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C8B" w:rsidRDefault="00D97FA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tbl>
      <w:tblPr>
        <w:tblStyle w:val="a7"/>
        <w:tblW w:w="14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98"/>
        <w:gridCol w:w="3686"/>
      </w:tblGrid>
      <w:tr w:rsidR="00285C8B" w:rsidTr="00A85D5E">
        <w:tc>
          <w:tcPr>
            <w:tcW w:w="10598" w:type="dxa"/>
          </w:tcPr>
          <w:p w:rsidR="00285C8B" w:rsidRDefault="00D97FA2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РАССМОТРЕНО</w:t>
            </w:r>
          </w:p>
          <w:p w:rsidR="00285C8B" w:rsidRDefault="00D97FA2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 заседании РМО учителей</w:t>
            </w:r>
          </w:p>
          <w:p w:rsidR="00285C8B" w:rsidRDefault="00D97FA2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биологии, географии, химии</w:t>
            </w:r>
          </w:p>
          <w:p w:rsidR="00285C8B" w:rsidRDefault="00D97FA2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(Протокол  №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(2) от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28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октября 202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г.)                                                             </w:t>
            </w:r>
          </w:p>
          <w:p w:rsidR="00285C8B" w:rsidRDefault="00285C8B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A85D5E" w:rsidRPr="00A85D5E" w:rsidRDefault="00A85D5E" w:rsidP="00A85D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5D5E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A85D5E" w:rsidRPr="00A85D5E" w:rsidRDefault="00A85D5E" w:rsidP="00A85D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5D5E"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№03од </w:t>
            </w:r>
          </w:p>
          <w:p w:rsidR="00285C8B" w:rsidRDefault="00A85D5E" w:rsidP="00A85D5E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85D5E">
              <w:rPr>
                <w:rFonts w:ascii="Times New Roman" w:hAnsi="Times New Roman" w:cs="Times New Roman"/>
                <w:sz w:val="28"/>
                <w:szCs w:val="28"/>
              </w:rPr>
              <w:t>от 20 января 2025 года</w:t>
            </w:r>
          </w:p>
        </w:tc>
      </w:tr>
    </w:tbl>
    <w:p w:rsidR="00285C8B" w:rsidRDefault="00285C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C8B" w:rsidRDefault="00285C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C8B" w:rsidRDefault="00D97F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285C8B" w:rsidRDefault="00D97F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районного методического объединения учителей </w:t>
      </w:r>
    </w:p>
    <w:p w:rsidR="00285C8B" w:rsidRDefault="00D97F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биологии, географии, химии (РМО)</w:t>
      </w:r>
    </w:p>
    <w:p w:rsidR="00285C8B" w:rsidRDefault="00D97F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85C8B" w:rsidRDefault="00D97FA2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Единая тема РМО: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«Повышение  качества образования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через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совершенствование  профессиональной компетентности учителя». </w:t>
      </w:r>
    </w:p>
    <w:p w:rsidR="00285C8B" w:rsidRDefault="00D97FA2">
      <w:pPr>
        <w:pStyle w:val="Default"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Цель работы РМО: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с</w:t>
      </w:r>
      <w:r>
        <w:rPr>
          <w:sz w:val="28"/>
          <w:szCs w:val="28"/>
        </w:rPr>
        <w:t>оздание условий для непрерывного совершенствования педагогического мастерства.</w:t>
      </w:r>
    </w:p>
    <w:p w:rsidR="00285C8B" w:rsidRDefault="00D97FA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Задачи:</w:t>
      </w:r>
    </w:p>
    <w:p w:rsidR="00285C8B" w:rsidRDefault="00D97FA2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</w:t>
      </w:r>
      <w:r>
        <w:rPr>
          <w:sz w:val="28"/>
          <w:szCs w:val="28"/>
        </w:rPr>
        <w:t>ивать</w:t>
      </w:r>
      <w:r>
        <w:rPr>
          <w:sz w:val="28"/>
          <w:szCs w:val="28"/>
        </w:rPr>
        <w:t xml:space="preserve">  информировани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педа</w:t>
      </w:r>
      <w:r>
        <w:rPr>
          <w:sz w:val="28"/>
          <w:szCs w:val="28"/>
        </w:rPr>
        <w:t>гогов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 инновационных образовательных и воспитательных технологиях</w:t>
      </w:r>
      <w:r>
        <w:rPr>
          <w:sz w:val="28"/>
          <w:szCs w:val="28"/>
        </w:rPr>
        <w:t>;</w:t>
      </w:r>
    </w:p>
    <w:p w:rsidR="00285C8B" w:rsidRDefault="00D97FA2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развива</w:t>
      </w:r>
      <w:r>
        <w:rPr>
          <w:sz w:val="28"/>
          <w:szCs w:val="28"/>
        </w:rPr>
        <w:t>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профессиональные</w:t>
      </w:r>
      <w:r>
        <w:rPr>
          <w:sz w:val="28"/>
          <w:szCs w:val="28"/>
        </w:rPr>
        <w:t xml:space="preserve"> компетентности учителя; </w:t>
      </w:r>
    </w:p>
    <w:p w:rsidR="00285C8B" w:rsidRDefault="00D97FA2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изучать и </w:t>
      </w:r>
      <w:r>
        <w:rPr>
          <w:sz w:val="28"/>
          <w:szCs w:val="28"/>
        </w:rPr>
        <w:t>применять</w:t>
      </w:r>
      <w:r>
        <w:rPr>
          <w:sz w:val="28"/>
          <w:szCs w:val="28"/>
        </w:rPr>
        <w:t xml:space="preserve"> наиболее интересные формы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метод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 в образовательном процессе;</w:t>
      </w:r>
    </w:p>
    <w:p w:rsidR="00285C8B" w:rsidRDefault="00D97FA2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работать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отстающими и </w:t>
      </w:r>
      <w:r>
        <w:rPr>
          <w:sz w:val="28"/>
          <w:szCs w:val="28"/>
        </w:rPr>
        <w:t>одарѐнными детьми;</w:t>
      </w:r>
    </w:p>
    <w:p w:rsidR="00285C8B" w:rsidRDefault="00D97FA2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совершенствовать профессиональные компетенции посредством самообразования;</w:t>
      </w:r>
    </w:p>
    <w:p w:rsidR="00285C8B" w:rsidRDefault="00D97FA2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распространять передовой педагогический опыт</w:t>
      </w:r>
    </w:p>
    <w:p w:rsidR="00285C8B" w:rsidRDefault="00285C8B">
      <w:pPr>
        <w:pStyle w:val="Default"/>
        <w:jc w:val="both"/>
        <w:rPr>
          <w:sz w:val="28"/>
          <w:szCs w:val="28"/>
        </w:rPr>
      </w:pPr>
    </w:p>
    <w:p w:rsidR="00285C8B" w:rsidRDefault="00D97F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</w:t>
      </w:r>
    </w:p>
    <w:p w:rsidR="00285C8B" w:rsidRDefault="00285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D5E" w:rsidRDefault="00A8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C8B" w:rsidRDefault="00285C8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85D5E" w:rsidRDefault="00A85D5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85D5E" w:rsidRDefault="00A85D5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85C8B" w:rsidRDefault="00D97FA2">
      <w:pPr>
        <w:tabs>
          <w:tab w:val="left" w:pos="5235"/>
          <w:tab w:val="center" w:pos="728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  <w:t>План работы с  педагогами</w:t>
      </w:r>
    </w:p>
    <w:tbl>
      <w:tblPr>
        <w:tblStyle w:val="a7"/>
        <w:tblW w:w="0" w:type="auto"/>
        <w:tblLook w:val="04A0"/>
      </w:tblPr>
      <w:tblGrid>
        <w:gridCol w:w="2094"/>
        <w:gridCol w:w="5733"/>
        <w:gridCol w:w="2680"/>
        <w:gridCol w:w="1908"/>
        <w:gridCol w:w="2371"/>
      </w:tblGrid>
      <w:tr w:rsidR="00285C8B">
        <w:tc>
          <w:tcPr>
            <w:tcW w:w="2094" w:type="dxa"/>
          </w:tcPr>
          <w:p w:rsidR="00285C8B" w:rsidRDefault="00D97FA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Направление работы</w:t>
            </w:r>
          </w:p>
        </w:tc>
        <w:tc>
          <w:tcPr>
            <w:tcW w:w="5862" w:type="dxa"/>
          </w:tcPr>
          <w:p w:rsidR="00285C8B" w:rsidRDefault="00D97FA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Содержание работы</w:t>
            </w:r>
          </w:p>
        </w:tc>
        <w:tc>
          <w:tcPr>
            <w:tcW w:w="2722" w:type="dxa"/>
          </w:tcPr>
          <w:p w:rsidR="00285C8B" w:rsidRDefault="00D97FA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Ответственные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за реализацию</w:t>
            </w:r>
          </w:p>
        </w:tc>
        <w:tc>
          <w:tcPr>
            <w:tcW w:w="1745" w:type="dxa"/>
          </w:tcPr>
          <w:p w:rsidR="00285C8B" w:rsidRDefault="00D97FA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2363" w:type="dxa"/>
          </w:tcPr>
          <w:p w:rsidR="00285C8B" w:rsidRDefault="00D97FA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Примечания</w:t>
            </w:r>
          </w:p>
        </w:tc>
      </w:tr>
      <w:tr w:rsidR="00285C8B">
        <w:trPr>
          <w:trHeight w:val="1041"/>
        </w:trPr>
        <w:tc>
          <w:tcPr>
            <w:tcW w:w="2094" w:type="dxa"/>
            <w:vMerge w:val="restart"/>
          </w:tcPr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Рассмотрение на заседаниях и последующая проработка актуальных вопросов современной образовательной политики</w:t>
            </w:r>
          </w:p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862" w:type="dxa"/>
          </w:tcPr>
          <w:p w:rsidR="00285C8B" w:rsidRDefault="00D97FA2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Вебинар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теме: «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Сферум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 возможности и перспективы платформы для проектной и исследовательской деятельности».</w:t>
            </w:r>
          </w:p>
          <w:p w:rsidR="00285C8B" w:rsidRDefault="00285C8B">
            <w:pPr>
              <w:tabs>
                <w:tab w:val="left" w:pos="1950"/>
              </w:tabs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</w:tcPr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Некрасова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С. М.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-руководитель  РМО.</w:t>
            </w:r>
          </w:p>
        </w:tc>
        <w:tc>
          <w:tcPr>
            <w:tcW w:w="1745" w:type="dxa"/>
          </w:tcPr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Февраль 202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</w:p>
          <w:p w:rsidR="00285C8B" w:rsidRDefault="00285C8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285C8B" w:rsidRDefault="00285C8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285C8B" w:rsidRDefault="00285C8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3" w:type="dxa"/>
            <w:vMerge w:val="restart"/>
          </w:tcPr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Сроки  и форма проведения 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.б. изменены  в соответствии с эпидемиологической обстановкой</w:t>
            </w:r>
          </w:p>
          <w:p w:rsidR="00285C8B" w:rsidRDefault="00285C8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5C8B">
        <w:trPr>
          <w:trHeight w:val="810"/>
        </w:trPr>
        <w:tc>
          <w:tcPr>
            <w:tcW w:w="2094" w:type="dxa"/>
            <w:vMerge/>
          </w:tcPr>
          <w:p w:rsidR="00285C8B" w:rsidRDefault="00285C8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62" w:type="dxa"/>
          </w:tcPr>
          <w:p w:rsidR="00285C8B" w:rsidRDefault="00D97FA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Участие в мероприятиях  «Единого методического  дня»</w:t>
            </w:r>
          </w:p>
        </w:tc>
        <w:tc>
          <w:tcPr>
            <w:tcW w:w="2722" w:type="dxa"/>
          </w:tcPr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Некрасова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С. М.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–руководитель РМО</w:t>
            </w:r>
          </w:p>
        </w:tc>
        <w:tc>
          <w:tcPr>
            <w:tcW w:w="1745" w:type="dxa"/>
          </w:tcPr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Март  202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285C8B" w:rsidRDefault="00285C8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285C8B" w:rsidRDefault="00285C8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3" w:type="dxa"/>
            <w:vMerge/>
          </w:tcPr>
          <w:p w:rsidR="00285C8B" w:rsidRDefault="00285C8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5C8B">
        <w:trPr>
          <w:trHeight w:val="1065"/>
        </w:trPr>
        <w:tc>
          <w:tcPr>
            <w:tcW w:w="2094" w:type="dxa"/>
            <w:vMerge/>
          </w:tcPr>
          <w:p w:rsidR="00285C8B" w:rsidRDefault="00285C8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62" w:type="dxa"/>
          </w:tcPr>
          <w:p w:rsidR="00285C8B" w:rsidRDefault="00D97FA2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Рассмотрения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сложных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заданий для учащихся  на ОГЭ и ЕГЭ по биологии, географии и химии</w:t>
            </w:r>
          </w:p>
        </w:tc>
        <w:tc>
          <w:tcPr>
            <w:tcW w:w="2722" w:type="dxa"/>
          </w:tcPr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Хамова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О. Н.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–география,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Некрасова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С. М.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– химия</w:t>
            </w:r>
          </w:p>
        </w:tc>
        <w:tc>
          <w:tcPr>
            <w:tcW w:w="1745" w:type="dxa"/>
          </w:tcPr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Март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г. </w:t>
            </w:r>
          </w:p>
        </w:tc>
        <w:tc>
          <w:tcPr>
            <w:tcW w:w="2363" w:type="dxa"/>
            <w:vMerge/>
          </w:tcPr>
          <w:p w:rsidR="00285C8B" w:rsidRDefault="00285C8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5C8B">
        <w:trPr>
          <w:trHeight w:val="1065"/>
        </w:trPr>
        <w:tc>
          <w:tcPr>
            <w:tcW w:w="2094" w:type="dxa"/>
            <w:vMerge/>
          </w:tcPr>
          <w:p w:rsidR="00285C8B" w:rsidRDefault="00285C8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62" w:type="dxa"/>
          </w:tcPr>
          <w:p w:rsidR="00285C8B" w:rsidRDefault="00D97FA2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Анализ работы за первое полугодие  202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-202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уч.г.  </w:t>
            </w:r>
          </w:p>
          <w:p w:rsidR="00285C8B" w:rsidRDefault="00D97FA2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Обобщение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опыта работы (с выходом на аттестацию)</w:t>
            </w:r>
          </w:p>
          <w:p w:rsidR="00285C8B" w:rsidRDefault="00285C8B">
            <w:pPr>
              <w:pStyle w:val="a8"/>
              <w:spacing w:after="0" w:line="240" w:lineRule="auto"/>
              <w:ind w:left="3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285C8B" w:rsidRDefault="00D97FA2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Новое в аттестации педаго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гических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работников</w:t>
            </w:r>
          </w:p>
          <w:p w:rsidR="00285C8B" w:rsidRDefault="00285C8B">
            <w:pPr>
              <w:pStyle w:val="a8"/>
              <w:spacing w:after="0" w:line="240" w:lineRule="auto"/>
              <w:ind w:left="3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  <w:p w:rsidR="00285C8B" w:rsidRDefault="00D97FA2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Планирование Декады экологии на 2025/26 учебный год.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85C8B" w:rsidRDefault="00285C8B">
            <w:pPr>
              <w:pStyle w:val="a8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</w:tcPr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Некрасова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С.М.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– руководитель РМО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.</w:t>
            </w:r>
            <w:proofErr w:type="gramEnd"/>
          </w:p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Александрова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Т.П. </w:t>
            </w:r>
          </w:p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Попов Д. А. </w:t>
            </w:r>
          </w:p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Крысанова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А.В. – областной эксперт по аттестации педагогов. </w:t>
            </w:r>
          </w:p>
        </w:tc>
        <w:tc>
          <w:tcPr>
            <w:tcW w:w="1745" w:type="dxa"/>
          </w:tcPr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Март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5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2363" w:type="dxa"/>
            <w:vMerge/>
          </w:tcPr>
          <w:p w:rsidR="00285C8B" w:rsidRDefault="00285C8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5C8B">
        <w:trPr>
          <w:trHeight w:val="1065"/>
        </w:trPr>
        <w:tc>
          <w:tcPr>
            <w:tcW w:w="2094" w:type="dxa"/>
            <w:vMerge/>
          </w:tcPr>
          <w:p w:rsidR="00285C8B" w:rsidRDefault="00285C8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62" w:type="dxa"/>
          </w:tcPr>
          <w:p w:rsidR="00285C8B" w:rsidRDefault="00D97FA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Анализ Всероссийских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проверочных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работ 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предметных  олимпиад.</w:t>
            </w:r>
          </w:p>
          <w:p w:rsidR="00285C8B" w:rsidRDefault="00285C8B">
            <w:pPr>
              <w:pStyle w:val="a8"/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285C8B" w:rsidRDefault="00285C8B">
            <w:pPr>
              <w:pStyle w:val="a8"/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285C8B" w:rsidRDefault="00D97FA2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Внесение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изменений в план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Декады экологии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2025/26 учебный год </w:t>
            </w:r>
          </w:p>
          <w:p w:rsidR="00285C8B" w:rsidRDefault="00285C8B">
            <w:pPr>
              <w:pStyle w:val="a8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</w:tcPr>
          <w:p w:rsidR="00285C8B" w:rsidRDefault="00D97FA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Хамова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О.Н. -география, Полуэктова Т. М. -химия</w:t>
            </w:r>
          </w:p>
          <w:p w:rsidR="00285C8B" w:rsidRDefault="00D97FA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уководитель РМО. </w:t>
            </w:r>
          </w:p>
        </w:tc>
        <w:tc>
          <w:tcPr>
            <w:tcW w:w="1745" w:type="dxa"/>
          </w:tcPr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Сентябрь 202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285C8B" w:rsidRDefault="00285C8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285C8B" w:rsidRDefault="00285C8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285C8B" w:rsidRDefault="00285C8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3" w:type="dxa"/>
            <w:vMerge/>
          </w:tcPr>
          <w:p w:rsidR="00285C8B" w:rsidRDefault="00285C8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5C8B">
        <w:trPr>
          <w:trHeight w:val="1194"/>
        </w:trPr>
        <w:tc>
          <w:tcPr>
            <w:tcW w:w="2094" w:type="dxa"/>
            <w:vMerge/>
          </w:tcPr>
          <w:p w:rsidR="00285C8B" w:rsidRDefault="00285C8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62" w:type="dxa"/>
          </w:tcPr>
          <w:p w:rsidR="00285C8B" w:rsidRDefault="00D97FA2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Участие в Едином методическом дне </w:t>
            </w:r>
          </w:p>
        </w:tc>
        <w:tc>
          <w:tcPr>
            <w:tcW w:w="2722" w:type="dxa"/>
          </w:tcPr>
          <w:p w:rsidR="00285C8B" w:rsidRDefault="00D97FA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Руководитель РМО.</w:t>
            </w:r>
          </w:p>
        </w:tc>
        <w:tc>
          <w:tcPr>
            <w:tcW w:w="1745" w:type="dxa"/>
          </w:tcPr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Октябрь 202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2363" w:type="dxa"/>
            <w:vMerge/>
          </w:tcPr>
          <w:p w:rsidR="00285C8B" w:rsidRDefault="00285C8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5C8B">
        <w:trPr>
          <w:trHeight w:val="1194"/>
        </w:trPr>
        <w:tc>
          <w:tcPr>
            <w:tcW w:w="2094" w:type="dxa"/>
            <w:vMerge/>
          </w:tcPr>
          <w:p w:rsidR="00285C8B" w:rsidRDefault="00285C8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62" w:type="dxa"/>
          </w:tcPr>
          <w:p w:rsidR="00285C8B" w:rsidRDefault="00D97FA2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А).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Отчет педагогов по теме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амообразования Б). Перспективы и задачи на 202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год (анализ   работы  за 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полугодие  202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года и определение плана работы на 202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год)»</w:t>
            </w:r>
          </w:p>
          <w:p w:rsidR="00285C8B" w:rsidRDefault="00D97FA2">
            <w:pPr>
              <w:pStyle w:val="a8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В). Итоги проведения Декады Экологии </w:t>
            </w:r>
          </w:p>
          <w:p w:rsidR="00285C8B" w:rsidRDefault="00285C8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</w:tcPr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Руководитель РМО.</w:t>
            </w:r>
          </w:p>
        </w:tc>
        <w:tc>
          <w:tcPr>
            <w:tcW w:w="1745" w:type="dxa"/>
          </w:tcPr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Декабрь 20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363" w:type="dxa"/>
            <w:vMerge/>
          </w:tcPr>
          <w:p w:rsidR="00285C8B" w:rsidRDefault="00285C8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5C8B">
        <w:tc>
          <w:tcPr>
            <w:tcW w:w="2094" w:type="dxa"/>
          </w:tcPr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Сопровождение процедуры аттестации  </w:t>
            </w:r>
          </w:p>
        </w:tc>
        <w:tc>
          <w:tcPr>
            <w:tcW w:w="5862" w:type="dxa"/>
          </w:tcPr>
          <w:p w:rsidR="00285C8B" w:rsidRDefault="00D97FA2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Консультирование педагогов по вопросам аттестации</w:t>
            </w:r>
          </w:p>
          <w:p w:rsidR="00285C8B" w:rsidRDefault="00D97FA2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Информационно-методическое  сопровождение  педагогов по вопросам  аттестации</w:t>
            </w:r>
          </w:p>
        </w:tc>
        <w:tc>
          <w:tcPr>
            <w:tcW w:w="2722" w:type="dxa"/>
          </w:tcPr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Педагогические работники, входящие  в Банк экспертов</w:t>
            </w:r>
          </w:p>
        </w:tc>
        <w:tc>
          <w:tcPr>
            <w:tcW w:w="1745" w:type="dxa"/>
          </w:tcPr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2363" w:type="dxa"/>
          </w:tcPr>
          <w:p w:rsidR="00285C8B" w:rsidRDefault="00285C8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5C8B">
        <w:tc>
          <w:tcPr>
            <w:tcW w:w="2094" w:type="dxa"/>
          </w:tcPr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Методическое  сопровождение работы с одаренными детьми </w:t>
            </w:r>
          </w:p>
        </w:tc>
        <w:tc>
          <w:tcPr>
            <w:tcW w:w="5862" w:type="dxa"/>
          </w:tcPr>
          <w:p w:rsidR="00285C8B" w:rsidRDefault="00D97FA2">
            <w:pPr>
              <w:pStyle w:val="a8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Работа в предметных комиссиях  МЭ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ВсОШ</w:t>
            </w:r>
            <w:proofErr w:type="spellEnd"/>
          </w:p>
          <w:p w:rsidR="00285C8B" w:rsidRDefault="00D97FA2">
            <w:pPr>
              <w:pStyle w:val="a8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Работа в составе жюри  учебно-исследовательских конференций «Юность Поморья» и «Я исследователь». </w:t>
            </w:r>
          </w:p>
          <w:p w:rsidR="00285C8B" w:rsidRDefault="00D97FA2">
            <w:pPr>
              <w:pStyle w:val="a8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Работа в составе жюри Всероссийских  предметных олимпиад. </w:t>
            </w:r>
          </w:p>
        </w:tc>
        <w:tc>
          <w:tcPr>
            <w:tcW w:w="2722" w:type="dxa"/>
          </w:tcPr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Педагоги  РМО </w:t>
            </w:r>
          </w:p>
        </w:tc>
        <w:tc>
          <w:tcPr>
            <w:tcW w:w="1745" w:type="dxa"/>
          </w:tcPr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соответствии с муниципальным  планом работы </w:t>
            </w:r>
          </w:p>
        </w:tc>
        <w:tc>
          <w:tcPr>
            <w:tcW w:w="2363" w:type="dxa"/>
          </w:tcPr>
          <w:p w:rsidR="00285C8B" w:rsidRDefault="00285C8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5C8B">
        <w:tc>
          <w:tcPr>
            <w:tcW w:w="2094" w:type="dxa"/>
          </w:tcPr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Трансляция  опыта  работы </w:t>
            </w:r>
          </w:p>
        </w:tc>
        <w:tc>
          <w:tcPr>
            <w:tcW w:w="5862" w:type="dxa"/>
          </w:tcPr>
          <w:p w:rsidR="00285C8B" w:rsidRDefault="00D97FA2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Подготовка к выпуску сборника  методических материалов </w:t>
            </w:r>
          </w:p>
          <w:p w:rsidR="00285C8B" w:rsidRDefault="00D97FA2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Проведение и посещение открытых занятий</w:t>
            </w:r>
          </w:p>
          <w:p w:rsidR="00285C8B" w:rsidRDefault="00D97FA2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Выступления перед педагогическим сообществом.</w:t>
            </w:r>
          </w:p>
          <w:p w:rsidR="00285C8B" w:rsidRDefault="00D97FA2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 в профессиональных конкурсах</w:t>
            </w:r>
          </w:p>
        </w:tc>
        <w:tc>
          <w:tcPr>
            <w:tcW w:w="2722" w:type="dxa"/>
          </w:tcPr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Педагоги РМО </w:t>
            </w:r>
          </w:p>
        </w:tc>
        <w:tc>
          <w:tcPr>
            <w:tcW w:w="1745" w:type="dxa"/>
          </w:tcPr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363" w:type="dxa"/>
          </w:tcPr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Подбор материалов для публикации Материалы должн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ы быть оформлены авторами в соответствии с требованиями</w:t>
            </w:r>
          </w:p>
        </w:tc>
      </w:tr>
      <w:tr w:rsidR="00285C8B">
        <w:tc>
          <w:tcPr>
            <w:tcW w:w="2094" w:type="dxa"/>
          </w:tcPr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Методическое консультирование</w:t>
            </w:r>
          </w:p>
        </w:tc>
        <w:tc>
          <w:tcPr>
            <w:tcW w:w="5862" w:type="dxa"/>
          </w:tcPr>
          <w:p w:rsidR="00285C8B" w:rsidRDefault="00D97FA2">
            <w:pPr>
              <w:pStyle w:val="a8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Консультирование педагогов по вопросам преподавания предметов ЕНЦ</w:t>
            </w:r>
          </w:p>
          <w:p w:rsidR="00285C8B" w:rsidRDefault="00285C8B">
            <w:pPr>
              <w:spacing w:after="0" w:line="240" w:lineRule="auto"/>
              <w:ind w:left="3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</w:tcPr>
          <w:p w:rsidR="00285C8B" w:rsidRDefault="00D97FA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Руководитель  РМО,  педагоги с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ысшей категорией: </w:t>
            </w:r>
          </w:p>
          <w:p w:rsidR="00285C8B" w:rsidRDefault="00D97FA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химия – Некрасова</w:t>
            </w:r>
            <w:r w:rsidR="00A85D5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С.М., география- </w:t>
            </w:r>
          </w:p>
          <w:p w:rsidR="00285C8B" w:rsidRDefault="00D97FA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Таразанова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И.А., Хамова О.Н.,  биология –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Крысанова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А.В. </w:t>
            </w:r>
          </w:p>
        </w:tc>
        <w:tc>
          <w:tcPr>
            <w:tcW w:w="1745" w:type="dxa"/>
          </w:tcPr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2363" w:type="dxa"/>
          </w:tcPr>
          <w:p w:rsidR="00285C8B" w:rsidRDefault="00285C8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5C8B">
        <w:tc>
          <w:tcPr>
            <w:tcW w:w="2094" w:type="dxa"/>
          </w:tcPr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Информационное сопровождение работы   РМО </w:t>
            </w:r>
          </w:p>
        </w:tc>
        <w:tc>
          <w:tcPr>
            <w:tcW w:w="5862" w:type="dxa"/>
          </w:tcPr>
          <w:p w:rsidR="00285C8B" w:rsidRDefault="00D97FA2">
            <w:pPr>
              <w:pStyle w:val="a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Размещение информации о деятельности РМО в сообществе в ВК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группа педагогов РМО естественных наук в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Мессенджере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) </w:t>
            </w:r>
          </w:p>
          <w:p w:rsidR="00285C8B" w:rsidRDefault="00D97FA2">
            <w:pPr>
              <w:pStyle w:val="a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Размещение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информации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официальном сайте  Управления образования  методических материалов РМО </w:t>
            </w:r>
          </w:p>
          <w:p w:rsidR="00285C8B" w:rsidRDefault="00285C8B">
            <w:pPr>
              <w:pStyle w:val="a8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2" w:type="dxa"/>
          </w:tcPr>
          <w:p w:rsidR="00285C8B" w:rsidRDefault="00D97FA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Руководитель  РМО </w:t>
            </w:r>
          </w:p>
        </w:tc>
        <w:tc>
          <w:tcPr>
            <w:tcW w:w="1745" w:type="dxa"/>
          </w:tcPr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2363" w:type="dxa"/>
          </w:tcPr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Материалы должны быть оформлены авторами в соответствии с требованиями</w:t>
            </w:r>
          </w:p>
        </w:tc>
      </w:tr>
    </w:tbl>
    <w:p w:rsidR="00285C8B" w:rsidRDefault="00285C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5C8B" w:rsidRDefault="00D97F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7"/>
        <w:tblW w:w="15059" w:type="dxa"/>
        <w:tblLook w:val="04A0"/>
      </w:tblPr>
      <w:tblGrid>
        <w:gridCol w:w="5778"/>
        <w:gridCol w:w="3828"/>
        <w:gridCol w:w="2399"/>
        <w:gridCol w:w="1414"/>
        <w:gridCol w:w="1640"/>
      </w:tblGrid>
      <w:tr w:rsidR="00285C8B">
        <w:tc>
          <w:tcPr>
            <w:tcW w:w="5778" w:type="dxa"/>
          </w:tcPr>
          <w:p w:rsidR="00285C8B" w:rsidRDefault="00D97FA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Название проекта, мероприятия</w:t>
            </w:r>
          </w:p>
        </w:tc>
        <w:tc>
          <w:tcPr>
            <w:tcW w:w="3828" w:type="dxa"/>
          </w:tcPr>
          <w:p w:rsidR="00285C8B" w:rsidRDefault="00D97FA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Краткая аннотация</w:t>
            </w:r>
          </w:p>
        </w:tc>
        <w:tc>
          <w:tcPr>
            <w:tcW w:w="2399" w:type="dxa"/>
          </w:tcPr>
          <w:p w:rsidR="00285C8B" w:rsidRDefault="00D97FA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Ответственные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за реализацию</w:t>
            </w:r>
          </w:p>
        </w:tc>
        <w:tc>
          <w:tcPr>
            <w:tcW w:w="1414" w:type="dxa"/>
          </w:tcPr>
          <w:p w:rsidR="00285C8B" w:rsidRDefault="00D97FA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Сроки реализации</w:t>
            </w:r>
          </w:p>
        </w:tc>
        <w:tc>
          <w:tcPr>
            <w:tcW w:w="1640" w:type="dxa"/>
          </w:tcPr>
          <w:p w:rsidR="00285C8B" w:rsidRDefault="00D97FA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Примечания</w:t>
            </w:r>
          </w:p>
        </w:tc>
      </w:tr>
      <w:tr w:rsidR="00285C8B">
        <w:trPr>
          <w:trHeight w:val="843"/>
        </w:trPr>
        <w:tc>
          <w:tcPr>
            <w:tcW w:w="5778" w:type="dxa"/>
          </w:tcPr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Организация участия школьников в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3828" w:type="dxa"/>
          </w:tcPr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Школьный, муниципальный и региональный этапы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2399" w:type="dxa"/>
          </w:tcPr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Педагоги РМО</w:t>
            </w:r>
          </w:p>
        </w:tc>
        <w:tc>
          <w:tcPr>
            <w:tcW w:w="1414" w:type="dxa"/>
          </w:tcPr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 плану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1640" w:type="dxa"/>
          </w:tcPr>
          <w:p w:rsidR="00285C8B" w:rsidRDefault="00285C8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5C8B">
        <w:trPr>
          <w:trHeight w:val="843"/>
        </w:trPr>
        <w:tc>
          <w:tcPr>
            <w:tcW w:w="5778" w:type="dxa"/>
          </w:tcPr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Организация участия школьников в учебно-исследовательских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конференциях</w:t>
            </w:r>
          </w:p>
        </w:tc>
        <w:tc>
          <w:tcPr>
            <w:tcW w:w="3828" w:type="dxa"/>
          </w:tcPr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«Я исследователь», «Юность Поморья» (Школьный, муниципальный и региональный этапы)</w:t>
            </w:r>
          </w:p>
        </w:tc>
        <w:tc>
          <w:tcPr>
            <w:tcW w:w="2399" w:type="dxa"/>
          </w:tcPr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Педагоги РМО</w:t>
            </w:r>
          </w:p>
        </w:tc>
        <w:tc>
          <w:tcPr>
            <w:tcW w:w="1414" w:type="dxa"/>
          </w:tcPr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плану УО</w:t>
            </w:r>
          </w:p>
        </w:tc>
        <w:tc>
          <w:tcPr>
            <w:tcW w:w="1640" w:type="dxa"/>
          </w:tcPr>
          <w:p w:rsidR="00285C8B" w:rsidRDefault="00285C8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5C8B">
        <w:trPr>
          <w:trHeight w:val="843"/>
        </w:trPr>
        <w:tc>
          <w:tcPr>
            <w:tcW w:w="5778" w:type="dxa"/>
          </w:tcPr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участия школьников в конкурсах, олимпиадах, фестивалях, выставках и т.п.</w:t>
            </w:r>
          </w:p>
        </w:tc>
        <w:tc>
          <w:tcPr>
            <w:tcW w:w="3828" w:type="dxa"/>
          </w:tcPr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 детей в мероприятиях различного уровня</w:t>
            </w:r>
          </w:p>
        </w:tc>
        <w:tc>
          <w:tcPr>
            <w:tcW w:w="2399" w:type="dxa"/>
          </w:tcPr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едагоги РМО</w:t>
            </w:r>
          </w:p>
        </w:tc>
        <w:tc>
          <w:tcPr>
            <w:tcW w:w="1414" w:type="dxa"/>
          </w:tcPr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640" w:type="dxa"/>
          </w:tcPr>
          <w:p w:rsidR="00285C8B" w:rsidRDefault="00285C8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5C8B">
        <w:trPr>
          <w:trHeight w:val="843"/>
        </w:trPr>
        <w:tc>
          <w:tcPr>
            <w:tcW w:w="5778" w:type="dxa"/>
          </w:tcPr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Декада экологии</w:t>
            </w:r>
          </w:p>
        </w:tc>
        <w:tc>
          <w:tcPr>
            <w:tcW w:w="3828" w:type="dxa"/>
          </w:tcPr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Школьные, районные и областные мероприятия</w:t>
            </w:r>
          </w:p>
        </w:tc>
        <w:tc>
          <w:tcPr>
            <w:tcW w:w="2399" w:type="dxa"/>
          </w:tcPr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Педагоги РМО</w:t>
            </w:r>
          </w:p>
        </w:tc>
        <w:tc>
          <w:tcPr>
            <w:tcW w:w="1414" w:type="dxa"/>
          </w:tcPr>
          <w:p w:rsidR="00285C8B" w:rsidRDefault="00D97FA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Октябрь  20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 </w:t>
            </w:r>
          </w:p>
        </w:tc>
        <w:tc>
          <w:tcPr>
            <w:tcW w:w="1640" w:type="dxa"/>
          </w:tcPr>
          <w:p w:rsidR="00285C8B" w:rsidRDefault="00285C8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85C8B" w:rsidRDefault="00285C8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5C8B" w:rsidRDefault="00285C8B">
      <w:pPr>
        <w:rPr>
          <w:sz w:val="28"/>
          <w:szCs w:val="28"/>
        </w:rPr>
      </w:pPr>
    </w:p>
    <w:sectPr w:rsidR="00285C8B" w:rsidSect="00285C8B">
      <w:pgSz w:w="16838" w:h="11906" w:orient="landscape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FA2" w:rsidRDefault="00D97FA2">
      <w:pPr>
        <w:spacing w:line="240" w:lineRule="auto"/>
      </w:pPr>
      <w:r>
        <w:separator/>
      </w:r>
    </w:p>
  </w:endnote>
  <w:endnote w:type="continuationSeparator" w:id="0">
    <w:p w:rsidR="00D97FA2" w:rsidRDefault="00D97FA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FA2" w:rsidRDefault="00D97FA2">
      <w:pPr>
        <w:spacing w:after="0"/>
      </w:pPr>
      <w:r>
        <w:separator/>
      </w:r>
    </w:p>
  </w:footnote>
  <w:footnote w:type="continuationSeparator" w:id="0">
    <w:p w:rsidR="00D97FA2" w:rsidRDefault="00D97FA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108C1"/>
    <w:multiLevelType w:val="multilevel"/>
    <w:tmpl w:val="1DE108C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823D7B"/>
    <w:multiLevelType w:val="multilevel"/>
    <w:tmpl w:val="58823D7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465CFC"/>
    <w:multiLevelType w:val="multilevel"/>
    <w:tmpl w:val="5E465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135908"/>
    <w:multiLevelType w:val="multilevel"/>
    <w:tmpl w:val="61135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0D14C9"/>
    <w:multiLevelType w:val="multilevel"/>
    <w:tmpl w:val="640D14C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6C4897"/>
    <w:multiLevelType w:val="multilevel"/>
    <w:tmpl w:val="736C48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1784E"/>
    <w:multiLevelType w:val="multilevel"/>
    <w:tmpl w:val="7E817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01395C"/>
    <w:rsid w:val="0001395C"/>
    <w:rsid w:val="0003669B"/>
    <w:rsid w:val="000B3BFD"/>
    <w:rsid w:val="00114F09"/>
    <w:rsid w:val="0012598F"/>
    <w:rsid w:val="001703E6"/>
    <w:rsid w:val="00172D39"/>
    <w:rsid w:val="001F786B"/>
    <w:rsid w:val="00241DCB"/>
    <w:rsid w:val="00285C8B"/>
    <w:rsid w:val="00317767"/>
    <w:rsid w:val="00337BC4"/>
    <w:rsid w:val="0035067A"/>
    <w:rsid w:val="003F19DF"/>
    <w:rsid w:val="00403DA4"/>
    <w:rsid w:val="00413FB7"/>
    <w:rsid w:val="00446D83"/>
    <w:rsid w:val="00485012"/>
    <w:rsid w:val="00490E3C"/>
    <w:rsid w:val="0049207A"/>
    <w:rsid w:val="004F76B5"/>
    <w:rsid w:val="00523415"/>
    <w:rsid w:val="00570119"/>
    <w:rsid w:val="005C326B"/>
    <w:rsid w:val="005D039D"/>
    <w:rsid w:val="00623B0B"/>
    <w:rsid w:val="00633995"/>
    <w:rsid w:val="007715F9"/>
    <w:rsid w:val="0077685A"/>
    <w:rsid w:val="007B38DB"/>
    <w:rsid w:val="00864C93"/>
    <w:rsid w:val="008A0EA9"/>
    <w:rsid w:val="008B1A40"/>
    <w:rsid w:val="008D4FF2"/>
    <w:rsid w:val="009D79C6"/>
    <w:rsid w:val="00A626DA"/>
    <w:rsid w:val="00A85D5E"/>
    <w:rsid w:val="00A93AB7"/>
    <w:rsid w:val="00CF3187"/>
    <w:rsid w:val="00D0274E"/>
    <w:rsid w:val="00D1300C"/>
    <w:rsid w:val="00D97FA2"/>
    <w:rsid w:val="00DD4119"/>
    <w:rsid w:val="00E93056"/>
    <w:rsid w:val="00F13805"/>
    <w:rsid w:val="00F94D41"/>
    <w:rsid w:val="01042EB3"/>
    <w:rsid w:val="141A20E8"/>
    <w:rsid w:val="1616464B"/>
    <w:rsid w:val="1A296661"/>
    <w:rsid w:val="1A2D122D"/>
    <w:rsid w:val="20E45881"/>
    <w:rsid w:val="22CB6FF3"/>
    <w:rsid w:val="259B5347"/>
    <w:rsid w:val="265531A8"/>
    <w:rsid w:val="29E34F3D"/>
    <w:rsid w:val="2E653C8D"/>
    <w:rsid w:val="35A45F0B"/>
    <w:rsid w:val="373C73FA"/>
    <w:rsid w:val="40AA402E"/>
    <w:rsid w:val="59144D9C"/>
    <w:rsid w:val="5A0D4238"/>
    <w:rsid w:val="70681F06"/>
    <w:rsid w:val="7DA138EA"/>
    <w:rsid w:val="7E593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C8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qFormat/>
    <w:rsid w:val="00285C8B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semiHidden/>
    <w:unhideWhenUsed/>
    <w:qFormat/>
    <w:rsid w:val="00285C8B"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59"/>
    <w:qFormat/>
    <w:rsid w:val="00285C8B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2">
    <w:name w:val="Font Style42"/>
    <w:uiPriority w:val="99"/>
    <w:qFormat/>
    <w:rsid w:val="00285C8B"/>
    <w:rPr>
      <w:rFonts w:ascii="Times New Roman" w:hAnsi="Times New Roman" w:cs="Times New Roman" w:hint="default"/>
      <w:sz w:val="26"/>
      <w:szCs w:val="26"/>
    </w:rPr>
  </w:style>
  <w:style w:type="paragraph" w:styleId="a8">
    <w:name w:val="List Paragraph"/>
    <w:basedOn w:val="a"/>
    <w:uiPriority w:val="34"/>
    <w:qFormat/>
    <w:rsid w:val="00285C8B"/>
    <w:pPr>
      <w:ind w:left="720"/>
      <w:contextualSpacing/>
    </w:pPr>
  </w:style>
  <w:style w:type="paragraph" w:customStyle="1" w:styleId="Default">
    <w:name w:val="Default"/>
    <w:qFormat/>
    <w:rsid w:val="00285C8B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qFormat/>
    <w:rsid w:val="00285C8B"/>
  </w:style>
  <w:style w:type="character" w:customStyle="1" w:styleId="a6">
    <w:name w:val="Нижний колонтитул Знак"/>
    <w:basedOn w:val="a0"/>
    <w:link w:val="a5"/>
    <w:uiPriority w:val="99"/>
    <w:semiHidden/>
    <w:qFormat/>
    <w:rsid w:val="00285C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748</Words>
  <Characters>4269</Characters>
  <Application>Microsoft Office Word</Application>
  <DocSecurity>0</DocSecurity>
  <Lines>35</Lines>
  <Paragraphs>10</Paragraphs>
  <ScaleCrop>false</ScaleCrop>
  <Company>Microsoft</Company>
  <LinksUpToDate>false</LinksUpToDate>
  <CharactersWithSpaces>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User</cp:lastModifiedBy>
  <cp:revision>19</cp:revision>
  <cp:lastPrinted>2025-01-23T08:59:00Z</cp:lastPrinted>
  <dcterms:created xsi:type="dcterms:W3CDTF">2022-12-19T19:10:00Z</dcterms:created>
  <dcterms:modified xsi:type="dcterms:W3CDTF">2025-01-23T09:00:00Z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BC4BA19E17CB491A9795854F5B73DA15_12</vt:lpwstr>
  </property>
</Properties>
</file>