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B665" w14:textId="602E9238" w:rsidR="009E3C27" w:rsidRPr="00FB4BEB" w:rsidRDefault="009E3C27" w:rsidP="00D932EE">
      <w:pPr>
        <w:jc w:val="right"/>
      </w:pPr>
      <w:r w:rsidRPr="00FB4BEB">
        <w:t>Приложение № 1</w:t>
      </w:r>
    </w:p>
    <w:p w14:paraId="6A54C493" w14:textId="77777777" w:rsidR="00903F18" w:rsidRDefault="009E3C27" w:rsidP="009E3C27">
      <w:pPr>
        <w:keepNext/>
        <w:keepLines/>
        <w:ind w:left="-567" w:firstLine="709"/>
        <w:contextualSpacing/>
        <w:jc w:val="right"/>
        <w:rPr>
          <w:b/>
        </w:rPr>
      </w:pPr>
      <w:r w:rsidRPr="00FB4BEB">
        <w:t xml:space="preserve">к Контракту № </w:t>
      </w:r>
      <w:r w:rsidR="00903F18" w:rsidRPr="003D7258">
        <w:rPr>
          <w:b/>
        </w:rPr>
        <w:t>0124200000624001285</w:t>
      </w:r>
    </w:p>
    <w:p w14:paraId="3818375F" w14:textId="27433539" w:rsidR="009E3C27" w:rsidRPr="00FB4BEB" w:rsidRDefault="009E3C27" w:rsidP="009E3C27">
      <w:pPr>
        <w:keepNext/>
        <w:keepLines/>
        <w:ind w:left="-567" w:firstLine="709"/>
        <w:contextualSpacing/>
        <w:jc w:val="right"/>
      </w:pPr>
      <w:r w:rsidRPr="00FB4BEB">
        <w:t>от «</w:t>
      </w:r>
      <w:r w:rsidR="005D43ED">
        <w:t>29</w:t>
      </w:r>
      <w:r w:rsidRPr="00FB4BEB">
        <w:t xml:space="preserve">» </w:t>
      </w:r>
      <w:r w:rsidR="008A1DF5">
        <w:t>марта</w:t>
      </w:r>
      <w:r w:rsidRPr="00FB4BEB">
        <w:t xml:space="preserve"> 20</w:t>
      </w:r>
      <w:r w:rsidR="00117C1E">
        <w:t>2</w:t>
      </w:r>
      <w:r w:rsidR="008A1DF5">
        <w:t>4</w:t>
      </w:r>
      <w:r w:rsidRPr="00FB4BEB">
        <w:t xml:space="preserve"> года</w:t>
      </w:r>
    </w:p>
    <w:p w14:paraId="141116D3" w14:textId="77777777" w:rsidR="009E3C27" w:rsidRPr="00FB4BEB" w:rsidRDefault="009E3C27" w:rsidP="009E3C27">
      <w:pPr>
        <w:keepNext/>
        <w:keepLines/>
        <w:ind w:left="-567" w:firstLine="709"/>
        <w:contextualSpacing/>
        <w:jc w:val="both"/>
        <w:rPr>
          <w:rFonts w:eastAsia="Arial"/>
          <w:lang w:eastAsia="en-US"/>
        </w:rPr>
      </w:pPr>
    </w:p>
    <w:p w14:paraId="6EA551ED" w14:textId="77777777" w:rsidR="009E3C27" w:rsidRDefault="009E3C27" w:rsidP="009E3C27">
      <w:pPr>
        <w:keepNext/>
        <w:keepLines/>
        <w:ind w:left="-567" w:firstLine="709"/>
        <w:contextualSpacing/>
        <w:jc w:val="center"/>
        <w:rPr>
          <w:rFonts w:eastAsia="Arial"/>
          <w:b/>
          <w:lang w:eastAsia="en-US"/>
        </w:rPr>
      </w:pPr>
      <w:bookmarkStart w:id="0" w:name="Par491"/>
      <w:bookmarkEnd w:id="0"/>
      <w:r w:rsidRPr="00FB4BEB">
        <w:rPr>
          <w:rFonts w:eastAsia="Arial"/>
          <w:b/>
          <w:lang w:eastAsia="en-US"/>
        </w:rPr>
        <w:t>СПЕЦИФИКАЦИЯ</w:t>
      </w:r>
    </w:p>
    <w:p w14:paraId="63966FE9" w14:textId="77777777" w:rsidR="009E3C27" w:rsidRDefault="009E3C27" w:rsidP="008D1DF0">
      <w:pPr>
        <w:keepNext/>
        <w:keepLines/>
        <w:contextualSpacing/>
      </w:pPr>
    </w:p>
    <w:p w14:paraId="2A1A0F81" w14:textId="77777777" w:rsidR="0079654B" w:rsidRDefault="0079654B" w:rsidP="008D1DF0">
      <w:pPr>
        <w:keepNext/>
        <w:keepLines/>
        <w:contextualSpacing/>
      </w:pPr>
    </w:p>
    <w:tbl>
      <w:tblPr>
        <w:tblW w:w="157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1135"/>
        <w:gridCol w:w="3401"/>
        <w:gridCol w:w="2409"/>
        <w:gridCol w:w="1842"/>
        <w:gridCol w:w="992"/>
        <w:gridCol w:w="1134"/>
        <w:gridCol w:w="1134"/>
        <w:gridCol w:w="1704"/>
        <w:gridCol w:w="25"/>
      </w:tblGrid>
      <w:tr w:rsidR="00817E70" w:rsidRPr="009F0ADB" w14:paraId="513243C6" w14:textId="77777777" w:rsidTr="00FD2F3C">
        <w:trPr>
          <w:trHeight w:val="304"/>
        </w:trPr>
        <w:tc>
          <w:tcPr>
            <w:tcW w:w="1984" w:type="dxa"/>
            <w:vMerge w:val="restart"/>
            <w:shd w:val="clear" w:color="auto" w:fill="auto"/>
            <w:vAlign w:val="center"/>
          </w:tcPr>
          <w:p w14:paraId="173BD671" w14:textId="77777777" w:rsidR="00817E70" w:rsidRDefault="00817E70" w:rsidP="00FC519F">
            <w:pPr>
              <w:jc w:val="center"/>
              <w:rPr>
                <w:b/>
                <w:bCs/>
                <w:sz w:val="20"/>
                <w:szCs w:val="20"/>
              </w:rPr>
            </w:pPr>
            <w:r w:rsidRPr="009F0ADB">
              <w:rPr>
                <w:b/>
                <w:bCs/>
                <w:sz w:val="20"/>
                <w:szCs w:val="20"/>
              </w:rPr>
              <w:t>Наименование товара / Товарный знак (при наличии)</w:t>
            </w:r>
          </w:p>
          <w:p w14:paraId="449F679F" w14:textId="77777777" w:rsidR="001935C7" w:rsidRDefault="001935C7" w:rsidP="00FC519F">
            <w:pPr>
              <w:jc w:val="center"/>
              <w:rPr>
                <w:b/>
                <w:bCs/>
                <w:sz w:val="20"/>
                <w:szCs w:val="20"/>
              </w:rPr>
            </w:pPr>
          </w:p>
          <w:p w14:paraId="57C92D5B" w14:textId="52FB1341" w:rsidR="00817E70" w:rsidRPr="009F0ADB" w:rsidRDefault="00D8143D" w:rsidP="00FC519F">
            <w:pPr>
              <w:jc w:val="center"/>
              <w:rPr>
                <w:b/>
                <w:sz w:val="20"/>
                <w:szCs w:val="20"/>
              </w:rPr>
            </w:pPr>
            <w:r w:rsidRPr="00AE4133">
              <w:rPr>
                <w:b/>
                <w:bCs/>
                <w:sz w:val="20"/>
                <w:szCs w:val="20"/>
              </w:rPr>
              <w:t>Страна происхождения</w:t>
            </w:r>
            <w:r w:rsidRPr="009F0ADB">
              <w:rPr>
                <w:b/>
                <w:sz w:val="20"/>
                <w:szCs w:val="20"/>
              </w:rPr>
              <w:t xml:space="preserve"> </w:t>
            </w:r>
          </w:p>
        </w:tc>
        <w:tc>
          <w:tcPr>
            <w:tcW w:w="1135" w:type="dxa"/>
            <w:vMerge w:val="restart"/>
            <w:shd w:val="clear" w:color="auto" w:fill="auto"/>
            <w:vAlign w:val="center"/>
          </w:tcPr>
          <w:p w14:paraId="5BDDF118" w14:textId="0D1D808D" w:rsidR="00817E70" w:rsidRPr="009F0ADB" w:rsidRDefault="00817E70" w:rsidP="00FC519F">
            <w:pPr>
              <w:jc w:val="center"/>
              <w:rPr>
                <w:b/>
                <w:sz w:val="20"/>
                <w:szCs w:val="20"/>
              </w:rPr>
            </w:pPr>
            <w:r w:rsidRPr="00871DFB">
              <w:rPr>
                <w:b/>
                <w:sz w:val="20"/>
                <w:szCs w:val="20"/>
              </w:rPr>
              <w:t xml:space="preserve">Информация о реестровой записи, </w:t>
            </w:r>
            <w:r w:rsidRPr="00871DFB">
              <w:rPr>
                <w:b/>
                <w:sz w:val="20"/>
                <w:szCs w:val="20"/>
              </w:rPr>
              <w:br/>
              <w:t>о совокупном количестве баллов</w:t>
            </w:r>
          </w:p>
        </w:tc>
        <w:tc>
          <w:tcPr>
            <w:tcW w:w="7652" w:type="dxa"/>
            <w:gridSpan w:val="3"/>
            <w:tcBorders>
              <w:bottom w:val="single" w:sz="4" w:space="0" w:color="auto"/>
            </w:tcBorders>
            <w:shd w:val="clear" w:color="auto" w:fill="auto"/>
            <w:vAlign w:val="center"/>
          </w:tcPr>
          <w:p w14:paraId="6C771B47" w14:textId="77777777" w:rsidR="00817E70" w:rsidRPr="007176DF" w:rsidRDefault="00817E70" w:rsidP="00FC519F">
            <w:pPr>
              <w:jc w:val="center"/>
              <w:rPr>
                <w:b/>
                <w:sz w:val="20"/>
                <w:szCs w:val="20"/>
              </w:rPr>
            </w:pPr>
            <w:r w:rsidRPr="007176DF">
              <w:rPr>
                <w:b/>
                <w:bCs/>
                <w:sz w:val="20"/>
                <w:szCs w:val="20"/>
              </w:rPr>
              <w:t>Характеристики товара</w:t>
            </w:r>
          </w:p>
        </w:tc>
        <w:tc>
          <w:tcPr>
            <w:tcW w:w="992" w:type="dxa"/>
            <w:vMerge w:val="restart"/>
            <w:shd w:val="clear" w:color="auto" w:fill="auto"/>
            <w:vAlign w:val="center"/>
          </w:tcPr>
          <w:p w14:paraId="305E72C6" w14:textId="77777777" w:rsidR="00817E70" w:rsidRPr="007176DF" w:rsidRDefault="00817E70" w:rsidP="00FC519F">
            <w:pPr>
              <w:jc w:val="center"/>
              <w:rPr>
                <w:b/>
                <w:sz w:val="20"/>
                <w:szCs w:val="20"/>
              </w:rPr>
            </w:pPr>
            <w:r w:rsidRPr="007176DF">
              <w:rPr>
                <w:b/>
                <w:sz w:val="20"/>
                <w:szCs w:val="20"/>
              </w:rPr>
              <w:t>Единица измерения</w:t>
            </w:r>
          </w:p>
        </w:tc>
        <w:tc>
          <w:tcPr>
            <w:tcW w:w="1134" w:type="dxa"/>
            <w:vMerge w:val="restart"/>
            <w:tcBorders>
              <w:right w:val="single" w:sz="4" w:space="0" w:color="auto"/>
            </w:tcBorders>
            <w:shd w:val="clear" w:color="auto" w:fill="auto"/>
            <w:vAlign w:val="center"/>
          </w:tcPr>
          <w:p w14:paraId="3265D2B3" w14:textId="77777777" w:rsidR="00817E70" w:rsidRPr="009F0ADB" w:rsidRDefault="00817E70" w:rsidP="00FC519F">
            <w:pPr>
              <w:jc w:val="center"/>
              <w:rPr>
                <w:b/>
                <w:sz w:val="20"/>
                <w:szCs w:val="20"/>
              </w:rPr>
            </w:pPr>
            <w:r w:rsidRPr="009F0ADB">
              <w:rPr>
                <w:b/>
                <w:bCs/>
                <w:sz w:val="20"/>
                <w:szCs w:val="20"/>
              </w:rPr>
              <w:t xml:space="preserve">Количество товара </w:t>
            </w:r>
          </w:p>
        </w:tc>
        <w:tc>
          <w:tcPr>
            <w:tcW w:w="1134" w:type="dxa"/>
            <w:vMerge w:val="restart"/>
            <w:tcBorders>
              <w:right w:val="single" w:sz="4" w:space="0" w:color="auto"/>
            </w:tcBorders>
            <w:vAlign w:val="center"/>
          </w:tcPr>
          <w:p w14:paraId="0750DC6C" w14:textId="51775043" w:rsidR="00817E70" w:rsidRPr="00817E70" w:rsidRDefault="00817E70" w:rsidP="00FC519F">
            <w:pPr>
              <w:jc w:val="center"/>
              <w:rPr>
                <w:b/>
                <w:bCs/>
                <w:sz w:val="20"/>
                <w:szCs w:val="20"/>
              </w:rPr>
            </w:pPr>
            <w:r w:rsidRPr="00817E70">
              <w:rPr>
                <w:b/>
                <w:bCs/>
                <w:sz w:val="20"/>
                <w:szCs w:val="20"/>
              </w:rPr>
              <w:t>Цена за ед., руб.</w:t>
            </w:r>
          </w:p>
        </w:tc>
        <w:tc>
          <w:tcPr>
            <w:tcW w:w="1704" w:type="dxa"/>
            <w:vMerge w:val="restart"/>
            <w:tcBorders>
              <w:right w:val="single" w:sz="4" w:space="0" w:color="auto"/>
            </w:tcBorders>
            <w:vAlign w:val="center"/>
          </w:tcPr>
          <w:p w14:paraId="4816B9FC" w14:textId="3BBAB0C4" w:rsidR="00817E70" w:rsidRPr="00817E70" w:rsidRDefault="00817E70" w:rsidP="00FC519F">
            <w:pPr>
              <w:jc w:val="center"/>
              <w:rPr>
                <w:b/>
                <w:bCs/>
                <w:sz w:val="20"/>
                <w:szCs w:val="20"/>
              </w:rPr>
            </w:pPr>
            <w:r w:rsidRPr="00817E70">
              <w:rPr>
                <w:b/>
                <w:bCs/>
                <w:sz w:val="20"/>
                <w:szCs w:val="20"/>
              </w:rPr>
              <w:t>Сумма, руб.</w:t>
            </w:r>
          </w:p>
        </w:tc>
        <w:tc>
          <w:tcPr>
            <w:tcW w:w="25" w:type="dxa"/>
            <w:tcBorders>
              <w:top w:val="nil"/>
              <w:left w:val="single" w:sz="4" w:space="0" w:color="auto"/>
              <w:bottom w:val="nil"/>
              <w:right w:val="nil"/>
            </w:tcBorders>
            <w:shd w:val="clear" w:color="auto" w:fill="auto"/>
          </w:tcPr>
          <w:p w14:paraId="4424C1F9" w14:textId="696AFA71" w:rsidR="00817E70" w:rsidRPr="009F0ADB" w:rsidRDefault="00817E70" w:rsidP="00FC519F">
            <w:pPr>
              <w:jc w:val="center"/>
              <w:rPr>
                <w:b/>
                <w:color w:val="FF0000"/>
                <w:sz w:val="20"/>
                <w:szCs w:val="20"/>
              </w:rPr>
            </w:pPr>
          </w:p>
        </w:tc>
      </w:tr>
      <w:tr w:rsidR="00817E70" w:rsidRPr="009F0ADB" w14:paraId="5B83E465" w14:textId="77777777" w:rsidTr="00FD2F3C">
        <w:trPr>
          <w:trHeight w:val="558"/>
        </w:trPr>
        <w:tc>
          <w:tcPr>
            <w:tcW w:w="1984" w:type="dxa"/>
            <w:vMerge/>
            <w:shd w:val="clear" w:color="auto" w:fill="auto"/>
            <w:vAlign w:val="center"/>
          </w:tcPr>
          <w:p w14:paraId="105EE65D" w14:textId="77777777" w:rsidR="00817E70" w:rsidRPr="009F0ADB" w:rsidRDefault="00817E70" w:rsidP="00FC519F">
            <w:pPr>
              <w:jc w:val="center"/>
              <w:rPr>
                <w:b/>
                <w:bCs/>
                <w:sz w:val="20"/>
                <w:szCs w:val="20"/>
              </w:rPr>
            </w:pPr>
          </w:p>
        </w:tc>
        <w:tc>
          <w:tcPr>
            <w:tcW w:w="1135" w:type="dxa"/>
            <w:vMerge/>
            <w:shd w:val="clear" w:color="auto" w:fill="auto"/>
            <w:vAlign w:val="center"/>
          </w:tcPr>
          <w:p w14:paraId="23B832B0" w14:textId="77777777" w:rsidR="00817E70" w:rsidRPr="009F0ADB" w:rsidRDefault="00817E70" w:rsidP="00FC519F">
            <w:pPr>
              <w:jc w:val="center"/>
              <w:rPr>
                <w:b/>
                <w:bCs/>
                <w:sz w:val="20"/>
                <w:szCs w:val="20"/>
              </w:rPr>
            </w:pPr>
          </w:p>
        </w:tc>
        <w:tc>
          <w:tcPr>
            <w:tcW w:w="3401" w:type="dxa"/>
            <w:tcBorders>
              <w:bottom w:val="single" w:sz="4" w:space="0" w:color="auto"/>
            </w:tcBorders>
            <w:shd w:val="clear" w:color="auto" w:fill="auto"/>
            <w:vAlign w:val="center"/>
          </w:tcPr>
          <w:p w14:paraId="6C7D468D" w14:textId="77777777" w:rsidR="00817E70" w:rsidRPr="007176DF" w:rsidRDefault="00817E70" w:rsidP="00FC519F">
            <w:pPr>
              <w:keepLines/>
              <w:contextualSpacing/>
              <w:jc w:val="center"/>
              <w:rPr>
                <w:b/>
                <w:sz w:val="20"/>
                <w:szCs w:val="20"/>
                <w:lang w:val="en-US"/>
              </w:rPr>
            </w:pPr>
            <w:proofErr w:type="spellStart"/>
            <w:r w:rsidRPr="007176DF">
              <w:rPr>
                <w:b/>
                <w:sz w:val="20"/>
                <w:szCs w:val="20"/>
                <w:lang w:val="en-US"/>
              </w:rPr>
              <w:t>Наименование</w:t>
            </w:r>
            <w:proofErr w:type="spellEnd"/>
          </w:p>
          <w:p w14:paraId="1D088D68" w14:textId="77777777" w:rsidR="00817E70" w:rsidRPr="007176DF" w:rsidRDefault="00817E70" w:rsidP="00FC519F">
            <w:pPr>
              <w:jc w:val="center"/>
              <w:rPr>
                <w:b/>
                <w:bCs/>
                <w:sz w:val="20"/>
                <w:szCs w:val="20"/>
              </w:rPr>
            </w:pPr>
            <w:proofErr w:type="spellStart"/>
            <w:r w:rsidRPr="007176DF">
              <w:rPr>
                <w:b/>
                <w:sz w:val="20"/>
                <w:szCs w:val="20"/>
                <w:lang w:val="en-US"/>
              </w:rPr>
              <w:t>характеристики</w:t>
            </w:r>
            <w:proofErr w:type="spellEnd"/>
          </w:p>
        </w:tc>
        <w:tc>
          <w:tcPr>
            <w:tcW w:w="2409" w:type="dxa"/>
            <w:tcBorders>
              <w:bottom w:val="single" w:sz="4" w:space="0" w:color="auto"/>
            </w:tcBorders>
            <w:shd w:val="clear" w:color="auto" w:fill="auto"/>
            <w:vAlign w:val="center"/>
          </w:tcPr>
          <w:p w14:paraId="6C257DC2" w14:textId="77777777" w:rsidR="00817E70" w:rsidRPr="007176DF" w:rsidRDefault="00817E70" w:rsidP="00FC519F">
            <w:pPr>
              <w:jc w:val="center"/>
              <w:rPr>
                <w:b/>
                <w:sz w:val="20"/>
                <w:szCs w:val="20"/>
                <w:lang w:val="en-US"/>
              </w:rPr>
            </w:pPr>
            <w:proofErr w:type="spellStart"/>
            <w:r w:rsidRPr="007176DF">
              <w:rPr>
                <w:b/>
                <w:sz w:val="20"/>
                <w:szCs w:val="20"/>
                <w:lang w:val="en-US"/>
              </w:rPr>
              <w:t>Значение</w:t>
            </w:r>
            <w:proofErr w:type="spellEnd"/>
          </w:p>
          <w:p w14:paraId="75567768" w14:textId="77777777" w:rsidR="00817E70" w:rsidRPr="007176DF" w:rsidRDefault="00817E70" w:rsidP="00FC519F">
            <w:pPr>
              <w:jc w:val="center"/>
              <w:rPr>
                <w:b/>
                <w:bCs/>
                <w:sz w:val="20"/>
                <w:szCs w:val="20"/>
              </w:rPr>
            </w:pPr>
            <w:r w:rsidRPr="007176DF">
              <w:rPr>
                <w:b/>
                <w:sz w:val="20"/>
                <w:szCs w:val="20"/>
              </w:rPr>
              <w:t>характеристики</w:t>
            </w:r>
          </w:p>
        </w:tc>
        <w:tc>
          <w:tcPr>
            <w:tcW w:w="1842" w:type="dxa"/>
            <w:tcBorders>
              <w:bottom w:val="single" w:sz="4" w:space="0" w:color="auto"/>
            </w:tcBorders>
            <w:shd w:val="clear" w:color="auto" w:fill="auto"/>
            <w:vAlign w:val="center"/>
          </w:tcPr>
          <w:p w14:paraId="112FBB68" w14:textId="77777777" w:rsidR="00817E70" w:rsidRPr="007176DF" w:rsidRDefault="00817E70" w:rsidP="00FC519F">
            <w:pPr>
              <w:jc w:val="center"/>
              <w:rPr>
                <w:b/>
                <w:bCs/>
                <w:color w:val="FF0000"/>
                <w:sz w:val="20"/>
                <w:szCs w:val="20"/>
              </w:rPr>
            </w:pPr>
            <w:proofErr w:type="spellStart"/>
            <w:r w:rsidRPr="007176DF">
              <w:rPr>
                <w:b/>
                <w:sz w:val="20"/>
                <w:szCs w:val="20"/>
                <w:lang w:val="en-US"/>
              </w:rPr>
              <w:t>Единица</w:t>
            </w:r>
            <w:proofErr w:type="spellEnd"/>
            <w:r w:rsidRPr="007176DF">
              <w:rPr>
                <w:b/>
                <w:sz w:val="20"/>
                <w:szCs w:val="20"/>
                <w:lang w:val="en-US"/>
              </w:rPr>
              <w:t xml:space="preserve"> </w:t>
            </w:r>
            <w:proofErr w:type="spellStart"/>
            <w:r w:rsidRPr="007176DF">
              <w:rPr>
                <w:b/>
                <w:sz w:val="20"/>
                <w:szCs w:val="20"/>
                <w:lang w:val="en-US"/>
              </w:rPr>
              <w:t>измерения</w:t>
            </w:r>
            <w:proofErr w:type="spellEnd"/>
            <w:r w:rsidRPr="007176DF">
              <w:rPr>
                <w:b/>
                <w:sz w:val="20"/>
                <w:szCs w:val="20"/>
                <w:lang w:val="en-US"/>
              </w:rPr>
              <w:t xml:space="preserve"> </w:t>
            </w:r>
            <w:proofErr w:type="spellStart"/>
            <w:r w:rsidRPr="007176DF">
              <w:rPr>
                <w:b/>
                <w:sz w:val="20"/>
                <w:szCs w:val="20"/>
                <w:lang w:val="en-US"/>
              </w:rPr>
              <w:t>характеристики</w:t>
            </w:r>
            <w:proofErr w:type="spellEnd"/>
          </w:p>
        </w:tc>
        <w:tc>
          <w:tcPr>
            <w:tcW w:w="992" w:type="dxa"/>
            <w:vMerge/>
            <w:tcBorders>
              <w:bottom w:val="nil"/>
            </w:tcBorders>
            <w:shd w:val="clear" w:color="auto" w:fill="auto"/>
            <w:vAlign w:val="center"/>
          </w:tcPr>
          <w:p w14:paraId="6F354A89" w14:textId="77777777" w:rsidR="00817E70" w:rsidRPr="007176DF" w:rsidRDefault="00817E70" w:rsidP="00FC519F">
            <w:pPr>
              <w:jc w:val="center"/>
              <w:rPr>
                <w:b/>
                <w:sz w:val="20"/>
                <w:szCs w:val="20"/>
              </w:rPr>
            </w:pPr>
          </w:p>
        </w:tc>
        <w:tc>
          <w:tcPr>
            <w:tcW w:w="1134" w:type="dxa"/>
            <w:vMerge/>
            <w:tcBorders>
              <w:right w:val="single" w:sz="4" w:space="0" w:color="auto"/>
            </w:tcBorders>
            <w:shd w:val="clear" w:color="auto" w:fill="auto"/>
            <w:vAlign w:val="center"/>
          </w:tcPr>
          <w:p w14:paraId="6A796E17" w14:textId="77777777" w:rsidR="00817E70" w:rsidRPr="009F0ADB" w:rsidRDefault="00817E70" w:rsidP="00FC519F">
            <w:pPr>
              <w:jc w:val="center"/>
              <w:rPr>
                <w:b/>
                <w:bCs/>
                <w:sz w:val="20"/>
                <w:szCs w:val="20"/>
              </w:rPr>
            </w:pPr>
          </w:p>
        </w:tc>
        <w:tc>
          <w:tcPr>
            <w:tcW w:w="1134" w:type="dxa"/>
            <w:vMerge/>
            <w:tcBorders>
              <w:right w:val="single" w:sz="4" w:space="0" w:color="auto"/>
            </w:tcBorders>
            <w:vAlign w:val="center"/>
          </w:tcPr>
          <w:p w14:paraId="4F81602A" w14:textId="77777777" w:rsidR="00817E70" w:rsidRPr="002E25FC" w:rsidRDefault="00817E70" w:rsidP="00FC519F">
            <w:pPr>
              <w:jc w:val="center"/>
              <w:rPr>
                <w:b/>
                <w:sz w:val="20"/>
                <w:szCs w:val="20"/>
              </w:rPr>
            </w:pPr>
          </w:p>
        </w:tc>
        <w:tc>
          <w:tcPr>
            <w:tcW w:w="1704" w:type="dxa"/>
            <w:vMerge/>
            <w:tcBorders>
              <w:right w:val="single" w:sz="4" w:space="0" w:color="auto"/>
            </w:tcBorders>
          </w:tcPr>
          <w:p w14:paraId="68302683" w14:textId="77777777" w:rsidR="00817E70" w:rsidRPr="009F0ADB" w:rsidRDefault="00817E70" w:rsidP="00FC519F">
            <w:pPr>
              <w:jc w:val="center"/>
              <w:rPr>
                <w:b/>
                <w:color w:val="FF0000"/>
                <w:sz w:val="20"/>
                <w:szCs w:val="20"/>
              </w:rPr>
            </w:pPr>
          </w:p>
        </w:tc>
        <w:tc>
          <w:tcPr>
            <w:tcW w:w="25" w:type="dxa"/>
            <w:tcBorders>
              <w:top w:val="nil"/>
              <w:left w:val="single" w:sz="4" w:space="0" w:color="auto"/>
              <w:bottom w:val="nil"/>
              <w:right w:val="nil"/>
            </w:tcBorders>
            <w:shd w:val="clear" w:color="auto" w:fill="auto"/>
          </w:tcPr>
          <w:p w14:paraId="3153161B" w14:textId="2AE9D8D5" w:rsidR="00817E70" w:rsidRPr="009F0ADB" w:rsidRDefault="00817E70" w:rsidP="00FC519F">
            <w:pPr>
              <w:jc w:val="center"/>
              <w:rPr>
                <w:b/>
                <w:color w:val="FF0000"/>
                <w:sz w:val="20"/>
                <w:szCs w:val="20"/>
              </w:rPr>
            </w:pPr>
          </w:p>
        </w:tc>
      </w:tr>
      <w:tr w:rsidR="00817E70" w:rsidRPr="009F0ADB" w14:paraId="73CE89FD" w14:textId="77777777" w:rsidTr="00FD2F3C">
        <w:tblPrEx>
          <w:tblLook w:val="0000" w:firstRow="0" w:lastRow="0" w:firstColumn="0" w:lastColumn="0" w:noHBand="0" w:noVBand="0"/>
        </w:tblPrEx>
        <w:trPr>
          <w:trHeight w:val="226"/>
        </w:trPr>
        <w:tc>
          <w:tcPr>
            <w:tcW w:w="1984" w:type="dxa"/>
            <w:tcBorders>
              <w:bottom w:val="single" w:sz="4" w:space="0" w:color="auto"/>
            </w:tcBorders>
            <w:shd w:val="clear" w:color="auto" w:fill="auto"/>
          </w:tcPr>
          <w:p w14:paraId="6DDDE7AE" w14:textId="77777777" w:rsidR="00817E70" w:rsidRPr="009F0ADB" w:rsidRDefault="00817E70" w:rsidP="00FC519F">
            <w:pPr>
              <w:autoSpaceDE w:val="0"/>
              <w:autoSpaceDN w:val="0"/>
              <w:adjustRightInd w:val="0"/>
              <w:ind w:left="34" w:hanging="34"/>
              <w:jc w:val="center"/>
              <w:rPr>
                <w:sz w:val="20"/>
                <w:szCs w:val="20"/>
              </w:rPr>
            </w:pPr>
            <w:r w:rsidRPr="009F0ADB">
              <w:rPr>
                <w:sz w:val="20"/>
                <w:szCs w:val="20"/>
              </w:rPr>
              <w:t>1</w:t>
            </w:r>
          </w:p>
        </w:tc>
        <w:tc>
          <w:tcPr>
            <w:tcW w:w="1135" w:type="dxa"/>
            <w:tcBorders>
              <w:bottom w:val="single" w:sz="4" w:space="0" w:color="auto"/>
            </w:tcBorders>
            <w:shd w:val="clear" w:color="auto" w:fill="auto"/>
          </w:tcPr>
          <w:p w14:paraId="750DFB1D" w14:textId="77777777" w:rsidR="00817E70" w:rsidRPr="009F0ADB" w:rsidRDefault="00817E70" w:rsidP="00FC519F">
            <w:pPr>
              <w:autoSpaceDE w:val="0"/>
              <w:autoSpaceDN w:val="0"/>
              <w:adjustRightInd w:val="0"/>
              <w:jc w:val="center"/>
              <w:rPr>
                <w:sz w:val="20"/>
                <w:szCs w:val="20"/>
              </w:rPr>
            </w:pPr>
            <w:r w:rsidRPr="009F0ADB">
              <w:rPr>
                <w:sz w:val="20"/>
                <w:szCs w:val="20"/>
              </w:rPr>
              <w:t>2</w:t>
            </w:r>
          </w:p>
        </w:tc>
        <w:tc>
          <w:tcPr>
            <w:tcW w:w="3401" w:type="dxa"/>
            <w:tcBorders>
              <w:bottom w:val="single" w:sz="4" w:space="0" w:color="auto"/>
            </w:tcBorders>
            <w:shd w:val="clear" w:color="auto" w:fill="auto"/>
          </w:tcPr>
          <w:p w14:paraId="34677FF2" w14:textId="77777777" w:rsidR="00817E70" w:rsidRPr="009F0ADB" w:rsidRDefault="00817E70" w:rsidP="00FC519F">
            <w:pPr>
              <w:autoSpaceDE w:val="0"/>
              <w:autoSpaceDN w:val="0"/>
              <w:adjustRightInd w:val="0"/>
              <w:ind w:left="34"/>
              <w:jc w:val="center"/>
              <w:rPr>
                <w:sz w:val="20"/>
                <w:szCs w:val="20"/>
              </w:rPr>
            </w:pPr>
            <w:r w:rsidRPr="009F0ADB">
              <w:rPr>
                <w:sz w:val="20"/>
                <w:szCs w:val="20"/>
              </w:rPr>
              <w:t>3</w:t>
            </w:r>
          </w:p>
        </w:tc>
        <w:tc>
          <w:tcPr>
            <w:tcW w:w="2409" w:type="dxa"/>
            <w:tcBorders>
              <w:bottom w:val="single" w:sz="4" w:space="0" w:color="auto"/>
            </w:tcBorders>
            <w:shd w:val="clear" w:color="auto" w:fill="auto"/>
          </w:tcPr>
          <w:p w14:paraId="01A43CDC" w14:textId="77777777" w:rsidR="00817E70" w:rsidRPr="009F0ADB" w:rsidRDefault="00817E70" w:rsidP="00FC519F">
            <w:pPr>
              <w:jc w:val="center"/>
              <w:rPr>
                <w:sz w:val="20"/>
                <w:szCs w:val="20"/>
              </w:rPr>
            </w:pPr>
            <w:r w:rsidRPr="009F0ADB">
              <w:rPr>
                <w:sz w:val="20"/>
                <w:szCs w:val="20"/>
              </w:rPr>
              <w:t>4</w:t>
            </w:r>
          </w:p>
        </w:tc>
        <w:tc>
          <w:tcPr>
            <w:tcW w:w="1842" w:type="dxa"/>
            <w:tcBorders>
              <w:bottom w:val="single" w:sz="4" w:space="0" w:color="auto"/>
            </w:tcBorders>
            <w:shd w:val="clear" w:color="auto" w:fill="auto"/>
          </w:tcPr>
          <w:p w14:paraId="14BF8483" w14:textId="77777777" w:rsidR="00817E70" w:rsidRPr="009F0ADB" w:rsidRDefault="00817E70" w:rsidP="00FC519F">
            <w:pPr>
              <w:jc w:val="center"/>
              <w:rPr>
                <w:color w:val="FF0000"/>
                <w:sz w:val="20"/>
                <w:szCs w:val="20"/>
              </w:rPr>
            </w:pPr>
            <w:r w:rsidRPr="009F0ADB">
              <w:rPr>
                <w:sz w:val="20"/>
                <w:szCs w:val="20"/>
              </w:rPr>
              <w:t>5</w:t>
            </w:r>
          </w:p>
        </w:tc>
        <w:tc>
          <w:tcPr>
            <w:tcW w:w="992" w:type="dxa"/>
            <w:tcBorders>
              <w:bottom w:val="single" w:sz="4" w:space="0" w:color="auto"/>
            </w:tcBorders>
            <w:shd w:val="clear" w:color="auto" w:fill="auto"/>
          </w:tcPr>
          <w:p w14:paraId="124B5F19" w14:textId="77777777" w:rsidR="00817E70" w:rsidRPr="009F0ADB" w:rsidRDefault="00817E70" w:rsidP="00FC519F">
            <w:pPr>
              <w:jc w:val="center"/>
              <w:rPr>
                <w:sz w:val="20"/>
                <w:szCs w:val="20"/>
              </w:rPr>
            </w:pPr>
            <w:r w:rsidRPr="009F0ADB">
              <w:rPr>
                <w:sz w:val="20"/>
                <w:szCs w:val="20"/>
              </w:rPr>
              <w:t>6</w:t>
            </w:r>
          </w:p>
        </w:tc>
        <w:tc>
          <w:tcPr>
            <w:tcW w:w="1134" w:type="dxa"/>
            <w:tcBorders>
              <w:right w:val="single" w:sz="4" w:space="0" w:color="auto"/>
            </w:tcBorders>
            <w:shd w:val="clear" w:color="auto" w:fill="auto"/>
          </w:tcPr>
          <w:p w14:paraId="708C0853" w14:textId="77777777" w:rsidR="00817E70" w:rsidRPr="009F0ADB" w:rsidRDefault="00817E70" w:rsidP="00FC519F">
            <w:pPr>
              <w:jc w:val="center"/>
              <w:rPr>
                <w:sz w:val="20"/>
                <w:szCs w:val="20"/>
              </w:rPr>
            </w:pPr>
            <w:r w:rsidRPr="009F0ADB">
              <w:rPr>
                <w:sz w:val="20"/>
                <w:szCs w:val="20"/>
              </w:rPr>
              <w:t>7</w:t>
            </w:r>
          </w:p>
        </w:tc>
        <w:tc>
          <w:tcPr>
            <w:tcW w:w="1134" w:type="dxa"/>
            <w:tcBorders>
              <w:right w:val="single" w:sz="4" w:space="0" w:color="auto"/>
            </w:tcBorders>
            <w:vAlign w:val="center"/>
          </w:tcPr>
          <w:p w14:paraId="4728503A" w14:textId="77777777" w:rsidR="00817E70" w:rsidRPr="002E25FC" w:rsidRDefault="00817E70" w:rsidP="00FC519F">
            <w:pPr>
              <w:jc w:val="center"/>
              <w:rPr>
                <w:sz w:val="20"/>
                <w:szCs w:val="20"/>
              </w:rPr>
            </w:pPr>
            <w:r w:rsidRPr="002E25FC">
              <w:rPr>
                <w:sz w:val="20"/>
                <w:szCs w:val="20"/>
              </w:rPr>
              <w:t>8</w:t>
            </w:r>
          </w:p>
        </w:tc>
        <w:tc>
          <w:tcPr>
            <w:tcW w:w="1704" w:type="dxa"/>
            <w:tcBorders>
              <w:right w:val="single" w:sz="4" w:space="0" w:color="auto"/>
            </w:tcBorders>
          </w:tcPr>
          <w:p w14:paraId="0057A0FA" w14:textId="2ECA3BA9" w:rsidR="00817E70" w:rsidRPr="00817E70" w:rsidRDefault="00817E70" w:rsidP="00FC519F">
            <w:pPr>
              <w:jc w:val="center"/>
              <w:rPr>
                <w:color w:val="FF0000"/>
                <w:sz w:val="20"/>
                <w:szCs w:val="20"/>
              </w:rPr>
            </w:pPr>
            <w:r w:rsidRPr="006861D5">
              <w:rPr>
                <w:sz w:val="20"/>
                <w:szCs w:val="20"/>
              </w:rPr>
              <w:t>9</w:t>
            </w:r>
          </w:p>
        </w:tc>
        <w:tc>
          <w:tcPr>
            <w:tcW w:w="25" w:type="dxa"/>
            <w:tcBorders>
              <w:top w:val="nil"/>
              <w:left w:val="single" w:sz="4" w:space="0" w:color="auto"/>
              <w:bottom w:val="nil"/>
              <w:right w:val="nil"/>
            </w:tcBorders>
            <w:shd w:val="clear" w:color="auto" w:fill="auto"/>
          </w:tcPr>
          <w:p w14:paraId="709A8ADF" w14:textId="1A426634" w:rsidR="00817E70" w:rsidRPr="009F0ADB" w:rsidRDefault="00817E70" w:rsidP="00FC519F">
            <w:pPr>
              <w:jc w:val="center"/>
              <w:rPr>
                <w:color w:val="FF0000"/>
                <w:sz w:val="20"/>
                <w:szCs w:val="20"/>
                <w:lang w:val="en-US"/>
              </w:rPr>
            </w:pPr>
          </w:p>
        </w:tc>
      </w:tr>
      <w:tr w:rsidR="00817E70" w:rsidRPr="009F0ADB" w14:paraId="5ECEB15A" w14:textId="77777777" w:rsidTr="00FD2F3C">
        <w:tblPrEx>
          <w:tblLook w:val="0000" w:firstRow="0" w:lastRow="0" w:firstColumn="0" w:lastColumn="0" w:noHBand="0" w:noVBand="0"/>
        </w:tblPrEx>
        <w:trPr>
          <w:trHeight w:val="226"/>
        </w:trPr>
        <w:tc>
          <w:tcPr>
            <w:tcW w:w="1984" w:type="dxa"/>
            <w:tcBorders>
              <w:right w:val="single" w:sz="4" w:space="0" w:color="auto"/>
            </w:tcBorders>
            <w:shd w:val="clear" w:color="auto" w:fill="auto"/>
          </w:tcPr>
          <w:p w14:paraId="5C29BB40" w14:textId="77777777" w:rsidR="00817E70" w:rsidRDefault="00817E70" w:rsidP="00FC519F">
            <w:pPr>
              <w:autoSpaceDE w:val="0"/>
              <w:autoSpaceDN w:val="0"/>
              <w:adjustRightInd w:val="0"/>
              <w:ind w:left="34" w:hanging="34"/>
              <w:jc w:val="center"/>
              <w:rPr>
                <w:noProof/>
                <w:sz w:val="20"/>
                <w:szCs w:val="20"/>
              </w:rPr>
            </w:pPr>
            <w:r w:rsidRPr="009F0ADB">
              <w:rPr>
                <w:noProof/>
                <w:sz w:val="20"/>
                <w:szCs w:val="20"/>
              </w:rPr>
              <w:t>Набор по закреплению изучаемых тем по предметным областям основного общего образования</w:t>
            </w:r>
            <w:r>
              <w:rPr>
                <w:noProof/>
                <w:sz w:val="20"/>
                <w:szCs w:val="20"/>
              </w:rPr>
              <w:t xml:space="preserve">, </w:t>
            </w:r>
          </w:p>
          <w:p w14:paraId="7AFD9F6D" w14:textId="77777777" w:rsidR="00817E70" w:rsidRDefault="00817E70" w:rsidP="00FC519F">
            <w:pPr>
              <w:autoSpaceDE w:val="0"/>
              <w:autoSpaceDN w:val="0"/>
              <w:adjustRightInd w:val="0"/>
              <w:ind w:left="34" w:hanging="34"/>
              <w:jc w:val="center"/>
              <w:rPr>
                <w:noProof/>
                <w:sz w:val="20"/>
                <w:szCs w:val="20"/>
              </w:rPr>
            </w:pPr>
          </w:p>
          <w:p w14:paraId="59EAF3EA" w14:textId="77777777" w:rsidR="00817E70" w:rsidRDefault="00817E70" w:rsidP="00FC519F">
            <w:pPr>
              <w:autoSpaceDE w:val="0"/>
              <w:autoSpaceDN w:val="0"/>
              <w:adjustRightInd w:val="0"/>
              <w:ind w:left="34" w:hanging="34"/>
              <w:jc w:val="center"/>
              <w:rPr>
                <w:noProof/>
                <w:sz w:val="20"/>
                <w:szCs w:val="20"/>
              </w:rPr>
            </w:pPr>
          </w:p>
          <w:p w14:paraId="5590AE36" w14:textId="4801754B" w:rsidR="00817E70" w:rsidRPr="009F0ADB" w:rsidRDefault="00817E70" w:rsidP="00FC519F">
            <w:pPr>
              <w:autoSpaceDE w:val="0"/>
              <w:autoSpaceDN w:val="0"/>
              <w:adjustRightInd w:val="0"/>
              <w:ind w:left="34" w:hanging="34"/>
              <w:jc w:val="center"/>
              <w:rPr>
                <w:sz w:val="20"/>
                <w:szCs w:val="20"/>
              </w:rPr>
            </w:pPr>
            <w:r w:rsidRPr="002E25FC">
              <w:rPr>
                <w:sz w:val="20"/>
                <w:szCs w:val="20"/>
              </w:rPr>
              <w:t>Российская Федерация</w:t>
            </w:r>
          </w:p>
        </w:tc>
        <w:tc>
          <w:tcPr>
            <w:tcW w:w="1135" w:type="dxa"/>
            <w:tcBorders>
              <w:right w:val="single" w:sz="4" w:space="0" w:color="auto"/>
            </w:tcBorders>
            <w:shd w:val="clear" w:color="auto" w:fill="auto"/>
          </w:tcPr>
          <w:p w14:paraId="0268F6A1" w14:textId="3FD947A9" w:rsidR="00817E70" w:rsidRPr="009F0ADB" w:rsidRDefault="00817E70" w:rsidP="00FC519F">
            <w:pPr>
              <w:autoSpaceDE w:val="0"/>
              <w:autoSpaceDN w:val="0"/>
              <w:adjustRightInd w:val="0"/>
              <w:jc w:val="center"/>
              <w:rPr>
                <w:sz w:val="20"/>
                <w:szCs w:val="20"/>
              </w:rPr>
            </w:pPr>
            <w:r w:rsidRPr="009F0ADB">
              <w:rPr>
                <w:sz w:val="20"/>
                <w:szCs w:val="20"/>
              </w:rPr>
              <w:t xml:space="preserve"> </w:t>
            </w: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tcPr>
          <w:tbl>
            <w:tblPr>
              <w:tblW w:w="764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394"/>
              <w:gridCol w:w="2410"/>
              <w:gridCol w:w="1843"/>
            </w:tblGrid>
            <w:tr w:rsidR="00817E70" w:rsidRPr="009F0ADB" w14:paraId="3F7B6105" w14:textId="77777777" w:rsidTr="00FC519F">
              <w:tc>
                <w:tcPr>
                  <w:tcW w:w="3394" w:type="dxa"/>
                  <w:tcBorders>
                    <w:top w:val="nil"/>
                    <w:bottom w:val="single" w:sz="4" w:space="0" w:color="auto"/>
                    <w:right w:val="single" w:sz="4" w:space="0" w:color="auto"/>
                  </w:tcBorders>
                  <w:shd w:val="clear" w:color="auto" w:fill="auto"/>
                </w:tcPr>
                <w:p w14:paraId="0FCA2827" w14:textId="77777777" w:rsidR="00817E70" w:rsidRPr="00FB08A5" w:rsidRDefault="00817E70" w:rsidP="00FC519F">
                  <w:pPr>
                    <w:rPr>
                      <w:sz w:val="20"/>
                      <w:szCs w:val="20"/>
                      <w:lang w:val="en-US"/>
                    </w:rPr>
                  </w:pPr>
                  <w:proofErr w:type="spellStart"/>
                  <w:r w:rsidRPr="00FB08A5">
                    <w:rPr>
                      <w:sz w:val="20"/>
                      <w:szCs w:val="20"/>
                      <w:lang w:val="en-US"/>
                    </w:rPr>
                    <w:t>Тип</w:t>
                  </w:r>
                  <w:proofErr w:type="spellEnd"/>
                  <w:r w:rsidRPr="00FB08A5">
                    <w:rPr>
                      <w:sz w:val="20"/>
                      <w:szCs w:val="20"/>
                      <w:lang w:val="en-US"/>
                    </w:rPr>
                    <w:t xml:space="preserve"> </w:t>
                  </w:r>
                  <w:proofErr w:type="spellStart"/>
                  <w:r w:rsidRPr="00FB08A5">
                    <w:rPr>
                      <w:sz w:val="20"/>
                      <w:szCs w:val="20"/>
                      <w:lang w:val="en-US"/>
                    </w:rPr>
                    <w:t>пользователя</w:t>
                  </w:r>
                  <w:proofErr w:type="spellEnd"/>
                </w:p>
              </w:tc>
              <w:tc>
                <w:tcPr>
                  <w:tcW w:w="2410" w:type="dxa"/>
                  <w:tcBorders>
                    <w:top w:val="nil"/>
                    <w:left w:val="single" w:sz="4" w:space="0" w:color="auto"/>
                    <w:bottom w:val="single" w:sz="4" w:space="0" w:color="auto"/>
                    <w:right w:val="single" w:sz="4" w:space="0" w:color="auto"/>
                  </w:tcBorders>
                  <w:shd w:val="clear" w:color="auto" w:fill="auto"/>
                </w:tcPr>
                <w:tbl>
                  <w:tblPr>
                    <w:tblStyle w:val="af4"/>
                    <w:tblW w:w="3112"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466"/>
                  </w:tblGrid>
                  <w:tr w:rsidR="00817E70" w:rsidRPr="00FB08A5" w14:paraId="1B044173" w14:textId="77777777" w:rsidTr="00FC519F">
                    <w:trPr>
                      <w:cantSplit/>
                      <w:trHeight w:hRule="exact" w:val="20"/>
                    </w:trPr>
                    <w:tc>
                      <w:tcPr>
                        <w:tcW w:w="20" w:type="dxa"/>
                      </w:tcPr>
                      <w:p w14:paraId="59731358" w14:textId="77777777" w:rsidR="00817E70" w:rsidRPr="00FB08A5" w:rsidRDefault="00817E70" w:rsidP="00FC519F">
                        <w:pPr>
                          <w:autoSpaceDE w:val="0"/>
                          <w:autoSpaceDN w:val="0"/>
                          <w:adjustRightInd w:val="0"/>
                          <w:jc w:val="center"/>
                          <w:rPr>
                            <w:noProof/>
                            <w:sz w:val="20"/>
                            <w:szCs w:val="20"/>
                            <w:lang w:val="en-US"/>
                          </w:rPr>
                        </w:pPr>
                      </w:p>
                    </w:tc>
                    <w:tc>
                      <w:tcPr>
                        <w:tcW w:w="2626" w:type="dxa"/>
                        <w:tcBorders>
                          <w:bottom w:val="nil"/>
                        </w:tcBorders>
                      </w:tcPr>
                      <w:p w14:paraId="2EBA0A23" w14:textId="77777777" w:rsidR="00817E70" w:rsidRPr="00FB08A5" w:rsidRDefault="00817E70" w:rsidP="00FC519F">
                        <w:pPr>
                          <w:jc w:val="center"/>
                          <w:rPr>
                            <w:noProof/>
                            <w:sz w:val="20"/>
                            <w:szCs w:val="20"/>
                            <w:lang w:val="en-US"/>
                          </w:rPr>
                        </w:pPr>
                      </w:p>
                    </w:tc>
                    <w:tc>
                      <w:tcPr>
                        <w:tcW w:w="466" w:type="dxa"/>
                        <w:tcBorders>
                          <w:bottom w:val="nil"/>
                        </w:tcBorders>
                      </w:tcPr>
                      <w:p w14:paraId="32239B29" w14:textId="77777777" w:rsidR="00817E70" w:rsidRPr="00FB08A5" w:rsidRDefault="00817E70" w:rsidP="00FC519F">
                        <w:pPr>
                          <w:jc w:val="center"/>
                          <w:rPr>
                            <w:noProof/>
                            <w:sz w:val="20"/>
                            <w:szCs w:val="20"/>
                            <w:lang w:val="en-US"/>
                          </w:rPr>
                        </w:pPr>
                      </w:p>
                    </w:tc>
                  </w:tr>
                  <w:tr w:rsidR="00817E70" w:rsidRPr="00FB08A5" w14:paraId="39B31F79" w14:textId="77777777" w:rsidTr="00FC519F">
                    <w:trPr>
                      <w:trHeight w:val="273"/>
                    </w:trPr>
                    <w:tc>
                      <w:tcPr>
                        <w:tcW w:w="20" w:type="dxa"/>
                      </w:tcPr>
                      <w:p w14:paraId="0D4F8C2E" w14:textId="77777777" w:rsidR="00817E70" w:rsidRPr="00FB08A5" w:rsidRDefault="00817E70" w:rsidP="00FC519F">
                        <w:pPr>
                          <w:autoSpaceDE w:val="0"/>
                          <w:autoSpaceDN w:val="0"/>
                          <w:adjustRightInd w:val="0"/>
                          <w:jc w:val="center"/>
                          <w:rPr>
                            <w:noProof/>
                            <w:sz w:val="20"/>
                            <w:szCs w:val="20"/>
                            <w:lang w:val="en-US"/>
                          </w:rPr>
                        </w:pPr>
                      </w:p>
                      <w:p w14:paraId="3FC18B6A" w14:textId="77777777" w:rsidR="00817E70" w:rsidRPr="00FB08A5" w:rsidRDefault="00817E70" w:rsidP="00FC519F">
                        <w:pPr>
                          <w:jc w:val="center"/>
                          <w:rPr>
                            <w:sz w:val="20"/>
                            <w:szCs w:val="20"/>
                          </w:rPr>
                        </w:pPr>
                      </w:p>
                    </w:tc>
                    <w:tc>
                      <w:tcPr>
                        <w:tcW w:w="2626" w:type="dxa"/>
                        <w:tcBorders>
                          <w:top w:val="nil"/>
                          <w:bottom w:val="nil"/>
                        </w:tcBorders>
                      </w:tcPr>
                      <w:p w14:paraId="7F0E3F04" w14:textId="77777777" w:rsidR="00817E70" w:rsidRPr="00FB08A5" w:rsidRDefault="00817E70" w:rsidP="00FC519F">
                        <w:pPr>
                          <w:jc w:val="center"/>
                          <w:rPr>
                            <w:sz w:val="20"/>
                            <w:szCs w:val="20"/>
                          </w:rPr>
                        </w:pPr>
                        <w:r w:rsidRPr="00FB08A5">
                          <w:rPr>
                            <w:noProof/>
                            <w:sz w:val="20"/>
                            <w:szCs w:val="20"/>
                            <w:lang w:val="en-US"/>
                          </w:rPr>
                          <w:t>обучающийся</w:t>
                        </w:r>
                      </w:p>
                    </w:tc>
                    <w:tc>
                      <w:tcPr>
                        <w:tcW w:w="466" w:type="dxa"/>
                        <w:tcBorders>
                          <w:top w:val="nil"/>
                          <w:bottom w:val="nil"/>
                        </w:tcBorders>
                      </w:tcPr>
                      <w:p w14:paraId="609470AA" w14:textId="77777777" w:rsidR="00817E70" w:rsidRPr="00FB08A5" w:rsidRDefault="00817E70" w:rsidP="00FC519F">
                        <w:pPr>
                          <w:jc w:val="center"/>
                          <w:rPr>
                            <w:sz w:val="20"/>
                            <w:szCs w:val="20"/>
                          </w:rPr>
                        </w:pPr>
                      </w:p>
                    </w:tc>
                  </w:tr>
                </w:tbl>
                <w:p w14:paraId="27CB2625" w14:textId="77777777" w:rsidR="00817E70" w:rsidRPr="00FB08A5" w:rsidRDefault="00817E70" w:rsidP="00FC519F">
                  <w:pPr>
                    <w:jc w:val="center"/>
                    <w:rPr>
                      <w:sz w:val="20"/>
                      <w:szCs w:val="20"/>
                    </w:rPr>
                  </w:pPr>
                </w:p>
              </w:tc>
              <w:tc>
                <w:tcPr>
                  <w:tcW w:w="1843" w:type="dxa"/>
                  <w:tcBorders>
                    <w:top w:val="nil"/>
                    <w:left w:val="single" w:sz="4" w:space="0" w:color="auto"/>
                    <w:bottom w:val="single" w:sz="4" w:space="0" w:color="auto"/>
                  </w:tcBorders>
                  <w:shd w:val="clear" w:color="auto" w:fill="auto"/>
                </w:tcPr>
                <w:p w14:paraId="37833455" w14:textId="77777777" w:rsidR="00817E70" w:rsidRPr="00FB08A5" w:rsidRDefault="00817E70" w:rsidP="00FC519F">
                  <w:pPr>
                    <w:jc w:val="center"/>
                    <w:rPr>
                      <w:sz w:val="20"/>
                      <w:szCs w:val="20"/>
                      <w:lang w:val="en-US"/>
                    </w:rPr>
                  </w:pPr>
                </w:p>
              </w:tc>
            </w:tr>
            <w:tr w:rsidR="00817E70" w:rsidRPr="009F0ADB" w14:paraId="4755BA15" w14:textId="77777777" w:rsidTr="00FC519F">
              <w:tc>
                <w:tcPr>
                  <w:tcW w:w="3394" w:type="dxa"/>
                  <w:tcBorders>
                    <w:top w:val="single" w:sz="4" w:space="0" w:color="auto"/>
                    <w:bottom w:val="nil"/>
                    <w:right w:val="single" w:sz="4" w:space="0" w:color="auto"/>
                  </w:tcBorders>
                  <w:shd w:val="clear" w:color="auto" w:fill="auto"/>
                </w:tcPr>
                <w:p w14:paraId="7B45C2DF" w14:textId="77777777" w:rsidR="00817E70" w:rsidRPr="00FB08A5" w:rsidRDefault="00817E70" w:rsidP="00FC519F">
                  <w:pPr>
                    <w:rPr>
                      <w:sz w:val="20"/>
                      <w:szCs w:val="20"/>
                      <w:lang w:val="en-US"/>
                    </w:rPr>
                  </w:pPr>
                  <w:proofErr w:type="spellStart"/>
                  <w:r w:rsidRPr="00FB08A5">
                    <w:rPr>
                      <w:sz w:val="20"/>
                      <w:szCs w:val="20"/>
                      <w:lang w:val="en-US"/>
                    </w:rPr>
                    <w:t>Беспроводной</w:t>
                  </w:r>
                  <w:proofErr w:type="spellEnd"/>
                  <w:r w:rsidRPr="00FB08A5">
                    <w:rPr>
                      <w:sz w:val="20"/>
                      <w:szCs w:val="20"/>
                      <w:lang w:val="en-US"/>
                    </w:rPr>
                    <w:t xml:space="preserve"> </w:t>
                  </w:r>
                  <w:proofErr w:type="spellStart"/>
                  <w:r w:rsidRPr="00FB08A5">
                    <w:rPr>
                      <w:sz w:val="20"/>
                      <w:szCs w:val="20"/>
                      <w:lang w:val="en-US"/>
                    </w:rPr>
                    <w:t>мультидатчик</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B08A5" w14:paraId="4D64E038" w14:textId="77777777" w:rsidTr="00FC519F">
                    <w:trPr>
                      <w:cantSplit/>
                      <w:trHeight w:hRule="exact" w:val="20"/>
                    </w:trPr>
                    <w:tc>
                      <w:tcPr>
                        <w:tcW w:w="20" w:type="dxa"/>
                      </w:tcPr>
                      <w:p w14:paraId="3E51DED8" w14:textId="77777777" w:rsidR="00817E70" w:rsidRPr="00FB08A5" w:rsidRDefault="00817E70" w:rsidP="00FC519F">
                        <w:pPr>
                          <w:autoSpaceDE w:val="0"/>
                          <w:autoSpaceDN w:val="0"/>
                          <w:adjustRightInd w:val="0"/>
                          <w:jc w:val="center"/>
                          <w:rPr>
                            <w:noProof/>
                            <w:sz w:val="20"/>
                            <w:szCs w:val="20"/>
                            <w:lang w:val="en-US"/>
                          </w:rPr>
                        </w:pPr>
                      </w:p>
                    </w:tc>
                    <w:tc>
                      <w:tcPr>
                        <w:tcW w:w="2626" w:type="dxa"/>
                        <w:tcBorders>
                          <w:bottom w:val="nil"/>
                        </w:tcBorders>
                      </w:tcPr>
                      <w:p w14:paraId="65DEEBCB" w14:textId="77777777" w:rsidR="00817E70" w:rsidRPr="00FB08A5" w:rsidRDefault="00817E70" w:rsidP="00FC519F">
                        <w:pPr>
                          <w:jc w:val="center"/>
                          <w:rPr>
                            <w:noProof/>
                            <w:sz w:val="20"/>
                            <w:szCs w:val="20"/>
                            <w:lang w:val="en-US"/>
                          </w:rPr>
                        </w:pPr>
                      </w:p>
                    </w:tc>
                    <w:tc>
                      <w:tcPr>
                        <w:tcW w:w="20" w:type="dxa"/>
                      </w:tcPr>
                      <w:p w14:paraId="3408B718" w14:textId="77777777" w:rsidR="00817E70" w:rsidRPr="00FB08A5" w:rsidRDefault="00817E70" w:rsidP="00FC519F">
                        <w:pPr>
                          <w:jc w:val="center"/>
                          <w:rPr>
                            <w:noProof/>
                            <w:sz w:val="20"/>
                            <w:szCs w:val="20"/>
                            <w:lang w:val="en-US"/>
                          </w:rPr>
                        </w:pPr>
                      </w:p>
                    </w:tc>
                  </w:tr>
                  <w:tr w:rsidR="00817E70" w:rsidRPr="00FB08A5" w14:paraId="115E20CA" w14:textId="77777777" w:rsidTr="00FC519F">
                    <w:trPr>
                      <w:trHeight w:val="273"/>
                    </w:trPr>
                    <w:tc>
                      <w:tcPr>
                        <w:tcW w:w="20" w:type="dxa"/>
                      </w:tcPr>
                      <w:p w14:paraId="31FAAFA4" w14:textId="77777777" w:rsidR="00817E70" w:rsidRPr="00FB08A5" w:rsidRDefault="00817E70" w:rsidP="00FC519F">
                        <w:pPr>
                          <w:autoSpaceDE w:val="0"/>
                          <w:autoSpaceDN w:val="0"/>
                          <w:adjustRightInd w:val="0"/>
                          <w:jc w:val="center"/>
                          <w:rPr>
                            <w:noProof/>
                            <w:sz w:val="20"/>
                            <w:szCs w:val="20"/>
                            <w:lang w:val="en-US"/>
                          </w:rPr>
                        </w:pPr>
                      </w:p>
                      <w:p w14:paraId="7931049C" w14:textId="77777777" w:rsidR="00817E70" w:rsidRPr="00FB08A5" w:rsidRDefault="00817E70" w:rsidP="00FC519F">
                        <w:pPr>
                          <w:jc w:val="center"/>
                          <w:rPr>
                            <w:sz w:val="20"/>
                            <w:szCs w:val="20"/>
                          </w:rPr>
                        </w:pPr>
                      </w:p>
                    </w:tc>
                    <w:tc>
                      <w:tcPr>
                        <w:tcW w:w="2626" w:type="dxa"/>
                        <w:tcBorders>
                          <w:top w:val="nil"/>
                          <w:bottom w:val="nil"/>
                        </w:tcBorders>
                      </w:tcPr>
                      <w:p w14:paraId="688AD34C" w14:textId="77777777" w:rsidR="00817E70" w:rsidRPr="00FB08A5" w:rsidRDefault="00817E70" w:rsidP="00FC519F">
                        <w:pPr>
                          <w:jc w:val="center"/>
                          <w:rPr>
                            <w:sz w:val="20"/>
                            <w:szCs w:val="20"/>
                          </w:rPr>
                        </w:pPr>
                        <w:r w:rsidRPr="00FB08A5">
                          <w:rPr>
                            <w:noProof/>
                            <w:sz w:val="20"/>
                            <w:szCs w:val="20"/>
                            <w:lang w:val="en-US"/>
                          </w:rPr>
                          <w:t>наличие</w:t>
                        </w:r>
                      </w:p>
                    </w:tc>
                    <w:tc>
                      <w:tcPr>
                        <w:tcW w:w="20" w:type="dxa"/>
                      </w:tcPr>
                      <w:p w14:paraId="30D909EA" w14:textId="77777777" w:rsidR="00817E70" w:rsidRPr="00FB08A5" w:rsidRDefault="00817E70" w:rsidP="00FC519F">
                        <w:pPr>
                          <w:jc w:val="center"/>
                          <w:rPr>
                            <w:sz w:val="20"/>
                            <w:szCs w:val="20"/>
                          </w:rPr>
                        </w:pPr>
                      </w:p>
                    </w:tc>
                  </w:tr>
                </w:tbl>
                <w:p w14:paraId="631CA37F" w14:textId="77777777" w:rsidR="00817E70" w:rsidRPr="00FB08A5" w:rsidRDefault="00817E70" w:rsidP="00FC519F">
                  <w:pPr>
                    <w:jc w:val="center"/>
                    <w:rPr>
                      <w:sz w:val="20"/>
                      <w:szCs w:val="20"/>
                    </w:rPr>
                  </w:pPr>
                </w:p>
              </w:tc>
              <w:tc>
                <w:tcPr>
                  <w:tcW w:w="1843" w:type="dxa"/>
                  <w:tcBorders>
                    <w:top w:val="single" w:sz="4" w:space="0" w:color="auto"/>
                    <w:left w:val="single" w:sz="4" w:space="0" w:color="auto"/>
                    <w:bottom w:val="nil"/>
                  </w:tcBorders>
                  <w:shd w:val="clear" w:color="auto" w:fill="auto"/>
                </w:tcPr>
                <w:p w14:paraId="5CB92F3A" w14:textId="77777777" w:rsidR="00817E70" w:rsidRPr="00FB08A5" w:rsidRDefault="00817E70" w:rsidP="00FC519F">
                  <w:pPr>
                    <w:jc w:val="center"/>
                    <w:rPr>
                      <w:sz w:val="20"/>
                      <w:szCs w:val="20"/>
                      <w:lang w:val="en-US"/>
                    </w:rPr>
                  </w:pPr>
                </w:p>
              </w:tc>
            </w:tr>
            <w:tr w:rsidR="00817E70" w:rsidRPr="009F0ADB" w14:paraId="3F5B299A" w14:textId="77777777" w:rsidTr="00FC519F">
              <w:tc>
                <w:tcPr>
                  <w:tcW w:w="3394" w:type="dxa"/>
                  <w:tcBorders>
                    <w:bottom w:val="nil"/>
                    <w:right w:val="single" w:sz="4" w:space="0" w:color="auto"/>
                  </w:tcBorders>
                  <w:shd w:val="clear" w:color="auto" w:fill="auto"/>
                </w:tcPr>
                <w:p w14:paraId="3ED094B1" w14:textId="77777777" w:rsidR="00817E70" w:rsidRPr="00D3548C" w:rsidRDefault="00817E70" w:rsidP="00FC519F">
                  <w:pPr>
                    <w:rPr>
                      <w:sz w:val="20"/>
                      <w:szCs w:val="20"/>
                      <w:lang w:val="en-US"/>
                    </w:rPr>
                  </w:pPr>
                  <w:proofErr w:type="spellStart"/>
                  <w:r w:rsidRPr="00D3548C">
                    <w:rPr>
                      <w:sz w:val="20"/>
                      <w:szCs w:val="20"/>
                      <w:lang w:val="en-US"/>
                    </w:rPr>
                    <w:t>Количество</w:t>
                  </w:r>
                  <w:proofErr w:type="spellEnd"/>
                  <w:r w:rsidRPr="00D3548C">
                    <w:rPr>
                      <w:sz w:val="20"/>
                      <w:szCs w:val="20"/>
                      <w:lang w:val="en-US"/>
                    </w:rPr>
                    <w:t xml:space="preserve"> </w:t>
                  </w:r>
                  <w:proofErr w:type="spellStart"/>
                  <w:r w:rsidRPr="00D3548C">
                    <w:rPr>
                      <w:sz w:val="20"/>
                      <w:szCs w:val="20"/>
                      <w:lang w:val="en-US"/>
                    </w:rPr>
                    <w:t>встроенных</w:t>
                  </w:r>
                  <w:proofErr w:type="spellEnd"/>
                  <w:r w:rsidRPr="00D3548C">
                    <w:rPr>
                      <w:sz w:val="20"/>
                      <w:szCs w:val="20"/>
                      <w:lang w:val="en-US"/>
                    </w:rPr>
                    <w:t xml:space="preserve"> </w:t>
                  </w:r>
                  <w:proofErr w:type="spellStart"/>
                  <w:r w:rsidRPr="00D3548C">
                    <w:rPr>
                      <w:sz w:val="20"/>
                      <w:szCs w:val="20"/>
                      <w:lang w:val="en-US"/>
                    </w:rPr>
                    <w:t>датчиков</w:t>
                  </w:r>
                  <w:proofErr w:type="spellEnd"/>
                </w:p>
              </w:tc>
              <w:tc>
                <w:tcPr>
                  <w:tcW w:w="2410" w:type="dxa"/>
                  <w:tcBorders>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3548C" w14:paraId="1B268689" w14:textId="77777777" w:rsidTr="00FC519F">
                    <w:trPr>
                      <w:cantSplit/>
                      <w:trHeight w:hRule="exact" w:val="20"/>
                    </w:trPr>
                    <w:tc>
                      <w:tcPr>
                        <w:tcW w:w="20" w:type="dxa"/>
                      </w:tcPr>
                      <w:p w14:paraId="62E514B4" w14:textId="77777777" w:rsidR="00817E70" w:rsidRPr="00D3548C" w:rsidRDefault="00817E70" w:rsidP="00FC519F">
                        <w:pPr>
                          <w:autoSpaceDE w:val="0"/>
                          <w:autoSpaceDN w:val="0"/>
                          <w:adjustRightInd w:val="0"/>
                          <w:jc w:val="center"/>
                          <w:rPr>
                            <w:noProof/>
                            <w:sz w:val="20"/>
                            <w:szCs w:val="20"/>
                            <w:lang w:val="en-US"/>
                          </w:rPr>
                        </w:pPr>
                      </w:p>
                    </w:tc>
                    <w:tc>
                      <w:tcPr>
                        <w:tcW w:w="2626" w:type="dxa"/>
                        <w:tcBorders>
                          <w:bottom w:val="nil"/>
                        </w:tcBorders>
                      </w:tcPr>
                      <w:p w14:paraId="09582565" w14:textId="77777777" w:rsidR="00817E70" w:rsidRPr="00D3548C" w:rsidRDefault="00817E70" w:rsidP="00FC519F">
                        <w:pPr>
                          <w:jc w:val="center"/>
                          <w:rPr>
                            <w:noProof/>
                            <w:sz w:val="20"/>
                            <w:szCs w:val="20"/>
                            <w:lang w:val="en-US"/>
                          </w:rPr>
                        </w:pPr>
                      </w:p>
                    </w:tc>
                    <w:tc>
                      <w:tcPr>
                        <w:tcW w:w="20" w:type="dxa"/>
                      </w:tcPr>
                      <w:p w14:paraId="159F4BAA" w14:textId="77777777" w:rsidR="00817E70" w:rsidRPr="00D3548C" w:rsidRDefault="00817E70" w:rsidP="00FC519F">
                        <w:pPr>
                          <w:jc w:val="center"/>
                          <w:rPr>
                            <w:noProof/>
                            <w:sz w:val="20"/>
                            <w:szCs w:val="20"/>
                            <w:lang w:val="en-US"/>
                          </w:rPr>
                        </w:pPr>
                      </w:p>
                    </w:tc>
                  </w:tr>
                  <w:tr w:rsidR="00817E70" w:rsidRPr="00D3548C" w14:paraId="4867F4DD" w14:textId="77777777" w:rsidTr="00FC519F">
                    <w:trPr>
                      <w:trHeight w:val="273"/>
                    </w:trPr>
                    <w:tc>
                      <w:tcPr>
                        <w:tcW w:w="20" w:type="dxa"/>
                      </w:tcPr>
                      <w:p w14:paraId="3003FE14" w14:textId="77777777" w:rsidR="00817E70" w:rsidRPr="00D3548C" w:rsidRDefault="00817E70" w:rsidP="00FC519F">
                        <w:pPr>
                          <w:autoSpaceDE w:val="0"/>
                          <w:autoSpaceDN w:val="0"/>
                          <w:adjustRightInd w:val="0"/>
                          <w:jc w:val="center"/>
                          <w:rPr>
                            <w:noProof/>
                            <w:sz w:val="20"/>
                            <w:szCs w:val="20"/>
                            <w:lang w:val="en-US"/>
                          </w:rPr>
                        </w:pPr>
                      </w:p>
                      <w:p w14:paraId="2437039C" w14:textId="77777777" w:rsidR="00817E70" w:rsidRPr="00D3548C" w:rsidRDefault="00817E70" w:rsidP="00FC519F">
                        <w:pPr>
                          <w:jc w:val="center"/>
                          <w:rPr>
                            <w:sz w:val="20"/>
                            <w:szCs w:val="20"/>
                          </w:rPr>
                        </w:pPr>
                      </w:p>
                    </w:tc>
                    <w:tc>
                      <w:tcPr>
                        <w:tcW w:w="2626" w:type="dxa"/>
                        <w:tcBorders>
                          <w:top w:val="nil"/>
                          <w:bottom w:val="nil"/>
                        </w:tcBorders>
                      </w:tcPr>
                      <w:p w14:paraId="6D922FF1" w14:textId="77777777" w:rsidR="00817E70" w:rsidRPr="00D3548C" w:rsidRDefault="00817E70" w:rsidP="00FC519F">
                        <w:pPr>
                          <w:jc w:val="center"/>
                          <w:rPr>
                            <w:sz w:val="20"/>
                            <w:szCs w:val="20"/>
                          </w:rPr>
                        </w:pPr>
                        <w:r w:rsidRPr="00D3548C">
                          <w:rPr>
                            <w:noProof/>
                            <w:sz w:val="20"/>
                            <w:szCs w:val="20"/>
                            <w:lang w:val="en-US"/>
                          </w:rPr>
                          <w:t>6</w:t>
                        </w:r>
                      </w:p>
                    </w:tc>
                    <w:tc>
                      <w:tcPr>
                        <w:tcW w:w="20" w:type="dxa"/>
                      </w:tcPr>
                      <w:p w14:paraId="1C461A34" w14:textId="77777777" w:rsidR="00817E70" w:rsidRPr="00D3548C" w:rsidRDefault="00817E70" w:rsidP="00FC519F">
                        <w:pPr>
                          <w:jc w:val="center"/>
                          <w:rPr>
                            <w:sz w:val="20"/>
                            <w:szCs w:val="20"/>
                          </w:rPr>
                        </w:pPr>
                      </w:p>
                    </w:tc>
                  </w:tr>
                </w:tbl>
                <w:p w14:paraId="5729900F" w14:textId="77777777" w:rsidR="00817E70" w:rsidRPr="00D3548C" w:rsidRDefault="00817E70" w:rsidP="00FC519F">
                  <w:pPr>
                    <w:jc w:val="center"/>
                    <w:rPr>
                      <w:sz w:val="20"/>
                      <w:szCs w:val="20"/>
                    </w:rPr>
                  </w:pPr>
                </w:p>
              </w:tc>
              <w:tc>
                <w:tcPr>
                  <w:tcW w:w="1843" w:type="dxa"/>
                  <w:tcBorders>
                    <w:left w:val="single" w:sz="4" w:space="0" w:color="auto"/>
                    <w:bottom w:val="nil"/>
                  </w:tcBorders>
                  <w:shd w:val="clear" w:color="auto" w:fill="auto"/>
                </w:tcPr>
                <w:p w14:paraId="70887E1E" w14:textId="77777777" w:rsidR="00817E70" w:rsidRPr="00D3548C" w:rsidRDefault="00817E70" w:rsidP="00FC519F">
                  <w:pPr>
                    <w:jc w:val="center"/>
                    <w:rPr>
                      <w:sz w:val="20"/>
                      <w:szCs w:val="20"/>
                      <w:lang w:val="en-US"/>
                    </w:rPr>
                  </w:pPr>
                  <w:r w:rsidRPr="00D3548C">
                    <w:rPr>
                      <w:noProof/>
                      <w:sz w:val="20"/>
                      <w:szCs w:val="20"/>
                      <w:lang w:val="en-US"/>
                    </w:rPr>
                    <w:t>Штука</w:t>
                  </w:r>
                </w:p>
              </w:tc>
            </w:tr>
            <w:tr w:rsidR="00817E70" w:rsidRPr="009F0ADB" w14:paraId="10B6372D" w14:textId="77777777" w:rsidTr="00FC519F">
              <w:tc>
                <w:tcPr>
                  <w:tcW w:w="3394" w:type="dxa"/>
                  <w:tcBorders>
                    <w:bottom w:val="nil"/>
                    <w:right w:val="single" w:sz="4" w:space="0" w:color="auto"/>
                  </w:tcBorders>
                  <w:shd w:val="clear" w:color="auto" w:fill="auto"/>
                </w:tcPr>
                <w:p w14:paraId="2757D795" w14:textId="77777777" w:rsidR="00817E70" w:rsidRPr="00FB08A5" w:rsidRDefault="00817E70" w:rsidP="00FC519F">
                  <w:pPr>
                    <w:rPr>
                      <w:sz w:val="20"/>
                      <w:szCs w:val="20"/>
                      <w:lang w:val="en-US"/>
                    </w:rPr>
                  </w:pPr>
                  <w:proofErr w:type="spellStart"/>
                  <w:r w:rsidRPr="00FB08A5">
                    <w:rPr>
                      <w:sz w:val="20"/>
                      <w:szCs w:val="20"/>
                      <w:lang w:val="en-US"/>
                    </w:rPr>
                    <w:t>Контроллер</w:t>
                  </w:r>
                  <w:proofErr w:type="spellEnd"/>
                  <w:r w:rsidRPr="00FB08A5">
                    <w:rPr>
                      <w:sz w:val="20"/>
                      <w:szCs w:val="20"/>
                      <w:lang w:val="en-US"/>
                    </w:rPr>
                    <w:t xml:space="preserve"> </w:t>
                  </w:r>
                  <w:proofErr w:type="spellStart"/>
                  <w:r w:rsidRPr="00FB08A5">
                    <w:rPr>
                      <w:sz w:val="20"/>
                      <w:szCs w:val="20"/>
                      <w:lang w:val="en-US"/>
                    </w:rPr>
                    <w:t>заряда</w:t>
                  </w:r>
                  <w:proofErr w:type="spellEnd"/>
                  <w:r w:rsidRPr="00FB08A5">
                    <w:rPr>
                      <w:sz w:val="20"/>
                      <w:szCs w:val="20"/>
                      <w:lang w:val="en-US"/>
                    </w:rPr>
                    <w:t xml:space="preserve"> </w:t>
                  </w:r>
                  <w:proofErr w:type="spellStart"/>
                  <w:r w:rsidRPr="00FB08A5">
                    <w:rPr>
                      <w:sz w:val="20"/>
                      <w:szCs w:val="20"/>
                      <w:lang w:val="en-US"/>
                    </w:rPr>
                    <w:t>батареи</w:t>
                  </w:r>
                  <w:proofErr w:type="spellEnd"/>
                </w:p>
              </w:tc>
              <w:tc>
                <w:tcPr>
                  <w:tcW w:w="2410" w:type="dxa"/>
                  <w:tcBorders>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B08A5" w14:paraId="52AEFB48" w14:textId="77777777" w:rsidTr="00FC519F">
                    <w:trPr>
                      <w:cantSplit/>
                      <w:trHeight w:hRule="exact" w:val="20"/>
                    </w:trPr>
                    <w:tc>
                      <w:tcPr>
                        <w:tcW w:w="20" w:type="dxa"/>
                      </w:tcPr>
                      <w:p w14:paraId="6FF63269" w14:textId="77777777" w:rsidR="00817E70" w:rsidRPr="00FB08A5" w:rsidRDefault="00817E70" w:rsidP="00FC519F">
                        <w:pPr>
                          <w:autoSpaceDE w:val="0"/>
                          <w:autoSpaceDN w:val="0"/>
                          <w:adjustRightInd w:val="0"/>
                          <w:jc w:val="center"/>
                          <w:rPr>
                            <w:noProof/>
                            <w:sz w:val="20"/>
                            <w:szCs w:val="20"/>
                            <w:lang w:val="en-US"/>
                          </w:rPr>
                        </w:pPr>
                      </w:p>
                    </w:tc>
                    <w:tc>
                      <w:tcPr>
                        <w:tcW w:w="2626" w:type="dxa"/>
                        <w:tcBorders>
                          <w:bottom w:val="nil"/>
                        </w:tcBorders>
                      </w:tcPr>
                      <w:p w14:paraId="52F8EAB1" w14:textId="77777777" w:rsidR="00817E70" w:rsidRPr="00FB08A5" w:rsidRDefault="00817E70" w:rsidP="00FC519F">
                        <w:pPr>
                          <w:jc w:val="center"/>
                          <w:rPr>
                            <w:noProof/>
                            <w:sz w:val="20"/>
                            <w:szCs w:val="20"/>
                            <w:lang w:val="en-US"/>
                          </w:rPr>
                        </w:pPr>
                      </w:p>
                    </w:tc>
                    <w:tc>
                      <w:tcPr>
                        <w:tcW w:w="20" w:type="dxa"/>
                      </w:tcPr>
                      <w:p w14:paraId="32506E94" w14:textId="77777777" w:rsidR="00817E70" w:rsidRPr="00FB08A5" w:rsidRDefault="00817E70" w:rsidP="00FC519F">
                        <w:pPr>
                          <w:jc w:val="center"/>
                          <w:rPr>
                            <w:noProof/>
                            <w:sz w:val="20"/>
                            <w:szCs w:val="20"/>
                            <w:lang w:val="en-US"/>
                          </w:rPr>
                        </w:pPr>
                      </w:p>
                    </w:tc>
                  </w:tr>
                  <w:tr w:rsidR="00817E70" w:rsidRPr="00FB08A5" w14:paraId="61927766" w14:textId="77777777" w:rsidTr="00FC519F">
                    <w:trPr>
                      <w:trHeight w:val="273"/>
                    </w:trPr>
                    <w:tc>
                      <w:tcPr>
                        <w:tcW w:w="20" w:type="dxa"/>
                      </w:tcPr>
                      <w:p w14:paraId="1DEAD8FE" w14:textId="77777777" w:rsidR="00817E70" w:rsidRPr="00FB08A5" w:rsidRDefault="00817E70" w:rsidP="00FC519F">
                        <w:pPr>
                          <w:autoSpaceDE w:val="0"/>
                          <w:autoSpaceDN w:val="0"/>
                          <w:adjustRightInd w:val="0"/>
                          <w:jc w:val="center"/>
                          <w:rPr>
                            <w:noProof/>
                            <w:sz w:val="20"/>
                            <w:szCs w:val="20"/>
                            <w:lang w:val="en-US"/>
                          </w:rPr>
                        </w:pPr>
                      </w:p>
                      <w:p w14:paraId="559347F6" w14:textId="77777777" w:rsidR="00817E70" w:rsidRPr="00FB08A5" w:rsidRDefault="00817E70" w:rsidP="00FC519F">
                        <w:pPr>
                          <w:jc w:val="center"/>
                          <w:rPr>
                            <w:sz w:val="20"/>
                            <w:szCs w:val="20"/>
                          </w:rPr>
                        </w:pPr>
                      </w:p>
                    </w:tc>
                    <w:tc>
                      <w:tcPr>
                        <w:tcW w:w="2626" w:type="dxa"/>
                        <w:tcBorders>
                          <w:top w:val="nil"/>
                          <w:bottom w:val="nil"/>
                        </w:tcBorders>
                      </w:tcPr>
                      <w:p w14:paraId="0E3C9158" w14:textId="77777777" w:rsidR="00817E70" w:rsidRPr="00FB08A5" w:rsidRDefault="00817E70" w:rsidP="00FC519F">
                        <w:pPr>
                          <w:jc w:val="center"/>
                          <w:rPr>
                            <w:sz w:val="20"/>
                            <w:szCs w:val="20"/>
                          </w:rPr>
                        </w:pPr>
                        <w:r w:rsidRPr="00FB08A5">
                          <w:rPr>
                            <w:noProof/>
                            <w:sz w:val="20"/>
                            <w:szCs w:val="20"/>
                            <w:lang w:val="en-US"/>
                          </w:rPr>
                          <w:t>наличие</w:t>
                        </w:r>
                      </w:p>
                    </w:tc>
                    <w:tc>
                      <w:tcPr>
                        <w:tcW w:w="20" w:type="dxa"/>
                      </w:tcPr>
                      <w:p w14:paraId="44A0A2CD" w14:textId="77777777" w:rsidR="00817E70" w:rsidRPr="00FB08A5" w:rsidRDefault="00817E70" w:rsidP="00FC519F">
                        <w:pPr>
                          <w:jc w:val="center"/>
                          <w:rPr>
                            <w:sz w:val="20"/>
                            <w:szCs w:val="20"/>
                          </w:rPr>
                        </w:pPr>
                      </w:p>
                    </w:tc>
                  </w:tr>
                </w:tbl>
                <w:p w14:paraId="4AFB7798" w14:textId="77777777" w:rsidR="00817E70" w:rsidRPr="00FB08A5" w:rsidRDefault="00817E70" w:rsidP="00FC519F">
                  <w:pPr>
                    <w:jc w:val="center"/>
                    <w:rPr>
                      <w:sz w:val="20"/>
                      <w:szCs w:val="20"/>
                    </w:rPr>
                  </w:pPr>
                </w:p>
              </w:tc>
              <w:tc>
                <w:tcPr>
                  <w:tcW w:w="1843" w:type="dxa"/>
                  <w:tcBorders>
                    <w:left w:val="single" w:sz="4" w:space="0" w:color="auto"/>
                    <w:bottom w:val="nil"/>
                  </w:tcBorders>
                  <w:shd w:val="clear" w:color="auto" w:fill="auto"/>
                </w:tcPr>
                <w:p w14:paraId="2C27DF82" w14:textId="77777777" w:rsidR="00817E70" w:rsidRPr="009F0ADB" w:rsidRDefault="00817E70" w:rsidP="00FC519F">
                  <w:pPr>
                    <w:jc w:val="center"/>
                    <w:rPr>
                      <w:sz w:val="20"/>
                      <w:szCs w:val="20"/>
                      <w:lang w:val="en-US"/>
                    </w:rPr>
                  </w:pPr>
                </w:p>
              </w:tc>
            </w:tr>
            <w:tr w:rsidR="00817E70" w:rsidRPr="009F0ADB" w14:paraId="51016D56" w14:textId="77777777" w:rsidTr="00FC519F">
              <w:tc>
                <w:tcPr>
                  <w:tcW w:w="3394" w:type="dxa"/>
                  <w:tcBorders>
                    <w:bottom w:val="nil"/>
                    <w:right w:val="single" w:sz="4" w:space="0" w:color="auto"/>
                  </w:tcBorders>
                  <w:shd w:val="clear" w:color="auto" w:fill="auto"/>
                </w:tcPr>
                <w:p w14:paraId="396F6E9F" w14:textId="77777777" w:rsidR="00817E70" w:rsidRPr="008A3BBC" w:rsidRDefault="00817E70" w:rsidP="00FC519F">
                  <w:pPr>
                    <w:rPr>
                      <w:sz w:val="20"/>
                      <w:szCs w:val="20"/>
                      <w:lang w:val="en-US"/>
                    </w:rPr>
                  </w:pPr>
                  <w:proofErr w:type="spellStart"/>
                  <w:r w:rsidRPr="008A3BBC">
                    <w:rPr>
                      <w:sz w:val="20"/>
                      <w:szCs w:val="20"/>
                      <w:lang w:val="en-US"/>
                    </w:rPr>
                    <w:t>Номинальное</w:t>
                  </w:r>
                  <w:proofErr w:type="spellEnd"/>
                  <w:r w:rsidRPr="008A3BBC">
                    <w:rPr>
                      <w:sz w:val="20"/>
                      <w:szCs w:val="20"/>
                      <w:lang w:val="en-US"/>
                    </w:rPr>
                    <w:t xml:space="preserve"> </w:t>
                  </w:r>
                  <w:proofErr w:type="spellStart"/>
                  <w:r w:rsidRPr="008A3BBC">
                    <w:rPr>
                      <w:sz w:val="20"/>
                      <w:szCs w:val="20"/>
                      <w:lang w:val="en-US"/>
                    </w:rPr>
                    <w:t>напряжение</w:t>
                  </w:r>
                  <w:proofErr w:type="spellEnd"/>
                  <w:r w:rsidRPr="008A3BBC">
                    <w:rPr>
                      <w:sz w:val="20"/>
                      <w:szCs w:val="20"/>
                      <w:lang w:val="en-US"/>
                    </w:rPr>
                    <w:t xml:space="preserve"> </w:t>
                  </w:r>
                  <w:proofErr w:type="spellStart"/>
                  <w:r w:rsidRPr="008A3BBC">
                    <w:rPr>
                      <w:sz w:val="20"/>
                      <w:szCs w:val="20"/>
                      <w:lang w:val="en-US"/>
                    </w:rPr>
                    <w:t>батареи</w:t>
                  </w:r>
                  <w:proofErr w:type="spellEnd"/>
                </w:p>
              </w:tc>
              <w:tc>
                <w:tcPr>
                  <w:tcW w:w="2410" w:type="dxa"/>
                  <w:tcBorders>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A3BBC" w14:paraId="440953D2" w14:textId="77777777" w:rsidTr="00FC519F">
                    <w:trPr>
                      <w:cantSplit/>
                      <w:trHeight w:hRule="exact" w:val="20"/>
                    </w:trPr>
                    <w:tc>
                      <w:tcPr>
                        <w:tcW w:w="20" w:type="dxa"/>
                      </w:tcPr>
                      <w:p w14:paraId="02F3A939" w14:textId="77777777" w:rsidR="00817E70" w:rsidRPr="008A3BBC" w:rsidRDefault="00817E70" w:rsidP="00FC519F">
                        <w:pPr>
                          <w:autoSpaceDE w:val="0"/>
                          <w:autoSpaceDN w:val="0"/>
                          <w:adjustRightInd w:val="0"/>
                          <w:jc w:val="center"/>
                          <w:rPr>
                            <w:noProof/>
                            <w:sz w:val="20"/>
                            <w:szCs w:val="20"/>
                            <w:lang w:val="en-US"/>
                          </w:rPr>
                        </w:pPr>
                      </w:p>
                    </w:tc>
                    <w:tc>
                      <w:tcPr>
                        <w:tcW w:w="2626" w:type="dxa"/>
                        <w:tcBorders>
                          <w:bottom w:val="nil"/>
                        </w:tcBorders>
                      </w:tcPr>
                      <w:p w14:paraId="58AFB2EB" w14:textId="77777777" w:rsidR="00817E70" w:rsidRPr="008A3BBC" w:rsidRDefault="00817E70" w:rsidP="00FC519F">
                        <w:pPr>
                          <w:jc w:val="center"/>
                          <w:rPr>
                            <w:noProof/>
                            <w:sz w:val="20"/>
                            <w:szCs w:val="20"/>
                            <w:lang w:val="en-US"/>
                          </w:rPr>
                        </w:pPr>
                      </w:p>
                    </w:tc>
                    <w:tc>
                      <w:tcPr>
                        <w:tcW w:w="20" w:type="dxa"/>
                      </w:tcPr>
                      <w:p w14:paraId="676FB896" w14:textId="77777777" w:rsidR="00817E70" w:rsidRPr="008A3BBC" w:rsidRDefault="00817E70" w:rsidP="00FC519F">
                        <w:pPr>
                          <w:jc w:val="center"/>
                          <w:rPr>
                            <w:noProof/>
                            <w:sz w:val="20"/>
                            <w:szCs w:val="20"/>
                            <w:lang w:val="en-US"/>
                          </w:rPr>
                        </w:pPr>
                      </w:p>
                    </w:tc>
                  </w:tr>
                  <w:tr w:rsidR="00817E70" w:rsidRPr="008A3BBC" w14:paraId="57B22764" w14:textId="77777777" w:rsidTr="00FC519F">
                    <w:trPr>
                      <w:trHeight w:val="273"/>
                    </w:trPr>
                    <w:tc>
                      <w:tcPr>
                        <w:tcW w:w="20" w:type="dxa"/>
                      </w:tcPr>
                      <w:p w14:paraId="34E16666" w14:textId="77777777" w:rsidR="00817E70" w:rsidRPr="008A3BBC" w:rsidRDefault="00817E70" w:rsidP="00FC519F">
                        <w:pPr>
                          <w:autoSpaceDE w:val="0"/>
                          <w:autoSpaceDN w:val="0"/>
                          <w:adjustRightInd w:val="0"/>
                          <w:jc w:val="center"/>
                          <w:rPr>
                            <w:noProof/>
                            <w:sz w:val="20"/>
                            <w:szCs w:val="20"/>
                            <w:lang w:val="en-US"/>
                          </w:rPr>
                        </w:pPr>
                      </w:p>
                      <w:p w14:paraId="462218FE" w14:textId="77777777" w:rsidR="00817E70" w:rsidRPr="008A3BBC" w:rsidRDefault="00817E70" w:rsidP="00FC519F">
                        <w:pPr>
                          <w:jc w:val="center"/>
                          <w:rPr>
                            <w:sz w:val="20"/>
                            <w:szCs w:val="20"/>
                          </w:rPr>
                        </w:pPr>
                      </w:p>
                    </w:tc>
                    <w:tc>
                      <w:tcPr>
                        <w:tcW w:w="2626" w:type="dxa"/>
                        <w:tcBorders>
                          <w:top w:val="nil"/>
                          <w:bottom w:val="nil"/>
                        </w:tcBorders>
                      </w:tcPr>
                      <w:p w14:paraId="25259C1F" w14:textId="77777777" w:rsidR="00817E70" w:rsidRPr="008A3BBC" w:rsidRDefault="00817E70" w:rsidP="00FC519F">
                        <w:pPr>
                          <w:jc w:val="center"/>
                          <w:rPr>
                            <w:sz w:val="20"/>
                            <w:szCs w:val="20"/>
                          </w:rPr>
                        </w:pPr>
                        <w:r w:rsidRPr="008A3BBC">
                          <w:rPr>
                            <w:noProof/>
                            <w:sz w:val="20"/>
                            <w:szCs w:val="20"/>
                          </w:rPr>
                          <w:t>3,7</w:t>
                        </w:r>
                      </w:p>
                    </w:tc>
                    <w:tc>
                      <w:tcPr>
                        <w:tcW w:w="20" w:type="dxa"/>
                      </w:tcPr>
                      <w:p w14:paraId="2EE30E8E" w14:textId="77777777" w:rsidR="00817E70" w:rsidRPr="008A3BBC" w:rsidRDefault="00817E70" w:rsidP="00FC519F">
                        <w:pPr>
                          <w:jc w:val="center"/>
                          <w:rPr>
                            <w:sz w:val="20"/>
                            <w:szCs w:val="20"/>
                          </w:rPr>
                        </w:pPr>
                      </w:p>
                    </w:tc>
                  </w:tr>
                </w:tbl>
                <w:p w14:paraId="689DFDF1" w14:textId="77777777" w:rsidR="00817E70" w:rsidRPr="008A3BBC" w:rsidRDefault="00817E70" w:rsidP="00FC519F">
                  <w:pPr>
                    <w:jc w:val="center"/>
                    <w:rPr>
                      <w:sz w:val="20"/>
                      <w:szCs w:val="20"/>
                    </w:rPr>
                  </w:pPr>
                </w:p>
              </w:tc>
              <w:tc>
                <w:tcPr>
                  <w:tcW w:w="1843" w:type="dxa"/>
                  <w:tcBorders>
                    <w:left w:val="single" w:sz="4" w:space="0" w:color="auto"/>
                    <w:bottom w:val="nil"/>
                  </w:tcBorders>
                  <w:shd w:val="clear" w:color="auto" w:fill="auto"/>
                </w:tcPr>
                <w:p w14:paraId="102405DB" w14:textId="77777777" w:rsidR="00817E70" w:rsidRPr="008A3BBC" w:rsidRDefault="00817E70" w:rsidP="00FC519F">
                  <w:pPr>
                    <w:jc w:val="center"/>
                    <w:rPr>
                      <w:sz w:val="20"/>
                      <w:szCs w:val="20"/>
                      <w:lang w:val="en-US"/>
                    </w:rPr>
                  </w:pPr>
                  <w:r w:rsidRPr="008A3BBC">
                    <w:rPr>
                      <w:noProof/>
                      <w:sz w:val="20"/>
                      <w:szCs w:val="20"/>
                      <w:lang w:val="en-US"/>
                    </w:rPr>
                    <w:t>Вольт</w:t>
                  </w:r>
                </w:p>
              </w:tc>
            </w:tr>
            <w:tr w:rsidR="00817E70" w:rsidRPr="009F0ADB" w14:paraId="065A39CD" w14:textId="77777777" w:rsidTr="00FC519F">
              <w:tc>
                <w:tcPr>
                  <w:tcW w:w="3394" w:type="dxa"/>
                  <w:tcBorders>
                    <w:bottom w:val="nil"/>
                    <w:right w:val="single" w:sz="4" w:space="0" w:color="auto"/>
                  </w:tcBorders>
                  <w:shd w:val="clear" w:color="auto" w:fill="auto"/>
                </w:tcPr>
                <w:p w14:paraId="3ECC60B9" w14:textId="77777777" w:rsidR="00817E70" w:rsidRPr="008A3BBC" w:rsidRDefault="00817E70" w:rsidP="00FC519F">
                  <w:pPr>
                    <w:rPr>
                      <w:sz w:val="20"/>
                      <w:szCs w:val="20"/>
                      <w:lang w:val="en-US"/>
                    </w:rPr>
                  </w:pPr>
                  <w:proofErr w:type="spellStart"/>
                  <w:r w:rsidRPr="008A3BBC">
                    <w:rPr>
                      <w:sz w:val="20"/>
                      <w:szCs w:val="20"/>
                      <w:lang w:val="en-US"/>
                    </w:rPr>
                    <w:t>Емкость</w:t>
                  </w:r>
                  <w:proofErr w:type="spellEnd"/>
                  <w:r w:rsidRPr="008A3BBC">
                    <w:rPr>
                      <w:sz w:val="20"/>
                      <w:szCs w:val="20"/>
                      <w:lang w:val="en-US"/>
                    </w:rPr>
                    <w:t xml:space="preserve"> </w:t>
                  </w:r>
                  <w:proofErr w:type="spellStart"/>
                  <w:r w:rsidRPr="008A3BBC">
                    <w:rPr>
                      <w:sz w:val="20"/>
                      <w:szCs w:val="20"/>
                      <w:lang w:val="en-US"/>
                    </w:rPr>
                    <w:t>аккумуляторной</w:t>
                  </w:r>
                  <w:proofErr w:type="spellEnd"/>
                  <w:r w:rsidRPr="008A3BBC">
                    <w:rPr>
                      <w:sz w:val="20"/>
                      <w:szCs w:val="20"/>
                      <w:lang w:val="en-US"/>
                    </w:rPr>
                    <w:t xml:space="preserve"> </w:t>
                  </w:r>
                  <w:proofErr w:type="spellStart"/>
                  <w:r w:rsidRPr="008A3BBC">
                    <w:rPr>
                      <w:sz w:val="20"/>
                      <w:szCs w:val="20"/>
                      <w:lang w:val="en-US"/>
                    </w:rPr>
                    <w:t>батареи</w:t>
                  </w:r>
                  <w:proofErr w:type="spellEnd"/>
                </w:p>
              </w:tc>
              <w:tc>
                <w:tcPr>
                  <w:tcW w:w="2410" w:type="dxa"/>
                  <w:tcBorders>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A3BBC" w14:paraId="0E207F3E" w14:textId="77777777" w:rsidTr="00FC519F">
                    <w:trPr>
                      <w:cantSplit/>
                      <w:trHeight w:hRule="exact" w:val="20"/>
                    </w:trPr>
                    <w:tc>
                      <w:tcPr>
                        <w:tcW w:w="20" w:type="dxa"/>
                      </w:tcPr>
                      <w:p w14:paraId="41A762F0" w14:textId="77777777" w:rsidR="00817E70" w:rsidRPr="008A3BBC" w:rsidRDefault="00817E70" w:rsidP="00FC519F">
                        <w:pPr>
                          <w:autoSpaceDE w:val="0"/>
                          <w:autoSpaceDN w:val="0"/>
                          <w:adjustRightInd w:val="0"/>
                          <w:jc w:val="center"/>
                          <w:rPr>
                            <w:noProof/>
                            <w:sz w:val="20"/>
                            <w:szCs w:val="20"/>
                            <w:lang w:val="en-US"/>
                          </w:rPr>
                        </w:pPr>
                      </w:p>
                    </w:tc>
                    <w:tc>
                      <w:tcPr>
                        <w:tcW w:w="2626" w:type="dxa"/>
                        <w:tcBorders>
                          <w:bottom w:val="nil"/>
                        </w:tcBorders>
                      </w:tcPr>
                      <w:p w14:paraId="4D8B60D6" w14:textId="77777777" w:rsidR="00817E70" w:rsidRPr="008A3BBC" w:rsidRDefault="00817E70" w:rsidP="00FC519F">
                        <w:pPr>
                          <w:jc w:val="center"/>
                          <w:rPr>
                            <w:noProof/>
                            <w:sz w:val="20"/>
                            <w:szCs w:val="20"/>
                            <w:lang w:val="en-US"/>
                          </w:rPr>
                        </w:pPr>
                      </w:p>
                    </w:tc>
                    <w:tc>
                      <w:tcPr>
                        <w:tcW w:w="20" w:type="dxa"/>
                      </w:tcPr>
                      <w:p w14:paraId="770ECECD" w14:textId="77777777" w:rsidR="00817E70" w:rsidRPr="008A3BBC" w:rsidRDefault="00817E70" w:rsidP="00FC519F">
                        <w:pPr>
                          <w:jc w:val="center"/>
                          <w:rPr>
                            <w:noProof/>
                            <w:sz w:val="20"/>
                            <w:szCs w:val="20"/>
                            <w:lang w:val="en-US"/>
                          </w:rPr>
                        </w:pPr>
                      </w:p>
                    </w:tc>
                  </w:tr>
                  <w:tr w:rsidR="00817E70" w:rsidRPr="008A3BBC" w14:paraId="053417D0" w14:textId="77777777" w:rsidTr="00FC519F">
                    <w:trPr>
                      <w:trHeight w:val="273"/>
                    </w:trPr>
                    <w:tc>
                      <w:tcPr>
                        <w:tcW w:w="20" w:type="dxa"/>
                      </w:tcPr>
                      <w:p w14:paraId="0FBE2F3D" w14:textId="77777777" w:rsidR="00817E70" w:rsidRPr="008A3BBC" w:rsidRDefault="00817E70" w:rsidP="00FC519F">
                        <w:pPr>
                          <w:autoSpaceDE w:val="0"/>
                          <w:autoSpaceDN w:val="0"/>
                          <w:adjustRightInd w:val="0"/>
                          <w:jc w:val="center"/>
                          <w:rPr>
                            <w:noProof/>
                            <w:sz w:val="20"/>
                            <w:szCs w:val="20"/>
                            <w:lang w:val="en-US"/>
                          </w:rPr>
                        </w:pPr>
                      </w:p>
                      <w:p w14:paraId="0E26F61A" w14:textId="77777777" w:rsidR="00817E70" w:rsidRPr="008A3BBC" w:rsidRDefault="00817E70" w:rsidP="00FC519F">
                        <w:pPr>
                          <w:jc w:val="center"/>
                          <w:rPr>
                            <w:sz w:val="20"/>
                            <w:szCs w:val="20"/>
                          </w:rPr>
                        </w:pPr>
                      </w:p>
                    </w:tc>
                    <w:tc>
                      <w:tcPr>
                        <w:tcW w:w="2626" w:type="dxa"/>
                        <w:tcBorders>
                          <w:top w:val="nil"/>
                          <w:bottom w:val="nil"/>
                        </w:tcBorders>
                      </w:tcPr>
                      <w:p w14:paraId="07BC0D1B" w14:textId="77777777" w:rsidR="00817E70" w:rsidRPr="008A3BBC" w:rsidRDefault="00817E70" w:rsidP="00FC519F">
                        <w:pPr>
                          <w:jc w:val="center"/>
                          <w:rPr>
                            <w:sz w:val="20"/>
                            <w:szCs w:val="20"/>
                          </w:rPr>
                        </w:pPr>
                        <w:r w:rsidRPr="008A3BBC">
                          <w:rPr>
                            <w:noProof/>
                            <w:sz w:val="20"/>
                            <w:szCs w:val="20"/>
                            <w:lang w:val="en-US"/>
                          </w:rPr>
                          <w:t>0.7</w:t>
                        </w:r>
                      </w:p>
                    </w:tc>
                    <w:tc>
                      <w:tcPr>
                        <w:tcW w:w="20" w:type="dxa"/>
                      </w:tcPr>
                      <w:p w14:paraId="544F6720" w14:textId="77777777" w:rsidR="00817E70" w:rsidRPr="008A3BBC" w:rsidRDefault="00817E70" w:rsidP="00FC519F">
                        <w:pPr>
                          <w:jc w:val="center"/>
                          <w:rPr>
                            <w:sz w:val="20"/>
                            <w:szCs w:val="20"/>
                          </w:rPr>
                        </w:pPr>
                      </w:p>
                    </w:tc>
                  </w:tr>
                </w:tbl>
                <w:p w14:paraId="3A822A3B" w14:textId="77777777" w:rsidR="00817E70" w:rsidRPr="008A3BBC" w:rsidRDefault="00817E70" w:rsidP="00FC519F">
                  <w:pPr>
                    <w:jc w:val="center"/>
                    <w:rPr>
                      <w:sz w:val="20"/>
                      <w:szCs w:val="20"/>
                    </w:rPr>
                  </w:pPr>
                </w:p>
              </w:tc>
              <w:tc>
                <w:tcPr>
                  <w:tcW w:w="1843" w:type="dxa"/>
                  <w:tcBorders>
                    <w:left w:val="single" w:sz="4" w:space="0" w:color="auto"/>
                    <w:bottom w:val="nil"/>
                  </w:tcBorders>
                  <w:shd w:val="clear" w:color="auto" w:fill="auto"/>
                </w:tcPr>
                <w:p w14:paraId="2E9ADE98" w14:textId="77777777" w:rsidR="00817E70" w:rsidRPr="008A3BBC" w:rsidRDefault="00817E70" w:rsidP="00FC519F">
                  <w:pPr>
                    <w:jc w:val="center"/>
                    <w:rPr>
                      <w:sz w:val="20"/>
                      <w:szCs w:val="20"/>
                      <w:lang w:val="en-US"/>
                    </w:rPr>
                  </w:pPr>
                  <w:r w:rsidRPr="008A3BBC">
                    <w:rPr>
                      <w:noProof/>
                      <w:sz w:val="20"/>
                      <w:szCs w:val="20"/>
                      <w:lang w:val="en-US"/>
                    </w:rPr>
                    <w:t>Ампер-час (</w:t>
                  </w:r>
                  <w:r w:rsidRPr="008A3BBC">
                    <w:rPr>
                      <w:sz w:val="20"/>
                      <w:szCs w:val="20"/>
                      <w:lang w:val="en-US"/>
                    </w:rPr>
                    <w:t xml:space="preserve">3,6 </w:t>
                  </w:r>
                  <w:proofErr w:type="spellStart"/>
                  <w:r w:rsidRPr="008A3BBC">
                    <w:rPr>
                      <w:sz w:val="20"/>
                      <w:szCs w:val="20"/>
                      <w:lang w:val="en-US"/>
                    </w:rPr>
                    <w:t>кКл</w:t>
                  </w:r>
                  <w:proofErr w:type="spellEnd"/>
                  <w:r w:rsidRPr="008A3BBC">
                    <w:rPr>
                      <w:sz w:val="20"/>
                      <w:szCs w:val="20"/>
                      <w:lang w:val="en-US"/>
                    </w:rPr>
                    <w:t>)</w:t>
                  </w:r>
                </w:p>
              </w:tc>
            </w:tr>
            <w:tr w:rsidR="00817E70" w:rsidRPr="009F0ADB" w14:paraId="502FEEBD" w14:textId="77777777" w:rsidTr="00FC519F">
              <w:tc>
                <w:tcPr>
                  <w:tcW w:w="3394" w:type="dxa"/>
                  <w:tcBorders>
                    <w:bottom w:val="nil"/>
                    <w:right w:val="single" w:sz="4" w:space="0" w:color="auto"/>
                  </w:tcBorders>
                  <w:shd w:val="clear" w:color="auto" w:fill="auto"/>
                </w:tcPr>
                <w:p w14:paraId="4E681303" w14:textId="77777777" w:rsidR="00817E70" w:rsidRPr="00A63BD6" w:rsidRDefault="00817E70" w:rsidP="00FC519F">
                  <w:pPr>
                    <w:rPr>
                      <w:sz w:val="20"/>
                      <w:szCs w:val="20"/>
                    </w:rPr>
                  </w:pPr>
                  <w:r w:rsidRPr="00A63BD6">
                    <w:rPr>
                      <w:sz w:val="20"/>
                      <w:szCs w:val="20"/>
                    </w:rPr>
                    <w:t xml:space="preserve">Габаритные размеры корпуса беспроводного </w:t>
                  </w:r>
                  <w:proofErr w:type="spellStart"/>
                  <w:r w:rsidRPr="00A63BD6">
                    <w:rPr>
                      <w:sz w:val="20"/>
                      <w:szCs w:val="20"/>
                    </w:rPr>
                    <w:t>мультидатчика</w:t>
                  </w:r>
                  <w:proofErr w:type="spellEnd"/>
                </w:p>
                <w:p w14:paraId="09AE3402" w14:textId="77777777" w:rsidR="00817E70" w:rsidRPr="00A63BD6" w:rsidRDefault="00817E70" w:rsidP="00FC519F">
                  <w:pPr>
                    <w:rPr>
                      <w:sz w:val="20"/>
                      <w:szCs w:val="20"/>
                    </w:rPr>
                  </w:pPr>
                  <w:r w:rsidRPr="00A63BD6">
                    <w:rPr>
                      <w:sz w:val="20"/>
                      <w:szCs w:val="20"/>
                    </w:rPr>
                    <w:t>Длина</w:t>
                  </w:r>
                </w:p>
              </w:tc>
              <w:tc>
                <w:tcPr>
                  <w:tcW w:w="2410" w:type="dxa"/>
                  <w:tcBorders>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69D80D1C" w14:textId="77777777" w:rsidTr="00FC519F">
                    <w:trPr>
                      <w:cantSplit/>
                      <w:trHeight w:hRule="exact" w:val="20"/>
                    </w:trPr>
                    <w:tc>
                      <w:tcPr>
                        <w:tcW w:w="20" w:type="dxa"/>
                      </w:tcPr>
                      <w:p w14:paraId="7B0DE300" w14:textId="77777777" w:rsidR="00817E70" w:rsidRPr="00FF0816" w:rsidRDefault="00817E70" w:rsidP="00FC519F">
                        <w:pPr>
                          <w:autoSpaceDE w:val="0"/>
                          <w:autoSpaceDN w:val="0"/>
                          <w:adjustRightInd w:val="0"/>
                          <w:jc w:val="center"/>
                          <w:rPr>
                            <w:noProof/>
                            <w:sz w:val="20"/>
                            <w:szCs w:val="20"/>
                          </w:rPr>
                        </w:pPr>
                      </w:p>
                    </w:tc>
                    <w:tc>
                      <w:tcPr>
                        <w:tcW w:w="2626" w:type="dxa"/>
                        <w:tcBorders>
                          <w:bottom w:val="nil"/>
                        </w:tcBorders>
                      </w:tcPr>
                      <w:p w14:paraId="5ECA72A1" w14:textId="77777777" w:rsidR="00817E70" w:rsidRPr="00FF0816" w:rsidRDefault="00817E70" w:rsidP="00FC519F">
                        <w:pPr>
                          <w:jc w:val="center"/>
                          <w:rPr>
                            <w:noProof/>
                            <w:sz w:val="20"/>
                            <w:szCs w:val="20"/>
                          </w:rPr>
                        </w:pPr>
                      </w:p>
                    </w:tc>
                    <w:tc>
                      <w:tcPr>
                        <w:tcW w:w="20" w:type="dxa"/>
                      </w:tcPr>
                      <w:p w14:paraId="179C7F9B" w14:textId="77777777" w:rsidR="00817E70" w:rsidRPr="00FF0816" w:rsidRDefault="00817E70" w:rsidP="00FC519F">
                        <w:pPr>
                          <w:jc w:val="center"/>
                          <w:rPr>
                            <w:noProof/>
                            <w:sz w:val="20"/>
                            <w:szCs w:val="20"/>
                          </w:rPr>
                        </w:pPr>
                      </w:p>
                    </w:tc>
                  </w:tr>
                  <w:tr w:rsidR="00817E70" w:rsidRPr="00FF0816" w14:paraId="1CC24CAC" w14:textId="77777777" w:rsidTr="00FC519F">
                    <w:trPr>
                      <w:trHeight w:val="273"/>
                    </w:trPr>
                    <w:tc>
                      <w:tcPr>
                        <w:tcW w:w="20" w:type="dxa"/>
                      </w:tcPr>
                      <w:p w14:paraId="207BE708" w14:textId="77777777" w:rsidR="00817E70" w:rsidRPr="00FF0816" w:rsidRDefault="00817E70" w:rsidP="00FC519F">
                        <w:pPr>
                          <w:autoSpaceDE w:val="0"/>
                          <w:autoSpaceDN w:val="0"/>
                          <w:adjustRightInd w:val="0"/>
                          <w:jc w:val="center"/>
                          <w:rPr>
                            <w:noProof/>
                            <w:sz w:val="20"/>
                            <w:szCs w:val="20"/>
                          </w:rPr>
                        </w:pPr>
                      </w:p>
                      <w:p w14:paraId="4C5ADB0C" w14:textId="77777777" w:rsidR="00817E70" w:rsidRPr="00FF0816" w:rsidRDefault="00817E70" w:rsidP="00FC519F">
                        <w:pPr>
                          <w:jc w:val="center"/>
                          <w:rPr>
                            <w:sz w:val="20"/>
                            <w:szCs w:val="20"/>
                          </w:rPr>
                        </w:pPr>
                      </w:p>
                    </w:tc>
                    <w:tc>
                      <w:tcPr>
                        <w:tcW w:w="2626" w:type="dxa"/>
                        <w:tcBorders>
                          <w:top w:val="nil"/>
                          <w:bottom w:val="nil"/>
                        </w:tcBorders>
                      </w:tcPr>
                      <w:p w14:paraId="54923D97" w14:textId="77777777" w:rsidR="00817E70" w:rsidRPr="00FF0816" w:rsidRDefault="00817E70" w:rsidP="00FC519F">
                        <w:pPr>
                          <w:jc w:val="center"/>
                          <w:rPr>
                            <w:sz w:val="20"/>
                            <w:szCs w:val="20"/>
                          </w:rPr>
                        </w:pPr>
                        <w:r w:rsidRPr="00FF0816">
                          <w:rPr>
                            <w:noProof/>
                            <w:sz w:val="20"/>
                            <w:szCs w:val="20"/>
                            <w:lang w:val="en-US"/>
                          </w:rPr>
                          <w:t>14</w:t>
                        </w:r>
                        <w:r w:rsidRPr="00FF0816">
                          <w:rPr>
                            <w:noProof/>
                            <w:sz w:val="20"/>
                            <w:szCs w:val="20"/>
                          </w:rPr>
                          <w:t>1</w:t>
                        </w:r>
                      </w:p>
                    </w:tc>
                    <w:tc>
                      <w:tcPr>
                        <w:tcW w:w="20" w:type="dxa"/>
                      </w:tcPr>
                      <w:p w14:paraId="0951A8B8" w14:textId="77777777" w:rsidR="00817E70" w:rsidRPr="00FF0816" w:rsidRDefault="00817E70" w:rsidP="00FC519F">
                        <w:pPr>
                          <w:jc w:val="center"/>
                          <w:rPr>
                            <w:sz w:val="20"/>
                            <w:szCs w:val="20"/>
                          </w:rPr>
                        </w:pPr>
                      </w:p>
                    </w:tc>
                  </w:tr>
                </w:tbl>
                <w:p w14:paraId="6504344E" w14:textId="77777777" w:rsidR="00817E70" w:rsidRPr="00FF0816" w:rsidRDefault="00817E70" w:rsidP="00FC519F">
                  <w:pPr>
                    <w:jc w:val="center"/>
                    <w:rPr>
                      <w:sz w:val="20"/>
                      <w:szCs w:val="20"/>
                    </w:rPr>
                  </w:pPr>
                </w:p>
              </w:tc>
              <w:tc>
                <w:tcPr>
                  <w:tcW w:w="1843" w:type="dxa"/>
                  <w:tcBorders>
                    <w:left w:val="single" w:sz="4" w:space="0" w:color="auto"/>
                    <w:bottom w:val="nil"/>
                  </w:tcBorders>
                  <w:shd w:val="clear" w:color="auto" w:fill="auto"/>
                </w:tcPr>
                <w:p w14:paraId="6D577BA9" w14:textId="77777777" w:rsidR="00817E70" w:rsidRPr="00A63BD6" w:rsidRDefault="00817E70" w:rsidP="00FC519F">
                  <w:pPr>
                    <w:jc w:val="center"/>
                    <w:rPr>
                      <w:sz w:val="20"/>
                      <w:szCs w:val="20"/>
                      <w:lang w:val="en-US"/>
                    </w:rPr>
                  </w:pPr>
                  <w:r w:rsidRPr="00A63BD6">
                    <w:rPr>
                      <w:noProof/>
                      <w:sz w:val="20"/>
                      <w:szCs w:val="20"/>
                      <w:lang w:val="en-US"/>
                    </w:rPr>
                    <w:t>Миллиметр</w:t>
                  </w:r>
                </w:p>
              </w:tc>
            </w:tr>
            <w:tr w:rsidR="00817E70" w:rsidRPr="009F0ADB" w14:paraId="79217CAA" w14:textId="77777777" w:rsidTr="00FC519F">
              <w:tc>
                <w:tcPr>
                  <w:tcW w:w="3394" w:type="dxa"/>
                  <w:tcBorders>
                    <w:bottom w:val="nil"/>
                    <w:right w:val="single" w:sz="4" w:space="0" w:color="auto"/>
                  </w:tcBorders>
                  <w:shd w:val="clear" w:color="auto" w:fill="auto"/>
                </w:tcPr>
                <w:p w14:paraId="59E6BBAC" w14:textId="77777777" w:rsidR="00817E70" w:rsidRPr="00A63BD6" w:rsidRDefault="00817E70" w:rsidP="00FC519F">
                  <w:pPr>
                    <w:rPr>
                      <w:sz w:val="20"/>
                      <w:szCs w:val="20"/>
                    </w:rPr>
                  </w:pPr>
                  <w:r w:rsidRPr="00A63BD6">
                    <w:rPr>
                      <w:sz w:val="20"/>
                      <w:szCs w:val="20"/>
                    </w:rPr>
                    <w:t xml:space="preserve">Габаритные размеры корпуса беспроводного </w:t>
                  </w:r>
                  <w:proofErr w:type="spellStart"/>
                  <w:r w:rsidRPr="00A63BD6">
                    <w:rPr>
                      <w:sz w:val="20"/>
                      <w:szCs w:val="20"/>
                    </w:rPr>
                    <w:t>мультидатчика</w:t>
                  </w:r>
                  <w:proofErr w:type="spellEnd"/>
                </w:p>
                <w:p w14:paraId="03BAAEB9" w14:textId="77777777" w:rsidR="00817E70" w:rsidRPr="00A63BD6" w:rsidRDefault="00817E70" w:rsidP="00FC519F">
                  <w:pPr>
                    <w:rPr>
                      <w:sz w:val="20"/>
                      <w:szCs w:val="20"/>
                    </w:rPr>
                  </w:pPr>
                  <w:r w:rsidRPr="00A63BD6">
                    <w:rPr>
                      <w:sz w:val="20"/>
                      <w:szCs w:val="20"/>
                    </w:rPr>
                    <w:t>Ширина</w:t>
                  </w:r>
                </w:p>
              </w:tc>
              <w:tc>
                <w:tcPr>
                  <w:tcW w:w="2410" w:type="dxa"/>
                  <w:tcBorders>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706E3611" w14:textId="77777777" w:rsidTr="00FC519F">
                    <w:trPr>
                      <w:cantSplit/>
                      <w:trHeight w:hRule="exact" w:val="20"/>
                    </w:trPr>
                    <w:tc>
                      <w:tcPr>
                        <w:tcW w:w="20" w:type="dxa"/>
                      </w:tcPr>
                      <w:p w14:paraId="2BCD9EA3" w14:textId="77777777" w:rsidR="00817E70" w:rsidRPr="00FF0816" w:rsidRDefault="00817E70" w:rsidP="00FC519F">
                        <w:pPr>
                          <w:autoSpaceDE w:val="0"/>
                          <w:autoSpaceDN w:val="0"/>
                          <w:adjustRightInd w:val="0"/>
                          <w:jc w:val="center"/>
                          <w:rPr>
                            <w:noProof/>
                            <w:sz w:val="20"/>
                            <w:szCs w:val="20"/>
                          </w:rPr>
                        </w:pPr>
                      </w:p>
                    </w:tc>
                    <w:tc>
                      <w:tcPr>
                        <w:tcW w:w="2626" w:type="dxa"/>
                        <w:tcBorders>
                          <w:bottom w:val="nil"/>
                        </w:tcBorders>
                      </w:tcPr>
                      <w:p w14:paraId="0A4BAC3C" w14:textId="77777777" w:rsidR="00817E70" w:rsidRPr="00FF0816" w:rsidRDefault="00817E70" w:rsidP="00FC519F">
                        <w:pPr>
                          <w:jc w:val="center"/>
                          <w:rPr>
                            <w:noProof/>
                            <w:sz w:val="20"/>
                            <w:szCs w:val="20"/>
                          </w:rPr>
                        </w:pPr>
                      </w:p>
                    </w:tc>
                    <w:tc>
                      <w:tcPr>
                        <w:tcW w:w="20" w:type="dxa"/>
                      </w:tcPr>
                      <w:p w14:paraId="141B252F" w14:textId="77777777" w:rsidR="00817E70" w:rsidRPr="00FF0816" w:rsidRDefault="00817E70" w:rsidP="00FC519F">
                        <w:pPr>
                          <w:jc w:val="center"/>
                          <w:rPr>
                            <w:noProof/>
                            <w:sz w:val="20"/>
                            <w:szCs w:val="20"/>
                          </w:rPr>
                        </w:pPr>
                      </w:p>
                    </w:tc>
                  </w:tr>
                  <w:tr w:rsidR="00817E70" w:rsidRPr="00FF0816" w14:paraId="1B2C939B" w14:textId="77777777" w:rsidTr="00FC519F">
                    <w:trPr>
                      <w:trHeight w:val="273"/>
                    </w:trPr>
                    <w:tc>
                      <w:tcPr>
                        <w:tcW w:w="20" w:type="dxa"/>
                      </w:tcPr>
                      <w:p w14:paraId="4F1D1AA4" w14:textId="77777777" w:rsidR="00817E70" w:rsidRPr="00FF0816" w:rsidRDefault="00817E70" w:rsidP="00FC519F">
                        <w:pPr>
                          <w:autoSpaceDE w:val="0"/>
                          <w:autoSpaceDN w:val="0"/>
                          <w:adjustRightInd w:val="0"/>
                          <w:jc w:val="center"/>
                          <w:rPr>
                            <w:noProof/>
                            <w:sz w:val="20"/>
                            <w:szCs w:val="20"/>
                          </w:rPr>
                        </w:pPr>
                      </w:p>
                      <w:p w14:paraId="2A93F825" w14:textId="77777777" w:rsidR="00817E70" w:rsidRPr="00FF0816" w:rsidRDefault="00817E70" w:rsidP="00FC519F">
                        <w:pPr>
                          <w:jc w:val="center"/>
                          <w:rPr>
                            <w:sz w:val="20"/>
                            <w:szCs w:val="20"/>
                          </w:rPr>
                        </w:pPr>
                      </w:p>
                    </w:tc>
                    <w:tc>
                      <w:tcPr>
                        <w:tcW w:w="2626" w:type="dxa"/>
                        <w:tcBorders>
                          <w:top w:val="nil"/>
                          <w:bottom w:val="nil"/>
                        </w:tcBorders>
                      </w:tcPr>
                      <w:p w14:paraId="09A372DE" w14:textId="77777777" w:rsidR="00817E70" w:rsidRPr="00FF0816" w:rsidRDefault="00817E70" w:rsidP="00FC519F">
                        <w:pPr>
                          <w:jc w:val="center"/>
                          <w:rPr>
                            <w:sz w:val="20"/>
                            <w:szCs w:val="20"/>
                          </w:rPr>
                        </w:pPr>
                        <w:r w:rsidRPr="00FF0816">
                          <w:rPr>
                            <w:noProof/>
                            <w:sz w:val="20"/>
                            <w:szCs w:val="20"/>
                          </w:rPr>
                          <w:t>86</w:t>
                        </w:r>
                      </w:p>
                    </w:tc>
                    <w:tc>
                      <w:tcPr>
                        <w:tcW w:w="20" w:type="dxa"/>
                      </w:tcPr>
                      <w:p w14:paraId="5E7A76CE" w14:textId="77777777" w:rsidR="00817E70" w:rsidRPr="00FF0816" w:rsidRDefault="00817E70" w:rsidP="00FC519F">
                        <w:pPr>
                          <w:jc w:val="center"/>
                          <w:rPr>
                            <w:sz w:val="20"/>
                            <w:szCs w:val="20"/>
                          </w:rPr>
                        </w:pPr>
                      </w:p>
                    </w:tc>
                  </w:tr>
                </w:tbl>
                <w:p w14:paraId="182761D3" w14:textId="77777777" w:rsidR="00817E70" w:rsidRPr="00FF0816" w:rsidRDefault="00817E70" w:rsidP="00FC519F">
                  <w:pPr>
                    <w:jc w:val="center"/>
                    <w:rPr>
                      <w:sz w:val="20"/>
                      <w:szCs w:val="20"/>
                    </w:rPr>
                  </w:pPr>
                </w:p>
              </w:tc>
              <w:tc>
                <w:tcPr>
                  <w:tcW w:w="1843" w:type="dxa"/>
                  <w:tcBorders>
                    <w:left w:val="single" w:sz="4" w:space="0" w:color="auto"/>
                    <w:bottom w:val="nil"/>
                  </w:tcBorders>
                  <w:shd w:val="clear" w:color="auto" w:fill="auto"/>
                </w:tcPr>
                <w:p w14:paraId="39E09E30" w14:textId="77777777" w:rsidR="00817E70" w:rsidRPr="00A63BD6" w:rsidRDefault="00817E70" w:rsidP="00FC519F">
                  <w:pPr>
                    <w:jc w:val="center"/>
                    <w:rPr>
                      <w:sz w:val="20"/>
                      <w:szCs w:val="20"/>
                      <w:lang w:val="en-US"/>
                    </w:rPr>
                  </w:pPr>
                  <w:r w:rsidRPr="00A63BD6">
                    <w:rPr>
                      <w:noProof/>
                      <w:sz w:val="20"/>
                      <w:szCs w:val="20"/>
                      <w:lang w:val="en-US"/>
                    </w:rPr>
                    <w:t>Миллиметр</w:t>
                  </w:r>
                </w:p>
              </w:tc>
            </w:tr>
            <w:tr w:rsidR="00817E70" w:rsidRPr="009F0ADB" w14:paraId="348CCEAB" w14:textId="77777777" w:rsidTr="00FC519F">
              <w:tc>
                <w:tcPr>
                  <w:tcW w:w="3394" w:type="dxa"/>
                  <w:tcBorders>
                    <w:bottom w:val="nil"/>
                    <w:right w:val="single" w:sz="4" w:space="0" w:color="auto"/>
                  </w:tcBorders>
                  <w:shd w:val="clear" w:color="auto" w:fill="auto"/>
                </w:tcPr>
                <w:p w14:paraId="14B86ECF" w14:textId="77777777" w:rsidR="00817E70" w:rsidRPr="00A63BD6" w:rsidRDefault="00817E70" w:rsidP="00FC519F">
                  <w:pPr>
                    <w:rPr>
                      <w:sz w:val="20"/>
                      <w:szCs w:val="20"/>
                    </w:rPr>
                  </w:pPr>
                  <w:r w:rsidRPr="00A63BD6">
                    <w:rPr>
                      <w:sz w:val="20"/>
                      <w:szCs w:val="20"/>
                    </w:rPr>
                    <w:t xml:space="preserve">Габаритные размеры корпуса беспроводного </w:t>
                  </w:r>
                  <w:proofErr w:type="spellStart"/>
                  <w:r w:rsidRPr="00A63BD6">
                    <w:rPr>
                      <w:sz w:val="20"/>
                      <w:szCs w:val="20"/>
                    </w:rPr>
                    <w:t>мультидатчика</w:t>
                  </w:r>
                  <w:proofErr w:type="spellEnd"/>
                </w:p>
                <w:p w14:paraId="027FC828" w14:textId="77777777" w:rsidR="00817E70" w:rsidRPr="00A63BD6" w:rsidRDefault="00817E70" w:rsidP="00FC519F">
                  <w:pPr>
                    <w:rPr>
                      <w:sz w:val="20"/>
                      <w:szCs w:val="20"/>
                    </w:rPr>
                  </w:pPr>
                  <w:r w:rsidRPr="00A63BD6">
                    <w:rPr>
                      <w:sz w:val="20"/>
                      <w:szCs w:val="20"/>
                    </w:rPr>
                    <w:t>Высота</w:t>
                  </w:r>
                </w:p>
              </w:tc>
              <w:tc>
                <w:tcPr>
                  <w:tcW w:w="2410" w:type="dxa"/>
                  <w:tcBorders>
                    <w:top w:val="single" w:sz="4" w:space="0" w:color="auto"/>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3F0A06B1" w14:textId="77777777" w:rsidTr="00FC519F">
                    <w:trPr>
                      <w:cantSplit/>
                      <w:trHeight w:hRule="exact" w:val="20"/>
                    </w:trPr>
                    <w:tc>
                      <w:tcPr>
                        <w:tcW w:w="20" w:type="dxa"/>
                      </w:tcPr>
                      <w:p w14:paraId="7B2E488C" w14:textId="77777777" w:rsidR="00817E70" w:rsidRPr="00FF0816" w:rsidRDefault="00817E70" w:rsidP="00FC519F">
                        <w:pPr>
                          <w:autoSpaceDE w:val="0"/>
                          <w:autoSpaceDN w:val="0"/>
                          <w:adjustRightInd w:val="0"/>
                          <w:jc w:val="center"/>
                          <w:rPr>
                            <w:noProof/>
                            <w:sz w:val="20"/>
                            <w:szCs w:val="20"/>
                          </w:rPr>
                        </w:pPr>
                      </w:p>
                    </w:tc>
                    <w:tc>
                      <w:tcPr>
                        <w:tcW w:w="2626" w:type="dxa"/>
                        <w:tcBorders>
                          <w:bottom w:val="nil"/>
                        </w:tcBorders>
                      </w:tcPr>
                      <w:p w14:paraId="39A20E89" w14:textId="77777777" w:rsidR="00817E70" w:rsidRPr="00FF0816" w:rsidRDefault="00817E70" w:rsidP="00FC519F">
                        <w:pPr>
                          <w:jc w:val="center"/>
                          <w:rPr>
                            <w:noProof/>
                            <w:sz w:val="20"/>
                            <w:szCs w:val="20"/>
                          </w:rPr>
                        </w:pPr>
                      </w:p>
                    </w:tc>
                    <w:tc>
                      <w:tcPr>
                        <w:tcW w:w="20" w:type="dxa"/>
                      </w:tcPr>
                      <w:p w14:paraId="191468ED" w14:textId="77777777" w:rsidR="00817E70" w:rsidRPr="00FF0816" w:rsidRDefault="00817E70" w:rsidP="00FC519F">
                        <w:pPr>
                          <w:jc w:val="center"/>
                          <w:rPr>
                            <w:noProof/>
                            <w:sz w:val="20"/>
                            <w:szCs w:val="20"/>
                          </w:rPr>
                        </w:pPr>
                      </w:p>
                    </w:tc>
                  </w:tr>
                  <w:tr w:rsidR="00817E70" w:rsidRPr="00FF0816" w14:paraId="782A5834" w14:textId="77777777" w:rsidTr="00FC519F">
                    <w:trPr>
                      <w:trHeight w:val="273"/>
                    </w:trPr>
                    <w:tc>
                      <w:tcPr>
                        <w:tcW w:w="20" w:type="dxa"/>
                      </w:tcPr>
                      <w:p w14:paraId="7EAF8FC9" w14:textId="77777777" w:rsidR="00817E70" w:rsidRPr="00FF0816" w:rsidRDefault="00817E70" w:rsidP="00FC519F">
                        <w:pPr>
                          <w:autoSpaceDE w:val="0"/>
                          <w:autoSpaceDN w:val="0"/>
                          <w:adjustRightInd w:val="0"/>
                          <w:jc w:val="center"/>
                          <w:rPr>
                            <w:noProof/>
                            <w:sz w:val="20"/>
                            <w:szCs w:val="20"/>
                          </w:rPr>
                        </w:pPr>
                      </w:p>
                      <w:p w14:paraId="302C09E8" w14:textId="77777777" w:rsidR="00817E70" w:rsidRPr="00FF0816" w:rsidRDefault="00817E70" w:rsidP="00FC519F">
                        <w:pPr>
                          <w:jc w:val="center"/>
                          <w:rPr>
                            <w:sz w:val="20"/>
                            <w:szCs w:val="20"/>
                          </w:rPr>
                        </w:pPr>
                      </w:p>
                    </w:tc>
                    <w:tc>
                      <w:tcPr>
                        <w:tcW w:w="2626" w:type="dxa"/>
                        <w:tcBorders>
                          <w:top w:val="nil"/>
                          <w:bottom w:val="nil"/>
                        </w:tcBorders>
                      </w:tcPr>
                      <w:p w14:paraId="2484D4BC" w14:textId="77777777" w:rsidR="00817E70" w:rsidRPr="00FF0816" w:rsidRDefault="00817E70" w:rsidP="00FC519F">
                        <w:pPr>
                          <w:jc w:val="center"/>
                          <w:rPr>
                            <w:sz w:val="20"/>
                            <w:szCs w:val="20"/>
                          </w:rPr>
                        </w:pPr>
                        <w:r w:rsidRPr="00FF0816">
                          <w:rPr>
                            <w:noProof/>
                            <w:sz w:val="20"/>
                            <w:szCs w:val="20"/>
                          </w:rPr>
                          <w:t>25</w:t>
                        </w:r>
                      </w:p>
                    </w:tc>
                    <w:tc>
                      <w:tcPr>
                        <w:tcW w:w="20" w:type="dxa"/>
                      </w:tcPr>
                      <w:p w14:paraId="16E206C4" w14:textId="77777777" w:rsidR="00817E70" w:rsidRPr="00FF0816" w:rsidRDefault="00817E70" w:rsidP="00FC519F">
                        <w:pPr>
                          <w:jc w:val="center"/>
                          <w:rPr>
                            <w:sz w:val="20"/>
                            <w:szCs w:val="20"/>
                          </w:rPr>
                        </w:pPr>
                      </w:p>
                    </w:tc>
                  </w:tr>
                </w:tbl>
                <w:p w14:paraId="0B86BC47" w14:textId="77777777" w:rsidR="00817E70" w:rsidRPr="00FF0816" w:rsidRDefault="00817E70" w:rsidP="00FC519F">
                  <w:pPr>
                    <w:jc w:val="center"/>
                    <w:rPr>
                      <w:sz w:val="20"/>
                      <w:szCs w:val="20"/>
                    </w:rPr>
                  </w:pPr>
                </w:p>
              </w:tc>
              <w:tc>
                <w:tcPr>
                  <w:tcW w:w="1843" w:type="dxa"/>
                  <w:tcBorders>
                    <w:left w:val="single" w:sz="4" w:space="0" w:color="auto"/>
                    <w:bottom w:val="nil"/>
                  </w:tcBorders>
                  <w:shd w:val="clear" w:color="auto" w:fill="auto"/>
                </w:tcPr>
                <w:p w14:paraId="4AF1AD29" w14:textId="77777777" w:rsidR="00817E70" w:rsidRPr="00A63BD6" w:rsidRDefault="00817E70" w:rsidP="00FC519F">
                  <w:pPr>
                    <w:jc w:val="center"/>
                    <w:rPr>
                      <w:sz w:val="20"/>
                      <w:szCs w:val="20"/>
                      <w:lang w:val="en-US"/>
                    </w:rPr>
                  </w:pPr>
                  <w:r w:rsidRPr="00A63BD6">
                    <w:rPr>
                      <w:noProof/>
                      <w:sz w:val="20"/>
                      <w:szCs w:val="20"/>
                      <w:lang w:val="en-US"/>
                    </w:rPr>
                    <w:t>Миллиметр</w:t>
                  </w:r>
                </w:p>
              </w:tc>
            </w:tr>
            <w:tr w:rsidR="00817E70" w:rsidRPr="009F0ADB" w14:paraId="4074CAD1" w14:textId="77777777" w:rsidTr="00FC519F">
              <w:tc>
                <w:tcPr>
                  <w:tcW w:w="3394" w:type="dxa"/>
                  <w:tcBorders>
                    <w:bottom w:val="nil"/>
                    <w:right w:val="single" w:sz="4" w:space="0" w:color="auto"/>
                  </w:tcBorders>
                  <w:shd w:val="clear" w:color="auto" w:fill="auto"/>
                </w:tcPr>
                <w:p w14:paraId="18E1489F" w14:textId="77777777" w:rsidR="00817E70" w:rsidRPr="00FB08A5" w:rsidRDefault="00817E70" w:rsidP="00FC519F">
                  <w:pPr>
                    <w:rPr>
                      <w:sz w:val="20"/>
                      <w:szCs w:val="20"/>
                    </w:rPr>
                  </w:pPr>
                  <w:r w:rsidRPr="00FB08A5">
                    <w:rPr>
                      <w:sz w:val="20"/>
                      <w:szCs w:val="20"/>
                    </w:rPr>
                    <w:t xml:space="preserve">Встроенный экран </w:t>
                  </w:r>
                  <w:proofErr w:type="spellStart"/>
                  <w:r w:rsidRPr="00FB08A5">
                    <w:rPr>
                      <w:sz w:val="20"/>
                      <w:szCs w:val="20"/>
                    </w:rPr>
                    <w:t>мультидатчика</w:t>
                  </w:r>
                  <w:proofErr w:type="spellEnd"/>
                  <w:r w:rsidRPr="00FB08A5">
                    <w:rPr>
                      <w:sz w:val="20"/>
                      <w:szCs w:val="20"/>
                    </w:rPr>
                    <w:t xml:space="preserve"> с сенсорным устройством ввода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B08A5" w14:paraId="17A01E86" w14:textId="77777777" w:rsidTr="00FC519F">
                    <w:trPr>
                      <w:cantSplit/>
                      <w:trHeight w:hRule="exact" w:val="20"/>
                    </w:trPr>
                    <w:tc>
                      <w:tcPr>
                        <w:tcW w:w="20" w:type="dxa"/>
                      </w:tcPr>
                      <w:p w14:paraId="15ABAEB7" w14:textId="77777777" w:rsidR="00817E70" w:rsidRPr="00FB08A5" w:rsidRDefault="00817E70" w:rsidP="00FC519F">
                        <w:pPr>
                          <w:autoSpaceDE w:val="0"/>
                          <w:autoSpaceDN w:val="0"/>
                          <w:adjustRightInd w:val="0"/>
                          <w:jc w:val="center"/>
                          <w:rPr>
                            <w:noProof/>
                            <w:sz w:val="20"/>
                            <w:szCs w:val="20"/>
                          </w:rPr>
                        </w:pPr>
                      </w:p>
                    </w:tc>
                    <w:tc>
                      <w:tcPr>
                        <w:tcW w:w="2626" w:type="dxa"/>
                        <w:tcBorders>
                          <w:bottom w:val="nil"/>
                        </w:tcBorders>
                      </w:tcPr>
                      <w:p w14:paraId="765A69BC" w14:textId="77777777" w:rsidR="00817E70" w:rsidRPr="00FB08A5" w:rsidRDefault="00817E70" w:rsidP="00FC519F">
                        <w:pPr>
                          <w:jc w:val="center"/>
                          <w:rPr>
                            <w:noProof/>
                            <w:sz w:val="20"/>
                            <w:szCs w:val="20"/>
                          </w:rPr>
                        </w:pPr>
                      </w:p>
                    </w:tc>
                    <w:tc>
                      <w:tcPr>
                        <w:tcW w:w="20" w:type="dxa"/>
                      </w:tcPr>
                      <w:p w14:paraId="0597478A" w14:textId="77777777" w:rsidR="00817E70" w:rsidRPr="00FB08A5" w:rsidRDefault="00817E70" w:rsidP="00FC519F">
                        <w:pPr>
                          <w:jc w:val="center"/>
                          <w:rPr>
                            <w:noProof/>
                            <w:sz w:val="20"/>
                            <w:szCs w:val="20"/>
                          </w:rPr>
                        </w:pPr>
                      </w:p>
                    </w:tc>
                  </w:tr>
                  <w:tr w:rsidR="00817E70" w:rsidRPr="00FB08A5" w14:paraId="0E9FF8C8" w14:textId="77777777" w:rsidTr="00FC519F">
                    <w:trPr>
                      <w:trHeight w:val="273"/>
                    </w:trPr>
                    <w:tc>
                      <w:tcPr>
                        <w:tcW w:w="20" w:type="dxa"/>
                      </w:tcPr>
                      <w:p w14:paraId="74BFC6A7" w14:textId="77777777" w:rsidR="00817E70" w:rsidRPr="00FB08A5" w:rsidRDefault="00817E70" w:rsidP="00FC519F">
                        <w:pPr>
                          <w:autoSpaceDE w:val="0"/>
                          <w:autoSpaceDN w:val="0"/>
                          <w:adjustRightInd w:val="0"/>
                          <w:jc w:val="center"/>
                          <w:rPr>
                            <w:noProof/>
                            <w:sz w:val="20"/>
                            <w:szCs w:val="20"/>
                          </w:rPr>
                        </w:pPr>
                      </w:p>
                      <w:p w14:paraId="7C34FBE9" w14:textId="77777777" w:rsidR="00817E70" w:rsidRPr="00FB08A5" w:rsidRDefault="00817E70" w:rsidP="00FC519F">
                        <w:pPr>
                          <w:jc w:val="center"/>
                          <w:rPr>
                            <w:sz w:val="20"/>
                            <w:szCs w:val="20"/>
                          </w:rPr>
                        </w:pPr>
                      </w:p>
                    </w:tc>
                    <w:tc>
                      <w:tcPr>
                        <w:tcW w:w="2626" w:type="dxa"/>
                        <w:tcBorders>
                          <w:top w:val="nil"/>
                          <w:bottom w:val="nil"/>
                        </w:tcBorders>
                      </w:tcPr>
                      <w:p w14:paraId="17B1149B" w14:textId="77777777" w:rsidR="00817E70" w:rsidRPr="00FB08A5" w:rsidRDefault="00817E70" w:rsidP="00FC519F">
                        <w:pPr>
                          <w:jc w:val="center"/>
                          <w:rPr>
                            <w:sz w:val="20"/>
                            <w:szCs w:val="20"/>
                          </w:rPr>
                        </w:pPr>
                        <w:r w:rsidRPr="00FB08A5">
                          <w:rPr>
                            <w:noProof/>
                            <w:sz w:val="20"/>
                            <w:szCs w:val="20"/>
                            <w:lang w:val="en-US"/>
                          </w:rPr>
                          <w:t>наличие</w:t>
                        </w:r>
                      </w:p>
                    </w:tc>
                    <w:tc>
                      <w:tcPr>
                        <w:tcW w:w="20" w:type="dxa"/>
                      </w:tcPr>
                      <w:p w14:paraId="7F7034A1" w14:textId="77777777" w:rsidR="00817E70" w:rsidRPr="00FB08A5" w:rsidRDefault="00817E70" w:rsidP="00FC519F">
                        <w:pPr>
                          <w:jc w:val="center"/>
                          <w:rPr>
                            <w:sz w:val="20"/>
                            <w:szCs w:val="20"/>
                          </w:rPr>
                        </w:pPr>
                      </w:p>
                    </w:tc>
                  </w:tr>
                </w:tbl>
                <w:p w14:paraId="2A17C089" w14:textId="77777777" w:rsidR="00817E70" w:rsidRPr="00FB08A5" w:rsidRDefault="00817E70" w:rsidP="00FC519F">
                  <w:pPr>
                    <w:jc w:val="center"/>
                    <w:rPr>
                      <w:sz w:val="20"/>
                      <w:szCs w:val="20"/>
                    </w:rPr>
                  </w:pPr>
                </w:p>
              </w:tc>
              <w:tc>
                <w:tcPr>
                  <w:tcW w:w="1843" w:type="dxa"/>
                  <w:tcBorders>
                    <w:left w:val="single" w:sz="4" w:space="0" w:color="auto"/>
                    <w:bottom w:val="nil"/>
                  </w:tcBorders>
                  <w:shd w:val="clear" w:color="auto" w:fill="auto"/>
                </w:tcPr>
                <w:p w14:paraId="6C42243B" w14:textId="77777777" w:rsidR="00817E70" w:rsidRPr="00FB08A5" w:rsidRDefault="00817E70" w:rsidP="00FC519F">
                  <w:pPr>
                    <w:jc w:val="center"/>
                    <w:rPr>
                      <w:sz w:val="20"/>
                      <w:szCs w:val="20"/>
                      <w:lang w:val="en-US"/>
                    </w:rPr>
                  </w:pPr>
                </w:p>
              </w:tc>
            </w:tr>
            <w:tr w:rsidR="00817E70" w:rsidRPr="009F0ADB" w14:paraId="34C7367E" w14:textId="77777777" w:rsidTr="00FC519F">
              <w:tc>
                <w:tcPr>
                  <w:tcW w:w="3394" w:type="dxa"/>
                  <w:tcBorders>
                    <w:bottom w:val="nil"/>
                    <w:right w:val="single" w:sz="4" w:space="0" w:color="auto"/>
                  </w:tcBorders>
                  <w:shd w:val="clear" w:color="auto" w:fill="auto"/>
                </w:tcPr>
                <w:p w14:paraId="5B95969B" w14:textId="77777777" w:rsidR="00817E70" w:rsidRPr="008A3BBC" w:rsidRDefault="00817E70" w:rsidP="00FC519F">
                  <w:pPr>
                    <w:rPr>
                      <w:sz w:val="20"/>
                      <w:szCs w:val="20"/>
                      <w:lang w:val="en-US"/>
                    </w:rPr>
                  </w:pPr>
                  <w:proofErr w:type="spellStart"/>
                  <w:r w:rsidRPr="008A3BBC">
                    <w:rPr>
                      <w:sz w:val="20"/>
                      <w:szCs w:val="20"/>
                      <w:lang w:val="en-US"/>
                    </w:rPr>
                    <w:lastRenderedPageBreak/>
                    <w:t>Количество</w:t>
                  </w:r>
                  <w:proofErr w:type="spellEnd"/>
                  <w:r w:rsidRPr="008A3BBC">
                    <w:rPr>
                      <w:sz w:val="20"/>
                      <w:szCs w:val="20"/>
                      <w:lang w:val="en-US"/>
                    </w:rPr>
                    <w:t xml:space="preserve"> </w:t>
                  </w:r>
                  <w:proofErr w:type="spellStart"/>
                  <w:r w:rsidRPr="008A3BBC">
                    <w:rPr>
                      <w:sz w:val="20"/>
                      <w:szCs w:val="20"/>
                      <w:lang w:val="en-US"/>
                    </w:rPr>
                    <w:t>цветов</w:t>
                  </w:r>
                  <w:proofErr w:type="spellEnd"/>
                  <w:r w:rsidRPr="008A3BBC">
                    <w:rPr>
                      <w:sz w:val="20"/>
                      <w:szCs w:val="20"/>
                      <w:lang w:val="en-US"/>
                    </w:rPr>
                    <w:t xml:space="preserve"> </w:t>
                  </w:r>
                  <w:proofErr w:type="spellStart"/>
                  <w:r w:rsidRPr="008A3BBC">
                    <w:rPr>
                      <w:sz w:val="20"/>
                      <w:szCs w:val="20"/>
                      <w:lang w:val="en-US"/>
                    </w:rPr>
                    <w:t>экрана</w:t>
                  </w:r>
                  <w:proofErr w:type="spellEnd"/>
                  <w:r w:rsidRPr="008A3BBC">
                    <w:rPr>
                      <w:sz w:val="20"/>
                      <w:szCs w:val="20"/>
                      <w:lang w:val="en-US"/>
                    </w:rPr>
                    <w:t xml:space="preserve"> </w:t>
                  </w:r>
                  <w:proofErr w:type="spellStart"/>
                  <w:r w:rsidRPr="008A3BBC">
                    <w:rPr>
                      <w:sz w:val="20"/>
                      <w:szCs w:val="20"/>
                      <w:lang w:val="en-US"/>
                    </w:rPr>
                    <w:t>мультидатчика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A3BBC" w14:paraId="1A1A2D42" w14:textId="77777777" w:rsidTr="00FC519F">
                    <w:trPr>
                      <w:cantSplit/>
                      <w:trHeight w:hRule="exact" w:val="20"/>
                    </w:trPr>
                    <w:tc>
                      <w:tcPr>
                        <w:tcW w:w="20" w:type="dxa"/>
                      </w:tcPr>
                      <w:p w14:paraId="14BF9A9E" w14:textId="77777777" w:rsidR="00817E70" w:rsidRPr="008A3BBC" w:rsidRDefault="00817E70" w:rsidP="00FC519F">
                        <w:pPr>
                          <w:autoSpaceDE w:val="0"/>
                          <w:autoSpaceDN w:val="0"/>
                          <w:adjustRightInd w:val="0"/>
                          <w:jc w:val="center"/>
                          <w:rPr>
                            <w:noProof/>
                            <w:sz w:val="20"/>
                            <w:szCs w:val="20"/>
                            <w:lang w:val="en-US"/>
                          </w:rPr>
                        </w:pPr>
                      </w:p>
                    </w:tc>
                    <w:tc>
                      <w:tcPr>
                        <w:tcW w:w="2626" w:type="dxa"/>
                        <w:tcBorders>
                          <w:bottom w:val="nil"/>
                        </w:tcBorders>
                      </w:tcPr>
                      <w:p w14:paraId="159B5EDE" w14:textId="77777777" w:rsidR="00817E70" w:rsidRPr="008A3BBC" w:rsidRDefault="00817E70" w:rsidP="00FC519F">
                        <w:pPr>
                          <w:jc w:val="center"/>
                          <w:rPr>
                            <w:noProof/>
                            <w:sz w:val="20"/>
                            <w:szCs w:val="20"/>
                            <w:lang w:val="en-US"/>
                          </w:rPr>
                        </w:pPr>
                      </w:p>
                    </w:tc>
                    <w:tc>
                      <w:tcPr>
                        <w:tcW w:w="20" w:type="dxa"/>
                      </w:tcPr>
                      <w:p w14:paraId="0493185C" w14:textId="77777777" w:rsidR="00817E70" w:rsidRPr="008A3BBC" w:rsidRDefault="00817E70" w:rsidP="00FC519F">
                        <w:pPr>
                          <w:jc w:val="center"/>
                          <w:rPr>
                            <w:noProof/>
                            <w:sz w:val="20"/>
                            <w:szCs w:val="20"/>
                            <w:lang w:val="en-US"/>
                          </w:rPr>
                        </w:pPr>
                      </w:p>
                    </w:tc>
                  </w:tr>
                  <w:tr w:rsidR="00817E70" w:rsidRPr="008A3BBC" w14:paraId="3653975E" w14:textId="77777777" w:rsidTr="00FC519F">
                    <w:trPr>
                      <w:trHeight w:val="273"/>
                    </w:trPr>
                    <w:tc>
                      <w:tcPr>
                        <w:tcW w:w="20" w:type="dxa"/>
                      </w:tcPr>
                      <w:p w14:paraId="7946FA6A" w14:textId="77777777" w:rsidR="00817E70" w:rsidRPr="008A3BBC" w:rsidRDefault="00817E70" w:rsidP="00FC519F">
                        <w:pPr>
                          <w:autoSpaceDE w:val="0"/>
                          <w:autoSpaceDN w:val="0"/>
                          <w:adjustRightInd w:val="0"/>
                          <w:jc w:val="center"/>
                          <w:rPr>
                            <w:noProof/>
                            <w:sz w:val="20"/>
                            <w:szCs w:val="20"/>
                            <w:lang w:val="en-US"/>
                          </w:rPr>
                        </w:pPr>
                      </w:p>
                      <w:p w14:paraId="3301B29D" w14:textId="77777777" w:rsidR="00817E70" w:rsidRPr="008A3BBC" w:rsidRDefault="00817E70" w:rsidP="00FC519F">
                        <w:pPr>
                          <w:jc w:val="center"/>
                          <w:rPr>
                            <w:sz w:val="20"/>
                            <w:szCs w:val="20"/>
                          </w:rPr>
                        </w:pPr>
                      </w:p>
                    </w:tc>
                    <w:tc>
                      <w:tcPr>
                        <w:tcW w:w="2626" w:type="dxa"/>
                        <w:tcBorders>
                          <w:top w:val="nil"/>
                          <w:bottom w:val="nil"/>
                        </w:tcBorders>
                      </w:tcPr>
                      <w:p w14:paraId="632DFF7C" w14:textId="77777777" w:rsidR="00817E70" w:rsidRPr="008A3BBC" w:rsidRDefault="00817E70" w:rsidP="00FC519F">
                        <w:pPr>
                          <w:jc w:val="center"/>
                          <w:rPr>
                            <w:sz w:val="20"/>
                            <w:szCs w:val="20"/>
                          </w:rPr>
                        </w:pPr>
                        <w:r w:rsidRPr="008A3BBC">
                          <w:rPr>
                            <w:noProof/>
                            <w:sz w:val="20"/>
                            <w:szCs w:val="20"/>
                            <w:lang w:val="en-US"/>
                          </w:rPr>
                          <w:t>65000</w:t>
                        </w:r>
                      </w:p>
                    </w:tc>
                    <w:tc>
                      <w:tcPr>
                        <w:tcW w:w="20" w:type="dxa"/>
                      </w:tcPr>
                      <w:p w14:paraId="76AF18B4" w14:textId="77777777" w:rsidR="00817E70" w:rsidRPr="008A3BBC" w:rsidRDefault="00817E70" w:rsidP="00FC519F">
                        <w:pPr>
                          <w:jc w:val="center"/>
                          <w:rPr>
                            <w:sz w:val="20"/>
                            <w:szCs w:val="20"/>
                          </w:rPr>
                        </w:pPr>
                      </w:p>
                    </w:tc>
                  </w:tr>
                </w:tbl>
                <w:p w14:paraId="3FE2D33B" w14:textId="77777777" w:rsidR="00817E70" w:rsidRPr="008A3BBC" w:rsidRDefault="00817E70" w:rsidP="00FC519F">
                  <w:pPr>
                    <w:jc w:val="center"/>
                    <w:rPr>
                      <w:sz w:val="20"/>
                      <w:szCs w:val="20"/>
                    </w:rPr>
                  </w:pPr>
                </w:p>
              </w:tc>
              <w:tc>
                <w:tcPr>
                  <w:tcW w:w="1843" w:type="dxa"/>
                  <w:tcBorders>
                    <w:left w:val="single" w:sz="4" w:space="0" w:color="auto"/>
                    <w:bottom w:val="nil"/>
                  </w:tcBorders>
                  <w:shd w:val="clear" w:color="auto" w:fill="auto"/>
                </w:tcPr>
                <w:p w14:paraId="7BCE4F5A" w14:textId="77777777" w:rsidR="00817E70" w:rsidRPr="008A3BBC" w:rsidRDefault="00817E70" w:rsidP="00FC519F">
                  <w:pPr>
                    <w:jc w:val="center"/>
                    <w:rPr>
                      <w:sz w:val="20"/>
                      <w:szCs w:val="20"/>
                      <w:lang w:val="en-US"/>
                    </w:rPr>
                  </w:pPr>
                  <w:r w:rsidRPr="008A3BBC">
                    <w:rPr>
                      <w:noProof/>
                      <w:sz w:val="20"/>
                      <w:szCs w:val="20"/>
                      <w:lang w:val="en-US"/>
                    </w:rPr>
                    <w:t>Штука</w:t>
                  </w:r>
                </w:p>
              </w:tc>
            </w:tr>
            <w:tr w:rsidR="00817E70" w:rsidRPr="009F0ADB" w14:paraId="24804E32" w14:textId="77777777" w:rsidTr="00FC519F">
              <w:tc>
                <w:tcPr>
                  <w:tcW w:w="3394" w:type="dxa"/>
                  <w:tcBorders>
                    <w:bottom w:val="nil"/>
                    <w:right w:val="single" w:sz="4" w:space="0" w:color="auto"/>
                  </w:tcBorders>
                  <w:shd w:val="clear" w:color="auto" w:fill="auto"/>
                </w:tcPr>
                <w:p w14:paraId="598250EB" w14:textId="77777777" w:rsidR="00817E70" w:rsidRPr="000456BE" w:rsidRDefault="00817E70" w:rsidP="00FC519F">
                  <w:pPr>
                    <w:rPr>
                      <w:sz w:val="20"/>
                      <w:szCs w:val="20"/>
                    </w:rPr>
                  </w:pPr>
                  <w:r w:rsidRPr="000456BE">
                    <w:rPr>
                      <w:sz w:val="20"/>
                      <w:szCs w:val="20"/>
                    </w:rPr>
                    <w:t>Функции экранного интерфейса:</w:t>
                  </w:r>
                </w:p>
                <w:p w14:paraId="77673CB5" w14:textId="77777777" w:rsidR="00817E70" w:rsidRPr="000456BE" w:rsidRDefault="00817E70" w:rsidP="00FC519F">
                  <w:pPr>
                    <w:rPr>
                      <w:sz w:val="20"/>
                      <w:szCs w:val="20"/>
                    </w:rPr>
                  </w:pPr>
                  <w:r w:rsidRPr="000456BE">
                    <w:rPr>
                      <w:sz w:val="20"/>
                      <w:szCs w:val="20"/>
                    </w:rPr>
                    <w:t>- вывод списка доступных датчиков в виде пиктограмм</w:t>
                  </w:r>
                </w:p>
                <w:p w14:paraId="4E90D6D3" w14:textId="77777777" w:rsidR="00817E70" w:rsidRPr="000456BE" w:rsidRDefault="00817E70" w:rsidP="00FC519F">
                  <w:pPr>
                    <w:rPr>
                      <w:sz w:val="20"/>
                      <w:szCs w:val="20"/>
                    </w:rPr>
                  </w:pPr>
                  <w:r w:rsidRPr="000456BE">
                    <w:rPr>
                      <w:sz w:val="20"/>
                      <w:szCs w:val="20"/>
                    </w:rPr>
                    <w:t>- вывод показаний любого встроенного датчика в виде графика</w:t>
                  </w:r>
                </w:p>
                <w:p w14:paraId="258E4C39" w14:textId="77777777" w:rsidR="00817E70" w:rsidRPr="000456BE" w:rsidRDefault="00817E70" w:rsidP="00FC519F">
                  <w:pPr>
                    <w:rPr>
                      <w:sz w:val="20"/>
                      <w:szCs w:val="20"/>
                    </w:rPr>
                  </w:pPr>
                  <w:r w:rsidRPr="000456BE">
                    <w:rPr>
                      <w:sz w:val="20"/>
                      <w:szCs w:val="20"/>
                    </w:rPr>
                    <w:t>- выбор диапазона измерения датчика, показания которого выводятся на экран</w:t>
                  </w:r>
                </w:p>
                <w:p w14:paraId="5F0EEBF0" w14:textId="77777777" w:rsidR="00817E70" w:rsidRPr="000456BE" w:rsidRDefault="00817E70" w:rsidP="00FC519F">
                  <w:pPr>
                    <w:rPr>
                      <w:sz w:val="20"/>
                      <w:szCs w:val="20"/>
                    </w:rPr>
                  </w:pPr>
                  <w:r w:rsidRPr="000456BE">
                    <w:rPr>
                      <w:sz w:val="20"/>
                      <w:szCs w:val="20"/>
                    </w:rPr>
                    <w:t>- установка нулевого значения датчиков</w:t>
                  </w:r>
                </w:p>
                <w:p w14:paraId="5A7E5018" w14:textId="77777777" w:rsidR="00817E70" w:rsidRPr="000456BE" w:rsidRDefault="00817E70" w:rsidP="00FC519F">
                  <w:pPr>
                    <w:rPr>
                      <w:sz w:val="20"/>
                      <w:szCs w:val="20"/>
                    </w:rPr>
                  </w:pPr>
                  <w:r w:rsidRPr="000456BE">
                    <w:rPr>
                      <w:sz w:val="20"/>
                      <w:szCs w:val="20"/>
                    </w:rPr>
                    <w:t xml:space="preserve">- индикация состояния </w:t>
                  </w:r>
                  <w:r w:rsidRPr="000456BE">
                    <w:rPr>
                      <w:sz w:val="20"/>
                      <w:szCs w:val="20"/>
                      <w:lang w:val="en-US"/>
                    </w:rPr>
                    <w:t>Bluetooth</w:t>
                  </w:r>
                  <w:r w:rsidRPr="000456BE">
                    <w:rPr>
                      <w:sz w:val="20"/>
                      <w:szCs w:val="20"/>
                    </w:rPr>
                    <w:t xml:space="preserve"> на экране (готовность к сопряжению, успешное сопряжение)</w:t>
                  </w:r>
                </w:p>
                <w:p w14:paraId="3AD396DD" w14:textId="77777777" w:rsidR="00817E70" w:rsidRPr="000456BE" w:rsidRDefault="00817E70" w:rsidP="00FC519F">
                  <w:pPr>
                    <w:rPr>
                      <w:sz w:val="20"/>
                      <w:szCs w:val="20"/>
                    </w:rPr>
                  </w:pPr>
                  <w:r w:rsidRPr="000456BE">
                    <w:rPr>
                      <w:sz w:val="20"/>
                      <w:szCs w:val="20"/>
                    </w:rPr>
                    <w:t>- индикация режима передачи данных (не передаются, сбор и передача, логирование)</w:t>
                  </w:r>
                </w:p>
                <w:p w14:paraId="624F7692" w14:textId="77777777" w:rsidR="00817E70" w:rsidRPr="000456BE" w:rsidRDefault="00817E70" w:rsidP="00FC519F">
                  <w:pPr>
                    <w:rPr>
                      <w:sz w:val="20"/>
                      <w:szCs w:val="20"/>
                      <w:lang w:val="en-US"/>
                    </w:rPr>
                  </w:pPr>
                  <w:r w:rsidRPr="000456BE">
                    <w:rPr>
                      <w:sz w:val="20"/>
                      <w:szCs w:val="20"/>
                      <w:lang w:val="en-US"/>
                    </w:rPr>
                    <w:t xml:space="preserve">- </w:t>
                  </w:r>
                  <w:proofErr w:type="spellStart"/>
                  <w:r w:rsidRPr="000456BE">
                    <w:rPr>
                      <w:sz w:val="20"/>
                      <w:szCs w:val="20"/>
                      <w:lang w:val="en-US"/>
                    </w:rPr>
                    <w:t>отображение</w:t>
                  </w:r>
                  <w:proofErr w:type="spellEnd"/>
                  <w:r w:rsidRPr="000456BE">
                    <w:rPr>
                      <w:sz w:val="20"/>
                      <w:szCs w:val="20"/>
                      <w:lang w:val="en-US"/>
                    </w:rPr>
                    <w:t xml:space="preserve"> </w:t>
                  </w:r>
                  <w:proofErr w:type="spellStart"/>
                  <w:r w:rsidRPr="000456BE">
                    <w:rPr>
                      <w:sz w:val="20"/>
                      <w:szCs w:val="20"/>
                      <w:lang w:val="en-US"/>
                    </w:rPr>
                    <w:t>уровня</w:t>
                  </w:r>
                  <w:proofErr w:type="spellEnd"/>
                  <w:r w:rsidRPr="000456BE">
                    <w:rPr>
                      <w:sz w:val="20"/>
                      <w:szCs w:val="20"/>
                      <w:lang w:val="en-US"/>
                    </w:rPr>
                    <w:t xml:space="preserve"> </w:t>
                  </w:r>
                  <w:proofErr w:type="spellStart"/>
                  <w:r w:rsidRPr="000456BE">
                    <w:rPr>
                      <w:sz w:val="20"/>
                      <w:szCs w:val="20"/>
                      <w:lang w:val="en-US"/>
                    </w:rPr>
                    <w:t>заряда</w:t>
                  </w:r>
                  <w:proofErr w:type="spellEnd"/>
                  <w:r w:rsidRPr="000456BE">
                    <w:rPr>
                      <w:sz w:val="20"/>
                      <w:szCs w:val="20"/>
                      <w:lang w:val="en-US"/>
                    </w:rPr>
                    <w:t xml:space="preserve"> </w:t>
                  </w:r>
                  <w:proofErr w:type="spellStart"/>
                  <w:r w:rsidRPr="000456BE">
                    <w:rPr>
                      <w:sz w:val="20"/>
                      <w:szCs w:val="20"/>
                      <w:lang w:val="en-US"/>
                    </w:rPr>
                    <w:t>аккумулятора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456BE" w14:paraId="577FAB09" w14:textId="77777777" w:rsidTr="00FC519F">
                    <w:trPr>
                      <w:cantSplit/>
                      <w:trHeight w:hRule="exact" w:val="20"/>
                    </w:trPr>
                    <w:tc>
                      <w:tcPr>
                        <w:tcW w:w="20" w:type="dxa"/>
                      </w:tcPr>
                      <w:p w14:paraId="1D84BA86" w14:textId="77777777" w:rsidR="00817E70" w:rsidRPr="000456BE" w:rsidRDefault="00817E70" w:rsidP="00FC519F">
                        <w:pPr>
                          <w:autoSpaceDE w:val="0"/>
                          <w:autoSpaceDN w:val="0"/>
                          <w:adjustRightInd w:val="0"/>
                          <w:jc w:val="center"/>
                          <w:rPr>
                            <w:noProof/>
                            <w:sz w:val="20"/>
                            <w:szCs w:val="20"/>
                            <w:lang w:val="en-US"/>
                          </w:rPr>
                        </w:pPr>
                      </w:p>
                    </w:tc>
                    <w:tc>
                      <w:tcPr>
                        <w:tcW w:w="2626" w:type="dxa"/>
                        <w:tcBorders>
                          <w:bottom w:val="nil"/>
                        </w:tcBorders>
                      </w:tcPr>
                      <w:p w14:paraId="07F46759" w14:textId="77777777" w:rsidR="00817E70" w:rsidRPr="000456BE" w:rsidRDefault="00817E70" w:rsidP="00FC519F">
                        <w:pPr>
                          <w:jc w:val="center"/>
                          <w:rPr>
                            <w:noProof/>
                            <w:sz w:val="20"/>
                            <w:szCs w:val="20"/>
                            <w:lang w:val="en-US"/>
                          </w:rPr>
                        </w:pPr>
                      </w:p>
                    </w:tc>
                    <w:tc>
                      <w:tcPr>
                        <w:tcW w:w="20" w:type="dxa"/>
                      </w:tcPr>
                      <w:p w14:paraId="462D6B71" w14:textId="77777777" w:rsidR="00817E70" w:rsidRPr="000456BE" w:rsidRDefault="00817E70" w:rsidP="00FC519F">
                        <w:pPr>
                          <w:jc w:val="center"/>
                          <w:rPr>
                            <w:noProof/>
                            <w:sz w:val="20"/>
                            <w:szCs w:val="20"/>
                            <w:lang w:val="en-US"/>
                          </w:rPr>
                        </w:pPr>
                      </w:p>
                    </w:tc>
                  </w:tr>
                  <w:tr w:rsidR="00817E70" w:rsidRPr="000456BE" w14:paraId="7F94CD26" w14:textId="77777777" w:rsidTr="00FC519F">
                    <w:trPr>
                      <w:trHeight w:val="273"/>
                    </w:trPr>
                    <w:tc>
                      <w:tcPr>
                        <w:tcW w:w="20" w:type="dxa"/>
                      </w:tcPr>
                      <w:p w14:paraId="57D16211" w14:textId="77777777" w:rsidR="00817E70" w:rsidRPr="000456BE" w:rsidRDefault="00817E70" w:rsidP="00FC519F">
                        <w:pPr>
                          <w:autoSpaceDE w:val="0"/>
                          <w:autoSpaceDN w:val="0"/>
                          <w:adjustRightInd w:val="0"/>
                          <w:jc w:val="center"/>
                          <w:rPr>
                            <w:noProof/>
                            <w:sz w:val="20"/>
                            <w:szCs w:val="20"/>
                            <w:lang w:val="en-US"/>
                          </w:rPr>
                        </w:pPr>
                      </w:p>
                      <w:p w14:paraId="16AC124D" w14:textId="77777777" w:rsidR="00817E70" w:rsidRPr="000456BE" w:rsidRDefault="00817E70" w:rsidP="00FC519F">
                        <w:pPr>
                          <w:jc w:val="center"/>
                          <w:rPr>
                            <w:sz w:val="20"/>
                            <w:szCs w:val="20"/>
                          </w:rPr>
                        </w:pPr>
                      </w:p>
                    </w:tc>
                    <w:tc>
                      <w:tcPr>
                        <w:tcW w:w="2626" w:type="dxa"/>
                        <w:tcBorders>
                          <w:top w:val="nil"/>
                          <w:bottom w:val="nil"/>
                        </w:tcBorders>
                      </w:tcPr>
                      <w:p w14:paraId="6246CB91" w14:textId="77777777" w:rsidR="00817E70" w:rsidRPr="000456BE" w:rsidRDefault="00817E70" w:rsidP="00FC519F">
                        <w:pPr>
                          <w:jc w:val="center"/>
                          <w:rPr>
                            <w:sz w:val="20"/>
                            <w:szCs w:val="20"/>
                          </w:rPr>
                        </w:pPr>
                        <w:r w:rsidRPr="000456BE">
                          <w:rPr>
                            <w:noProof/>
                            <w:sz w:val="20"/>
                            <w:szCs w:val="20"/>
                            <w:lang w:val="en-US"/>
                          </w:rPr>
                          <w:t>наличие</w:t>
                        </w:r>
                      </w:p>
                    </w:tc>
                    <w:tc>
                      <w:tcPr>
                        <w:tcW w:w="20" w:type="dxa"/>
                      </w:tcPr>
                      <w:p w14:paraId="50FC7156" w14:textId="77777777" w:rsidR="00817E70" w:rsidRPr="000456BE" w:rsidRDefault="00817E70" w:rsidP="00FC519F">
                        <w:pPr>
                          <w:jc w:val="center"/>
                          <w:rPr>
                            <w:sz w:val="20"/>
                            <w:szCs w:val="20"/>
                          </w:rPr>
                        </w:pPr>
                      </w:p>
                    </w:tc>
                  </w:tr>
                </w:tbl>
                <w:p w14:paraId="0A8F3401" w14:textId="77777777" w:rsidR="00817E70" w:rsidRPr="000456BE" w:rsidRDefault="00817E70" w:rsidP="00FC519F">
                  <w:pPr>
                    <w:jc w:val="center"/>
                    <w:rPr>
                      <w:sz w:val="20"/>
                      <w:szCs w:val="20"/>
                    </w:rPr>
                  </w:pPr>
                </w:p>
              </w:tc>
              <w:tc>
                <w:tcPr>
                  <w:tcW w:w="1843" w:type="dxa"/>
                  <w:tcBorders>
                    <w:left w:val="single" w:sz="4" w:space="0" w:color="auto"/>
                    <w:bottom w:val="nil"/>
                  </w:tcBorders>
                  <w:shd w:val="clear" w:color="auto" w:fill="auto"/>
                </w:tcPr>
                <w:p w14:paraId="32CAADF5" w14:textId="77777777" w:rsidR="00817E70" w:rsidRPr="000456BE" w:rsidRDefault="00817E70" w:rsidP="00FC519F">
                  <w:pPr>
                    <w:jc w:val="center"/>
                    <w:rPr>
                      <w:sz w:val="20"/>
                      <w:szCs w:val="20"/>
                      <w:lang w:val="en-US"/>
                    </w:rPr>
                  </w:pPr>
                </w:p>
              </w:tc>
            </w:tr>
            <w:tr w:rsidR="00817E70" w:rsidRPr="009F0ADB" w14:paraId="1ED680E6" w14:textId="77777777" w:rsidTr="00FC519F">
              <w:tc>
                <w:tcPr>
                  <w:tcW w:w="3394" w:type="dxa"/>
                  <w:tcBorders>
                    <w:bottom w:val="nil"/>
                    <w:right w:val="single" w:sz="4" w:space="0" w:color="auto"/>
                  </w:tcBorders>
                  <w:shd w:val="clear" w:color="auto" w:fill="auto"/>
                </w:tcPr>
                <w:p w14:paraId="6944A4DC" w14:textId="77777777" w:rsidR="00817E70" w:rsidRPr="00AD3785" w:rsidRDefault="00817E70" w:rsidP="00FC519F">
                  <w:pPr>
                    <w:rPr>
                      <w:sz w:val="20"/>
                      <w:szCs w:val="20"/>
                    </w:rPr>
                  </w:pPr>
                  <w:r w:rsidRPr="00AD3785">
                    <w:rPr>
                      <w:sz w:val="20"/>
                      <w:szCs w:val="20"/>
                    </w:rPr>
                    <w:t xml:space="preserve">Возможность отключения питания экрана для экономии энергии при опросе датчика через </w:t>
                  </w:r>
                  <w:r w:rsidRPr="00AD3785">
                    <w:rPr>
                      <w:sz w:val="20"/>
                      <w:szCs w:val="20"/>
                      <w:lang w:val="en-US"/>
                    </w:rPr>
                    <w:t>Bluetooth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D3785" w14:paraId="636221A5" w14:textId="77777777" w:rsidTr="00FC519F">
                    <w:trPr>
                      <w:cantSplit/>
                      <w:trHeight w:hRule="exact" w:val="20"/>
                    </w:trPr>
                    <w:tc>
                      <w:tcPr>
                        <w:tcW w:w="20" w:type="dxa"/>
                      </w:tcPr>
                      <w:p w14:paraId="09757DD1" w14:textId="77777777" w:rsidR="00817E70" w:rsidRPr="00AD3785" w:rsidRDefault="00817E70" w:rsidP="00FC519F">
                        <w:pPr>
                          <w:autoSpaceDE w:val="0"/>
                          <w:autoSpaceDN w:val="0"/>
                          <w:adjustRightInd w:val="0"/>
                          <w:rPr>
                            <w:noProof/>
                            <w:sz w:val="20"/>
                            <w:szCs w:val="20"/>
                          </w:rPr>
                        </w:pPr>
                      </w:p>
                    </w:tc>
                    <w:tc>
                      <w:tcPr>
                        <w:tcW w:w="2626" w:type="dxa"/>
                        <w:tcBorders>
                          <w:bottom w:val="nil"/>
                        </w:tcBorders>
                      </w:tcPr>
                      <w:p w14:paraId="7B6871FF" w14:textId="77777777" w:rsidR="00817E70" w:rsidRPr="00AD3785" w:rsidRDefault="00817E70" w:rsidP="00FC519F">
                        <w:pPr>
                          <w:jc w:val="center"/>
                          <w:rPr>
                            <w:noProof/>
                            <w:sz w:val="20"/>
                            <w:szCs w:val="20"/>
                          </w:rPr>
                        </w:pPr>
                      </w:p>
                    </w:tc>
                    <w:tc>
                      <w:tcPr>
                        <w:tcW w:w="20" w:type="dxa"/>
                      </w:tcPr>
                      <w:p w14:paraId="70EA30E1" w14:textId="77777777" w:rsidR="00817E70" w:rsidRPr="00AD3785" w:rsidRDefault="00817E70" w:rsidP="00FC519F">
                        <w:pPr>
                          <w:rPr>
                            <w:noProof/>
                            <w:sz w:val="20"/>
                            <w:szCs w:val="20"/>
                          </w:rPr>
                        </w:pPr>
                      </w:p>
                    </w:tc>
                  </w:tr>
                  <w:tr w:rsidR="00817E70" w:rsidRPr="00AD3785" w14:paraId="1070CE59" w14:textId="77777777" w:rsidTr="00FC519F">
                    <w:trPr>
                      <w:trHeight w:val="273"/>
                    </w:trPr>
                    <w:tc>
                      <w:tcPr>
                        <w:tcW w:w="20" w:type="dxa"/>
                      </w:tcPr>
                      <w:p w14:paraId="46B1A529" w14:textId="77777777" w:rsidR="00817E70" w:rsidRPr="00AD3785" w:rsidRDefault="00817E70" w:rsidP="00FC519F">
                        <w:pPr>
                          <w:autoSpaceDE w:val="0"/>
                          <w:autoSpaceDN w:val="0"/>
                          <w:adjustRightInd w:val="0"/>
                          <w:rPr>
                            <w:noProof/>
                            <w:sz w:val="20"/>
                            <w:szCs w:val="20"/>
                          </w:rPr>
                        </w:pPr>
                      </w:p>
                      <w:p w14:paraId="2819F727" w14:textId="77777777" w:rsidR="00817E70" w:rsidRPr="00AD3785" w:rsidRDefault="00817E70" w:rsidP="00FC519F">
                        <w:pPr>
                          <w:rPr>
                            <w:sz w:val="20"/>
                            <w:szCs w:val="20"/>
                          </w:rPr>
                        </w:pPr>
                      </w:p>
                    </w:tc>
                    <w:tc>
                      <w:tcPr>
                        <w:tcW w:w="2626" w:type="dxa"/>
                        <w:tcBorders>
                          <w:top w:val="nil"/>
                          <w:bottom w:val="nil"/>
                        </w:tcBorders>
                      </w:tcPr>
                      <w:p w14:paraId="072B642B" w14:textId="77777777" w:rsidR="00817E70" w:rsidRPr="00AD3785" w:rsidRDefault="00817E70" w:rsidP="00FC519F">
                        <w:pPr>
                          <w:jc w:val="center"/>
                          <w:rPr>
                            <w:sz w:val="20"/>
                            <w:szCs w:val="20"/>
                          </w:rPr>
                        </w:pPr>
                        <w:r w:rsidRPr="00AD3785">
                          <w:rPr>
                            <w:noProof/>
                            <w:sz w:val="20"/>
                            <w:szCs w:val="20"/>
                            <w:lang w:val="en-US"/>
                          </w:rPr>
                          <w:t>наличие</w:t>
                        </w:r>
                      </w:p>
                    </w:tc>
                    <w:tc>
                      <w:tcPr>
                        <w:tcW w:w="20" w:type="dxa"/>
                      </w:tcPr>
                      <w:p w14:paraId="26AE86A9" w14:textId="77777777" w:rsidR="00817E70" w:rsidRPr="00AD3785" w:rsidRDefault="00817E70" w:rsidP="00FC519F">
                        <w:pPr>
                          <w:rPr>
                            <w:sz w:val="20"/>
                            <w:szCs w:val="20"/>
                          </w:rPr>
                        </w:pPr>
                      </w:p>
                    </w:tc>
                  </w:tr>
                </w:tbl>
                <w:p w14:paraId="52A8F4B6" w14:textId="77777777" w:rsidR="00817E70" w:rsidRPr="00AD3785" w:rsidRDefault="00817E70" w:rsidP="00FC519F">
                  <w:pPr>
                    <w:rPr>
                      <w:sz w:val="20"/>
                      <w:szCs w:val="20"/>
                    </w:rPr>
                  </w:pPr>
                </w:p>
              </w:tc>
              <w:tc>
                <w:tcPr>
                  <w:tcW w:w="1843" w:type="dxa"/>
                  <w:tcBorders>
                    <w:left w:val="single" w:sz="4" w:space="0" w:color="auto"/>
                    <w:bottom w:val="nil"/>
                  </w:tcBorders>
                  <w:shd w:val="clear" w:color="auto" w:fill="auto"/>
                </w:tcPr>
                <w:p w14:paraId="36C0D5CA" w14:textId="77777777" w:rsidR="00817E70" w:rsidRPr="00AD3785" w:rsidRDefault="00817E70" w:rsidP="00FC519F">
                  <w:pPr>
                    <w:jc w:val="center"/>
                    <w:rPr>
                      <w:sz w:val="20"/>
                      <w:szCs w:val="20"/>
                      <w:lang w:val="en-US"/>
                    </w:rPr>
                  </w:pPr>
                </w:p>
              </w:tc>
            </w:tr>
            <w:tr w:rsidR="00817E70" w:rsidRPr="009F0ADB" w14:paraId="16EB8432" w14:textId="77777777" w:rsidTr="00FC519F">
              <w:tc>
                <w:tcPr>
                  <w:tcW w:w="3394" w:type="dxa"/>
                  <w:tcBorders>
                    <w:bottom w:val="nil"/>
                    <w:right w:val="single" w:sz="4" w:space="0" w:color="auto"/>
                  </w:tcBorders>
                  <w:shd w:val="clear" w:color="auto" w:fill="auto"/>
                </w:tcPr>
                <w:p w14:paraId="261BBB38" w14:textId="77777777" w:rsidR="00817E70" w:rsidRPr="00AD3785" w:rsidRDefault="00817E70" w:rsidP="00FC519F">
                  <w:pPr>
                    <w:rPr>
                      <w:sz w:val="20"/>
                      <w:szCs w:val="20"/>
                    </w:rPr>
                  </w:pPr>
                  <w:r w:rsidRPr="00AD3785">
                    <w:rPr>
                      <w:sz w:val="20"/>
                      <w:szCs w:val="20"/>
                    </w:rPr>
                    <w:t>Встроенный датчик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D3785" w14:paraId="1B70DFEF" w14:textId="77777777" w:rsidTr="00FC519F">
                    <w:trPr>
                      <w:cantSplit/>
                      <w:trHeight w:hRule="exact" w:val="20"/>
                    </w:trPr>
                    <w:tc>
                      <w:tcPr>
                        <w:tcW w:w="20" w:type="dxa"/>
                      </w:tcPr>
                      <w:p w14:paraId="10EA07A6" w14:textId="77777777" w:rsidR="00817E70" w:rsidRPr="00AD3785" w:rsidRDefault="00817E70" w:rsidP="00FC519F">
                        <w:pPr>
                          <w:autoSpaceDE w:val="0"/>
                          <w:autoSpaceDN w:val="0"/>
                          <w:adjustRightInd w:val="0"/>
                          <w:rPr>
                            <w:noProof/>
                            <w:sz w:val="20"/>
                            <w:szCs w:val="20"/>
                          </w:rPr>
                        </w:pPr>
                      </w:p>
                    </w:tc>
                    <w:tc>
                      <w:tcPr>
                        <w:tcW w:w="2626" w:type="dxa"/>
                        <w:tcBorders>
                          <w:bottom w:val="nil"/>
                        </w:tcBorders>
                      </w:tcPr>
                      <w:p w14:paraId="7D341689" w14:textId="77777777" w:rsidR="00817E70" w:rsidRPr="00AD3785" w:rsidRDefault="00817E70" w:rsidP="00FC519F">
                        <w:pPr>
                          <w:jc w:val="center"/>
                          <w:rPr>
                            <w:noProof/>
                            <w:sz w:val="20"/>
                            <w:szCs w:val="20"/>
                          </w:rPr>
                        </w:pPr>
                      </w:p>
                    </w:tc>
                    <w:tc>
                      <w:tcPr>
                        <w:tcW w:w="20" w:type="dxa"/>
                      </w:tcPr>
                      <w:p w14:paraId="52517E8E" w14:textId="77777777" w:rsidR="00817E70" w:rsidRPr="00AD3785" w:rsidRDefault="00817E70" w:rsidP="00FC519F">
                        <w:pPr>
                          <w:rPr>
                            <w:noProof/>
                            <w:sz w:val="20"/>
                            <w:szCs w:val="20"/>
                          </w:rPr>
                        </w:pPr>
                      </w:p>
                    </w:tc>
                  </w:tr>
                  <w:tr w:rsidR="00817E70" w:rsidRPr="00AD3785" w14:paraId="5FFA1E45" w14:textId="77777777" w:rsidTr="00FC519F">
                    <w:trPr>
                      <w:trHeight w:val="273"/>
                    </w:trPr>
                    <w:tc>
                      <w:tcPr>
                        <w:tcW w:w="20" w:type="dxa"/>
                      </w:tcPr>
                      <w:p w14:paraId="544B9F33" w14:textId="77777777" w:rsidR="00817E70" w:rsidRPr="00AD3785" w:rsidRDefault="00817E70" w:rsidP="00FC519F">
                        <w:pPr>
                          <w:autoSpaceDE w:val="0"/>
                          <w:autoSpaceDN w:val="0"/>
                          <w:adjustRightInd w:val="0"/>
                          <w:rPr>
                            <w:noProof/>
                            <w:sz w:val="20"/>
                            <w:szCs w:val="20"/>
                          </w:rPr>
                        </w:pPr>
                      </w:p>
                      <w:p w14:paraId="74275D63" w14:textId="77777777" w:rsidR="00817E70" w:rsidRPr="00AD3785" w:rsidRDefault="00817E70" w:rsidP="00FC519F">
                        <w:pPr>
                          <w:rPr>
                            <w:sz w:val="20"/>
                            <w:szCs w:val="20"/>
                          </w:rPr>
                        </w:pPr>
                      </w:p>
                    </w:tc>
                    <w:tc>
                      <w:tcPr>
                        <w:tcW w:w="2626" w:type="dxa"/>
                        <w:tcBorders>
                          <w:top w:val="nil"/>
                          <w:bottom w:val="nil"/>
                        </w:tcBorders>
                      </w:tcPr>
                      <w:p w14:paraId="25369474" w14:textId="77777777" w:rsidR="00817E70" w:rsidRPr="00AD3785" w:rsidRDefault="00817E70" w:rsidP="00FC519F">
                        <w:pPr>
                          <w:jc w:val="center"/>
                          <w:rPr>
                            <w:sz w:val="20"/>
                            <w:szCs w:val="20"/>
                          </w:rPr>
                        </w:pPr>
                        <w:r w:rsidRPr="00AD3785">
                          <w:rPr>
                            <w:noProof/>
                            <w:sz w:val="20"/>
                            <w:szCs w:val="20"/>
                            <w:lang w:val="en-US"/>
                          </w:rPr>
                          <w:t>наличие</w:t>
                        </w:r>
                      </w:p>
                    </w:tc>
                    <w:tc>
                      <w:tcPr>
                        <w:tcW w:w="20" w:type="dxa"/>
                      </w:tcPr>
                      <w:p w14:paraId="39E9F8CA" w14:textId="77777777" w:rsidR="00817E70" w:rsidRPr="00AD3785" w:rsidRDefault="00817E70" w:rsidP="00FC519F">
                        <w:pPr>
                          <w:rPr>
                            <w:sz w:val="20"/>
                            <w:szCs w:val="20"/>
                          </w:rPr>
                        </w:pPr>
                      </w:p>
                    </w:tc>
                  </w:tr>
                </w:tbl>
                <w:p w14:paraId="19682272" w14:textId="77777777" w:rsidR="00817E70" w:rsidRPr="00AD3785" w:rsidRDefault="00817E70" w:rsidP="00FC519F">
                  <w:pPr>
                    <w:rPr>
                      <w:sz w:val="20"/>
                      <w:szCs w:val="20"/>
                    </w:rPr>
                  </w:pPr>
                </w:p>
              </w:tc>
              <w:tc>
                <w:tcPr>
                  <w:tcW w:w="1843" w:type="dxa"/>
                  <w:tcBorders>
                    <w:left w:val="single" w:sz="4" w:space="0" w:color="auto"/>
                    <w:bottom w:val="nil"/>
                  </w:tcBorders>
                  <w:shd w:val="clear" w:color="auto" w:fill="auto"/>
                </w:tcPr>
                <w:p w14:paraId="4AFE4009" w14:textId="77777777" w:rsidR="00817E70" w:rsidRPr="00AD3785" w:rsidRDefault="00817E70" w:rsidP="00FC519F">
                  <w:pPr>
                    <w:jc w:val="center"/>
                    <w:rPr>
                      <w:sz w:val="20"/>
                      <w:szCs w:val="20"/>
                      <w:lang w:val="en-US"/>
                    </w:rPr>
                  </w:pPr>
                </w:p>
              </w:tc>
            </w:tr>
            <w:tr w:rsidR="00817E70" w:rsidRPr="009F0ADB" w14:paraId="04209E42" w14:textId="77777777" w:rsidTr="00FC519F">
              <w:tc>
                <w:tcPr>
                  <w:tcW w:w="3394" w:type="dxa"/>
                  <w:tcBorders>
                    <w:bottom w:val="nil"/>
                    <w:right w:val="single" w:sz="4" w:space="0" w:color="auto"/>
                  </w:tcBorders>
                  <w:shd w:val="clear" w:color="auto" w:fill="auto"/>
                </w:tcPr>
                <w:p w14:paraId="643B2D5B" w14:textId="77777777" w:rsidR="00817E70" w:rsidRPr="00AD3785" w:rsidRDefault="00817E70" w:rsidP="00FC519F">
                  <w:pPr>
                    <w:rPr>
                      <w:sz w:val="20"/>
                      <w:szCs w:val="20"/>
                    </w:rPr>
                  </w:pPr>
                  <w:r w:rsidRPr="00AD3785">
                    <w:rPr>
                      <w:sz w:val="20"/>
                      <w:szCs w:val="20"/>
                    </w:rPr>
                    <w:t>Выносной температурный щуп из нержавеющей стали с температурным сенсором внутри щупа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D3785" w14:paraId="51F9AC98" w14:textId="77777777" w:rsidTr="00FC519F">
                    <w:trPr>
                      <w:cantSplit/>
                      <w:trHeight w:hRule="exact" w:val="20"/>
                    </w:trPr>
                    <w:tc>
                      <w:tcPr>
                        <w:tcW w:w="20" w:type="dxa"/>
                      </w:tcPr>
                      <w:p w14:paraId="4D47E8EE" w14:textId="77777777" w:rsidR="00817E70" w:rsidRPr="00AD3785" w:rsidRDefault="00817E70" w:rsidP="00FC519F">
                        <w:pPr>
                          <w:autoSpaceDE w:val="0"/>
                          <w:autoSpaceDN w:val="0"/>
                          <w:adjustRightInd w:val="0"/>
                          <w:rPr>
                            <w:noProof/>
                            <w:sz w:val="20"/>
                            <w:szCs w:val="20"/>
                          </w:rPr>
                        </w:pPr>
                      </w:p>
                    </w:tc>
                    <w:tc>
                      <w:tcPr>
                        <w:tcW w:w="2626" w:type="dxa"/>
                        <w:tcBorders>
                          <w:bottom w:val="nil"/>
                        </w:tcBorders>
                      </w:tcPr>
                      <w:p w14:paraId="5ABFC960" w14:textId="77777777" w:rsidR="00817E70" w:rsidRPr="00AD3785" w:rsidRDefault="00817E70" w:rsidP="00FC519F">
                        <w:pPr>
                          <w:jc w:val="center"/>
                          <w:rPr>
                            <w:noProof/>
                            <w:sz w:val="20"/>
                            <w:szCs w:val="20"/>
                          </w:rPr>
                        </w:pPr>
                      </w:p>
                    </w:tc>
                    <w:tc>
                      <w:tcPr>
                        <w:tcW w:w="20" w:type="dxa"/>
                      </w:tcPr>
                      <w:p w14:paraId="0A9D5CB1" w14:textId="77777777" w:rsidR="00817E70" w:rsidRPr="00AD3785" w:rsidRDefault="00817E70" w:rsidP="00FC519F">
                        <w:pPr>
                          <w:rPr>
                            <w:noProof/>
                            <w:sz w:val="20"/>
                            <w:szCs w:val="20"/>
                          </w:rPr>
                        </w:pPr>
                      </w:p>
                    </w:tc>
                  </w:tr>
                  <w:tr w:rsidR="00817E70" w:rsidRPr="00AD3785" w14:paraId="07D45ABA" w14:textId="77777777" w:rsidTr="00FC519F">
                    <w:trPr>
                      <w:trHeight w:val="273"/>
                    </w:trPr>
                    <w:tc>
                      <w:tcPr>
                        <w:tcW w:w="20" w:type="dxa"/>
                      </w:tcPr>
                      <w:p w14:paraId="725F2932" w14:textId="77777777" w:rsidR="00817E70" w:rsidRPr="00AD3785" w:rsidRDefault="00817E70" w:rsidP="00FC519F">
                        <w:pPr>
                          <w:autoSpaceDE w:val="0"/>
                          <w:autoSpaceDN w:val="0"/>
                          <w:adjustRightInd w:val="0"/>
                          <w:rPr>
                            <w:noProof/>
                            <w:sz w:val="20"/>
                            <w:szCs w:val="20"/>
                          </w:rPr>
                        </w:pPr>
                      </w:p>
                      <w:p w14:paraId="47BC452C" w14:textId="77777777" w:rsidR="00817E70" w:rsidRPr="00AD3785" w:rsidRDefault="00817E70" w:rsidP="00FC519F">
                        <w:pPr>
                          <w:rPr>
                            <w:sz w:val="20"/>
                            <w:szCs w:val="20"/>
                          </w:rPr>
                        </w:pPr>
                      </w:p>
                    </w:tc>
                    <w:tc>
                      <w:tcPr>
                        <w:tcW w:w="2626" w:type="dxa"/>
                        <w:tcBorders>
                          <w:top w:val="nil"/>
                          <w:bottom w:val="nil"/>
                        </w:tcBorders>
                      </w:tcPr>
                      <w:p w14:paraId="1CB672F1" w14:textId="77777777" w:rsidR="00817E70" w:rsidRPr="00AD3785" w:rsidRDefault="00817E70" w:rsidP="00FC519F">
                        <w:pPr>
                          <w:jc w:val="center"/>
                          <w:rPr>
                            <w:sz w:val="20"/>
                            <w:szCs w:val="20"/>
                          </w:rPr>
                        </w:pPr>
                        <w:r w:rsidRPr="00AD3785">
                          <w:rPr>
                            <w:noProof/>
                            <w:sz w:val="20"/>
                            <w:szCs w:val="20"/>
                            <w:lang w:val="en-US"/>
                          </w:rPr>
                          <w:t>наличие</w:t>
                        </w:r>
                      </w:p>
                    </w:tc>
                    <w:tc>
                      <w:tcPr>
                        <w:tcW w:w="20" w:type="dxa"/>
                      </w:tcPr>
                      <w:p w14:paraId="1E6445BE" w14:textId="77777777" w:rsidR="00817E70" w:rsidRPr="00AD3785" w:rsidRDefault="00817E70" w:rsidP="00FC519F">
                        <w:pPr>
                          <w:rPr>
                            <w:sz w:val="20"/>
                            <w:szCs w:val="20"/>
                          </w:rPr>
                        </w:pPr>
                      </w:p>
                    </w:tc>
                  </w:tr>
                </w:tbl>
                <w:p w14:paraId="78A936BB" w14:textId="77777777" w:rsidR="00817E70" w:rsidRPr="00AD3785" w:rsidRDefault="00817E70" w:rsidP="00FC519F">
                  <w:pPr>
                    <w:rPr>
                      <w:sz w:val="20"/>
                      <w:szCs w:val="20"/>
                    </w:rPr>
                  </w:pPr>
                </w:p>
              </w:tc>
              <w:tc>
                <w:tcPr>
                  <w:tcW w:w="1843" w:type="dxa"/>
                  <w:tcBorders>
                    <w:left w:val="single" w:sz="4" w:space="0" w:color="auto"/>
                    <w:bottom w:val="nil"/>
                  </w:tcBorders>
                  <w:shd w:val="clear" w:color="auto" w:fill="auto"/>
                </w:tcPr>
                <w:p w14:paraId="0EA5A7BC" w14:textId="77777777" w:rsidR="00817E70" w:rsidRPr="00AD3785" w:rsidRDefault="00817E70" w:rsidP="00FC519F">
                  <w:pPr>
                    <w:jc w:val="center"/>
                    <w:rPr>
                      <w:sz w:val="20"/>
                      <w:szCs w:val="20"/>
                      <w:lang w:val="en-US"/>
                    </w:rPr>
                  </w:pPr>
                </w:p>
              </w:tc>
            </w:tr>
            <w:tr w:rsidR="00817E70" w:rsidRPr="009F0ADB" w14:paraId="71342B08" w14:textId="77777777" w:rsidTr="00FC519F">
              <w:tc>
                <w:tcPr>
                  <w:tcW w:w="3394" w:type="dxa"/>
                  <w:tcBorders>
                    <w:bottom w:val="nil"/>
                    <w:right w:val="single" w:sz="4" w:space="0" w:color="auto"/>
                  </w:tcBorders>
                  <w:shd w:val="clear" w:color="auto" w:fill="auto"/>
                </w:tcPr>
                <w:p w14:paraId="7263FDF9" w14:textId="77777777" w:rsidR="00817E70" w:rsidRPr="00D9347D" w:rsidRDefault="00817E70" w:rsidP="00FC519F">
                  <w:pPr>
                    <w:rPr>
                      <w:sz w:val="20"/>
                      <w:szCs w:val="20"/>
                      <w:lang w:val="en-US"/>
                    </w:rPr>
                  </w:pPr>
                  <w:proofErr w:type="spellStart"/>
                  <w:r w:rsidRPr="00D9347D">
                    <w:rPr>
                      <w:sz w:val="20"/>
                      <w:szCs w:val="20"/>
                      <w:lang w:val="en-US"/>
                    </w:rPr>
                    <w:t>Длина</w:t>
                  </w:r>
                  <w:proofErr w:type="spellEnd"/>
                  <w:r w:rsidRPr="00D9347D">
                    <w:rPr>
                      <w:sz w:val="20"/>
                      <w:szCs w:val="20"/>
                      <w:lang w:val="en-US"/>
                    </w:rPr>
                    <w:t xml:space="preserve"> </w:t>
                  </w:r>
                  <w:proofErr w:type="spellStart"/>
                  <w:r w:rsidRPr="00D9347D">
                    <w:rPr>
                      <w:sz w:val="20"/>
                      <w:szCs w:val="20"/>
                      <w:lang w:val="en-US"/>
                    </w:rPr>
                    <w:t>измерительного</w:t>
                  </w:r>
                  <w:proofErr w:type="spellEnd"/>
                  <w:r w:rsidRPr="00D9347D">
                    <w:rPr>
                      <w:sz w:val="20"/>
                      <w:szCs w:val="20"/>
                      <w:lang w:val="en-US"/>
                    </w:rPr>
                    <w:t xml:space="preserve"> </w:t>
                  </w:r>
                  <w:proofErr w:type="spellStart"/>
                  <w:r w:rsidRPr="00D9347D">
                    <w:rPr>
                      <w:sz w:val="20"/>
                      <w:szCs w:val="20"/>
                      <w:lang w:val="en-US"/>
                    </w:rPr>
                    <w:t>щупа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9347D" w14:paraId="241C3F57" w14:textId="77777777" w:rsidTr="00FC519F">
                    <w:trPr>
                      <w:cantSplit/>
                      <w:trHeight w:hRule="exact" w:val="20"/>
                    </w:trPr>
                    <w:tc>
                      <w:tcPr>
                        <w:tcW w:w="20" w:type="dxa"/>
                      </w:tcPr>
                      <w:p w14:paraId="01133BE9" w14:textId="77777777" w:rsidR="00817E70" w:rsidRPr="00D9347D" w:rsidRDefault="00817E70" w:rsidP="00FC519F">
                        <w:pPr>
                          <w:autoSpaceDE w:val="0"/>
                          <w:autoSpaceDN w:val="0"/>
                          <w:adjustRightInd w:val="0"/>
                          <w:rPr>
                            <w:noProof/>
                            <w:sz w:val="20"/>
                            <w:szCs w:val="20"/>
                            <w:lang w:val="en-US"/>
                          </w:rPr>
                        </w:pPr>
                      </w:p>
                    </w:tc>
                    <w:tc>
                      <w:tcPr>
                        <w:tcW w:w="2626" w:type="dxa"/>
                        <w:tcBorders>
                          <w:bottom w:val="nil"/>
                        </w:tcBorders>
                      </w:tcPr>
                      <w:p w14:paraId="59EE1643" w14:textId="77777777" w:rsidR="00817E70" w:rsidRPr="00D9347D" w:rsidRDefault="00817E70" w:rsidP="00FC519F">
                        <w:pPr>
                          <w:jc w:val="center"/>
                          <w:rPr>
                            <w:noProof/>
                            <w:sz w:val="20"/>
                            <w:szCs w:val="20"/>
                            <w:lang w:val="en-US"/>
                          </w:rPr>
                        </w:pPr>
                      </w:p>
                    </w:tc>
                    <w:tc>
                      <w:tcPr>
                        <w:tcW w:w="20" w:type="dxa"/>
                      </w:tcPr>
                      <w:p w14:paraId="1DD8E029" w14:textId="77777777" w:rsidR="00817E70" w:rsidRPr="00D9347D" w:rsidRDefault="00817E70" w:rsidP="00FC519F">
                        <w:pPr>
                          <w:rPr>
                            <w:noProof/>
                            <w:sz w:val="20"/>
                            <w:szCs w:val="20"/>
                            <w:lang w:val="en-US"/>
                          </w:rPr>
                        </w:pPr>
                      </w:p>
                    </w:tc>
                  </w:tr>
                  <w:tr w:rsidR="00817E70" w:rsidRPr="00D9347D" w14:paraId="419D1720" w14:textId="77777777" w:rsidTr="00FC519F">
                    <w:trPr>
                      <w:trHeight w:val="273"/>
                    </w:trPr>
                    <w:tc>
                      <w:tcPr>
                        <w:tcW w:w="20" w:type="dxa"/>
                      </w:tcPr>
                      <w:p w14:paraId="6AB6BA27" w14:textId="77777777" w:rsidR="00817E70" w:rsidRPr="00D9347D" w:rsidRDefault="00817E70" w:rsidP="00FC519F">
                        <w:pPr>
                          <w:autoSpaceDE w:val="0"/>
                          <w:autoSpaceDN w:val="0"/>
                          <w:adjustRightInd w:val="0"/>
                          <w:rPr>
                            <w:noProof/>
                            <w:sz w:val="20"/>
                            <w:szCs w:val="20"/>
                            <w:lang w:val="en-US"/>
                          </w:rPr>
                        </w:pPr>
                      </w:p>
                      <w:p w14:paraId="7F106A4B" w14:textId="77777777" w:rsidR="00817E70" w:rsidRPr="00D9347D" w:rsidRDefault="00817E70" w:rsidP="00FC519F">
                        <w:pPr>
                          <w:rPr>
                            <w:sz w:val="20"/>
                            <w:szCs w:val="20"/>
                          </w:rPr>
                        </w:pPr>
                      </w:p>
                    </w:tc>
                    <w:tc>
                      <w:tcPr>
                        <w:tcW w:w="2626" w:type="dxa"/>
                        <w:tcBorders>
                          <w:top w:val="nil"/>
                          <w:bottom w:val="nil"/>
                        </w:tcBorders>
                      </w:tcPr>
                      <w:p w14:paraId="33CAB050" w14:textId="77777777" w:rsidR="00817E70" w:rsidRPr="00D9347D" w:rsidRDefault="00817E70" w:rsidP="00FC519F">
                        <w:pPr>
                          <w:jc w:val="center"/>
                          <w:rPr>
                            <w:sz w:val="20"/>
                            <w:szCs w:val="20"/>
                          </w:rPr>
                        </w:pPr>
                        <w:r>
                          <w:rPr>
                            <w:noProof/>
                            <w:sz w:val="20"/>
                            <w:szCs w:val="20"/>
                          </w:rPr>
                          <w:t>100</w:t>
                        </w:r>
                      </w:p>
                    </w:tc>
                    <w:tc>
                      <w:tcPr>
                        <w:tcW w:w="20" w:type="dxa"/>
                      </w:tcPr>
                      <w:p w14:paraId="01DACAA7" w14:textId="77777777" w:rsidR="00817E70" w:rsidRPr="00D9347D" w:rsidRDefault="00817E70" w:rsidP="00FC519F">
                        <w:pPr>
                          <w:rPr>
                            <w:sz w:val="20"/>
                            <w:szCs w:val="20"/>
                          </w:rPr>
                        </w:pPr>
                      </w:p>
                    </w:tc>
                  </w:tr>
                </w:tbl>
                <w:p w14:paraId="428CF1C8" w14:textId="77777777" w:rsidR="00817E70" w:rsidRPr="00D9347D" w:rsidRDefault="00817E70" w:rsidP="00FC519F">
                  <w:pPr>
                    <w:rPr>
                      <w:sz w:val="20"/>
                      <w:szCs w:val="20"/>
                    </w:rPr>
                  </w:pPr>
                </w:p>
              </w:tc>
              <w:tc>
                <w:tcPr>
                  <w:tcW w:w="1843" w:type="dxa"/>
                  <w:tcBorders>
                    <w:left w:val="single" w:sz="4" w:space="0" w:color="auto"/>
                    <w:bottom w:val="nil"/>
                  </w:tcBorders>
                  <w:shd w:val="clear" w:color="auto" w:fill="auto"/>
                </w:tcPr>
                <w:p w14:paraId="34245741" w14:textId="77777777" w:rsidR="00817E70" w:rsidRPr="00D9347D" w:rsidRDefault="00817E70" w:rsidP="00FC519F">
                  <w:pPr>
                    <w:jc w:val="center"/>
                    <w:rPr>
                      <w:sz w:val="20"/>
                      <w:szCs w:val="20"/>
                      <w:lang w:val="en-US"/>
                    </w:rPr>
                  </w:pPr>
                  <w:r w:rsidRPr="00D9347D">
                    <w:rPr>
                      <w:noProof/>
                      <w:sz w:val="20"/>
                      <w:szCs w:val="20"/>
                      <w:lang w:val="en-US"/>
                    </w:rPr>
                    <w:t>Миллиметр</w:t>
                  </w:r>
                </w:p>
              </w:tc>
            </w:tr>
            <w:tr w:rsidR="00817E70" w:rsidRPr="009F0ADB" w14:paraId="3FAB7C21" w14:textId="77777777" w:rsidTr="00FC519F">
              <w:tc>
                <w:tcPr>
                  <w:tcW w:w="3394" w:type="dxa"/>
                  <w:tcBorders>
                    <w:bottom w:val="nil"/>
                    <w:right w:val="single" w:sz="4" w:space="0" w:color="auto"/>
                  </w:tcBorders>
                  <w:shd w:val="clear" w:color="auto" w:fill="auto"/>
                </w:tcPr>
                <w:p w14:paraId="7963CA9D" w14:textId="77777777" w:rsidR="00817E70" w:rsidRPr="00AD3785" w:rsidRDefault="00817E70" w:rsidP="00FC519F">
                  <w:pPr>
                    <w:rPr>
                      <w:sz w:val="20"/>
                      <w:szCs w:val="20"/>
                      <w:lang w:val="en-US"/>
                    </w:rPr>
                  </w:pPr>
                  <w:proofErr w:type="spellStart"/>
                  <w:r w:rsidRPr="00AD3785">
                    <w:rPr>
                      <w:sz w:val="20"/>
                      <w:szCs w:val="20"/>
                      <w:lang w:val="en-US"/>
                    </w:rPr>
                    <w:t>Встроенный</w:t>
                  </w:r>
                  <w:proofErr w:type="spellEnd"/>
                  <w:r w:rsidRPr="00AD3785">
                    <w:rPr>
                      <w:sz w:val="20"/>
                      <w:szCs w:val="20"/>
                      <w:lang w:val="en-US"/>
                    </w:rPr>
                    <w:t xml:space="preserve"> </w:t>
                  </w:r>
                  <w:proofErr w:type="spellStart"/>
                  <w:r w:rsidRPr="00AD3785">
                    <w:rPr>
                      <w:sz w:val="20"/>
                      <w:szCs w:val="20"/>
                      <w:lang w:val="en-US"/>
                    </w:rPr>
                    <w:t>датчик</w:t>
                  </w:r>
                  <w:proofErr w:type="spellEnd"/>
                  <w:r w:rsidRPr="00AD3785">
                    <w:rPr>
                      <w:sz w:val="20"/>
                      <w:szCs w:val="20"/>
                      <w:lang w:val="en-US"/>
                    </w:rPr>
                    <w:t xml:space="preserve"> </w:t>
                  </w:r>
                  <w:proofErr w:type="spellStart"/>
                  <w:r w:rsidRPr="00AD3785">
                    <w:rPr>
                      <w:sz w:val="20"/>
                      <w:szCs w:val="20"/>
                      <w:lang w:val="en-US"/>
                    </w:rPr>
                    <w:t>давления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D3785" w14:paraId="309AB4C1" w14:textId="77777777" w:rsidTr="00FC519F">
                    <w:trPr>
                      <w:cantSplit/>
                      <w:trHeight w:hRule="exact" w:val="20"/>
                    </w:trPr>
                    <w:tc>
                      <w:tcPr>
                        <w:tcW w:w="20" w:type="dxa"/>
                      </w:tcPr>
                      <w:p w14:paraId="0460DADB" w14:textId="77777777" w:rsidR="00817E70" w:rsidRPr="00AD3785" w:rsidRDefault="00817E70" w:rsidP="00FC519F">
                        <w:pPr>
                          <w:autoSpaceDE w:val="0"/>
                          <w:autoSpaceDN w:val="0"/>
                          <w:adjustRightInd w:val="0"/>
                          <w:rPr>
                            <w:noProof/>
                            <w:sz w:val="20"/>
                            <w:szCs w:val="20"/>
                            <w:lang w:val="en-US"/>
                          </w:rPr>
                        </w:pPr>
                      </w:p>
                    </w:tc>
                    <w:tc>
                      <w:tcPr>
                        <w:tcW w:w="2626" w:type="dxa"/>
                        <w:tcBorders>
                          <w:bottom w:val="nil"/>
                        </w:tcBorders>
                      </w:tcPr>
                      <w:p w14:paraId="12B8B3BE" w14:textId="77777777" w:rsidR="00817E70" w:rsidRPr="00AD3785" w:rsidRDefault="00817E70" w:rsidP="00FC519F">
                        <w:pPr>
                          <w:jc w:val="center"/>
                          <w:rPr>
                            <w:noProof/>
                            <w:sz w:val="20"/>
                            <w:szCs w:val="20"/>
                            <w:lang w:val="en-US"/>
                          </w:rPr>
                        </w:pPr>
                      </w:p>
                    </w:tc>
                    <w:tc>
                      <w:tcPr>
                        <w:tcW w:w="20" w:type="dxa"/>
                      </w:tcPr>
                      <w:p w14:paraId="52D42BA2" w14:textId="77777777" w:rsidR="00817E70" w:rsidRPr="00AD3785" w:rsidRDefault="00817E70" w:rsidP="00FC519F">
                        <w:pPr>
                          <w:rPr>
                            <w:noProof/>
                            <w:sz w:val="20"/>
                            <w:szCs w:val="20"/>
                            <w:lang w:val="en-US"/>
                          </w:rPr>
                        </w:pPr>
                      </w:p>
                    </w:tc>
                  </w:tr>
                  <w:tr w:rsidR="00817E70" w:rsidRPr="00AD3785" w14:paraId="72613F86" w14:textId="77777777" w:rsidTr="00FC519F">
                    <w:trPr>
                      <w:trHeight w:val="273"/>
                    </w:trPr>
                    <w:tc>
                      <w:tcPr>
                        <w:tcW w:w="20" w:type="dxa"/>
                      </w:tcPr>
                      <w:p w14:paraId="3A150DDB" w14:textId="77777777" w:rsidR="00817E70" w:rsidRPr="00AD3785" w:rsidRDefault="00817E70" w:rsidP="00FC519F">
                        <w:pPr>
                          <w:autoSpaceDE w:val="0"/>
                          <w:autoSpaceDN w:val="0"/>
                          <w:adjustRightInd w:val="0"/>
                          <w:rPr>
                            <w:noProof/>
                            <w:sz w:val="20"/>
                            <w:szCs w:val="20"/>
                            <w:lang w:val="en-US"/>
                          </w:rPr>
                        </w:pPr>
                      </w:p>
                      <w:p w14:paraId="54C157CF" w14:textId="77777777" w:rsidR="00817E70" w:rsidRPr="00AD3785" w:rsidRDefault="00817E70" w:rsidP="00FC519F">
                        <w:pPr>
                          <w:rPr>
                            <w:sz w:val="20"/>
                            <w:szCs w:val="20"/>
                          </w:rPr>
                        </w:pPr>
                      </w:p>
                    </w:tc>
                    <w:tc>
                      <w:tcPr>
                        <w:tcW w:w="2626" w:type="dxa"/>
                        <w:tcBorders>
                          <w:top w:val="nil"/>
                          <w:bottom w:val="nil"/>
                        </w:tcBorders>
                      </w:tcPr>
                      <w:p w14:paraId="18528475" w14:textId="77777777" w:rsidR="00817E70" w:rsidRPr="00AD3785" w:rsidRDefault="00817E70" w:rsidP="00FC519F">
                        <w:pPr>
                          <w:jc w:val="center"/>
                          <w:rPr>
                            <w:sz w:val="20"/>
                            <w:szCs w:val="20"/>
                          </w:rPr>
                        </w:pPr>
                        <w:r w:rsidRPr="00AD3785">
                          <w:rPr>
                            <w:noProof/>
                            <w:sz w:val="20"/>
                            <w:szCs w:val="20"/>
                            <w:lang w:val="en-US"/>
                          </w:rPr>
                          <w:t>наличие</w:t>
                        </w:r>
                      </w:p>
                    </w:tc>
                    <w:tc>
                      <w:tcPr>
                        <w:tcW w:w="20" w:type="dxa"/>
                      </w:tcPr>
                      <w:p w14:paraId="30B03154" w14:textId="77777777" w:rsidR="00817E70" w:rsidRPr="00AD3785" w:rsidRDefault="00817E70" w:rsidP="00FC519F">
                        <w:pPr>
                          <w:rPr>
                            <w:sz w:val="20"/>
                            <w:szCs w:val="20"/>
                          </w:rPr>
                        </w:pPr>
                      </w:p>
                    </w:tc>
                  </w:tr>
                </w:tbl>
                <w:p w14:paraId="17CEF9FC" w14:textId="77777777" w:rsidR="00817E70" w:rsidRPr="00AD3785" w:rsidRDefault="00817E70" w:rsidP="00FC519F">
                  <w:pPr>
                    <w:rPr>
                      <w:sz w:val="20"/>
                      <w:szCs w:val="20"/>
                    </w:rPr>
                  </w:pPr>
                </w:p>
              </w:tc>
              <w:tc>
                <w:tcPr>
                  <w:tcW w:w="1843" w:type="dxa"/>
                  <w:tcBorders>
                    <w:left w:val="single" w:sz="4" w:space="0" w:color="auto"/>
                    <w:bottom w:val="nil"/>
                  </w:tcBorders>
                  <w:shd w:val="clear" w:color="auto" w:fill="auto"/>
                </w:tcPr>
                <w:p w14:paraId="7A58E739" w14:textId="77777777" w:rsidR="00817E70" w:rsidRPr="00AD3785" w:rsidRDefault="00817E70" w:rsidP="00FC519F">
                  <w:pPr>
                    <w:jc w:val="center"/>
                    <w:rPr>
                      <w:sz w:val="20"/>
                      <w:szCs w:val="20"/>
                      <w:lang w:val="en-US"/>
                    </w:rPr>
                  </w:pPr>
                </w:p>
              </w:tc>
            </w:tr>
            <w:tr w:rsidR="00817E70" w:rsidRPr="009F0ADB" w14:paraId="61E5C4B8" w14:textId="77777777" w:rsidTr="00FC519F">
              <w:tc>
                <w:tcPr>
                  <w:tcW w:w="3394" w:type="dxa"/>
                  <w:tcBorders>
                    <w:bottom w:val="nil"/>
                    <w:right w:val="single" w:sz="4" w:space="0" w:color="auto"/>
                  </w:tcBorders>
                  <w:shd w:val="clear" w:color="auto" w:fill="auto"/>
                </w:tcPr>
                <w:p w14:paraId="30C5D2BC" w14:textId="77777777" w:rsidR="00817E70" w:rsidRPr="00684A04" w:rsidRDefault="00817E70" w:rsidP="00FC519F">
                  <w:pPr>
                    <w:rPr>
                      <w:sz w:val="20"/>
                      <w:szCs w:val="20"/>
                      <w:lang w:val="en-US"/>
                    </w:rPr>
                  </w:pPr>
                  <w:proofErr w:type="spellStart"/>
                  <w:r w:rsidRPr="00684A04">
                    <w:rPr>
                      <w:sz w:val="20"/>
                      <w:szCs w:val="20"/>
                      <w:lang w:val="en-US"/>
                    </w:rPr>
                    <w:t>Встроенный</w:t>
                  </w:r>
                  <w:proofErr w:type="spellEnd"/>
                  <w:r w:rsidRPr="00684A04">
                    <w:rPr>
                      <w:sz w:val="20"/>
                      <w:szCs w:val="20"/>
                      <w:lang w:val="en-US"/>
                    </w:rPr>
                    <w:t xml:space="preserve"> </w:t>
                  </w:r>
                  <w:proofErr w:type="spellStart"/>
                  <w:r w:rsidRPr="00684A04">
                    <w:rPr>
                      <w:sz w:val="20"/>
                      <w:szCs w:val="20"/>
                      <w:lang w:val="en-US"/>
                    </w:rPr>
                    <w:t>датчик</w:t>
                  </w:r>
                  <w:proofErr w:type="spellEnd"/>
                  <w:r w:rsidRPr="00684A04">
                    <w:rPr>
                      <w:sz w:val="20"/>
                      <w:szCs w:val="20"/>
                      <w:lang w:val="en-US"/>
                    </w:rPr>
                    <w:t xml:space="preserve"> </w:t>
                  </w:r>
                  <w:proofErr w:type="spellStart"/>
                  <w:r w:rsidRPr="00684A04">
                    <w:rPr>
                      <w:sz w:val="20"/>
                      <w:szCs w:val="20"/>
                      <w:lang w:val="en-US"/>
                    </w:rPr>
                    <w:t>магнитного</w:t>
                  </w:r>
                  <w:proofErr w:type="spellEnd"/>
                  <w:r w:rsidRPr="00684A04">
                    <w:rPr>
                      <w:sz w:val="20"/>
                      <w:szCs w:val="20"/>
                      <w:lang w:val="en-US"/>
                    </w:rPr>
                    <w:t xml:space="preserve"> </w:t>
                  </w:r>
                  <w:proofErr w:type="spellStart"/>
                  <w:r w:rsidRPr="00684A04">
                    <w:rPr>
                      <w:sz w:val="20"/>
                      <w:szCs w:val="20"/>
                      <w:lang w:val="en-US"/>
                    </w:rPr>
                    <w:t>поля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84A04" w14:paraId="0D7699B0" w14:textId="77777777" w:rsidTr="00FC519F">
                    <w:trPr>
                      <w:cantSplit/>
                      <w:trHeight w:hRule="exact" w:val="20"/>
                    </w:trPr>
                    <w:tc>
                      <w:tcPr>
                        <w:tcW w:w="20" w:type="dxa"/>
                      </w:tcPr>
                      <w:p w14:paraId="30323A7C" w14:textId="77777777" w:rsidR="00817E70" w:rsidRPr="00684A04" w:rsidRDefault="00817E70" w:rsidP="00FC519F">
                        <w:pPr>
                          <w:autoSpaceDE w:val="0"/>
                          <w:autoSpaceDN w:val="0"/>
                          <w:adjustRightInd w:val="0"/>
                          <w:rPr>
                            <w:noProof/>
                            <w:sz w:val="20"/>
                            <w:szCs w:val="20"/>
                            <w:lang w:val="en-US"/>
                          </w:rPr>
                        </w:pPr>
                      </w:p>
                    </w:tc>
                    <w:tc>
                      <w:tcPr>
                        <w:tcW w:w="2626" w:type="dxa"/>
                        <w:tcBorders>
                          <w:bottom w:val="nil"/>
                        </w:tcBorders>
                      </w:tcPr>
                      <w:p w14:paraId="11FA65C4" w14:textId="77777777" w:rsidR="00817E70" w:rsidRPr="00684A04" w:rsidRDefault="00817E70" w:rsidP="00FC519F">
                        <w:pPr>
                          <w:jc w:val="center"/>
                          <w:rPr>
                            <w:noProof/>
                            <w:sz w:val="20"/>
                            <w:szCs w:val="20"/>
                            <w:lang w:val="en-US"/>
                          </w:rPr>
                        </w:pPr>
                      </w:p>
                    </w:tc>
                    <w:tc>
                      <w:tcPr>
                        <w:tcW w:w="20" w:type="dxa"/>
                      </w:tcPr>
                      <w:p w14:paraId="4E1EC4F4" w14:textId="77777777" w:rsidR="00817E70" w:rsidRPr="00684A04" w:rsidRDefault="00817E70" w:rsidP="00FC519F">
                        <w:pPr>
                          <w:rPr>
                            <w:noProof/>
                            <w:sz w:val="20"/>
                            <w:szCs w:val="20"/>
                            <w:lang w:val="en-US"/>
                          </w:rPr>
                        </w:pPr>
                      </w:p>
                    </w:tc>
                  </w:tr>
                  <w:tr w:rsidR="00817E70" w:rsidRPr="00684A04" w14:paraId="499846DD" w14:textId="77777777" w:rsidTr="00FC519F">
                    <w:trPr>
                      <w:trHeight w:val="273"/>
                    </w:trPr>
                    <w:tc>
                      <w:tcPr>
                        <w:tcW w:w="20" w:type="dxa"/>
                      </w:tcPr>
                      <w:p w14:paraId="19F2AEA3" w14:textId="77777777" w:rsidR="00817E70" w:rsidRPr="00684A04" w:rsidRDefault="00817E70" w:rsidP="00FC519F">
                        <w:pPr>
                          <w:autoSpaceDE w:val="0"/>
                          <w:autoSpaceDN w:val="0"/>
                          <w:adjustRightInd w:val="0"/>
                          <w:rPr>
                            <w:noProof/>
                            <w:sz w:val="20"/>
                            <w:szCs w:val="20"/>
                            <w:lang w:val="en-US"/>
                          </w:rPr>
                        </w:pPr>
                      </w:p>
                      <w:p w14:paraId="0E225173" w14:textId="77777777" w:rsidR="00817E70" w:rsidRPr="00684A04" w:rsidRDefault="00817E70" w:rsidP="00FC519F">
                        <w:pPr>
                          <w:rPr>
                            <w:sz w:val="20"/>
                            <w:szCs w:val="20"/>
                          </w:rPr>
                        </w:pPr>
                      </w:p>
                    </w:tc>
                    <w:tc>
                      <w:tcPr>
                        <w:tcW w:w="2626" w:type="dxa"/>
                        <w:tcBorders>
                          <w:top w:val="nil"/>
                          <w:bottom w:val="nil"/>
                        </w:tcBorders>
                      </w:tcPr>
                      <w:p w14:paraId="559B5F06" w14:textId="77777777" w:rsidR="00817E70" w:rsidRPr="00684A04" w:rsidRDefault="00817E70" w:rsidP="00FC519F">
                        <w:pPr>
                          <w:jc w:val="center"/>
                          <w:rPr>
                            <w:sz w:val="20"/>
                            <w:szCs w:val="20"/>
                          </w:rPr>
                        </w:pPr>
                        <w:r w:rsidRPr="00684A04">
                          <w:rPr>
                            <w:noProof/>
                            <w:sz w:val="20"/>
                            <w:szCs w:val="20"/>
                            <w:lang w:val="en-US"/>
                          </w:rPr>
                          <w:t>наличие</w:t>
                        </w:r>
                      </w:p>
                    </w:tc>
                    <w:tc>
                      <w:tcPr>
                        <w:tcW w:w="20" w:type="dxa"/>
                      </w:tcPr>
                      <w:p w14:paraId="44995680" w14:textId="77777777" w:rsidR="00817E70" w:rsidRPr="00684A04" w:rsidRDefault="00817E70" w:rsidP="00FC519F">
                        <w:pPr>
                          <w:rPr>
                            <w:sz w:val="20"/>
                            <w:szCs w:val="20"/>
                          </w:rPr>
                        </w:pPr>
                      </w:p>
                    </w:tc>
                  </w:tr>
                </w:tbl>
                <w:p w14:paraId="71E3685F" w14:textId="77777777" w:rsidR="00817E70" w:rsidRPr="00684A04" w:rsidRDefault="00817E70" w:rsidP="00FC519F">
                  <w:pPr>
                    <w:rPr>
                      <w:sz w:val="20"/>
                      <w:szCs w:val="20"/>
                    </w:rPr>
                  </w:pPr>
                </w:p>
              </w:tc>
              <w:tc>
                <w:tcPr>
                  <w:tcW w:w="1843" w:type="dxa"/>
                  <w:tcBorders>
                    <w:left w:val="single" w:sz="4" w:space="0" w:color="auto"/>
                    <w:bottom w:val="nil"/>
                  </w:tcBorders>
                  <w:shd w:val="clear" w:color="auto" w:fill="auto"/>
                </w:tcPr>
                <w:p w14:paraId="3C27E76B" w14:textId="77777777" w:rsidR="00817E70" w:rsidRPr="00684A04" w:rsidRDefault="00817E70" w:rsidP="00FC519F">
                  <w:pPr>
                    <w:jc w:val="center"/>
                    <w:rPr>
                      <w:sz w:val="20"/>
                      <w:szCs w:val="20"/>
                      <w:lang w:val="en-US"/>
                    </w:rPr>
                  </w:pPr>
                </w:p>
              </w:tc>
            </w:tr>
            <w:tr w:rsidR="00817E70" w:rsidRPr="009F0ADB" w14:paraId="6525CE69" w14:textId="77777777" w:rsidTr="00FC519F">
              <w:tc>
                <w:tcPr>
                  <w:tcW w:w="3394" w:type="dxa"/>
                  <w:tcBorders>
                    <w:bottom w:val="nil"/>
                    <w:right w:val="single" w:sz="4" w:space="0" w:color="auto"/>
                  </w:tcBorders>
                  <w:shd w:val="clear" w:color="auto" w:fill="auto"/>
                </w:tcPr>
                <w:p w14:paraId="46B8A04F" w14:textId="77777777" w:rsidR="00817E70" w:rsidRPr="00651B88" w:rsidRDefault="00817E70" w:rsidP="00FC519F">
                  <w:pPr>
                    <w:rPr>
                      <w:sz w:val="20"/>
                      <w:szCs w:val="20"/>
                    </w:rPr>
                  </w:pPr>
                  <w:r w:rsidRPr="00651B88">
                    <w:rPr>
                      <w:sz w:val="20"/>
                      <w:szCs w:val="20"/>
                    </w:rPr>
                    <w:t>Встроенный датчик магнитного поля</w:t>
                  </w:r>
                </w:p>
                <w:p w14:paraId="33EACBE5" w14:textId="77777777" w:rsidR="00817E70" w:rsidRPr="00651B88" w:rsidRDefault="00817E70" w:rsidP="00FC519F">
                  <w:pPr>
                    <w:rPr>
                      <w:sz w:val="20"/>
                      <w:szCs w:val="20"/>
                    </w:rPr>
                  </w:pPr>
                  <w:r w:rsidRPr="00651B88">
                    <w:rPr>
                      <w:sz w:val="20"/>
                      <w:szCs w:val="20"/>
                    </w:rPr>
                    <w:t>Диаметр измерительного щупа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51B88" w14:paraId="283BEC7C" w14:textId="77777777" w:rsidTr="00FC519F">
                    <w:trPr>
                      <w:cantSplit/>
                      <w:trHeight w:hRule="exact" w:val="20"/>
                    </w:trPr>
                    <w:tc>
                      <w:tcPr>
                        <w:tcW w:w="20" w:type="dxa"/>
                      </w:tcPr>
                      <w:p w14:paraId="519CD7D2" w14:textId="77777777" w:rsidR="00817E70" w:rsidRPr="00651B88" w:rsidRDefault="00817E70" w:rsidP="00FC519F">
                        <w:pPr>
                          <w:autoSpaceDE w:val="0"/>
                          <w:autoSpaceDN w:val="0"/>
                          <w:adjustRightInd w:val="0"/>
                          <w:rPr>
                            <w:noProof/>
                            <w:sz w:val="20"/>
                            <w:szCs w:val="20"/>
                          </w:rPr>
                        </w:pPr>
                      </w:p>
                    </w:tc>
                    <w:tc>
                      <w:tcPr>
                        <w:tcW w:w="2626" w:type="dxa"/>
                        <w:tcBorders>
                          <w:bottom w:val="nil"/>
                        </w:tcBorders>
                      </w:tcPr>
                      <w:p w14:paraId="09108602" w14:textId="77777777" w:rsidR="00817E70" w:rsidRPr="00651B88" w:rsidRDefault="00817E70" w:rsidP="00FC519F">
                        <w:pPr>
                          <w:jc w:val="center"/>
                          <w:rPr>
                            <w:noProof/>
                            <w:sz w:val="20"/>
                            <w:szCs w:val="20"/>
                          </w:rPr>
                        </w:pPr>
                      </w:p>
                    </w:tc>
                    <w:tc>
                      <w:tcPr>
                        <w:tcW w:w="20" w:type="dxa"/>
                      </w:tcPr>
                      <w:p w14:paraId="59F1B1B9" w14:textId="77777777" w:rsidR="00817E70" w:rsidRPr="00651B88" w:rsidRDefault="00817E70" w:rsidP="00FC519F">
                        <w:pPr>
                          <w:rPr>
                            <w:noProof/>
                            <w:sz w:val="20"/>
                            <w:szCs w:val="20"/>
                          </w:rPr>
                        </w:pPr>
                      </w:p>
                    </w:tc>
                  </w:tr>
                  <w:tr w:rsidR="00817E70" w:rsidRPr="00651B88" w14:paraId="5BCA9295" w14:textId="77777777" w:rsidTr="00FC519F">
                    <w:trPr>
                      <w:trHeight w:val="273"/>
                    </w:trPr>
                    <w:tc>
                      <w:tcPr>
                        <w:tcW w:w="20" w:type="dxa"/>
                      </w:tcPr>
                      <w:p w14:paraId="1DEC2891" w14:textId="77777777" w:rsidR="00817E70" w:rsidRPr="00651B88" w:rsidRDefault="00817E70" w:rsidP="00FC519F">
                        <w:pPr>
                          <w:autoSpaceDE w:val="0"/>
                          <w:autoSpaceDN w:val="0"/>
                          <w:adjustRightInd w:val="0"/>
                          <w:rPr>
                            <w:noProof/>
                            <w:sz w:val="20"/>
                            <w:szCs w:val="20"/>
                          </w:rPr>
                        </w:pPr>
                      </w:p>
                      <w:p w14:paraId="07DCFC26" w14:textId="77777777" w:rsidR="00817E70" w:rsidRPr="00651B88" w:rsidRDefault="00817E70" w:rsidP="00FC519F">
                        <w:pPr>
                          <w:rPr>
                            <w:sz w:val="20"/>
                            <w:szCs w:val="20"/>
                          </w:rPr>
                        </w:pPr>
                      </w:p>
                    </w:tc>
                    <w:tc>
                      <w:tcPr>
                        <w:tcW w:w="2626" w:type="dxa"/>
                        <w:tcBorders>
                          <w:top w:val="nil"/>
                          <w:bottom w:val="nil"/>
                        </w:tcBorders>
                      </w:tcPr>
                      <w:p w14:paraId="43C1FD7E" w14:textId="77777777" w:rsidR="00817E70" w:rsidRPr="00651B88" w:rsidRDefault="00817E70" w:rsidP="00FC519F">
                        <w:pPr>
                          <w:jc w:val="center"/>
                          <w:rPr>
                            <w:sz w:val="20"/>
                            <w:szCs w:val="20"/>
                          </w:rPr>
                        </w:pPr>
                        <w:r w:rsidRPr="00651B88">
                          <w:rPr>
                            <w:noProof/>
                            <w:sz w:val="20"/>
                            <w:szCs w:val="20"/>
                            <w:lang w:val="en-US"/>
                          </w:rPr>
                          <w:t>7</w:t>
                        </w:r>
                      </w:p>
                    </w:tc>
                    <w:tc>
                      <w:tcPr>
                        <w:tcW w:w="20" w:type="dxa"/>
                      </w:tcPr>
                      <w:p w14:paraId="0426B3C0" w14:textId="77777777" w:rsidR="00817E70" w:rsidRPr="00651B88" w:rsidRDefault="00817E70" w:rsidP="00FC519F">
                        <w:pPr>
                          <w:rPr>
                            <w:sz w:val="20"/>
                            <w:szCs w:val="20"/>
                          </w:rPr>
                        </w:pPr>
                      </w:p>
                    </w:tc>
                  </w:tr>
                </w:tbl>
                <w:p w14:paraId="05664310" w14:textId="77777777" w:rsidR="00817E70" w:rsidRPr="00651B88" w:rsidRDefault="00817E70" w:rsidP="00FC519F">
                  <w:pPr>
                    <w:rPr>
                      <w:sz w:val="20"/>
                      <w:szCs w:val="20"/>
                    </w:rPr>
                  </w:pPr>
                </w:p>
              </w:tc>
              <w:tc>
                <w:tcPr>
                  <w:tcW w:w="1843" w:type="dxa"/>
                  <w:tcBorders>
                    <w:left w:val="single" w:sz="4" w:space="0" w:color="auto"/>
                    <w:bottom w:val="nil"/>
                  </w:tcBorders>
                  <w:shd w:val="clear" w:color="auto" w:fill="auto"/>
                </w:tcPr>
                <w:p w14:paraId="3F2763A0" w14:textId="77777777" w:rsidR="00817E70" w:rsidRPr="00651B88" w:rsidRDefault="00817E70" w:rsidP="00FC519F">
                  <w:pPr>
                    <w:jc w:val="center"/>
                    <w:rPr>
                      <w:sz w:val="20"/>
                      <w:szCs w:val="20"/>
                      <w:lang w:val="en-US"/>
                    </w:rPr>
                  </w:pPr>
                  <w:r w:rsidRPr="00651B88">
                    <w:rPr>
                      <w:noProof/>
                      <w:sz w:val="20"/>
                      <w:szCs w:val="20"/>
                      <w:lang w:val="en-US"/>
                    </w:rPr>
                    <w:t>Миллиметр</w:t>
                  </w:r>
                </w:p>
              </w:tc>
            </w:tr>
            <w:tr w:rsidR="00817E70" w:rsidRPr="009F0ADB" w14:paraId="3F6C4940" w14:textId="77777777" w:rsidTr="00FC519F">
              <w:tc>
                <w:tcPr>
                  <w:tcW w:w="3394" w:type="dxa"/>
                  <w:tcBorders>
                    <w:bottom w:val="nil"/>
                    <w:right w:val="single" w:sz="4" w:space="0" w:color="auto"/>
                  </w:tcBorders>
                  <w:shd w:val="clear" w:color="auto" w:fill="auto"/>
                </w:tcPr>
                <w:p w14:paraId="766C7173" w14:textId="77777777" w:rsidR="00817E70" w:rsidRPr="00684A04" w:rsidRDefault="00817E70" w:rsidP="00FC519F">
                  <w:pPr>
                    <w:rPr>
                      <w:sz w:val="20"/>
                      <w:szCs w:val="20"/>
                      <w:lang w:val="en-US"/>
                    </w:rPr>
                  </w:pPr>
                  <w:proofErr w:type="spellStart"/>
                  <w:r w:rsidRPr="00684A04">
                    <w:rPr>
                      <w:sz w:val="20"/>
                      <w:szCs w:val="20"/>
                      <w:lang w:val="en-US"/>
                    </w:rPr>
                    <w:t>Встроенный</w:t>
                  </w:r>
                  <w:proofErr w:type="spellEnd"/>
                  <w:r w:rsidRPr="00684A04">
                    <w:rPr>
                      <w:sz w:val="20"/>
                      <w:szCs w:val="20"/>
                      <w:lang w:val="en-US"/>
                    </w:rPr>
                    <w:t xml:space="preserve"> </w:t>
                  </w:r>
                  <w:proofErr w:type="spellStart"/>
                  <w:r w:rsidRPr="00684A04">
                    <w:rPr>
                      <w:sz w:val="20"/>
                      <w:szCs w:val="20"/>
                      <w:lang w:val="en-US"/>
                    </w:rPr>
                    <w:t>датчик</w:t>
                  </w:r>
                  <w:proofErr w:type="spellEnd"/>
                  <w:r w:rsidRPr="00684A04">
                    <w:rPr>
                      <w:sz w:val="20"/>
                      <w:szCs w:val="20"/>
                      <w:lang w:val="en-US"/>
                    </w:rPr>
                    <w:t xml:space="preserve"> </w:t>
                  </w:r>
                  <w:proofErr w:type="spellStart"/>
                  <w:r w:rsidRPr="00684A04">
                    <w:rPr>
                      <w:sz w:val="20"/>
                      <w:szCs w:val="20"/>
                      <w:lang w:val="en-US"/>
                    </w:rPr>
                    <w:t>электрического</w:t>
                  </w:r>
                  <w:proofErr w:type="spellEnd"/>
                  <w:r w:rsidRPr="00684A04">
                    <w:rPr>
                      <w:sz w:val="20"/>
                      <w:szCs w:val="20"/>
                      <w:lang w:val="en-US"/>
                    </w:rPr>
                    <w:t xml:space="preserve"> </w:t>
                  </w:r>
                  <w:proofErr w:type="spellStart"/>
                  <w:r w:rsidRPr="00684A04">
                    <w:rPr>
                      <w:sz w:val="20"/>
                      <w:szCs w:val="20"/>
                      <w:lang w:val="en-US"/>
                    </w:rPr>
                    <w:t>напряжения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84A04" w14:paraId="5DEEAF42" w14:textId="77777777" w:rsidTr="00FC519F">
                    <w:trPr>
                      <w:cantSplit/>
                      <w:trHeight w:hRule="exact" w:val="20"/>
                    </w:trPr>
                    <w:tc>
                      <w:tcPr>
                        <w:tcW w:w="20" w:type="dxa"/>
                      </w:tcPr>
                      <w:p w14:paraId="39494AC7" w14:textId="77777777" w:rsidR="00817E70" w:rsidRPr="00684A04" w:rsidRDefault="00817E70" w:rsidP="00FC519F">
                        <w:pPr>
                          <w:autoSpaceDE w:val="0"/>
                          <w:autoSpaceDN w:val="0"/>
                          <w:adjustRightInd w:val="0"/>
                          <w:rPr>
                            <w:noProof/>
                            <w:sz w:val="20"/>
                            <w:szCs w:val="20"/>
                            <w:lang w:val="en-US"/>
                          </w:rPr>
                        </w:pPr>
                      </w:p>
                    </w:tc>
                    <w:tc>
                      <w:tcPr>
                        <w:tcW w:w="2626" w:type="dxa"/>
                        <w:tcBorders>
                          <w:bottom w:val="nil"/>
                        </w:tcBorders>
                      </w:tcPr>
                      <w:p w14:paraId="4BC693D3" w14:textId="77777777" w:rsidR="00817E70" w:rsidRPr="00684A04" w:rsidRDefault="00817E70" w:rsidP="00FC519F">
                        <w:pPr>
                          <w:jc w:val="center"/>
                          <w:rPr>
                            <w:noProof/>
                            <w:sz w:val="20"/>
                            <w:szCs w:val="20"/>
                            <w:lang w:val="en-US"/>
                          </w:rPr>
                        </w:pPr>
                      </w:p>
                    </w:tc>
                    <w:tc>
                      <w:tcPr>
                        <w:tcW w:w="20" w:type="dxa"/>
                      </w:tcPr>
                      <w:p w14:paraId="1C21F632" w14:textId="77777777" w:rsidR="00817E70" w:rsidRPr="00684A04" w:rsidRDefault="00817E70" w:rsidP="00FC519F">
                        <w:pPr>
                          <w:rPr>
                            <w:noProof/>
                            <w:sz w:val="20"/>
                            <w:szCs w:val="20"/>
                            <w:lang w:val="en-US"/>
                          </w:rPr>
                        </w:pPr>
                      </w:p>
                    </w:tc>
                  </w:tr>
                  <w:tr w:rsidR="00817E70" w:rsidRPr="00684A04" w14:paraId="22BDAA5A" w14:textId="77777777" w:rsidTr="00FC519F">
                    <w:trPr>
                      <w:trHeight w:val="273"/>
                    </w:trPr>
                    <w:tc>
                      <w:tcPr>
                        <w:tcW w:w="20" w:type="dxa"/>
                      </w:tcPr>
                      <w:p w14:paraId="28C661AD" w14:textId="77777777" w:rsidR="00817E70" w:rsidRPr="00684A04" w:rsidRDefault="00817E70" w:rsidP="00FC519F">
                        <w:pPr>
                          <w:autoSpaceDE w:val="0"/>
                          <w:autoSpaceDN w:val="0"/>
                          <w:adjustRightInd w:val="0"/>
                          <w:rPr>
                            <w:noProof/>
                            <w:sz w:val="20"/>
                            <w:szCs w:val="20"/>
                            <w:lang w:val="en-US"/>
                          </w:rPr>
                        </w:pPr>
                      </w:p>
                      <w:p w14:paraId="5D9DF67F" w14:textId="77777777" w:rsidR="00817E70" w:rsidRPr="00684A04" w:rsidRDefault="00817E70" w:rsidP="00FC519F">
                        <w:pPr>
                          <w:rPr>
                            <w:sz w:val="20"/>
                            <w:szCs w:val="20"/>
                          </w:rPr>
                        </w:pPr>
                      </w:p>
                    </w:tc>
                    <w:tc>
                      <w:tcPr>
                        <w:tcW w:w="2626" w:type="dxa"/>
                        <w:tcBorders>
                          <w:top w:val="nil"/>
                          <w:bottom w:val="nil"/>
                        </w:tcBorders>
                      </w:tcPr>
                      <w:p w14:paraId="10065F60" w14:textId="77777777" w:rsidR="00817E70" w:rsidRPr="00684A04" w:rsidRDefault="00817E70" w:rsidP="00FC519F">
                        <w:pPr>
                          <w:jc w:val="center"/>
                          <w:rPr>
                            <w:sz w:val="20"/>
                            <w:szCs w:val="20"/>
                          </w:rPr>
                        </w:pPr>
                        <w:r w:rsidRPr="00684A04">
                          <w:rPr>
                            <w:noProof/>
                            <w:sz w:val="20"/>
                            <w:szCs w:val="20"/>
                            <w:lang w:val="en-US"/>
                          </w:rPr>
                          <w:t>наличие</w:t>
                        </w:r>
                      </w:p>
                    </w:tc>
                    <w:tc>
                      <w:tcPr>
                        <w:tcW w:w="20" w:type="dxa"/>
                      </w:tcPr>
                      <w:p w14:paraId="5F85954E" w14:textId="77777777" w:rsidR="00817E70" w:rsidRPr="00684A04" w:rsidRDefault="00817E70" w:rsidP="00FC519F">
                        <w:pPr>
                          <w:rPr>
                            <w:sz w:val="20"/>
                            <w:szCs w:val="20"/>
                          </w:rPr>
                        </w:pPr>
                      </w:p>
                    </w:tc>
                  </w:tr>
                </w:tbl>
                <w:p w14:paraId="613D1071" w14:textId="77777777" w:rsidR="00817E70" w:rsidRPr="00684A04" w:rsidRDefault="00817E70" w:rsidP="00FC519F">
                  <w:pPr>
                    <w:rPr>
                      <w:sz w:val="20"/>
                      <w:szCs w:val="20"/>
                    </w:rPr>
                  </w:pPr>
                </w:p>
              </w:tc>
              <w:tc>
                <w:tcPr>
                  <w:tcW w:w="1843" w:type="dxa"/>
                  <w:tcBorders>
                    <w:left w:val="single" w:sz="4" w:space="0" w:color="auto"/>
                    <w:bottom w:val="nil"/>
                  </w:tcBorders>
                  <w:shd w:val="clear" w:color="auto" w:fill="auto"/>
                </w:tcPr>
                <w:p w14:paraId="7EAC9F68" w14:textId="77777777" w:rsidR="00817E70" w:rsidRPr="00684A04" w:rsidRDefault="00817E70" w:rsidP="00FC519F">
                  <w:pPr>
                    <w:jc w:val="center"/>
                    <w:rPr>
                      <w:sz w:val="20"/>
                      <w:szCs w:val="20"/>
                      <w:lang w:val="en-US"/>
                    </w:rPr>
                  </w:pPr>
                </w:p>
              </w:tc>
            </w:tr>
            <w:tr w:rsidR="00817E70" w:rsidRPr="009F0ADB" w14:paraId="5CD6D16B" w14:textId="77777777" w:rsidTr="00FC519F">
              <w:tc>
                <w:tcPr>
                  <w:tcW w:w="3394" w:type="dxa"/>
                  <w:tcBorders>
                    <w:bottom w:val="nil"/>
                    <w:right w:val="single" w:sz="4" w:space="0" w:color="auto"/>
                  </w:tcBorders>
                  <w:shd w:val="clear" w:color="auto" w:fill="auto"/>
                </w:tcPr>
                <w:p w14:paraId="3842E874" w14:textId="77777777" w:rsidR="00817E70" w:rsidRPr="00684A04" w:rsidRDefault="00817E70" w:rsidP="00FC519F">
                  <w:pPr>
                    <w:rPr>
                      <w:sz w:val="20"/>
                      <w:szCs w:val="20"/>
                    </w:rPr>
                  </w:pPr>
                  <w:r w:rsidRPr="00684A04">
                    <w:rPr>
                      <w:sz w:val="20"/>
                      <w:szCs w:val="20"/>
                    </w:rPr>
                    <w:t>Встроенный датчик электрического напряжения</w:t>
                  </w:r>
                </w:p>
                <w:p w14:paraId="79DC7990" w14:textId="77777777" w:rsidR="00817E70" w:rsidRPr="00684A04" w:rsidRDefault="00817E70" w:rsidP="00FC519F">
                  <w:pPr>
                    <w:rPr>
                      <w:sz w:val="20"/>
                      <w:szCs w:val="20"/>
                    </w:rPr>
                  </w:pPr>
                  <w:r w:rsidRPr="00684A04">
                    <w:rPr>
                      <w:sz w:val="20"/>
                      <w:szCs w:val="20"/>
                    </w:rPr>
                    <w:t>Диапазоны измерения</w:t>
                  </w:r>
                </w:p>
                <w:p w14:paraId="1A3077D6" w14:textId="77777777" w:rsidR="00817E70" w:rsidRPr="00684A04" w:rsidRDefault="00817E70" w:rsidP="00FC519F">
                  <w:pPr>
                    <w:rPr>
                      <w:sz w:val="20"/>
                      <w:szCs w:val="20"/>
                    </w:rPr>
                  </w:pPr>
                  <w:r w:rsidRPr="00684A04">
                    <w:rPr>
                      <w:sz w:val="20"/>
                      <w:szCs w:val="20"/>
                    </w:rPr>
                    <w:lastRenderedPageBreak/>
                    <w:t>от -2 до + 2</w:t>
                  </w:r>
                </w:p>
                <w:p w14:paraId="5071FD38" w14:textId="77777777" w:rsidR="00817E70" w:rsidRPr="00684A04" w:rsidRDefault="00817E70" w:rsidP="00FC519F">
                  <w:pPr>
                    <w:rPr>
                      <w:sz w:val="20"/>
                      <w:szCs w:val="20"/>
                    </w:rPr>
                  </w:pPr>
                  <w:r w:rsidRPr="00684A04">
                    <w:rPr>
                      <w:sz w:val="20"/>
                      <w:szCs w:val="20"/>
                    </w:rPr>
                    <w:t>от -5 до + 5</w:t>
                  </w:r>
                </w:p>
                <w:p w14:paraId="400C3B30" w14:textId="77777777" w:rsidR="00817E70" w:rsidRPr="00684A04" w:rsidRDefault="00817E70" w:rsidP="00FC519F">
                  <w:pPr>
                    <w:rPr>
                      <w:sz w:val="20"/>
                      <w:szCs w:val="20"/>
                    </w:rPr>
                  </w:pPr>
                  <w:r w:rsidRPr="00684A04">
                    <w:rPr>
                      <w:sz w:val="20"/>
                      <w:szCs w:val="20"/>
                    </w:rPr>
                    <w:t>от -10 до + 10</w:t>
                  </w:r>
                </w:p>
                <w:p w14:paraId="30478538" w14:textId="77777777" w:rsidR="00817E70" w:rsidRPr="00684A04" w:rsidRDefault="00817E70" w:rsidP="00FC519F">
                  <w:pPr>
                    <w:rPr>
                      <w:sz w:val="20"/>
                      <w:szCs w:val="20"/>
                    </w:rPr>
                  </w:pPr>
                  <w:r w:rsidRPr="00684A04">
                    <w:rPr>
                      <w:sz w:val="20"/>
                      <w:szCs w:val="20"/>
                    </w:rPr>
                    <w:t>от -15 до + 15</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84A04" w14:paraId="28FC878A" w14:textId="77777777" w:rsidTr="00FC519F">
                    <w:trPr>
                      <w:cantSplit/>
                      <w:trHeight w:hRule="exact" w:val="20"/>
                    </w:trPr>
                    <w:tc>
                      <w:tcPr>
                        <w:tcW w:w="20" w:type="dxa"/>
                      </w:tcPr>
                      <w:p w14:paraId="42CE7495" w14:textId="77777777" w:rsidR="00817E70" w:rsidRPr="00684A04" w:rsidRDefault="00817E70" w:rsidP="00FC519F">
                        <w:pPr>
                          <w:autoSpaceDE w:val="0"/>
                          <w:autoSpaceDN w:val="0"/>
                          <w:adjustRightInd w:val="0"/>
                          <w:rPr>
                            <w:noProof/>
                            <w:sz w:val="20"/>
                            <w:szCs w:val="20"/>
                          </w:rPr>
                        </w:pPr>
                      </w:p>
                    </w:tc>
                    <w:tc>
                      <w:tcPr>
                        <w:tcW w:w="2626" w:type="dxa"/>
                        <w:tcBorders>
                          <w:bottom w:val="nil"/>
                        </w:tcBorders>
                      </w:tcPr>
                      <w:p w14:paraId="055B5DA9" w14:textId="77777777" w:rsidR="00817E70" w:rsidRPr="00684A04" w:rsidRDefault="00817E70" w:rsidP="00FC519F">
                        <w:pPr>
                          <w:jc w:val="center"/>
                          <w:rPr>
                            <w:noProof/>
                            <w:sz w:val="20"/>
                            <w:szCs w:val="20"/>
                          </w:rPr>
                        </w:pPr>
                      </w:p>
                    </w:tc>
                    <w:tc>
                      <w:tcPr>
                        <w:tcW w:w="20" w:type="dxa"/>
                      </w:tcPr>
                      <w:p w14:paraId="1D24D498" w14:textId="77777777" w:rsidR="00817E70" w:rsidRPr="00684A04" w:rsidRDefault="00817E70" w:rsidP="00FC519F">
                        <w:pPr>
                          <w:rPr>
                            <w:noProof/>
                            <w:sz w:val="20"/>
                            <w:szCs w:val="20"/>
                          </w:rPr>
                        </w:pPr>
                      </w:p>
                    </w:tc>
                  </w:tr>
                  <w:tr w:rsidR="00817E70" w:rsidRPr="00684A04" w14:paraId="588D38A5" w14:textId="77777777" w:rsidTr="00FC519F">
                    <w:trPr>
                      <w:trHeight w:val="273"/>
                    </w:trPr>
                    <w:tc>
                      <w:tcPr>
                        <w:tcW w:w="20" w:type="dxa"/>
                      </w:tcPr>
                      <w:p w14:paraId="7AE87512" w14:textId="77777777" w:rsidR="00817E70" w:rsidRPr="00684A04" w:rsidRDefault="00817E70" w:rsidP="00FC519F">
                        <w:pPr>
                          <w:autoSpaceDE w:val="0"/>
                          <w:autoSpaceDN w:val="0"/>
                          <w:adjustRightInd w:val="0"/>
                          <w:rPr>
                            <w:noProof/>
                            <w:sz w:val="20"/>
                            <w:szCs w:val="20"/>
                          </w:rPr>
                        </w:pPr>
                      </w:p>
                      <w:p w14:paraId="42E03FBB" w14:textId="77777777" w:rsidR="00817E70" w:rsidRPr="00684A04" w:rsidRDefault="00817E70" w:rsidP="00FC519F">
                        <w:pPr>
                          <w:rPr>
                            <w:sz w:val="20"/>
                            <w:szCs w:val="20"/>
                          </w:rPr>
                        </w:pPr>
                      </w:p>
                    </w:tc>
                    <w:tc>
                      <w:tcPr>
                        <w:tcW w:w="2626" w:type="dxa"/>
                        <w:tcBorders>
                          <w:top w:val="nil"/>
                          <w:bottom w:val="nil"/>
                        </w:tcBorders>
                      </w:tcPr>
                      <w:p w14:paraId="2FF9BD14" w14:textId="77777777" w:rsidR="00817E70" w:rsidRPr="00684A04" w:rsidRDefault="00817E70" w:rsidP="00FC519F">
                        <w:pPr>
                          <w:jc w:val="center"/>
                          <w:rPr>
                            <w:sz w:val="20"/>
                            <w:szCs w:val="20"/>
                          </w:rPr>
                        </w:pPr>
                        <w:r w:rsidRPr="00684A04">
                          <w:rPr>
                            <w:noProof/>
                            <w:sz w:val="20"/>
                            <w:szCs w:val="20"/>
                            <w:lang w:val="en-US"/>
                          </w:rPr>
                          <w:t>соответствие</w:t>
                        </w:r>
                      </w:p>
                    </w:tc>
                    <w:tc>
                      <w:tcPr>
                        <w:tcW w:w="20" w:type="dxa"/>
                      </w:tcPr>
                      <w:p w14:paraId="1AD7816F" w14:textId="77777777" w:rsidR="00817E70" w:rsidRPr="00684A04" w:rsidRDefault="00817E70" w:rsidP="00FC519F">
                        <w:pPr>
                          <w:rPr>
                            <w:sz w:val="20"/>
                            <w:szCs w:val="20"/>
                          </w:rPr>
                        </w:pPr>
                      </w:p>
                    </w:tc>
                  </w:tr>
                </w:tbl>
                <w:p w14:paraId="3CC2EA0F" w14:textId="77777777" w:rsidR="00817E70" w:rsidRPr="00684A04" w:rsidRDefault="00817E70" w:rsidP="00FC519F">
                  <w:pPr>
                    <w:rPr>
                      <w:sz w:val="20"/>
                      <w:szCs w:val="20"/>
                    </w:rPr>
                  </w:pPr>
                </w:p>
              </w:tc>
              <w:tc>
                <w:tcPr>
                  <w:tcW w:w="1843" w:type="dxa"/>
                  <w:tcBorders>
                    <w:left w:val="single" w:sz="4" w:space="0" w:color="auto"/>
                    <w:bottom w:val="nil"/>
                  </w:tcBorders>
                  <w:shd w:val="clear" w:color="auto" w:fill="auto"/>
                </w:tcPr>
                <w:p w14:paraId="1C9A0C4E" w14:textId="77777777" w:rsidR="00817E70" w:rsidRPr="00684A04" w:rsidRDefault="00817E70" w:rsidP="00FC519F">
                  <w:pPr>
                    <w:jc w:val="center"/>
                    <w:rPr>
                      <w:sz w:val="20"/>
                      <w:szCs w:val="20"/>
                      <w:lang w:val="en-US"/>
                    </w:rPr>
                  </w:pPr>
                </w:p>
              </w:tc>
            </w:tr>
            <w:tr w:rsidR="00817E70" w:rsidRPr="009F0ADB" w14:paraId="246AD85C" w14:textId="77777777" w:rsidTr="00FC519F">
              <w:tc>
                <w:tcPr>
                  <w:tcW w:w="3394" w:type="dxa"/>
                  <w:tcBorders>
                    <w:bottom w:val="nil"/>
                    <w:right w:val="single" w:sz="4" w:space="0" w:color="auto"/>
                  </w:tcBorders>
                  <w:shd w:val="clear" w:color="auto" w:fill="auto"/>
                </w:tcPr>
                <w:p w14:paraId="382CE1D8" w14:textId="77777777" w:rsidR="00817E70" w:rsidRPr="00684A04" w:rsidRDefault="00817E70" w:rsidP="00FC519F">
                  <w:pPr>
                    <w:rPr>
                      <w:sz w:val="20"/>
                      <w:szCs w:val="20"/>
                      <w:lang w:val="en-US"/>
                    </w:rPr>
                  </w:pPr>
                  <w:proofErr w:type="spellStart"/>
                  <w:r w:rsidRPr="00684A04">
                    <w:rPr>
                      <w:sz w:val="20"/>
                      <w:szCs w:val="20"/>
                      <w:lang w:val="en-US"/>
                    </w:rPr>
                    <w:t>Встроенный</w:t>
                  </w:r>
                  <w:proofErr w:type="spellEnd"/>
                  <w:r w:rsidRPr="00684A04">
                    <w:rPr>
                      <w:sz w:val="20"/>
                      <w:szCs w:val="20"/>
                      <w:lang w:val="en-US"/>
                    </w:rPr>
                    <w:t xml:space="preserve"> </w:t>
                  </w:r>
                  <w:proofErr w:type="spellStart"/>
                  <w:r w:rsidRPr="00684A04">
                    <w:rPr>
                      <w:sz w:val="20"/>
                      <w:szCs w:val="20"/>
                      <w:lang w:val="en-US"/>
                    </w:rPr>
                    <w:t>датчик</w:t>
                  </w:r>
                  <w:proofErr w:type="spellEnd"/>
                  <w:r w:rsidRPr="00684A04">
                    <w:rPr>
                      <w:sz w:val="20"/>
                      <w:szCs w:val="20"/>
                      <w:lang w:val="en-US"/>
                    </w:rPr>
                    <w:t xml:space="preserve"> </w:t>
                  </w:r>
                  <w:proofErr w:type="spellStart"/>
                  <w:r w:rsidRPr="00684A04">
                    <w:rPr>
                      <w:sz w:val="20"/>
                      <w:szCs w:val="20"/>
                      <w:lang w:val="en-US"/>
                    </w:rPr>
                    <w:t>силы</w:t>
                  </w:r>
                  <w:proofErr w:type="spellEnd"/>
                  <w:r w:rsidRPr="00684A04">
                    <w:rPr>
                      <w:sz w:val="20"/>
                      <w:szCs w:val="20"/>
                      <w:lang w:val="en-US"/>
                    </w:rPr>
                    <w:t xml:space="preserve"> </w:t>
                  </w:r>
                  <w:proofErr w:type="spellStart"/>
                  <w:r w:rsidRPr="00684A04">
                    <w:rPr>
                      <w:sz w:val="20"/>
                      <w:szCs w:val="20"/>
                      <w:lang w:val="en-US"/>
                    </w:rPr>
                    <w:t>тока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84A04" w14:paraId="2A47B395" w14:textId="77777777" w:rsidTr="00FC519F">
                    <w:trPr>
                      <w:cantSplit/>
                      <w:trHeight w:hRule="exact" w:val="20"/>
                    </w:trPr>
                    <w:tc>
                      <w:tcPr>
                        <w:tcW w:w="20" w:type="dxa"/>
                      </w:tcPr>
                      <w:p w14:paraId="2CE0EB7E" w14:textId="77777777" w:rsidR="00817E70" w:rsidRPr="00684A04" w:rsidRDefault="00817E70" w:rsidP="00FC519F">
                        <w:pPr>
                          <w:autoSpaceDE w:val="0"/>
                          <w:autoSpaceDN w:val="0"/>
                          <w:adjustRightInd w:val="0"/>
                          <w:rPr>
                            <w:noProof/>
                            <w:sz w:val="20"/>
                            <w:szCs w:val="20"/>
                            <w:lang w:val="en-US"/>
                          </w:rPr>
                        </w:pPr>
                      </w:p>
                    </w:tc>
                    <w:tc>
                      <w:tcPr>
                        <w:tcW w:w="2626" w:type="dxa"/>
                        <w:tcBorders>
                          <w:bottom w:val="nil"/>
                        </w:tcBorders>
                      </w:tcPr>
                      <w:p w14:paraId="4BB71A50" w14:textId="77777777" w:rsidR="00817E70" w:rsidRPr="00684A04" w:rsidRDefault="00817E70" w:rsidP="00FC519F">
                        <w:pPr>
                          <w:jc w:val="center"/>
                          <w:rPr>
                            <w:noProof/>
                            <w:sz w:val="20"/>
                            <w:szCs w:val="20"/>
                            <w:lang w:val="en-US"/>
                          </w:rPr>
                        </w:pPr>
                      </w:p>
                    </w:tc>
                    <w:tc>
                      <w:tcPr>
                        <w:tcW w:w="20" w:type="dxa"/>
                      </w:tcPr>
                      <w:p w14:paraId="4A794B39" w14:textId="77777777" w:rsidR="00817E70" w:rsidRPr="00684A04" w:rsidRDefault="00817E70" w:rsidP="00FC519F">
                        <w:pPr>
                          <w:rPr>
                            <w:noProof/>
                            <w:sz w:val="20"/>
                            <w:szCs w:val="20"/>
                            <w:lang w:val="en-US"/>
                          </w:rPr>
                        </w:pPr>
                      </w:p>
                    </w:tc>
                  </w:tr>
                  <w:tr w:rsidR="00817E70" w:rsidRPr="00684A04" w14:paraId="586D1B97" w14:textId="77777777" w:rsidTr="00FC519F">
                    <w:trPr>
                      <w:trHeight w:val="273"/>
                    </w:trPr>
                    <w:tc>
                      <w:tcPr>
                        <w:tcW w:w="20" w:type="dxa"/>
                      </w:tcPr>
                      <w:p w14:paraId="1BC127DC" w14:textId="77777777" w:rsidR="00817E70" w:rsidRPr="00684A04" w:rsidRDefault="00817E70" w:rsidP="00FC519F">
                        <w:pPr>
                          <w:autoSpaceDE w:val="0"/>
                          <w:autoSpaceDN w:val="0"/>
                          <w:adjustRightInd w:val="0"/>
                          <w:rPr>
                            <w:noProof/>
                            <w:sz w:val="20"/>
                            <w:szCs w:val="20"/>
                            <w:lang w:val="en-US"/>
                          </w:rPr>
                        </w:pPr>
                      </w:p>
                      <w:p w14:paraId="5C22D665" w14:textId="77777777" w:rsidR="00817E70" w:rsidRPr="00684A04" w:rsidRDefault="00817E70" w:rsidP="00FC519F">
                        <w:pPr>
                          <w:rPr>
                            <w:sz w:val="20"/>
                            <w:szCs w:val="20"/>
                          </w:rPr>
                        </w:pPr>
                      </w:p>
                    </w:tc>
                    <w:tc>
                      <w:tcPr>
                        <w:tcW w:w="2626" w:type="dxa"/>
                        <w:tcBorders>
                          <w:top w:val="nil"/>
                          <w:bottom w:val="nil"/>
                        </w:tcBorders>
                      </w:tcPr>
                      <w:p w14:paraId="3F87D8BA" w14:textId="77777777" w:rsidR="00817E70" w:rsidRPr="00684A04" w:rsidRDefault="00817E70" w:rsidP="00FC519F">
                        <w:pPr>
                          <w:jc w:val="center"/>
                          <w:rPr>
                            <w:sz w:val="20"/>
                            <w:szCs w:val="20"/>
                          </w:rPr>
                        </w:pPr>
                        <w:r w:rsidRPr="00684A04">
                          <w:rPr>
                            <w:noProof/>
                            <w:sz w:val="20"/>
                            <w:szCs w:val="20"/>
                            <w:lang w:val="en-US"/>
                          </w:rPr>
                          <w:t>наличие</w:t>
                        </w:r>
                      </w:p>
                    </w:tc>
                    <w:tc>
                      <w:tcPr>
                        <w:tcW w:w="20" w:type="dxa"/>
                      </w:tcPr>
                      <w:p w14:paraId="599230F5" w14:textId="77777777" w:rsidR="00817E70" w:rsidRPr="00684A04" w:rsidRDefault="00817E70" w:rsidP="00FC519F">
                        <w:pPr>
                          <w:rPr>
                            <w:sz w:val="20"/>
                            <w:szCs w:val="20"/>
                          </w:rPr>
                        </w:pPr>
                      </w:p>
                    </w:tc>
                  </w:tr>
                </w:tbl>
                <w:p w14:paraId="6CC861F8" w14:textId="77777777" w:rsidR="00817E70" w:rsidRPr="00684A04" w:rsidRDefault="00817E70" w:rsidP="00FC519F">
                  <w:pPr>
                    <w:rPr>
                      <w:sz w:val="20"/>
                      <w:szCs w:val="20"/>
                    </w:rPr>
                  </w:pPr>
                </w:p>
              </w:tc>
              <w:tc>
                <w:tcPr>
                  <w:tcW w:w="1843" w:type="dxa"/>
                  <w:tcBorders>
                    <w:left w:val="single" w:sz="4" w:space="0" w:color="auto"/>
                    <w:bottom w:val="nil"/>
                  </w:tcBorders>
                  <w:shd w:val="clear" w:color="auto" w:fill="auto"/>
                </w:tcPr>
                <w:p w14:paraId="5E63596F" w14:textId="77777777" w:rsidR="00817E70" w:rsidRPr="00684A04" w:rsidRDefault="00817E70" w:rsidP="00FC519F">
                  <w:pPr>
                    <w:jc w:val="center"/>
                    <w:rPr>
                      <w:sz w:val="20"/>
                      <w:szCs w:val="20"/>
                      <w:lang w:val="en-US"/>
                    </w:rPr>
                  </w:pPr>
                </w:p>
              </w:tc>
            </w:tr>
            <w:tr w:rsidR="00817E70" w:rsidRPr="009F0ADB" w14:paraId="0908AD7F" w14:textId="77777777" w:rsidTr="00FC519F">
              <w:tc>
                <w:tcPr>
                  <w:tcW w:w="3394" w:type="dxa"/>
                  <w:tcBorders>
                    <w:bottom w:val="nil"/>
                    <w:right w:val="single" w:sz="4" w:space="0" w:color="auto"/>
                  </w:tcBorders>
                  <w:shd w:val="clear" w:color="auto" w:fill="auto"/>
                </w:tcPr>
                <w:p w14:paraId="31FAFD84" w14:textId="77777777" w:rsidR="00817E70" w:rsidRPr="00684A04" w:rsidRDefault="00817E70" w:rsidP="00FC519F">
                  <w:pPr>
                    <w:rPr>
                      <w:sz w:val="20"/>
                      <w:szCs w:val="20"/>
                    </w:rPr>
                  </w:pPr>
                  <w:r w:rsidRPr="00684A04">
                    <w:rPr>
                      <w:sz w:val="20"/>
                      <w:szCs w:val="20"/>
                    </w:rPr>
                    <w:t>Встроенный датчик силы тока</w:t>
                  </w:r>
                </w:p>
                <w:p w14:paraId="04DC7E5C" w14:textId="77777777" w:rsidR="00817E70" w:rsidRPr="00684A04" w:rsidRDefault="00817E70" w:rsidP="00FC519F">
                  <w:pPr>
                    <w:rPr>
                      <w:sz w:val="20"/>
                      <w:szCs w:val="20"/>
                    </w:rPr>
                  </w:pPr>
                  <w:r w:rsidRPr="00684A04">
                    <w:rPr>
                      <w:sz w:val="20"/>
                      <w:szCs w:val="20"/>
                    </w:rPr>
                    <w:t>Защита от перегрузки по току и напряжению</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84A04" w14:paraId="4ECDA453" w14:textId="77777777" w:rsidTr="00FC519F">
                    <w:trPr>
                      <w:cantSplit/>
                      <w:trHeight w:hRule="exact" w:val="20"/>
                    </w:trPr>
                    <w:tc>
                      <w:tcPr>
                        <w:tcW w:w="20" w:type="dxa"/>
                      </w:tcPr>
                      <w:p w14:paraId="19E834E4" w14:textId="77777777" w:rsidR="00817E70" w:rsidRPr="00684A04" w:rsidRDefault="00817E70" w:rsidP="00FC519F">
                        <w:pPr>
                          <w:autoSpaceDE w:val="0"/>
                          <w:autoSpaceDN w:val="0"/>
                          <w:adjustRightInd w:val="0"/>
                          <w:rPr>
                            <w:noProof/>
                            <w:sz w:val="20"/>
                            <w:szCs w:val="20"/>
                          </w:rPr>
                        </w:pPr>
                      </w:p>
                    </w:tc>
                    <w:tc>
                      <w:tcPr>
                        <w:tcW w:w="2626" w:type="dxa"/>
                        <w:tcBorders>
                          <w:bottom w:val="nil"/>
                        </w:tcBorders>
                      </w:tcPr>
                      <w:p w14:paraId="7C41BB68" w14:textId="77777777" w:rsidR="00817E70" w:rsidRPr="00684A04" w:rsidRDefault="00817E70" w:rsidP="00FC519F">
                        <w:pPr>
                          <w:jc w:val="center"/>
                          <w:rPr>
                            <w:noProof/>
                            <w:sz w:val="20"/>
                            <w:szCs w:val="20"/>
                          </w:rPr>
                        </w:pPr>
                      </w:p>
                    </w:tc>
                    <w:tc>
                      <w:tcPr>
                        <w:tcW w:w="20" w:type="dxa"/>
                      </w:tcPr>
                      <w:p w14:paraId="00BF87E9" w14:textId="77777777" w:rsidR="00817E70" w:rsidRPr="00684A04" w:rsidRDefault="00817E70" w:rsidP="00FC519F">
                        <w:pPr>
                          <w:rPr>
                            <w:noProof/>
                            <w:sz w:val="20"/>
                            <w:szCs w:val="20"/>
                          </w:rPr>
                        </w:pPr>
                      </w:p>
                    </w:tc>
                  </w:tr>
                  <w:tr w:rsidR="00817E70" w:rsidRPr="00684A04" w14:paraId="0B117FB8" w14:textId="77777777" w:rsidTr="00FC519F">
                    <w:trPr>
                      <w:trHeight w:val="273"/>
                    </w:trPr>
                    <w:tc>
                      <w:tcPr>
                        <w:tcW w:w="20" w:type="dxa"/>
                      </w:tcPr>
                      <w:p w14:paraId="4225E436" w14:textId="77777777" w:rsidR="00817E70" w:rsidRPr="00684A04" w:rsidRDefault="00817E70" w:rsidP="00FC519F">
                        <w:pPr>
                          <w:autoSpaceDE w:val="0"/>
                          <w:autoSpaceDN w:val="0"/>
                          <w:adjustRightInd w:val="0"/>
                          <w:rPr>
                            <w:noProof/>
                            <w:sz w:val="20"/>
                            <w:szCs w:val="20"/>
                          </w:rPr>
                        </w:pPr>
                      </w:p>
                      <w:p w14:paraId="42B0CBAD" w14:textId="77777777" w:rsidR="00817E70" w:rsidRPr="00684A04" w:rsidRDefault="00817E70" w:rsidP="00FC519F">
                        <w:pPr>
                          <w:rPr>
                            <w:sz w:val="20"/>
                            <w:szCs w:val="20"/>
                          </w:rPr>
                        </w:pPr>
                      </w:p>
                    </w:tc>
                    <w:tc>
                      <w:tcPr>
                        <w:tcW w:w="2626" w:type="dxa"/>
                        <w:tcBorders>
                          <w:top w:val="nil"/>
                          <w:bottom w:val="nil"/>
                        </w:tcBorders>
                      </w:tcPr>
                      <w:p w14:paraId="13828072" w14:textId="77777777" w:rsidR="00817E70" w:rsidRPr="00684A04" w:rsidRDefault="00817E70" w:rsidP="00FC519F">
                        <w:pPr>
                          <w:jc w:val="center"/>
                          <w:rPr>
                            <w:sz w:val="20"/>
                            <w:szCs w:val="20"/>
                          </w:rPr>
                        </w:pPr>
                        <w:r w:rsidRPr="00684A04">
                          <w:rPr>
                            <w:noProof/>
                            <w:sz w:val="20"/>
                            <w:szCs w:val="20"/>
                            <w:lang w:val="en-US"/>
                          </w:rPr>
                          <w:t>наличие</w:t>
                        </w:r>
                      </w:p>
                    </w:tc>
                    <w:tc>
                      <w:tcPr>
                        <w:tcW w:w="20" w:type="dxa"/>
                      </w:tcPr>
                      <w:p w14:paraId="10864BAA" w14:textId="77777777" w:rsidR="00817E70" w:rsidRPr="00684A04" w:rsidRDefault="00817E70" w:rsidP="00FC519F">
                        <w:pPr>
                          <w:rPr>
                            <w:sz w:val="20"/>
                            <w:szCs w:val="20"/>
                          </w:rPr>
                        </w:pPr>
                      </w:p>
                    </w:tc>
                  </w:tr>
                </w:tbl>
                <w:p w14:paraId="395D69D8" w14:textId="77777777" w:rsidR="00817E70" w:rsidRPr="00684A04" w:rsidRDefault="00817E70" w:rsidP="00FC519F">
                  <w:pPr>
                    <w:rPr>
                      <w:sz w:val="20"/>
                      <w:szCs w:val="20"/>
                    </w:rPr>
                  </w:pPr>
                </w:p>
              </w:tc>
              <w:tc>
                <w:tcPr>
                  <w:tcW w:w="1843" w:type="dxa"/>
                  <w:tcBorders>
                    <w:left w:val="single" w:sz="4" w:space="0" w:color="auto"/>
                    <w:bottom w:val="nil"/>
                  </w:tcBorders>
                  <w:shd w:val="clear" w:color="auto" w:fill="auto"/>
                </w:tcPr>
                <w:p w14:paraId="4FB25F8E" w14:textId="77777777" w:rsidR="00817E70" w:rsidRPr="00684A04" w:rsidRDefault="00817E70" w:rsidP="00FC519F">
                  <w:pPr>
                    <w:jc w:val="center"/>
                    <w:rPr>
                      <w:sz w:val="20"/>
                      <w:szCs w:val="20"/>
                      <w:lang w:val="en-US"/>
                    </w:rPr>
                  </w:pPr>
                </w:p>
              </w:tc>
            </w:tr>
            <w:tr w:rsidR="00817E70" w:rsidRPr="009F0ADB" w14:paraId="28783D06" w14:textId="77777777" w:rsidTr="00FC519F">
              <w:tc>
                <w:tcPr>
                  <w:tcW w:w="3394" w:type="dxa"/>
                  <w:tcBorders>
                    <w:bottom w:val="nil"/>
                    <w:right w:val="single" w:sz="4" w:space="0" w:color="auto"/>
                  </w:tcBorders>
                  <w:shd w:val="clear" w:color="auto" w:fill="auto"/>
                </w:tcPr>
                <w:p w14:paraId="2CF48B9F" w14:textId="77777777" w:rsidR="00817E70" w:rsidRPr="00684A04" w:rsidRDefault="00817E70" w:rsidP="00FC519F">
                  <w:pPr>
                    <w:rPr>
                      <w:sz w:val="20"/>
                      <w:szCs w:val="20"/>
                    </w:rPr>
                  </w:pPr>
                  <w:r w:rsidRPr="00684A04">
                    <w:rPr>
                      <w:sz w:val="20"/>
                      <w:szCs w:val="20"/>
                    </w:rPr>
                    <w:t>Встроенный датчик акселерометр (цифровой датчик ускорения и угловой скорости)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84A04" w14:paraId="3A87D998" w14:textId="77777777" w:rsidTr="00FC519F">
                    <w:trPr>
                      <w:cantSplit/>
                      <w:trHeight w:hRule="exact" w:val="20"/>
                    </w:trPr>
                    <w:tc>
                      <w:tcPr>
                        <w:tcW w:w="20" w:type="dxa"/>
                      </w:tcPr>
                      <w:p w14:paraId="3C9D2C3A" w14:textId="77777777" w:rsidR="00817E70" w:rsidRPr="00684A04" w:rsidRDefault="00817E70" w:rsidP="00FC519F">
                        <w:pPr>
                          <w:autoSpaceDE w:val="0"/>
                          <w:autoSpaceDN w:val="0"/>
                          <w:adjustRightInd w:val="0"/>
                          <w:rPr>
                            <w:noProof/>
                            <w:sz w:val="20"/>
                            <w:szCs w:val="20"/>
                          </w:rPr>
                        </w:pPr>
                      </w:p>
                    </w:tc>
                    <w:tc>
                      <w:tcPr>
                        <w:tcW w:w="2626" w:type="dxa"/>
                        <w:tcBorders>
                          <w:bottom w:val="nil"/>
                        </w:tcBorders>
                      </w:tcPr>
                      <w:p w14:paraId="74B68243" w14:textId="77777777" w:rsidR="00817E70" w:rsidRPr="00684A04" w:rsidRDefault="00817E70" w:rsidP="00FC519F">
                        <w:pPr>
                          <w:jc w:val="center"/>
                          <w:rPr>
                            <w:noProof/>
                            <w:sz w:val="20"/>
                            <w:szCs w:val="20"/>
                          </w:rPr>
                        </w:pPr>
                      </w:p>
                    </w:tc>
                    <w:tc>
                      <w:tcPr>
                        <w:tcW w:w="20" w:type="dxa"/>
                      </w:tcPr>
                      <w:p w14:paraId="18B03256" w14:textId="77777777" w:rsidR="00817E70" w:rsidRPr="00684A04" w:rsidRDefault="00817E70" w:rsidP="00FC519F">
                        <w:pPr>
                          <w:rPr>
                            <w:noProof/>
                            <w:sz w:val="20"/>
                            <w:szCs w:val="20"/>
                          </w:rPr>
                        </w:pPr>
                      </w:p>
                    </w:tc>
                  </w:tr>
                  <w:tr w:rsidR="00817E70" w:rsidRPr="00684A04" w14:paraId="583F4449" w14:textId="77777777" w:rsidTr="00FC519F">
                    <w:trPr>
                      <w:trHeight w:val="273"/>
                    </w:trPr>
                    <w:tc>
                      <w:tcPr>
                        <w:tcW w:w="20" w:type="dxa"/>
                      </w:tcPr>
                      <w:p w14:paraId="08B37995" w14:textId="77777777" w:rsidR="00817E70" w:rsidRPr="00684A04" w:rsidRDefault="00817E70" w:rsidP="00FC519F">
                        <w:pPr>
                          <w:autoSpaceDE w:val="0"/>
                          <w:autoSpaceDN w:val="0"/>
                          <w:adjustRightInd w:val="0"/>
                          <w:rPr>
                            <w:noProof/>
                            <w:sz w:val="20"/>
                            <w:szCs w:val="20"/>
                          </w:rPr>
                        </w:pPr>
                      </w:p>
                      <w:p w14:paraId="684C090A" w14:textId="77777777" w:rsidR="00817E70" w:rsidRPr="00684A04" w:rsidRDefault="00817E70" w:rsidP="00FC519F">
                        <w:pPr>
                          <w:rPr>
                            <w:sz w:val="20"/>
                            <w:szCs w:val="20"/>
                          </w:rPr>
                        </w:pPr>
                      </w:p>
                    </w:tc>
                    <w:tc>
                      <w:tcPr>
                        <w:tcW w:w="2626" w:type="dxa"/>
                        <w:tcBorders>
                          <w:top w:val="nil"/>
                          <w:bottom w:val="nil"/>
                        </w:tcBorders>
                      </w:tcPr>
                      <w:p w14:paraId="4803C283" w14:textId="77777777" w:rsidR="00817E70" w:rsidRPr="00684A04" w:rsidRDefault="00817E70" w:rsidP="00FC519F">
                        <w:pPr>
                          <w:jc w:val="center"/>
                          <w:rPr>
                            <w:sz w:val="20"/>
                            <w:szCs w:val="20"/>
                          </w:rPr>
                        </w:pPr>
                        <w:r w:rsidRPr="00684A04">
                          <w:rPr>
                            <w:noProof/>
                            <w:sz w:val="20"/>
                            <w:szCs w:val="20"/>
                            <w:lang w:val="en-US"/>
                          </w:rPr>
                          <w:t>наличие</w:t>
                        </w:r>
                      </w:p>
                    </w:tc>
                    <w:tc>
                      <w:tcPr>
                        <w:tcW w:w="20" w:type="dxa"/>
                      </w:tcPr>
                      <w:p w14:paraId="5349FB6C" w14:textId="77777777" w:rsidR="00817E70" w:rsidRPr="00684A04" w:rsidRDefault="00817E70" w:rsidP="00FC519F">
                        <w:pPr>
                          <w:rPr>
                            <w:sz w:val="20"/>
                            <w:szCs w:val="20"/>
                          </w:rPr>
                        </w:pPr>
                      </w:p>
                    </w:tc>
                  </w:tr>
                </w:tbl>
                <w:p w14:paraId="0E2B8D7F" w14:textId="77777777" w:rsidR="00817E70" w:rsidRPr="00684A04" w:rsidRDefault="00817E70" w:rsidP="00FC519F">
                  <w:pPr>
                    <w:rPr>
                      <w:sz w:val="20"/>
                      <w:szCs w:val="20"/>
                    </w:rPr>
                  </w:pPr>
                </w:p>
              </w:tc>
              <w:tc>
                <w:tcPr>
                  <w:tcW w:w="1843" w:type="dxa"/>
                  <w:tcBorders>
                    <w:left w:val="single" w:sz="4" w:space="0" w:color="auto"/>
                    <w:bottom w:val="nil"/>
                  </w:tcBorders>
                  <w:shd w:val="clear" w:color="auto" w:fill="auto"/>
                </w:tcPr>
                <w:p w14:paraId="37E006F9" w14:textId="77777777" w:rsidR="00817E70" w:rsidRPr="00684A04" w:rsidRDefault="00817E70" w:rsidP="00FC519F">
                  <w:pPr>
                    <w:jc w:val="center"/>
                    <w:rPr>
                      <w:sz w:val="20"/>
                      <w:szCs w:val="20"/>
                      <w:lang w:val="en-US"/>
                    </w:rPr>
                  </w:pPr>
                </w:p>
              </w:tc>
            </w:tr>
            <w:tr w:rsidR="00817E70" w:rsidRPr="009F0ADB" w14:paraId="0AE372E6" w14:textId="77777777" w:rsidTr="00FC519F">
              <w:tc>
                <w:tcPr>
                  <w:tcW w:w="3394" w:type="dxa"/>
                  <w:tcBorders>
                    <w:bottom w:val="nil"/>
                    <w:right w:val="single" w:sz="4" w:space="0" w:color="auto"/>
                  </w:tcBorders>
                  <w:shd w:val="clear" w:color="auto" w:fill="auto"/>
                </w:tcPr>
                <w:p w14:paraId="27C9DC5C" w14:textId="77777777" w:rsidR="00817E70" w:rsidRPr="00684A04" w:rsidRDefault="00817E70" w:rsidP="00FC519F">
                  <w:pPr>
                    <w:rPr>
                      <w:sz w:val="20"/>
                      <w:szCs w:val="20"/>
                    </w:rPr>
                  </w:pPr>
                  <w:r w:rsidRPr="00684A04">
                    <w:rPr>
                      <w:sz w:val="20"/>
                      <w:szCs w:val="20"/>
                    </w:rPr>
                    <w:t>Встроенный датчик акселерометр (цифровой датчик ускорения и угловой скорости)</w:t>
                  </w:r>
                </w:p>
                <w:p w14:paraId="06176C59" w14:textId="77777777" w:rsidR="00817E70" w:rsidRPr="00684A04" w:rsidRDefault="00817E70" w:rsidP="00FC519F">
                  <w:pPr>
                    <w:rPr>
                      <w:sz w:val="20"/>
                      <w:szCs w:val="20"/>
                    </w:rPr>
                  </w:pPr>
                  <w:r w:rsidRPr="00684A04">
                    <w:rPr>
                      <w:sz w:val="20"/>
                      <w:szCs w:val="20"/>
                    </w:rPr>
                    <w:t>Измерение ускорения движущихся объектов по 3-м осям координат</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84A04" w14:paraId="554C2F98" w14:textId="77777777" w:rsidTr="00FC519F">
                    <w:trPr>
                      <w:cantSplit/>
                      <w:trHeight w:hRule="exact" w:val="20"/>
                    </w:trPr>
                    <w:tc>
                      <w:tcPr>
                        <w:tcW w:w="20" w:type="dxa"/>
                      </w:tcPr>
                      <w:p w14:paraId="4BA44B47" w14:textId="77777777" w:rsidR="00817E70" w:rsidRPr="00684A04" w:rsidRDefault="00817E70" w:rsidP="00FC519F">
                        <w:pPr>
                          <w:autoSpaceDE w:val="0"/>
                          <w:autoSpaceDN w:val="0"/>
                          <w:adjustRightInd w:val="0"/>
                          <w:rPr>
                            <w:noProof/>
                            <w:sz w:val="20"/>
                            <w:szCs w:val="20"/>
                          </w:rPr>
                        </w:pPr>
                      </w:p>
                    </w:tc>
                    <w:tc>
                      <w:tcPr>
                        <w:tcW w:w="2626" w:type="dxa"/>
                        <w:tcBorders>
                          <w:bottom w:val="nil"/>
                        </w:tcBorders>
                      </w:tcPr>
                      <w:p w14:paraId="78E8BE6D" w14:textId="77777777" w:rsidR="00817E70" w:rsidRPr="00684A04" w:rsidRDefault="00817E70" w:rsidP="00FC519F">
                        <w:pPr>
                          <w:jc w:val="center"/>
                          <w:rPr>
                            <w:noProof/>
                            <w:sz w:val="20"/>
                            <w:szCs w:val="20"/>
                          </w:rPr>
                        </w:pPr>
                      </w:p>
                    </w:tc>
                    <w:tc>
                      <w:tcPr>
                        <w:tcW w:w="20" w:type="dxa"/>
                      </w:tcPr>
                      <w:p w14:paraId="13DE616C" w14:textId="77777777" w:rsidR="00817E70" w:rsidRPr="00684A04" w:rsidRDefault="00817E70" w:rsidP="00FC519F">
                        <w:pPr>
                          <w:rPr>
                            <w:noProof/>
                            <w:sz w:val="20"/>
                            <w:szCs w:val="20"/>
                          </w:rPr>
                        </w:pPr>
                      </w:p>
                    </w:tc>
                  </w:tr>
                  <w:tr w:rsidR="00817E70" w:rsidRPr="00684A04" w14:paraId="748260A9" w14:textId="77777777" w:rsidTr="00FC519F">
                    <w:trPr>
                      <w:trHeight w:val="273"/>
                    </w:trPr>
                    <w:tc>
                      <w:tcPr>
                        <w:tcW w:w="20" w:type="dxa"/>
                      </w:tcPr>
                      <w:p w14:paraId="66CABF5F" w14:textId="77777777" w:rsidR="00817E70" w:rsidRPr="00684A04" w:rsidRDefault="00817E70" w:rsidP="00FC519F">
                        <w:pPr>
                          <w:autoSpaceDE w:val="0"/>
                          <w:autoSpaceDN w:val="0"/>
                          <w:adjustRightInd w:val="0"/>
                          <w:rPr>
                            <w:noProof/>
                            <w:sz w:val="20"/>
                            <w:szCs w:val="20"/>
                          </w:rPr>
                        </w:pPr>
                      </w:p>
                      <w:p w14:paraId="0B1C8199" w14:textId="77777777" w:rsidR="00817E70" w:rsidRPr="00684A04" w:rsidRDefault="00817E70" w:rsidP="00FC519F">
                        <w:pPr>
                          <w:rPr>
                            <w:sz w:val="20"/>
                            <w:szCs w:val="20"/>
                          </w:rPr>
                        </w:pPr>
                      </w:p>
                    </w:tc>
                    <w:tc>
                      <w:tcPr>
                        <w:tcW w:w="2626" w:type="dxa"/>
                        <w:tcBorders>
                          <w:top w:val="nil"/>
                          <w:bottom w:val="nil"/>
                        </w:tcBorders>
                      </w:tcPr>
                      <w:p w14:paraId="5FA47524" w14:textId="77777777" w:rsidR="00817E70" w:rsidRPr="00684A04" w:rsidRDefault="00817E70" w:rsidP="00FC519F">
                        <w:pPr>
                          <w:jc w:val="center"/>
                          <w:rPr>
                            <w:sz w:val="20"/>
                            <w:szCs w:val="20"/>
                          </w:rPr>
                        </w:pPr>
                        <w:r w:rsidRPr="00684A04">
                          <w:rPr>
                            <w:noProof/>
                            <w:sz w:val="20"/>
                            <w:szCs w:val="20"/>
                            <w:lang w:val="en-US"/>
                          </w:rPr>
                          <w:t>соответствие</w:t>
                        </w:r>
                      </w:p>
                    </w:tc>
                    <w:tc>
                      <w:tcPr>
                        <w:tcW w:w="20" w:type="dxa"/>
                      </w:tcPr>
                      <w:p w14:paraId="432EC683" w14:textId="77777777" w:rsidR="00817E70" w:rsidRPr="00684A04" w:rsidRDefault="00817E70" w:rsidP="00FC519F">
                        <w:pPr>
                          <w:rPr>
                            <w:sz w:val="20"/>
                            <w:szCs w:val="20"/>
                          </w:rPr>
                        </w:pPr>
                      </w:p>
                    </w:tc>
                  </w:tr>
                </w:tbl>
                <w:p w14:paraId="48C321C4" w14:textId="77777777" w:rsidR="00817E70" w:rsidRPr="00684A04" w:rsidRDefault="00817E70" w:rsidP="00FC519F">
                  <w:pPr>
                    <w:rPr>
                      <w:sz w:val="20"/>
                      <w:szCs w:val="20"/>
                    </w:rPr>
                  </w:pPr>
                </w:p>
              </w:tc>
              <w:tc>
                <w:tcPr>
                  <w:tcW w:w="1843" w:type="dxa"/>
                  <w:tcBorders>
                    <w:left w:val="single" w:sz="4" w:space="0" w:color="auto"/>
                    <w:bottom w:val="nil"/>
                  </w:tcBorders>
                  <w:shd w:val="clear" w:color="auto" w:fill="auto"/>
                </w:tcPr>
                <w:p w14:paraId="00F3251D" w14:textId="77777777" w:rsidR="00817E70" w:rsidRPr="00684A04" w:rsidRDefault="00817E70" w:rsidP="00FC519F">
                  <w:pPr>
                    <w:jc w:val="center"/>
                    <w:rPr>
                      <w:sz w:val="20"/>
                      <w:szCs w:val="20"/>
                      <w:lang w:val="en-US"/>
                    </w:rPr>
                  </w:pPr>
                </w:p>
              </w:tc>
            </w:tr>
            <w:tr w:rsidR="00817E70" w:rsidRPr="009F0ADB" w14:paraId="339EB87B" w14:textId="77777777" w:rsidTr="00FC519F">
              <w:tc>
                <w:tcPr>
                  <w:tcW w:w="3394" w:type="dxa"/>
                  <w:tcBorders>
                    <w:bottom w:val="nil"/>
                    <w:right w:val="single" w:sz="4" w:space="0" w:color="auto"/>
                  </w:tcBorders>
                  <w:shd w:val="clear" w:color="auto" w:fill="auto"/>
                </w:tcPr>
                <w:p w14:paraId="52BB9F39" w14:textId="77777777" w:rsidR="00817E70" w:rsidRPr="00684A04" w:rsidRDefault="00817E70" w:rsidP="00FC519F">
                  <w:pPr>
                    <w:rPr>
                      <w:sz w:val="20"/>
                      <w:szCs w:val="20"/>
                    </w:rPr>
                  </w:pPr>
                  <w:r w:rsidRPr="00684A04">
                    <w:rPr>
                      <w:sz w:val="20"/>
                      <w:szCs w:val="20"/>
                    </w:rPr>
                    <w:t xml:space="preserve">Диапазоны измерения датчика акселерометр, </w:t>
                  </w:r>
                  <w:r w:rsidRPr="00684A04">
                    <w:rPr>
                      <w:sz w:val="20"/>
                      <w:szCs w:val="20"/>
                      <w:lang w:val="en-US"/>
                    </w:rPr>
                    <w:t>g</w:t>
                  </w:r>
                  <w:r w:rsidRPr="00684A04">
                    <w:rPr>
                      <w:sz w:val="20"/>
                      <w:szCs w:val="20"/>
                    </w:rPr>
                    <w:t>: +/- 2;</w:t>
                  </w:r>
                </w:p>
                <w:p w14:paraId="02D81F7F" w14:textId="77777777" w:rsidR="00817E70" w:rsidRPr="00684A04" w:rsidRDefault="00817E70" w:rsidP="00FC519F">
                  <w:pPr>
                    <w:rPr>
                      <w:sz w:val="20"/>
                      <w:szCs w:val="20"/>
                      <w:lang w:val="en-US"/>
                    </w:rPr>
                  </w:pPr>
                  <w:r w:rsidRPr="00684A04">
                    <w:rPr>
                      <w:sz w:val="20"/>
                      <w:szCs w:val="20"/>
                      <w:lang w:val="en-US"/>
                    </w:rPr>
                    <w:t>+/- 4;</w:t>
                  </w:r>
                </w:p>
                <w:p w14:paraId="383CF566" w14:textId="77777777" w:rsidR="00817E70" w:rsidRPr="00684A04" w:rsidRDefault="00817E70" w:rsidP="00FC519F">
                  <w:pPr>
                    <w:rPr>
                      <w:sz w:val="20"/>
                      <w:szCs w:val="20"/>
                      <w:lang w:val="en-US"/>
                    </w:rPr>
                  </w:pPr>
                  <w:r w:rsidRPr="00684A04">
                    <w:rPr>
                      <w:sz w:val="20"/>
                      <w:szCs w:val="20"/>
                      <w:lang w:val="en-US"/>
                    </w:rPr>
                    <w:t>+/- 8</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84A04" w14:paraId="7DDAD9EB" w14:textId="77777777" w:rsidTr="00FC519F">
                    <w:trPr>
                      <w:cantSplit/>
                      <w:trHeight w:hRule="exact" w:val="20"/>
                    </w:trPr>
                    <w:tc>
                      <w:tcPr>
                        <w:tcW w:w="20" w:type="dxa"/>
                      </w:tcPr>
                      <w:p w14:paraId="159F0E9F" w14:textId="77777777" w:rsidR="00817E70" w:rsidRPr="00684A04" w:rsidRDefault="00817E70" w:rsidP="00FC519F">
                        <w:pPr>
                          <w:autoSpaceDE w:val="0"/>
                          <w:autoSpaceDN w:val="0"/>
                          <w:adjustRightInd w:val="0"/>
                          <w:rPr>
                            <w:noProof/>
                            <w:sz w:val="20"/>
                            <w:szCs w:val="20"/>
                            <w:lang w:val="en-US"/>
                          </w:rPr>
                        </w:pPr>
                      </w:p>
                    </w:tc>
                    <w:tc>
                      <w:tcPr>
                        <w:tcW w:w="2626" w:type="dxa"/>
                        <w:tcBorders>
                          <w:bottom w:val="nil"/>
                        </w:tcBorders>
                      </w:tcPr>
                      <w:p w14:paraId="12009599" w14:textId="77777777" w:rsidR="00817E70" w:rsidRPr="00684A04" w:rsidRDefault="00817E70" w:rsidP="00FC519F">
                        <w:pPr>
                          <w:jc w:val="center"/>
                          <w:rPr>
                            <w:noProof/>
                            <w:sz w:val="20"/>
                            <w:szCs w:val="20"/>
                            <w:lang w:val="en-US"/>
                          </w:rPr>
                        </w:pPr>
                      </w:p>
                    </w:tc>
                    <w:tc>
                      <w:tcPr>
                        <w:tcW w:w="20" w:type="dxa"/>
                      </w:tcPr>
                      <w:p w14:paraId="3B77CC06" w14:textId="77777777" w:rsidR="00817E70" w:rsidRPr="00684A04" w:rsidRDefault="00817E70" w:rsidP="00FC519F">
                        <w:pPr>
                          <w:rPr>
                            <w:noProof/>
                            <w:sz w:val="20"/>
                            <w:szCs w:val="20"/>
                            <w:lang w:val="en-US"/>
                          </w:rPr>
                        </w:pPr>
                      </w:p>
                    </w:tc>
                  </w:tr>
                  <w:tr w:rsidR="00817E70" w:rsidRPr="00684A04" w14:paraId="0662607B" w14:textId="77777777" w:rsidTr="00FC519F">
                    <w:trPr>
                      <w:trHeight w:val="273"/>
                    </w:trPr>
                    <w:tc>
                      <w:tcPr>
                        <w:tcW w:w="20" w:type="dxa"/>
                      </w:tcPr>
                      <w:p w14:paraId="4FE7011C" w14:textId="77777777" w:rsidR="00817E70" w:rsidRPr="00684A04" w:rsidRDefault="00817E70" w:rsidP="00FC519F">
                        <w:pPr>
                          <w:autoSpaceDE w:val="0"/>
                          <w:autoSpaceDN w:val="0"/>
                          <w:adjustRightInd w:val="0"/>
                          <w:rPr>
                            <w:noProof/>
                            <w:sz w:val="20"/>
                            <w:szCs w:val="20"/>
                            <w:lang w:val="en-US"/>
                          </w:rPr>
                        </w:pPr>
                      </w:p>
                      <w:p w14:paraId="6C226902" w14:textId="77777777" w:rsidR="00817E70" w:rsidRPr="00684A04" w:rsidRDefault="00817E70" w:rsidP="00FC519F">
                        <w:pPr>
                          <w:rPr>
                            <w:sz w:val="20"/>
                            <w:szCs w:val="20"/>
                          </w:rPr>
                        </w:pPr>
                      </w:p>
                    </w:tc>
                    <w:tc>
                      <w:tcPr>
                        <w:tcW w:w="2626" w:type="dxa"/>
                        <w:tcBorders>
                          <w:top w:val="nil"/>
                          <w:bottom w:val="nil"/>
                        </w:tcBorders>
                      </w:tcPr>
                      <w:p w14:paraId="7F2369C2" w14:textId="77777777" w:rsidR="00817E70" w:rsidRPr="00684A04" w:rsidRDefault="00817E70" w:rsidP="00FC519F">
                        <w:pPr>
                          <w:jc w:val="center"/>
                          <w:rPr>
                            <w:sz w:val="20"/>
                            <w:szCs w:val="20"/>
                          </w:rPr>
                        </w:pPr>
                        <w:r w:rsidRPr="00684A04">
                          <w:rPr>
                            <w:noProof/>
                            <w:sz w:val="20"/>
                            <w:szCs w:val="20"/>
                            <w:lang w:val="en-US"/>
                          </w:rPr>
                          <w:t>соответствие</w:t>
                        </w:r>
                      </w:p>
                    </w:tc>
                    <w:tc>
                      <w:tcPr>
                        <w:tcW w:w="20" w:type="dxa"/>
                      </w:tcPr>
                      <w:p w14:paraId="0C9D3762" w14:textId="77777777" w:rsidR="00817E70" w:rsidRPr="00684A04" w:rsidRDefault="00817E70" w:rsidP="00FC519F">
                        <w:pPr>
                          <w:rPr>
                            <w:sz w:val="20"/>
                            <w:szCs w:val="20"/>
                          </w:rPr>
                        </w:pPr>
                      </w:p>
                    </w:tc>
                  </w:tr>
                </w:tbl>
                <w:p w14:paraId="071BF2CE" w14:textId="77777777" w:rsidR="00817E70" w:rsidRPr="00684A04" w:rsidRDefault="00817E70" w:rsidP="00FC519F">
                  <w:pPr>
                    <w:rPr>
                      <w:sz w:val="20"/>
                      <w:szCs w:val="20"/>
                    </w:rPr>
                  </w:pPr>
                </w:p>
              </w:tc>
              <w:tc>
                <w:tcPr>
                  <w:tcW w:w="1843" w:type="dxa"/>
                  <w:tcBorders>
                    <w:left w:val="single" w:sz="4" w:space="0" w:color="auto"/>
                    <w:bottom w:val="nil"/>
                  </w:tcBorders>
                  <w:shd w:val="clear" w:color="auto" w:fill="auto"/>
                </w:tcPr>
                <w:p w14:paraId="563E6B14" w14:textId="77777777" w:rsidR="00817E70" w:rsidRPr="00684A04" w:rsidRDefault="00817E70" w:rsidP="00FC519F">
                  <w:pPr>
                    <w:jc w:val="center"/>
                    <w:rPr>
                      <w:sz w:val="20"/>
                      <w:szCs w:val="20"/>
                      <w:lang w:val="en-US"/>
                    </w:rPr>
                  </w:pPr>
                </w:p>
              </w:tc>
            </w:tr>
            <w:tr w:rsidR="00817E70" w:rsidRPr="009F0ADB" w14:paraId="715098F8" w14:textId="77777777" w:rsidTr="00FC519F">
              <w:tc>
                <w:tcPr>
                  <w:tcW w:w="3394" w:type="dxa"/>
                  <w:tcBorders>
                    <w:bottom w:val="nil"/>
                    <w:right w:val="single" w:sz="4" w:space="0" w:color="auto"/>
                  </w:tcBorders>
                  <w:shd w:val="clear" w:color="auto" w:fill="auto"/>
                </w:tcPr>
                <w:p w14:paraId="6B1814D5" w14:textId="77777777" w:rsidR="00817E70" w:rsidRPr="00684A04" w:rsidRDefault="00817E70" w:rsidP="00FC519F">
                  <w:pPr>
                    <w:rPr>
                      <w:sz w:val="20"/>
                      <w:szCs w:val="20"/>
                    </w:rPr>
                  </w:pPr>
                  <w:r w:rsidRPr="00684A04">
                    <w:rPr>
                      <w:sz w:val="20"/>
                      <w:szCs w:val="20"/>
                    </w:rPr>
                    <w:t>Комплектация:</w:t>
                  </w:r>
                </w:p>
                <w:p w14:paraId="15E41A87" w14:textId="77777777" w:rsidR="00817E70" w:rsidRPr="00684A04" w:rsidRDefault="00817E70" w:rsidP="00FC519F">
                  <w:pPr>
                    <w:rPr>
                      <w:sz w:val="20"/>
                      <w:szCs w:val="20"/>
                    </w:rPr>
                  </w:pPr>
                  <w:r w:rsidRPr="00684A04">
                    <w:rPr>
                      <w:sz w:val="20"/>
                      <w:szCs w:val="20"/>
                    </w:rPr>
                    <w:t xml:space="preserve">Зарядное устройство с кабелем </w:t>
                  </w:r>
                  <w:proofErr w:type="spellStart"/>
                  <w:r w:rsidRPr="00684A04">
                    <w:rPr>
                      <w:sz w:val="20"/>
                      <w:szCs w:val="20"/>
                      <w:lang w:val="en-US"/>
                    </w:rPr>
                    <w:t>miniUSB</w:t>
                  </w:r>
                  <w:proofErr w:type="spellEnd"/>
                  <w:r w:rsidRPr="00684A04">
                    <w:rPr>
                      <w:sz w:val="20"/>
                      <w:szCs w:val="20"/>
                    </w:rPr>
                    <w:t>;</w:t>
                  </w:r>
                </w:p>
                <w:p w14:paraId="6ADA7D4A" w14:textId="77777777" w:rsidR="00817E70" w:rsidRPr="00684A04" w:rsidRDefault="00817E70" w:rsidP="00FC519F">
                  <w:pPr>
                    <w:rPr>
                      <w:sz w:val="20"/>
                      <w:szCs w:val="20"/>
                      <w:lang w:val="en-US"/>
                    </w:rPr>
                  </w:pPr>
                  <w:r w:rsidRPr="00684A04">
                    <w:rPr>
                      <w:sz w:val="20"/>
                      <w:szCs w:val="20"/>
                      <w:lang w:val="en-US"/>
                    </w:rPr>
                    <w:t xml:space="preserve">USB </w:t>
                  </w:r>
                  <w:proofErr w:type="spellStart"/>
                  <w:r w:rsidRPr="00684A04">
                    <w:rPr>
                      <w:sz w:val="20"/>
                      <w:szCs w:val="20"/>
                      <w:lang w:val="en-US"/>
                    </w:rPr>
                    <w:t>Адаптер</w:t>
                  </w:r>
                  <w:proofErr w:type="spellEnd"/>
                  <w:r w:rsidRPr="00684A04">
                    <w:rPr>
                      <w:sz w:val="20"/>
                      <w:szCs w:val="20"/>
                      <w:lang w:val="en-US"/>
                    </w:rPr>
                    <w:t xml:space="preserve"> Bluetooth 4.1 Low Energy;</w:t>
                  </w:r>
                </w:p>
                <w:p w14:paraId="5B056E53" w14:textId="77777777" w:rsidR="00817E70" w:rsidRPr="00684A04" w:rsidRDefault="00817E70" w:rsidP="00FC519F">
                  <w:pPr>
                    <w:rPr>
                      <w:sz w:val="20"/>
                      <w:szCs w:val="20"/>
                    </w:rPr>
                  </w:pPr>
                  <w:r w:rsidRPr="00684A04">
                    <w:rPr>
                      <w:sz w:val="20"/>
                      <w:szCs w:val="20"/>
                    </w:rPr>
                    <w:t>Руководство по эксплуатации;</w:t>
                  </w:r>
                </w:p>
                <w:p w14:paraId="7A665C76" w14:textId="77777777" w:rsidR="00817E70" w:rsidRPr="00684A04" w:rsidRDefault="00817E70" w:rsidP="00FC519F">
                  <w:pPr>
                    <w:rPr>
                      <w:sz w:val="20"/>
                      <w:szCs w:val="20"/>
                    </w:rPr>
                  </w:pPr>
                  <w:r w:rsidRPr="00684A04">
                    <w:rPr>
                      <w:sz w:val="20"/>
                      <w:szCs w:val="20"/>
                    </w:rPr>
                    <w:t xml:space="preserve">Кабель </w:t>
                  </w:r>
                  <w:r w:rsidRPr="00684A04">
                    <w:rPr>
                      <w:sz w:val="20"/>
                      <w:szCs w:val="20"/>
                      <w:lang w:val="en-US"/>
                    </w:rPr>
                    <w:t>USB</w:t>
                  </w:r>
                  <w:r w:rsidRPr="00684A04">
                    <w:rPr>
                      <w:sz w:val="20"/>
                      <w:szCs w:val="20"/>
                    </w:rPr>
                    <w:t xml:space="preserve"> соединительный;</w:t>
                  </w:r>
                </w:p>
                <w:p w14:paraId="43F613CD" w14:textId="77777777" w:rsidR="00817E70" w:rsidRPr="00684A04" w:rsidRDefault="00817E70" w:rsidP="00FC519F">
                  <w:pPr>
                    <w:rPr>
                      <w:sz w:val="20"/>
                      <w:szCs w:val="20"/>
                    </w:rPr>
                  </w:pPr>
                  <w:r w:rsidRPr="00684A04">
                    <w:rPr>
                      <w:sz w:val="20"/>
                      <w:szCs w:val="20"/>
                    </w:rPr>
                    <w:t>Конструктор для проведения экспериментов;</w:t>
                  </w:r>
                </w:p>
                <w:p w14:paraId="52627FE8" w14:textId="77777777" w:rsidR="00817E70" w:rsidRPr="00684A04" w:rsidRDefault="00817E70" w:rsidP="00FC519F">
                  <w:pPr>
                    <w:rPr>
                      <w:sz w:val="20"/>
                      <w:szCs w:val="20"/>
                    </w:rPr>
                  </w:pPr>
                  <w:r w:rsidRPr="00684A04">
                    <w:rPr>
                      <w:sz w:val="20"/>
                      <w:szCs w:val="20"/>
                    </w:rPr>
                    <w:t>Видеоролики;</w:t>
                  </w:r>
                </w:p>
                <w:p w14:paraId="27D1B85B" w14:textId="77777777" w:rsidR="00817E70" w:rsidRPr="00684A04" w:rsidRDefault="00817E70" w:rsidP="00FC519F">
                  <w:pPr>
                    <w:rPr>
                      <w:sz w:val="20"/>
                      <w:szCs w:val="20"/>
                    </w:rPr>
                  </w:pPr>
                  <w:r w:rsidRPr="00684A04">
                    <w:rPr>
                      <w:sz w:val="20"/>
                      <w:szCs w:val="20"/>
                    </w:rPr>
                    <w:t>Русскоязычный сайт поддержки;</w:t>
                  </w:r>
                </w:p>
                <w:p w14:paraId="339A4311" w14:textId="77777777" w:rsidR="00817E70" w:rsidRPr="00684A04" w:rsidRDefault="00817E70" w:rsidP="00FC519F">
                  <w:pPr>
                    <w:rPr>
                      <w:sz w:val="20"/>
                      <w:szCs w:val="20"/>
                    </w:rPr>
                  </w:pPr>
                  <w:r w:rsidRPr="00684A04">
                    <w:rPr>
                      <w:sz w:val="20"/>
                      <w:szCs w:val="20"/>
                      <w:lang w:val="en-US"/>
                    </w:rPr>
                    <w:t>USB</w:t>
                  </w:r>
                  <w:r w:rsidRPr="00684A04">
                    <w:rPr>
                      <w:sz w:val="20"/>
                      <w:szCs w:val="20"/>
                    </w:rPr>
                    <w:t xml:space="preserve"> осциллограф;</w:t>
                  </w:r>
                </w:p>
                <w:p w14:paraId="400BAC02" w14:textId="77777777" w:rsidR="00817E70" w:rsidRPr="00684A04" w:rsidRDefault="00817E70" w:rsidP="00FC519F">
                  <w:pPr>
                    <w:rPr>
                      <w:sz w:val="20"/>
                      <w:szCs w:val="20"/>
                    </w:rPr>
                  </w:pPr>
                  <w:r w:rsidRPr="00684A04">
                    <w:rPr>
                      <w:sz w:val="20"/>
                      <w:szCs w:val="20"/>
                    </w:rPr>
                    <w:t>Емкость для хранения и транспортировки.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84A04" w14:paraId="44D74234" w14:textId="77777777" w:rsidTr="00FC519F">
                    <w:trPr>
                      <w:cantSplit/>
                      <w:trHeight w:hRule="exact" w:val="20"/>
                    </w:trPr>
                    <w:tc>
                      <w:tcPr>
                        <w:tcW w:w="20" w:type="dxa"/>
                      </w:tcPr>
                      <w:p w14:paraId="1AD2917C" w14:textId="77777777" w:rsidR="00817E70" w:rsidRPr="00684A04" w:rsidRDefault="00817E70" w:rsidP="00FC519F">
                        <w:pPr>
                          <w:autoSpaceDE w:val="0"/>
                          <w:autoSpaceDN w:val="0"/>
                          <w:adjustRightInd w:val="0"/>
                          <w:rPr>
                            <w:noProof/>
                            <w:sz w:val="20"/>
                            <w:szCs w:val="20"/>
                          </w:rPr>
                        </w:pPr>
                      </w:p>
                    </w:tc>
                    <w:tc>
                      <w:tcPr>
                        <w:tcW w:w="2626" w:type="dxa"/>
                        <w:tcBorders>
                          <w:bottom w:val="nil"/>
                        </w:tcBorders>
                      </w:tcPr>
                      <w:p w14:paraId="1B2403D6" w14:textId="77777777" w:rsidR="00817E70" w:rsidRPr="00684A04" w:rsidRDefault="00817E70" w:rsidP="00FC519F">
                        <w:pPr>
                          <w:jc w:val="center"/>
                          <w:rPr>
                            <w:noProof/>
                            <w:sz w:val="20"/>
                            <w:szCs w:val="20"/>
                          </w:rPr>
                        </w:pPr>
                      </w:p>
                    </w:tc>
                    <w:tc>
                      <w:tcPr>
                        <w:tcW w:w="20" w:type="dxa"/>
                      </w:tcPr>
                      <w:p w14:paraId="4FB3EEA6" w14:textId="77777777" w:rsidR="00817E70" w:rsidRPr="00684A04" w:rsidRDefault="00817E70" w:rsidP="00FC519F">
                        <w:pPr>
                          <w:rPr>
                            <w:noProof/>
                            <w:sz w:val="20"/>
                            <w:szCs w:val="20"/>
                          </w:rPr>
                        </w:pPr>
                      </w:p>
                    </w:tc>
                  </w:tr>
                  <w:tr w:rsidR="00817E70" w:rsidRPr="00684A04" w14:paraId="6659AFB5" w14:textId="77777777" w:rsidTr="00FC519F">
                    <w:trPr>
                      <w:trHeight w:val="273"/>
                    </w:trPr>
                    <w:tc>
                      <w:tcPr>
                        <w:tcW w:w="20" w:type="dxa"/>
                      </w:tcPr>
                      <w:p w14:paraId="11138DF3" w14:textId="77777777" w:rsidR="00817E70" w:rsidRPr="00684A04" w:rsidRDefault="00817E70" w:rsidP="00FC519F">
                        <w:pPr>
                          <w:autoSpaceDE w:val="0"/>
                          <w:autoSpaceDN w:val="0"/>
                          <w:adjustRightInd w:val="0"/>
                          <w:rPr>
                            <w:noProof/>
                            <w:sz w:val="20"/>
                            <w:szCs w:val="20"/>
                          </w:rPr>
                        </w:pPr>
                      </w:p>
                      <w:p w14:paraId="36395A93" w14:textId="77777777" w:rsidR="00817E70" w:rsidRPr="00684A04" w:rsidRDefault="00817E70" w:rsidP="00FC519F">
                        <w:pPr>
                          <w:rPr>
                            <w:sz w:val="20"/>
                            <w:szCs w:val="20"/>
                          </w:rPr>
                        </w:pPr>
                      </w:p>
                    </w:tc>
                    <w:tc>
                      <w:tcPr>
                        <w:tcW w:w="2626" w:type="dxa"/>
                        <w:tcBorders>
                          <w:top w:val="nil"/>
                          <w:bottom w:val="nil"/>
                        </w:tcBorders>
                      </w:tcPr>
                      <w:p w14:paraId="51549530" w14:textId="77777777" w:rsidR="00817E70" w:rsidRPr="00684A04" w:rsidRDefault="00817E70" w:rsidP="00FC519F">
                        <w:pPr>
                          <w:jc w:val="center"/>
                          <w:rPr>
                            <w:sz w:val="20"/>
                            <w:szCs w:val="20"/>
                          </w:rPr>
                        </w:pPr>
                        <w:r w:rsidRPr="00684A04">
                          <w:rPr>
                            <w:noProof/>
                            <w:sz w:val="20"/>
                            <w:szCs w:val="20"/>
                            <w:lang w:val="en-US"/>
                          </w:rPr>
                          <w:t>наличие</w:t>
                        </w:r>
                      </w:p>
                    </w:tc>
                    <w:tc>
                      <w:tcPr>
                        <w:tcW w:w="20" w:type="dxa"/>
                      </w:tcPr>
                      <w:p w14:paraId="34EC3FD5" w14:textId="77777777" w:rsidR="00817E70" w:rsidRPr="00684A04" w:rsidRDefault="00817E70" w:rsidP="00FC519F">
                        <w:pPr>
                          <w:rPr>
                            <w:sz w:val="20"/>
                            <w:szCs w:val="20"/>
                          </w:rPr>
                        </w:pPr>
                      </w:p>
                    </w:tc>
                  </w:tr>
                </w:tbl>
                <w:p w14:paraId="19B6B116" w14:textId="77777777" w:rsidR="00817E70" w:rsidRPr="00684A04" w:rsidRDefault="00817E70" w:rsidP="00FC519F">
                  <w:pPr>
                    <w:rPr>
                      <w:sz w:val="20"/>
                      <w:szCs w:val="20"/>
                    </w:rPr>
                  </w:pPr>
                </w:p>
              </w:tc>
              <w:tc>
                <w:tcPr>
                  <w:tcW w:w="1843" w:type="dxa"/>
                  <w:tcBorders>
                    <w:left w:val="single" w:sz="4" w:space="0" w:color="auto"/>
                    <w:bottom w:val="nil"/>
                  </w:tcBorders>
                  <w:shd w:val="clear" w:color="auto" w:fill="auto"/>
                </w:tcPr>
                <w:p w14:paraId="10B455E9" w14:textId="77777777" w:rsidR="00817E70" w:rsidRPr="00684A04" w:rsidRDefault="00817E70" w:rsidP="00FC519F">
                  <w:pPr>
                    <w:jc w:val="center"/>
                    <w:rPr>
                      <w:sz w:val="20"/>
                      <w:szCs w:val="20"/>
                      <w:lang w:val="en-US"/>
                    </w:rPr>
                  </w:pPr>
                </w:p>
              </w:tc>
            </w:tr>
            <w:tr w:rsidR="00817E70" w:rsidRPr="009F0ADB" w14:paraId="7AA49F1F" w14:textId="77777777" w:rsidTr="00FC519F">
              <w:tc>
                <w:tcPr>
                  <w:tcW w:w="3394" w:type="dxa"/>
                  <w:tcBorders>
                    <w:bottom w:val="nil"/>
                    <w:right w:val="single" w:sz="4" w:space="0" w:color="auto"/>
                  </w:tcBorders>
                  <w:shd w:val="clear" w:color="auto" w:fill="auto"/>
                </w:tcPr>
                <w:p w14:paraId="3C094D51" w14:textId="77777777" w:rsidR="00817E70" w:rsidRPr="00E633FE" w:rsidRDefault="00817E70" w:rsidP="00FC519F">
                  <w:pPr>
                    <w:rPr>
                      <w:sz w:val="20"/>
                      <w:szCs w:val="20"/>
                    </w:rPr>
                  </w:pPr>
                  <w:r w:rsidRPr="00E633FE">
                    <w:rPr>
                      <w:sz w:val="20"/>
                      <w:szCs w:val="20"/>
                    </w:rPr>
                    <w:t>Возможность сбора, обработки данных с датчиков. вывода, хранения и оценки результатов проводимых измерений при выполнении экспериментальных заданий по предметной области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E633FE" w14:paraId="3D6AE3A1" w14:textId="77777777" w:rsidTr="00FC519F">
                    <w:trPr>
                      <w:cantSplit/>
                      <w:trHeight w:hRule="exact" w:val="20"/>
                    </w:trPr>
                    <w:tc>
                      <w:tcPr>
                        <w:tcW w:w="20" w:type="dxa"/>
                      </w:tcPr>
                      <w:p w14:paraId="4BE7F391" w14:textId="77777777" w:rsidR="00817E70" w:rsidRPr="00E633FE" w:rsidRDefault="00817E70" w:rsidP="00FC519F">
                        <w:pPr>
                          <w:autoSpaceDE w:val="0"/>
                          <w:autoSpaceDN w:val="0"/>
                          <w:adjustRightInd w:val="0"/>
                          <w:rPr>
                            <w:noProof/>
                            <w:sz w:val="20"/>
                            <w:szCs w:val="20"/>
                          </w:rPr>
                        </w:pPr>
                      </w:p>
                    </w:tc>
                    <w:tc>
                      <w:tcPr>
                        <w:tcW w:w="2626" w:type="dxa"/>
                        <w:tcBorders>
                          <w:bottom w:val="nil"/>
                        </w:tcBorders>
                      </w:tcPr>
                      <w:p w14:paraId="1C77E508" w14:textId="77777777" w:rsidR="00817E70" w:rsidRPr="00E633FE" w:rsidRDefault="00817E70" w:rsidP="00FC519F">
                        <w:pPr>
                          <w:jc w:val="center"/>
                          <w:rPr>
                            <w:noProof/>
                            <w:sz w:val="20"/>
                            <w:szCs w:val="20"/>
                          </w:rPr>
                        </w:pPr>
                      </w:p>
                    </w:tc>
                    <w:tc>
                      <w:tcPr>
                        <w:tcW w:w="20" w:type="dxa"/>
                      </w:tcPr>
                      <w:p w14:paraId="3E9A3833" w14:textId="77777777" w:rsidR="00817E70" w:rsidRPr="00E633FE" w:rsidRDefault="00817E70" w:rsidP="00FC519F">
                        <w:pPr>
                          <w:rPr>
                            <w:noProof/>
                            <w:sz w:val="20"/>
                            <w:szCs w:val="20"/>
                          </w:rPr>
                        </w:pPr>
                      </w:p>
                    </w:tc>
                  </w:tr>
                  <w:tr w:rsidR="00817E70" w:rsidRPr="00E633FE" w14:paraId="4F4C9457" w14:textId="77777777" w:rsidTr="00FC519F">
                    <w:trPr>
                      <w:trHeight w:val="273"/>
                    </w:trPr>
                    <w:tc>
                      <w:tcPr>
                        <w:tcW w:w="20" w:type="dxa"/>
                      </w:tcPr>
                      <w:p w14:paraId="48AB6EEE" w14:textId="77777777" w:rsidR="00817E70" w:rsidRPr="00E633FE" w:rsidRDefault="00817E70" w:rsidP="00FC519F">
                        <w:pPr>
                          <w:autoSpaceDE w:val="0"/>
                          <w:autoSpaceDN w:val="0"/>
                          <w:adjustRightInd w:val="0"/>
                          <w:rPr>
                            <w:noProof/>
                            <w:sz w:val="20"/>
                            <w:szCs w:val="20"/>
                          </w:rPr>
                        </w:pPr>
                      </w:p>
                      <w:p w14:paraId="73CB7953" w14:textId="77777777" w:rsidR="00817E70" w:rsidRPr="00E633FE" w:rsidRDefault="00817E70" w:rsidP="00FC519F">
                        <w:pPr>
                          <w:rPr>
                            <w:sz w:val="20"/>
                            <w:szCs w:val="20"/>
                          </w:rPr>
                        </w:pPr>
                      </w:p>
                    </w:tc>
                    <w:tc>
                      <w:tcPr>
                        <w:tcW w:w="2626" w:type="dxa"/>
                        <w:tcBorders>
                          <w:top w:val="nil"/>
                          <w:bottom w:val="nil"/>
                        </w:tcBorders>
                      </w:tcPr>
                      <w:p w14:paraId="5FFA4F53" w14:textId="77777777" w:rsidR="00817E70" w:rsidRPr="00E633FE" w:rsidRDefault="00817E70" w:rsidP="00FC519F">
                        <w:pPr>
                          <w:jc w:val="center"/>
                          <w:rPr>
                            <w:sz w:val="20"/>
                            <w:szCs w:val="20"/>
                          </w:rPr>
                        </w:pPr>
                        <w:r w:rsidRPr="00E633FE">
                          <w:rPr>
                            <w:noProof/>
                            <w:sz w:val="20"/>
                            <w:szCs w:val="20"/>
                            <w:lang w:val="en-US"/>
                          </w:rPr>
                          <w:t>наличие</w:t>
                        </w:r>
                      </w:p>
                    </w:tc>
                    <w:tc>
                      <w:tcPr>
                        <w:tcW w:w="20" w:type="dxa"/>
                      </w:tcPr>
                      <w:p w14:paraId="20C20BD4" w14:textId="77777777" w:rsidR="00817E70" w:rsidRPr="00E633FE" w:rsidRDefault="00817E70" w:rsidP="00FC519F">
                        <w:pPr>
                          <w:rPr>
                            <w:sz w:val="20"/>
                            <w:szCs w:val="20"/>
                          </w:rPr>
                        </w:pPr>
                      </w:p>
                    </w:tc>
                  </w:tr>
                </w:tbl>
                <w:p w14:paraId="47E39CA8" w14:textId="77777777" w:rsidR="00817E70" w:rsidRPr="00E633FE" w:rsidRDefault="00817E70" w:rsidP="00FC519F">
                  <w:pPr>
                    <w:rPr>
                      <w:sz w:val="20"/>
                      <w:szCs w:val="20"/>
                    </w:rPr>
                  </w:pPr>
                </w:p>
              </w:tc>
              <w:tc>
                <w:tcPr>
                  <w:tcW w:w="1843" w:type="dxa"/>
                  <w:tcBorders>
                    <w:left w:val="single" w:sz="4" w:space="0" w:color="auto"/>
                    <w:bottom w:val="nil"/>
                  </w:tcBorders>
                  <w:shd w:val="clear" w:color="auto" w:fill="auto"/>
                </w:tcPr>
                <w:p w14:paraId="01FDA4B7" w14:textId="77777777" w:rsidR="00817E70" w:rsidRPr="00E633FE" w:rsidRDefault="00817E70" w:rsidP="00FC519F">
                  <w:pPr>
                    <w:jc w:val="center"/>
                    <w:rPr>
                      <w:sz w:val="20"/>
                      <w:szCs w:val="20"/>
                      <w:lang w:val="en-US"/>
                    </w:rPr>
                  </w:pPr>
                </w:p>
              </w:tc>
            </w:tr>
            <w:tr w:rsidR="00817E70" w:rsidRPr="009F0ADB" w14:paraId="669DDBFC" w14:textId="77777777" w:rsidTr="00FC519F">
              <w:tc>
                <w:tcPr>
                  <w:tcW w:w="3394" w:type="dxa"/>
                  <w:tcBorders>
                    <w:bottom w:val="nil"/>
                    <w:right w:val="single" w:sz="4" w:space="0" w:color="auto"/>
                  </w:tcBorders>
                  <w:shd w:val="clear" w:color="auto" w:fill="auto"/>
                </w:tcPr>
                <w:p w14:paraId="187973A2" w14:textId="77777777" w:rsidR="00817E70" w:rsidRPr="00B02082" w:rsidRDefault="00817E70" w:rsidP="00FC519F">
                  <w:pPr>
                    <w:rPr>
                      <w:sz w:val="20"/>
                      <w:szCs w:val="20"/>
                    </w:rPr>
                  </w:pPr>
                  <w:r w:rsidRPr="00B02082">
                    <w:rPr>
                      <w:sz w:val="20"/>
                      <w:szCs w:val="20"/>
                    </w:rPr>
                    <w:t>Количество работ методических рекомендаций в комплекте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02082" w14:paraId="3A485149" w14:textId="77777777" w:rsidTr="00FC519F">
                    <w:trPr>
                      <w:cantSplit/>
                      <w:trHeight w:hRule="exact" w:val="20"/>
                    </w:trPr>
                    <w:tc>
                      <w:tcPr>
                        <w:tcW w:w="20" w:type="dxa"/>
                      </w:tcPr>
                      <w:p w14:paraId="0655D2B7" w14:textId="77777777" w:rsidR="00817E70" w:rsidRPr="00B02082" w:rsidRDefault="00817E70" w:rsidP="00FC519F">
                        <w:pPr>
                          <w:autoSpaceDE w:val="0"/>
                          <w:autoSpaceDN w:val="0"/>
                          <w:adjustRightInd w:val="0"/>
                          <w:rPr>
                            <w:noProof/>
                            <w:sz w:val="20"/>
                            <w:szCs w:val="20"/>
                          </w:rPr>
                        </w:pPr>
                      </w:p>
                    </w:tc>
                    <w:tc>
                      <w:tcPr>
                        <w:tcW w:w="2626" w:type="dxa"/>
                        <w:tcBorders>
                          <w:bottom w:val="nil"/>
                        </w:tcBorders>
                      </w:tcPr>
                      <w:p w14:paraId="25816730" w14:textId="77777777" w:rsidR="00817E70" w:rsidRPr="00B02082" w:rsidRDefault="00817E70" w:rsidP="00FC519F">
                        <w:pPr>
                          <w:jc w:val="center"/>
                          <w:rPr>
                            <w:noProof/>
                            <w:sz w:val="20"/>
                            <w:szCs w:val="20"/>
                          </w:rPr>
                        </w:pPr>
                      </w:p>
                    </w:tc>
                    <w:tc>
                      <w:tcPr>
                        <w:tcW w:w="20" w:type="dxa"/>
                      </w:tcPr>
                      <w:p w14:paraId="70605275" w14:textId="77777777" w:rsidR="00817E70" w:rsidRPr="00B02082" w:rsidRDefault="00817E70" w:rsidP="00FC519F">
                        <w:pPr>
                          <w:rPr>
                            <w:noProof/>
                            <w:sz w:val="20"/>
                            <w:szCs w:val="20"/>
                          </w:rPr>
                        </w:pPr>
                      </w:p>
                    </w:tc>
                  </w:tr>
                  <w:tr w:rsidR="00817E70" w:rsidRPr="00B02082" w14:paraId="3B7C7B59" w14:textId="77777777" w:rsidTr="00FC519F">
                    <w:trPr>
                      <w:trHeight w:val="273"/>
                    </w:trPr>
                    <w:tc>
                      <w:tcPr>
                        <w:tcW w:w="20" w:type="dxa"/>
                      </w:tcPr>
                      <w:p w14:paraId="03631DE3" w14:textId="77777777" w:rsidR="00817E70" w:rsidRPr="00B02082" w:rsidRDefault="00817E70" w:rsidP="00FC519F">
                        <w:pPr>
                          <w:autoSpaceDE w:val="0"/>
                          <w:autoSpaceDN w:val="0"/>
                          <w:adjustRightInd w:val="0"/>
                          <w:rPr>
                            <w:noProof/>
                            <w:sz w:val="20"/>
                            <w:szCs w:val="20"/>
                          </w:rPr>
                        </w:pPr>
                      </w:p>
                      <w:p w14:paraId="0C7E4211" w14:textId="77777777" w:rsidR="00817E70" w:rsidRPr="00B02082" w:rsidRDefault="00817E70" w:rsidP="00FC519F">
                        <w:pPr>
                          <w:rPr>
                            <w:sz w:val="20"/>
                            <w:szCs w:val="20"/>
                          </w:rPr>
                        </w:pPr>
                      </w:p>
                    </w:tc>
                    <w:tc>
                      <w:tcPr>
                        <w:tcW w:w="2626" w:type="dxa"/>
                        <w:tcBorders>
                          <w:top w:val="nil"/>
                          <w:bottom w:val="nil"/>
                        </w:tcBorders>
                      </w:tcPr>
                      <w:p w14:paraId="62B94D48" w14:textId="77777777" w:rsidR="00817E70" w:rsidRPr="00B02082" w:rsidRDefault="00817E70" w:rsidP="00FC519F">
                        <w:pPr>
                          <w:jc w:val="center"/>
                          <w:rPr>
                            <w:sz w:val="20"/>
                            <w:szCs w:val="20"/>
                          </w:rPr>
                        </w:pPr>
                        <w:r w:rsidRPr="00B02082">
                          <w:rPr>
                            <w:noProof/>
                            <w:sz w:val="20"/>
                            <w:szCs w:val="20"/>
                            <w:lang w:val="en-US"/>
                          </w:rPr>
                          <w:t>40</w:t>
                        </w:r>
                      </w:p>
                    </w:tc>
                    <w:tc>
                      <w:tcPr>
                        <w:tcW w:w="20" w:type="dxa"/>
                      </w:tcPr>
                      <w:p w14:paraId="79D6AB74" w14:textId="77777777" w:rsidR="00817E70" w:rsidRPr="00B02082" w:rsidRDefault="00817E70" w:rsidP="00FC519F">
                        <w:pPr>
                          <w:rPr>
                            <w:sz w:val="20"/>
                            <w:szCs w:val="20"/>
                          </w:rPr>
                        </w:pPr>
                      </w:p>
                    </w:tc>
                  </w:tr>
                </w:tbl>
                <w:p w14:paraId="3194E910" w14:textId="77777777" w:rsidR="00817E70" w:rsidRPr="00B02082" w:rsidRDefault="00817E70" w:rsidP="00FC519F">
                  <w:pPr>
                    <w:rPr>
                      <w:sz w:val="20"/>
                      <w:szCs w:val="20"/>
                    </w:rPr>
                  </w:pPr>
                </w:p>
              </w:tc>
              <w:tc>
                <w:tcPr>
                  <w:tcW w:w="1843" w:type="dxa"/>
                  <w:tcBorders>
                    <w:left w:val="single" w:sz="4" w:space="0" w:color="auto"/>
                    <w:bottom w:val="nil"/>
                  </w:tcBorders>
                  <w:shd w:val="clear" w:color="auto" w:fill="auto"/>
                </w:tcPr>
                <w:p w14:paraId="38BDDB96" w14:textId="77777777" w:rsidR="00817E70" w:rsidRPr="00B02082" w:rsidRDefault="00817E70" w:rsidP="00FC519F">
                  <w:pPr>
                    <w:jc w:val="center"/>
                    <w:rPr>
                      <w:sz w:val="20"/>
                      <w:szCs w:val="20"/>
                      <w:lang w:val="en-US"/>
                    </w:rPr>
                  </w:pPr>
                  <w:r w:rsidRPr="00B02082">
                    <w:rPr>
                      <w:noProof/>
                      <w:sz w:val="20"/>
                      <w:szCs w:val="20"/>
                      <w:lang w:val="en-US"/>
                    </w:rPr>
                    <w:t>Штука</w:t>
                  </w:r>
                </w:p>
              </w:tc>
            </w:tr>
            <w:tr w:rsidR="00817E70" w:rsidRPr="009F0ADB" w14:paraId="26A1773D" w14:textId="77777777" w:rsidTr="00FC519F">
              <w:tc>
                <w:tcPr>
                  <w:tcW w:w="3394" w:type="dxa"/>
                  <w:tcBorders>
                    <w:bottom w:val="nil"/>
                    <w:right w:val="single" w:sz="4" w:space="0" w:color="auto"/>
                  </w:tcBorders>
                  <w:shd w:val="clear" w:color="auto" w:fill="auto"/>
                </w:tcPr>
                <w:p w14:paraId="510D5239" w14:textId="77777777" w:rsidR="00817E70" w:rsidRPr="00B02082" w:rsidRDefault="00817E70" w:rsidP="00FC519F">
                  <w:pPr>
                    <w:rPr>
                      <w:sz w:val="20"/>
                      <w:szCs w:val="20"/>
                    </w:rPr>
                  </w:pPr>
                  <w:r w:rsidRPr="00B02082">
                    <w:rPr>
                      <w:sz w:val="20"/>
                      <w:szCs w:val="20"/>
                    </w:rPr>
                    <w:lastRenderedPageBreak/>
                    <w:t xml:space="preserve">Диагональ активной области экрана </w:t>
                  </w:r>
                  <w:proofErr w:type="spellStart"/>
                  <w:r w:rsidRPr="00B02082">
                    <w:rPr>
                      <w:sz w:val="20"/>
                      <w:szCs w:val="20"/>
                    </w:rPr>
                    <w:t>мультидатчика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02082" w14:paraId="321A39DE" w14:textId="77777777" w:rsidTr="00FC519F">
                    <w:trPr>
                      <w:cantSplit/>
                      <w:trHeight w:hRule="exact" w:val="20"/>
                    </w:trPr>
                    <w:tc>
                      <w:tcPr>
                        <w:tcW w:w="20" w:type="dxa"/>
                      </w:tcPr>
                      <w:p w14:paraId="07184255" w14:textId="77777777" w:rsidR="00817E70" w:rsidRPr="00B02082" w:rsidRDefault="00817E70" w:rsidP="00FC519F">
                        <w:pPr>
                          <w:autoSpaceDE w:val="0"/>
                          <w:autoSpaceDN w:val="0"/>
                          <w:adjustRightInd w:val="0"/>
                          <w:rPr>
                            <w:noProof/>
                            <w:sz w:val="20"/>
                            <w:szCs w:val="20"/>
                          </w:rPr>
                        </w:pPr>
                      </w:p>
                    </w:tc>
                    <w:tc>
                      <w:tcPr>
                        <w:tcW w:w="2626" w:type="dxa"/>
                        <w:tcBorders>
                          <w:bottom w:val="nil"/>
                        </w:tcBorders>
                      </w:tcPr>
                      <w:p w14:paraId="48B56064" w14:textId="77777777" w:rsidR="00817E70" w:rsidRPr="00B02082" w:rsidRDefault="00817E70" w:rsidP="00FC519F">
                        <w:pPr>
                          <w:jc w:val="center"/>
                          <w:rPr>
                            <w:noProof/>
                            <w:sz w:val="20"/>
                            <w:szCs w:val="20"/>
                          </w:rPr>
                        </w:pPr>
                      </w:p>
                    </w:tc>
                    <w:tc>
                      <w:tcPr>
                        <w:tcW w:w="20" w:type="dxa"/>
                      </w:tcPr>
                      <w:p w14:paraId="713FA7EE" w14:textId="77777777" w:rsidR="00817E70" w:rsidRPr="00B02082" w:rsidRDefault="00817E70" w:rsidP="00FC519F">
                        <w:pPr>
                          <w:rPr>
                            <w:noProof/>
                            <w:sz w:val="20"/>
                            <w:szCs w:val="20"/>
                          </w:rPr>
                        </w:pPr>
                      </w:p>
                    </w:tc>
                  </w:tr>
                  <w:tr w:rsidR="00817E70" w:rsidRPr="00B02082" w14:paraId="0DFF251A" w14:textId="77777777" w:rsidTr="00FC519F">
                    <w:trPr>
                      <w:trHeight w:val="273"/>
                    </w:trPr>
                    <w:tc>
                      <w:tcPr>
                        <w:tcW w:w="20" w:type="dxa"/>
                      </w:tcPr>
                      <w:p w14:paraId="332ABC69" w14:textId="77777777" w:rsidR="00817E70" w:rsidRPr="00B02082" w:rsidRDefault="00817E70" w:rsidP="00FC519F">
                        <w:pPr>
                          <w:autoSpaceDE w:val="0"/>
                          <w:autoSpaceDN w:val="0"/>
                          <w:adjustRightInd w:val="0"/>
                          <w:rPr>
                            <w:noProof/>
                            <w:sz w:val="20"/>
                            <w:szCs w:val="20"/>
                          </w:rPr>
                        </w:pPr>
                      </w:p>
                      <w:p w14:paraId="098ADBEB" w14:textId="77777777" w:rsidR="00817E70" w:rsidRPr="00B02082" w:rsidRDefault="00817E70" w:rsidP="00FC519F">
                        <w:pPr>
                          <w:rPr>
                            <w:sz w:val="20"/>
                            <w:szCs w:val="20"/>
                          </w:rPr>
                        </w:pPr>
                      </w:p>
                    </w:tc>
                    <w:tc>
                      <w:tcPr>
                        <w:tcW w:w="2626" w:type="dxa"/>
                        <w:tcBorders>
                          <w:top w:val="nil"/>
                          <w:bottom w:val="nil"/>
                        </w:tcBorders>
                      </w:tcPr>
                      <w:p w14:paraId="2F237CB2" w14:textId="77777777" w:rsidR="00817E70" w:rsidRPr="00B02082" w:rsidRDefault="00817E70" w:rsidP="00FC519F">
                        <w:pPr>
                          <w:jc w:val="center"/>
                          <w:rPr>
                            <w:sz w:val="20"/>
                            <w:szCs w:val="20"/>
                          </w:rPr>
                        </w:pPr>
                        <w:r w:rsidRPr="00B02082">
                          <w:rPr>
                            <w:noProof/>
                            <w:sz w:val="20"/>
                            <w:szCs w:val="20"/>
                          </w:rPr>
                          <w:t>88</w:t>
                        </w:r>
                      </w:p>
                    </w:tc>
                    <w:tc>
                      <w:tcPr>
                        <w:tcW w:w="20" w:type="dxa"/>
                      </w:tcPr>
                      <w:p w14:paraId="7F738696" w14:textId="77777777" w:rsidR="00817E70" w:rsidRPr="00B02082" w:rsidRDefault="00817E70" w:rsidP="00FC519F">
                        <w:pPr>
                          <w:rPr>
                            <w:sz w:val="20"/>
                            <w:szCs w:val="20"/>
                          </w:rPr>
                        </w:pPr>
                      </w:p>
                    </w:tc>
                  </w:tr>
                </w:tbl>
                <w:p w14:paraId="103F0C9F" w14:textId="77777777" w:rsidR="00817E70" w:rsidRPr="00B02082" w:rsidRDefault="00817E70" w:rsidP="00FC519F">
                  <w:pPr>
                    <w:rPr>
                      <w:sz w:val="20"/>
                      <w:szCs w:val="20"/>
                    </w:rPr>
                  </w:pPr>
                </w:p>
              </w:tc>
              <w:tc>
                <w:tcPr>
                  <w:tcW w:w="1843" w:type="dxa"/>
                  <w:tcBorders>
                    <w:left w:val="single" w:sz="4" w:space="0" w:color="auto"/>
                    <w:bottom w:val="nil"/>
                  </w:tcBorders>
                  <w:shd w:val="clear" w:color="auto" w:fill="auto"/>
                </w:tcPr>
                <w:p w14:paraId="5DD3EFC0" w14:textId="77777777" w:rsidR="00817E70" w:rsidRPr="00B02082" w:rsidRDefault="00817E70" w:rsidP="00FC519F">
                  <w:pPr>
                    <w:jc w:val="center"/>
                    <w:rPr>
                      <w:sz w:val="20"/>
                      <w:szCs w:val="20"/>
                      <w:lang w:val="en-US"/>
                    </w:rPr>
                  </w:pPr>
                  <w:r w:rsidRPr="00B02082">
                    <w:rPr>
                      <w:noProof/>
                      <w:sz w:val="20"/>
                      <w:szCs w:val="20"/>
                      <w:lang w:val="en-US"/>
                    </w:rPr>
                    <w:t>Миллиметр</w:t>
                  </w:r>
                </w:p>
              </w:tc>
            </w:tr>
            <w:tr w:rsidR="00817E70" w:rsidRPr="009F0ADB" w14:paraId="30476A6E" w14:textId="77777777" w:rsidTr="00FC519F">
              <w:tc>
                <w:tcPr>
                  <w:tcW w:w="3394" w:type="dxa"/>
                  <w:tcBorders>
                    <w:bottom w:val="nil"/>
                    <w:right w:val="single" w:sz="4" w:space="0" w:color="auto"/>
                  </w:tcBorders>
                  <w:shd w:val="clear" w:color="auto" w:fill="auto"/>
                </w:tcPr>
                <w:p w14:paraId="1B681483" w14:textId="77777777" w:rsidR="00817E70" w:rsidRPr="009F0ADB" w:rsidRDefault="00817E70" w:rsidP="00FC519F">
                  <w:pPr>
                    <w:rPr>
                      <w:sz w:val="20"/>
                      <w:szCs w:val="20"/>
                    </w:rPr>
                  </w:pPr>
                  <w:r w:rsidRPr="009F0ADB">
                    <w:rPr>
                      <w:sz w:val="20"/>
                      <w:szCs w:val="20"/>
                    </w:rPr>
                    <w:t>Минимальное значение диапазона измерений встроенного датчика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12079" w14:paraId="736039FD" w14:textId="77777777" w:rsidTr="00FC519F">
                    <w:trPr>
                      <w:cantSplit/>
                      <w:trHeight w:hRule="exact" w:val="20"/>
                    </w:trPr>
                    <w:tc>
                      <w:tcPr>
                        <w:tcW w:w="20" w:type="dxa"/>
                      </w:tcPr>
                      <w:p w14:paraId="02E7A5A8" w14:textId="77777777" w:rsidR="00817E70" w:rsidRPr="00A12079" w:rsidRDefault="00817E70" w:rsidP="00FC519F">
                        <w:pPr>
                          <w:autoSpaceDE w:val="0"/>
                          <w:autoSpaceDN w:val="0"/>
                          <w:adjustRightInd w:val="0"/>
                          <w:rPr>
                            <w:noProof/>
                            <w:sz w:val="20"/>
                            <w:szCs w:val="20"/>
                          </w:rPr>
                        </w:pPr>
                      </w:p>
                    </w:tc>
                    <w:tc>
                      <w:tcPr>
                        <w:tcW w:w="2626" w:type="dxa"/>
                        <w:tcBorders>
                          <w:bottom w:val="nil"/>
                        </w:tcBorders>
                      </w:tcPr>
                      <w:p w14:paraId="0BCADD20" w14:textId="77777777" w:rsidR="00817E70" w:rsidRPr="00A12079" w:rsidRDefault="00817E70" w:rsidP="00FC519F">
                        <w:pPr>
                          <w:jc w:val="center"/>
                          <w:rPr>
                            <w:noProof/>
                            <w:sz w:val="20"/>
                            <w:szCs w:val="20"/>
                          </w:rPr>
                        </w:pPr>
                      </w:p>
                    </w:tc>
                    <w:tc>
                      <w:tcPr>
                        <w:tcW w:w="20" w:type="dxa"/>
                      </w:tcPr>
                      <w:p w14:paraId="0091C5DC" w14:textId="77777777" w:rsidR="00817E70" w:rsidRPr="00A12079" w:rsidRDefault="00817E70" w:rsidP="00FC519F">
                        <w:pPr>
                          <w:rPr>
                            <w:noProof/>
                            <w:sz w:val="20"/>
                            <w:szCs w:val="20"/>
                          </w:rPr>
                        </w:pPr>
                      </w:p>
                    </w:tc>
                  </w:tr>
                  <w:tr w:rsidR="00817E70" w:rsidRPr="00A12079" w14:paraId="66EBBB84" w14:textId="77777777" w:rsidTr="00FC519F">
                    <w:trPr>
                      <w:trHeight w:val="273"/>
                    </w:trPr>
                    <w:tc>
                      <w:tcPr>
                        <w:tcW w:w="20" w:type="dxa"/>
                      </w:tcPr>
                      <w:p w14:paraId="4D9D8EE2" w14:textId="77777777" w:rsidR="00817E70" w:rsidRPr="00A12079" w:rsidRDefault="00817E70" w:rsidP="00FC519F">
                        <w:pPr>
                          <w:autoSpaceDE w:val="0"/>
                          <w:autoSpaceDN w:val="0"/>
                          <w:adjustRightInd w:val="0"/>
                          <w:rPr>
                            <w:noProof/>
                            <w:sz w:val="20"/>
                            <w:szCs w:val="20"/>
                          </w:rPr>
                        </w:pPr>
                      </w:p>
                      <w:p w14:paraId="307F48D9" w14:textId="77777777" w:rsidR="00817E70" w:rsidRPr="00A12079" w:rsidRDefault="00817E70" w:rsidP="00FC519F">
                        <w:pPr>
                          <w:rPr>
                            <w:sz w:val="20"/>
                            <w:szCs w:val="20"/>
                          </w:rPr>
                        </w:pPr>
                      </w:p>
                    </w:tc>
                    <w:tc>
                      <w:tcPr>
                        <w:tcW w:w="2626" w:type="dxa"/>
                        <w:tcBorders>
                          <w:top w:val="nil"/>
                          <w:bottom w:val="nil"/>
                        </w:tcBorders>
                      </w:tcPr>
                      <w:p w14:paraId="1E1A7105" w14:textId="77777777" w:rsidR="00817E70" w:rsidRPr="00A12079" w:rsidRDefault="00817E70" w:rsidP="00FC519F">
                        <w:pPr>
                          <w:jc w:val="center"/>
                          <w:rPr>
                            <w:sz w:val="20"/>
                            <w:szCs w:val="20"/>
                          </w:rPr>
                        </w:pPr>
                        <w:r w:rsidRPr="00A12079">
                          <w:rPr>
                            <w:noProof/>
                            <w:sz w:val="20"/>
                            <w:szCs w:val="20"/>
                            <w:lang w:val="en-US"/>
                          </w:rPr>
                          <w:t>-</w:t>
                        </w:r>
                        <w:r w:rsidRPr="00A12079">
                          <w:rPr>
                            <w:noProof/>
                            <w:sz w:val="20"/>
                            <w:szCs w:val="20"/>
                          </w:rPr>
                          <w:t>4</w:t>
                        </w:r>
                        <w:r w:rsidRPr="00A12079">
                          <w:rPr>
                            <w:noProof/>
                            <w:sz w:val="20"/>
                            <w:szCs w:val="20"/>
                            <w:lang w:val="en-US"/>
                          </w:rPr>
                          <w:t>0</w:t>
                        </w:r>
                      </w:p>
                    </w:tc>
                    <w:tc>
                      <w:tcPr>
                        <w:tcW w:w="20" w:type="dxa"/>
                      </w:tcPr>
                      <w:p w14:paraId="776E8B87" w14:textId="77777777" w:rsidR="00817E70" w:rsidRPr="00A12079" w:rsidRDefault="00817E70" w:rsidP="00FC519F">
                        <w:pPr>
                          <w:rPr>
                            <w:sz w:val="20"/>
                            <w:szCs w:val="20"/>
                          </w:rPr>
                        </w:pPr>
                      </w:p>
                    </w:tc>
                  </w:tr>
                </w:tbl>
                <w:p w14:paraId="7C85B25B" w14:textId="77777777" w:rsidR="00817E70" w:rsidRPr="00A12079" w:rsidRDefault="00817E70" w:rsidP="00FC519F">
                  <w:pPr>
                    <w:rPr>
                      <w:sz w:val="20"/>
                      <w:szCs w:val="20"/>
                    </w:rPr>
                  </w:pPr>
                </w:p>
              </w:tc>
              <w:tc>
                <w:tcPr>
                  <w:tcW w:w="1843" w:type="dxa"/>
                  <w:tcBorders>
                    <w:left w:val="single" w:sz="4" w:space="0" w:color="auto"/>
                    <w:bottom w:val="nil"/>
                  </w:tcBorders>
                  <w:shd w:val="clear" w:color="auto" w:fill="auto"/>
                </w:tcPr>
                <w:p w14:paraId="3018537B" w14:textId="77777777" w:rsidR="00817E70" w:rsidRPr="009F0ADB" w:rsidRDefault="00817E70" w:rsidP="00FC519F">
                  <w:pPr>
                    <w:jc w:val="center"/>
                    <w:rPr>
                      <w:sz w:val="20"/>
                      <w:szCs w:val="20"/>
                      <w:lang w:val="en-US"/>
                    </w:rPr>
                  </w:pPr>
                  <w:r w:rsidRPr="009F0ADB">
                    <w:rPr>
                      <w:noProof/>
                      <w:sz w:val="20"/>
                      <w:szCs w:val="20"/>
                      <w:lang w:val="en-US"/>
                    </w:rPr>
                    <w:t>Градус Цельсия</w:t>
                  </w:r>
                </w:p>
              </w:tc>
            </w:tr>
            <w:tr w:rsidR="00817E70" w:rsidRPr="009F0ADB" w14:paraId="707A1658" w14:textId="77777777" w:rsidTr="00FC519F">
              <w:tc>
                <w:tcPr>
                  <w:tcW w:w="3394" w:type="dxa"/>
                  <w:tcBorders>
                    <w:bottom w:val="nil"/>
                    <w:right w:val="single" w:sz="4" w:space="0" w:color="auto"/>
                  </w:tcBorders>
                  <w:shd w:val="clear" w:color="auto" w:fill="auto"/>
                </w:tcPr>
                <w:p w14:paraId="3ECAC225" w14:textId="77777777" w:rsidR="00817E70" w:rsidRPr="009F0ADB" w:rsidRDefault="00817E70" w:rsidP="00FC519F">
                  <w:pPr>
                    <w:rPr>
                      <w:sz w:val="20"/>
                      <w:szCs w:val="20"/>
                    </w:rPr>
                  </w:pPr>
                  <w:r w:rsidRPr="009F0ADB">
                    <w:rPr>
                      <w:sz w:val="20"/>
                      <w:szCs w:val="20"/>
                    </w:rPr>
                    <w:t>Максимальное значение диапазона измерений встроенного датчика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12079" w14:paraId="1D4ED66C" w14:textId="77777777" w:rsidTr="00FC519F">
                    <w:trPr>
                      <w:cantSplit/>
                      <w:trHeight w:hRule="exact" w:val="20"/>
                    </w:trPr>
                    <w:tc>
                      <w:tcPr>
                        <w:tcW w:w="20" w:type="dxa"/>
                      </w:tcPr>
                      <w:p w14:paraId="0386EA86" w14:textId="77777777" w:rsidR="00817E70" w:rsidRPr="00A12079" w:rsidRDefault="00817E70" w:rsidP="00FC519F">
                        <w:pPr>
                          <w:autoSpaceDE w:val="0"/>
                          <w:autoSpaceDN w:val="0"/>
                          <w:adjustRightInd w:val="0"/>
                          <w:rPr>
                            <w:noProof/>
                            <w:sz w:val="20"/>
                            <w:szCs w:val="20"/>
                          </w:rPr>
                        </w:pPr>
                      </w:p>
                    </w:tc>
                    <w:tc>
                      <w:tcPr>
                        <w:tcW w:w="2626" w:type="dxa"/>
                        <w:tcBorders>
                          <w:bottom w:val="nil"/>
                        </w:tcBorders>
                      </w:tcPr>
                      <w:p w14:paraId="69DFCB6D" w14:textId="77777777" w:rsidR="00817E70" w:rsidRPr="00A12079" w:rsidRDefault="00817E70" w:rsidP="00FC519F">
                        <w:pPr>
                          <w:jc w:val="center"/>
                          <w:rPr>
                            <w:noProof/>
                            <w:sz w:val="20"/>
                            <w:szCs w:val="20"/>
                          </w:rPr>
                        </w:pPr>
                      </w:p>
                    </w:tc>
                    <w:tc>
                      <w:tcPr>
                        <w:tcW w:w="20" w:type="dxa"/>
                      </w:tcPr>
                      <w:p w14:paraId="498C1001" w14:textId="77777777" w:rsidR="00817E70" w:rsidRPr="00A12079" w:rsidRDefault="00817E70" w:rsidP="00FC519F">
                        <w:pPr>
                          <w:rPr>
                            <w:noProof/>
                            <w:sz w:val="20"/>
                            <w:szCs w:val="20"/>
                          </w:rPr>
                        </w:pPr>
                      </w:p>
                    </w:tc>
                  </w:tr>
                  <w:tr w:rsidR="00817E70" w:rsidRPr="00A12079" w14:paraId="10B89662" w14:textId="77777777" w:rsidTr="00FC519F">
                    <w:trPr>
                      <w:trHeight w:val="273"/>
                    </w:trPr>
                    <w:tc>
                      <w:tcPr>
                        <w:tcW w:w="20" w:type="dxa"/>
                      </w:tcPr>
                      <w:p w14:paraId="7484C1D3" w14:textId="77777777" w:rsidR="00817E70" w:rsidRPr="00A12079" w:rsidRDefault="00817E70" w:rsidP="00FC519F">
                        <w:pPr>
                          <w:autoSpaceDE w:val="0"/>
                          <w:autoSpaceDN w:val="0"/>
                          <w:adjustRightInd w:val="0"/>
                          <w:rPr>
                            <w:noProof/>
                            <w:sz w:val="20"/>
                            <w:szCs w:val="20"/>
                          </w:rPr>
                        </w:pPr>
                      </w:p>
                      <w:p w14:paraId="240CBEA1" w14:textId="77777777" w:rsidR="00817E70" w:rsidRPr="00A12079" w:rsidRDefault="00817E70" w:rsidP="00FC519F">
                        <w:pPr>
                          <w:rPr>
                            <w:sz w:val="20"/>
                            <w:szCs w:val="20"/>
                          </w:rPr>
                        </w:pPr>
                      </w:p>
                    </w:tc>
                    <w:tc>
                      <w:tcPr>
                        <w:tcW w:w="2626" w:type="dxa"/>
                        <w:tcBorders>
                          <w:top w:val="nil"/>
                          <w:bottom w:val="nil"/>
                        </w:tcBorders>
                      </w:tcPr>
                      <w:p w14:paraId="17F9ED73" w14:textId="77777777" w:rsidR="00817E70" w:rsidRPr="00A12079" w:rsidRDefault="00817E70" w:rsidP="00FC519F">
                        <w:pPr>
                          <w:jc w:val="center"/>
                          <w:rPr>
                            <w:sz w:val="20"/>
                            <w:szCs w:val="20"/>
                          </w:rPr>
                        </w:pPr>
                        <w:r w:rsidRPr="00A12079">
                          <w:rPr>
                            <w:noProof/>
                            <w:sz w:val="20"/>
                            <w:szCs w:val="20"/>
                            <w:lang w:val="en-US"/>
                          </w:rPr>
                          <w:t>1</w:t>
                        </w:r>
                        <w:r w:rsidRPr="00A12079">
                          <w:rPr>
                            <w:noProof/>
                            <w:sz w:val="20"/>
                            <w:szCs w:val="20"/>
                          </w:rPr>
                          <w:t>65</w:t>
                        </w:r>
                      </w:p>
                    </w:tc>
                    <w:tc>
                      <w:tcPr>
                        <w:tcW w:w="20" w:type="dxa"/>
                      </w:tcPr>
                      <w:p w14:paraId="6A1708C6" w14:textId="77777777" w:rsidR="00817E70" w:rsidRPr="00A12079" w:rsidRDefault="00817E70" w:rsidP="00FC519F">
                        <w:pPr>
                          <w:rPr>
                            <w:sz w:val="20"/>
                            <w:szCs w:val="20"/>
                          </w:rPr>
                        </w:pPr>
                      </w:p>
                    </w:tc>
                  </w:tr>
                </w:tbl>
                <w:p w14:paraId="146DEA26" w14:textId="77777777" w:rsidR="00817E70" w:rsidRPr="00A12079" w:rsidRDefault="00817E70" w:rsidP="00FC519F">
                  <w:pPr>
                    <w:rPr>
                      <w:sz w:val="20"/>
                      <w:szCs w:val="20"/>
                    </w:rPr>
                  </w:pPr>
                </w:p>
              </w:tc>
              <w:tc>
                <w:tcPr>
                  <w:tcW w:w="1843" w:type="dxa"/>
                  <w:tcBorders>
                    <w:left w:val="single" w:sz="4" w:space="0" w:color="auto"/>
                    <w:bottom w:val="nil"/>
                  </w:tcBorders>
                  <w:shd w:val="clear" w:color="auto" w:fill="auto"/>
                </w:tcPr>
                <w:p w14:paraId="57BC5E4A" w14:textId="77777777" w:rsidR="00817E70" w:rsidRPr="009F0ADB" w:rsidRDefault="00817E70" w:rsidP="00FC519F">
                  <w:pPr>
                    <w:jc w:val="center"/>
                    <w:rPr>
                      <w:sz w:val="20"/>
                      <w:szCs w:val="20"/>
                      <w:lang w:val="en-US"/>
                    </w:rPr>
                  </w:pPr>
                  <w:r w:rsidRPr="009F0ADB">
                    <w:rPr>
                      <w:noProof/>
                      <w:sz w:val="20"/>
                      <w:szCs w:val="20"/>
                      <w:lang w:val="en-US"/>
                    </w:rPr>
                    <w:t>Градус Цельсия</w:t>
                  </w:r>
                </w:p>
              </w:tc>
            </w:tr>
            <w:tr w:rsidR="00817E70" w:rsidRPr="009F0ADB" w14:paraId="1DD4077A" w14:textId="77777777" w:rsidTr="00FC519F">
              <w:tc>
                <w:tcPr>
                  <w:tcW w:w="3394" w:type="dxa"/>
                  <w:tcBorders>
                    <w:bottom w:val="nil"/>
                    <w:right w:val="single" w:sz="4" w:space="0" w:color="auto"/>
                  </w:tcBorders>
                  <w:shd w:val="clear" w:color="auto" w:fill="auto"/>
                </w:tcPr>
                <w:p w14:paraId="16B82987" w14:textId="77777777" w:rsidR="00817E70" w:rsidRPr="009F0ADB" w:rsidRDefault="00817E70" w:rsidP="00FC519F">
                  <w:pPr>
                    <w:rPr>
                      <w:sz w:val="20"/>
                      <w:szCs w:val="20"/>
                    </w:rPr>
                  </w:pPr>
                  <w:r w:rsidRPr="009F0ADB">
                    <w:rPr>
                      <w:sz w:val="20"/>
                      <w:szCs w:val="20"/>
                    </w:rPr>
                    <w:t xml:space="preserve">Максимальное значение диапазона измерений встроенного датчика магнитного поля, </w:t>
                  </w:r>
                  <w:proofErr w:type="spellStart"/>
                  <w:r w:rsidRPr="009F0ADB">
                    <w:rPr>
                      <w:sz w:val="20"/>
                      <w:szCs w:val="20"/>
                    </w:rPr>
                    <w:t>мТл</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12079" w14:paraId="2B1DDBF2" w14:textId="77777777" w:rsidTr="00FC519F">
                    <w:trPr>
                      <w:cantSplit/>
                      <w:trHeight w:hRule="exact" w:val="20"/>
                    </w:trPr>
                    <w:tc>
                      <w:tcPr>
                        <w:tcW w:w="20" w:type="dxa"/>
                      </w:tcPr>
                      <w:p w14:paraId="321DE7C0" w14:textId="77777777" w:rsidR="00817E70" w:rsidRPr="00A12079" w:rsidRDefault="00817E70" w:rsidP="00FC519F">
                        <w:pPr>
                          <w:autoSpaceDE w:val="0"/>
                          <w:autoSpaceDN w:val="0"/>
                          <w:adjustRightInd w:val="0"/>
                          <w:rPr>
                            <w:noProof/>
                            <w:sz w:val="20"/>
                            <w:szCs w:val="20"/>
                          </w:rPr>
                        </w:pPr>
                      </w:p>
                    </w:tc>
                    <w:tc>
                      <w:tcPr>
                        <w:tcW w:w="2626" w:type="dxa"/>
                        <w:tcBorders>
                          <w:bottom w:val="nil"/>
                        </w:tcBorders>
                      </w:tcPr>
                      <w:p w14:paraId="40508412" w14:textId="77777777" w:rsidR="00817E70" w:rsidRPr="00A12079" w:rsidRDefault="00817E70" w:rsidP="00FC519F">
                        <w:pPr>
                          <w:jc w:val="center"/>
                          <w:rPr>
                            <w:noProof/>
                            <w:sz w:val="20"/>
                            <w:szCs w:val="20"/>
                          </w:rPr>
                        </w:pPr>
                      </w:p>
                    </w:tc>
                    <w:tc>
                      <w:tcPr>
                        <w:tcW w:w="20" w:type="dxa"/>
                      </w:tcPr>
                      <w:p w14:paraId="6BE77FC7" w14:textId="77777777" w:rsidR="00817E70" w:rsidRPr="00A12079" w:rsidRDefault="00817E70" w:rsidP="00FC519F">
                        <w:pPr>
                          <w:rPr>
                            <w:noProof/>
                            <w:sz w:val="20"/>
                            <w:szCs w:val="20"/>
                          </w:rPr>
                        </w:pPr>
                      </w:p>
                    </w:tc>
                  </w:tr>
                  <w:tr w:rsidR="00817E70" w:rsidRPr="00A12079" w14:paraId="00BE0F3A" w14:textId="77777777" w:rsidTr="00FC519F">
                    <w:trPr>
                      <w:trHeight w:val="273"/>
                    </w:trPr>
                    <w:tc>
                      <w:tcPr>
                        <w:tcW w:w="20" w:type="dxa"/>
                      </w:tcPr>
                      <w:p w14:paraId="338BA70F" w14:textId="77777777" w:rsidR="00817E70" w:rsidRPr="00A12079" w:rsidRDefault="00817E70" w:rsidP="00FC519F">
                        <w:pPr>
                          <w:autoSpaceDE w:val="0"/>
                          <w:autoSpaceDN w:val="0"/>
                          <w:adjustRightInd w:val="0"/>
                          <w:rPr>
                            <w:noProof/>
                            <w:sz w:val="20"/>
                            <w:szCs w:val="20"/>
                          </w:rPr>
                        </w:pPr>
                      </w:p>
                      <w:p w14:paraId="0F94C39E" w14:textId="77777777" w:rsidR="00817E70" w:rsidRPr="00A12079" w:rsidRDefault="00817E70" w:rsidP="00FC519F">
                        <w:pPr>
                          <w:rPr>
                            <w:sz w:val="20"/>
                            <w:szCs w:val="20"/>
                          </w:rPr>
                        </w:pPr>
                      </w:p>
                    </w:tc>
                    <w:tc>
                      <w:tcPr>
                        <w:tcW w:w="2626" w:type="dxa"/>
                        <w:tcBorders>
                          <w:top w:val="nil"/>
                          <w:bottom w:val="nil"/>
                        </w:tcBorders>
                      </w:tcPr>
                      <w:p w14:paraId="59213DB8" w14:textId="77777777" w:rsidR="00817E70" w:rsidRPr="00A12079" w:rsidRDefault="00817E70" w:rsidP="00FC519F">
                        <w:pPr>
                          <w:jc w:val="center"/>
                          <w:rPr>
                            <w:sz w:val="20"/>
                            <w:szCs w:val="20"/>
                          </w:rPr>
                        </w:pPr>
                        <w:r w:rsidRPr="00A12079">
                          <w:rPr>
                            <w:noProof/>
                            <w:sz w:val="20"/>
                            <w:szCs w:val="20"/>
                          </w:rPr>
                          <w:t>10</w:t>
                        </w:r>
                        <w:r w:rsidRPr="00A12079">
                          <w:rPr>
                            <w:noProof/>
                            <w:sz w:val="20"/>
                            <w:szCs w:val="20"/>
                            <w:lang w:val="en-US"/>
                          </w:rPr>
                          <w:t>0</w:t>
                        </w:r>
                      </w:p>
                    </w:tc>
                    <w:tc>
                      <w:tcPr>
                        <w:tcW w:w="20" w:type="dxa"/>
                      </w:tcPr>
                      <w:p w14:paraId="6B4993F5" w14:textId="77777777" w:rsidR="00817E70" w:rsidRPr="00A12079" w:rsidRDefault="00817E70" w:rsidP="00FC519F">
                        <w:pPr>
                          <w:rPr>
                            <w:sz w:val="20"/>
                            <w:szCs w:val="20"/>
                          </w:rPr>
                        </w:pPr>
                      </w:p>
                    </w:tc>
                  </w:tr>
                </w:tbl>
                <w:p w14:paraId="165AC2DE" w14:textId="77777777" w:rsidR="00817E70" w:rsidRPr="00A12079" w:rsidRDefault="00817E70" w:rsidP="00FC519F">
                  <w:pPr>
                    <w:rPr>
                      <w:sz w:val="20"/>
                      <w:szCs w:val="20"/>
                    </w:rPr>
                  </w:pPr>
                </w:p>
              </w:tc>
              <w:tc>
                <w:tcPr>
                  <w:tcW w:w="1843" w:type="dxa"/>
                  <w:tcBorders>
                    <w:left w:val="single" w:sz="4" w:space="0" w:color="auto"/>
                    <w:bottom w:val="nil"/>
                  </w:tcBorders>
                  <w:shd w:val="clear" w:color="auto" w:fill="auto"/>
                </w:tcPr>
                <w:p w14:paraId="32F28B3A" w14:textId="77777777" w:rsidR="00817E70" w:rsidRPr="009F0ADB" w:rsidRDefault="00817E70" w:rsidP="00FC519F">
                  <w:pPr>
                    <w:jc w:val="center"/>
                    <w:rPr>
                      <w:sz w:val="20"/>
                      <w:szCs w:val="20"/>
                      <w:lang w:val="en-US"/>
                    </w:rPr>
                  </w:pPr>
                </w:p>
              </w:tc>
            </w:tr>
            <w:tr w:rsidR="00817E70" w:rsidRPr="009F0ADB" w14:paraId="169AC787" w14:textId="77777777" w:rsidTr="00FC519F">
              <w:tc>
                <w:tcPr>
                  <w:tcW w:w="3394" w:type="dxa"/>
                  <w:tcBorders>
                    <w:bottom w:val="nil"/>
                    <w:right w:val="single" w:sz="4" w:space="0" w:color="auto"/>
                  </w:tcBorders>
                  <w:shd w:val="clear" w:color="auto" w:fill="auto"/>
                </w:tcPr>
                <w:p w14:paraId="6A2F9584" w14:textId="77777777" w:rsidR="00817E70" w:rsidRPr="009F0ADB" w:rsidRDefault="00817E70" w:rsidP="00FC519F">
                  <w:pPr>
                    <w:rPr>
                      <w:sz w:val="20"/>
                      <w:szCs w:val="20"/>
                    </w:rPr>
                  </w:pPr>
                  <w:r w:rsidRPr="009F0ADB">
                    <w:rPr>
                      <w:sz w:val="20"/>
                      <w:szCs w:val="20"/>
                    </w:rPr>
                    <w:t xml:space="preserve">Минимальное значение диапазона измерений встроенного датчика магнитного поля, </w:t>
                  </w:r>
                  <w:proofErr w:type="spellStart"/>
                  <w:r w:rsidRPr="009F0ADB">
                    <w:rPr>
                      <w:sz w:val="20"/>
                      <w:szCs w:val="20"/>
                    </w:rPr>
                    <w:t>мТл</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12079" w14:paraId="1D75F446" w14:textId="77777777" w:rsidTr="00FC519F">
                    <w:trPr>
                      <w:cantSplit/>
                      <w:trHeight w:hRule="exact" w:val="20"/>
                    </w:trPr>
                    <w:tc>
                      <w:tcPr>
                        <w:tcW w:w="20" w:type="dxa"/>
                      </w:tcPr>
                      <w:p w14:paraId="3E87E85E" w14:textId="77777777" w:rsidR="00817E70" w:rsidRPr="00A12079" w:rsidRDefault="00817E70" w:rsidP="00FC519F">
                        <w:pPr>
                          <w:autoSpaceDE w:val="0"/>
                          <w:autoSpaceDN w:val="0"/>
                          <w:adjustRightInd w:val="0"/>
                          <w:rPr>
                            <w:noProof/>
                            <w:sz w:val="20"/>
                            <w:szCs w:val="20"/>
                          </w:rPr>
                        </w:pPr>
                      </w:p>
                    </w:tc>
                    <w:tc>
                      <w:tcPr>
                        <w:tcW w:w="2626" w:type="dxa"/>
                        <w:tcBorders>
                          <w:bottom w:val="nil"/>
                        </w:tcBorders>
                      </w:tcPr>
                      <w:p w14:paraId="7EEA4698" w14:textId="77777777" w:rsidR="00817E70" w:rsidRPr="00A12079" w:rsidRDefault="00817E70" w:rsidP="00FC519F">
                        <w:pPr>
                          <w:jc w:val="center"/>
                          <w:rPr>
                            <w:noProof/>
                            <w:sz w:val="20"/>
                            <w:szCs w:val="20"/>
                          </w:rPr>
                        </w:pPr>
                      </w:p>
                    </w:tc>
                    <w:tc>
                      <w:tcPr>
                        <w:tcW w:w="20" w:type="dxa"/>
                      </w:tcPr>
                      <w:p w14:paraId="7CA33D5C" w14:textId="77777777" w:rsidR="00817E70" w:rsidRPr="00A12079" w:rsidRDefault="00817E70" w:rsidP="00FC519F">
                        <w:pPr>
                          <w:rPr>
                            <w:noProof/>
                            <w:sz w:val="20"/>
                            <w:szCs w:val="20"/>
                          </w:rPr>
                        </w:pPr>
                      </w:p>
                    </w:tc>
                  </w:tr>
                  <w:tr w:rsidR="00817E70" w:rsidRPr="00A12079" w14:paraId="09E5AA72" w14:textId="77777777" w:rsidTr="00FC519F">
                    <w:trPr>
                      <w:trHeight w:val="273"/>
                    </w:trPr>
                    <w:tc>
                      <w:tcPr>
                        <w:tcW w:w="20" w:type="dxa"/>
                      </w:tcPr>
                      <w:p w14:paraId="5128F307" w14:textId="77777777" w:rsidR="00817E70" w:rsidRPr="00A12079" w:rsidRDefault="00817E70" w:rsidP="00FC519F">
                        <w:pPr>
                          <w:autoSpaceDE w:val="0"/>
                          <w:autoSpaceDN w:val="0"/>
                          <w:adjustRightInd w:val="0"/>
                          <w:rPr>
                            <w:noProof/>
                            <w:sz w:val="20"/>
                            <w:szCs w:val="20"/>
                          </w:rPr>
                        </w:pPr>
                      </w:p>
                      <w:p w14:paraId="2B0025F7" w14:textId="77777777" w:rsidR="00817E70" w:rsidRPr="00A12079" w:rsidRDefault="00817E70" w:rsidP="00FC519F">
                        <w:pPr>
                          <w:rPr>
                            <w:sz w:val="20"/>
                            <w:szCs w:val="20"/>
                          </w:rPr>
                        </w:pPr>
                      </w:p>
                    </w:tc>
                    <w:tc>
                      <w:tcPr>
                        <w:tcW w:w="2626" w:type="dxa"/>
                        <w:tcBorders>
                          <w:top w:val="nil"/>
                          <w:bottom w:val="nil"/>
                        </w:tcBorders>
                      </w:tcPr>
                      <w:p w14:paraId="3FBD4714" w14:textId="77777777" w:rsidR="00817E70" w:rsidRPr="00A12079" w:rsidRDefault="00817E70" w:rsidP="00FC519F">
                        <w:pPr>
                          <w:jc w:val="center"/>
                          <w:rPr>
                            <w:sz w:val="20"/>
                            <w:szCs w:val="20"/>
                          </w:rPr>
                        </w:pPr>
                        <w:r w:rsidRPr="00A12079">
                          <w:rPr>
                            <w:noProof/>
                            <w:sz w:val="20"/>
                            <w:szCs w:val="20"/>
                            <w:lang w:val="en-US"/>
                          </w:rPr>
                          <w:t>-</w:t>
                        </w:r>
                        <w:r w:rsidRPr="00A12079">
                          <w:rPr>
                            <w:noProof/>
                            <w:sz w:val="20"/>
                            <w:szCs w:val="20"/>
                          </w:rPr>
                          <w:t>10</w:t>
                        </w:r>
                        <w:r w:rsidRPr="00A12079">
                          <w:rPr>
                            <w:noProof/>
                            <w:sz w:val="20"/>
                            <w:szCs w:val="20"/>
                            <w:lang w:val="en-US"/>
                          </w:rPr>
                          <w:t>0</w:t>
                        </w:r>
                      </w:p>
                    </w:tc>
                    <w:tc>
                      <w:tcPr>
                        <w:tcW w:w="20" w:type="dxa"/>
                      </w:tcPr>
                      <w:p w14:paraId="5B5C95A4" w14:textId="77777777" w:rsidR="00817E70" w:rsidRPr="00A12079" w:rsidRDefault="00817E70" w:rsidP="00FC519F">
                        <w:pPr>
                          <w:rPr>
                            <w:sz w:val="20"/>
                            <w:szCs w:val="20"/>
                          </w:rPr>
                        </w:pPr>
                      </w:p>
                    </w:tc>
                  </w:tr>
                </w:tbl>
                <w:p w14:paraId="4AC8802D" w14:textId="77777777" w:rsidR="00817E70" w:rsidRPr="00A12079" w:rsidRDefault="00817E70" w:rsidP="00FC519F">
                  <w:pPr>
                    <w:rPr>
                      <w:sz w:val="20"/>
                      <w:szCs w:val="20"/>
                    </w:rPr>
                  </w:pPr>
                </w:p>
              </w:tc>
              <w:tc>
                <w:tcPr>
                  <w:tcW w:w="1843" w:type="dxa"/>
                  <w:tcBorders>
                    <w:left w:val="single" w:sz="4" w:space="0" w:color="auto"/>
                    <w:bottom w:val="nil"/>
                  </w:tcBorders>
                  <w:shd w:val="clear" w:color="auto" w:fill="auto"/>
                </w:tcPr>
                <w:p w14:paraId="08EA10FF" w14:textId="77777777" w:rsidR="00817E70" w:rsidRPr="009F0ADB" w:rsidRDefault="00817E70" w:rsidP="00FC519F">
                  <w:pPr>
                    <w:jc w:val="center"/>
                    <w:rPr>
                      <w:sz w:val="20"/>
                      <w:szCs w:val="20"/>
                      <w:lang w:val="en-US"/>
                    </w:rPr>
                  </w:pPr>
                </w:p>
              </w:tc>
            </w:tr>
            <w:tr w:rsidR="00817E70" w:rsidRPr="009F0ADB" w14:paraId="7762DB7E" w14:textId="77777777" w:rsidTr="00FC519F">
              <w:tc>
                <w:tcPr>
                  <w:tcW w:w="3394" w:type="dxa"/>
                  <w:tcBorders>
                    <w:bottom w:val="nil"/>
                    <w:right w:val="single" w:sz="4" w:space="0" w:color="auto"/>
                  </w:tcBorders>
                  <w:shd w:val="clear" w:color="auto" w:fill="auto"/>
                </w:tcPr>
                <w:p w14:paraId="4AE5450F" w14:textId="77777777" w:rsidR="00817E70" w:rsidRPr="009F0ADB" w:rsidRDefault="00817E70" w:rsidP="00FC519F">
                  <w:pPr>
                    <w:rPr>
                      <w:sz w:val="20"/>
                      <w:szCs w:val="20"/>
                    </w:rPr>
                  </w:pPr>
                  <w:r w:rsidRPr="009F0ADB">
                    <w:rPr>
                      <w:sz w:val="20"/>
                      <w:szCs w:val="20"/>
                    </w:rPr>
                    <w:t>Максимальное значение диапазона измерений встроенного датчика давления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86CFE" w14:paraId="677E561A" w14:textId="77777777" w:rsidTr="00FC519F">
                    <w:trPr>
                      <w:cantSplit/>
                      <w:trHeight w:hRule="exact" w:val="20"/>
                    </w:trPr>
                    <w:tc>
                      <w:tcPr>
                        <w:tcW w:w="20" w:type="dxa"/>
                      </w:tcPr>
                      <w:p w14:paraId="58972112" w14:textId="77777777" w:rsidR="00817E70" w:rsidRPr="00F86CFE" w:rsidRDefault="00817E70" w:rsidP="00FC519F">
                        <w:pPr>
                          <w:autoSpaceDE w:val="0"/>
                          <w:autoSpaceDN w:val="0"/>
                          <w:adjustRightInd w:val="0"/>
                          <w:rPr>
                            <w:noProof/>
                            <w:sz w:val="20"/>
                            <w:szCs w:val="20"/>
                          </w:rPr>
                        </w:pPr>
                      </w:p>
                    </w:tc>
                    <w:tc>
                      <w:tcPr>
                        <w:tcW w:w="2626" w:type="dxa"/>
                        <w:tcBorders>
                          <w:bottom w:val="nil"/>
                        </w:tcBorders>
                      </w:tcPr>
                      <w:p w14:paraId="38DC9A76" w14:textId="77777777" w:rsidR="00817E70" w:rsidRPr="00F86CFE" w:rsidRDefault="00817E70" w:rsidP="00FC519F">
                        <w:pPr>
                          <w:jc w:val="center"/>
                          <w:rPr>
                            <w:noProof/>
                            <w:sz w:val="20"/>
                            <w:szCs w:val="20"/>
                          </w:rPr>
                        </w:pPr>
                      </w:p>
                    </w:tc>
                    <w:tc>
                      <w:tcPr>
                        <w:tcW w:w="20" w:type="dxa"/>
                      </w:tcPr>
                      <w:p w14:paraId="021E826E" w14:textId="77777777" w:rsidR="00817E70" w:rsidRPr="00F86CFE" w:rsidRDefault="00817E70" w:rsidP="00FC519F">
                        <w:pPr>
                          <w:rPr>
                            <w:noProof/>
                            <w:sz w:val="20"/>
                            <w:szCs w:val="20"/>
                          </w:rPr>
                        </w:pPr>
                      </w:p>
                    </w:tc>
                  </w:tr>
                  <w:tr w:rsidR="00817E70" w:rsidRPr="00F86CFE" w14:paraId="76F36602" w14:textId="77777777" w:rsidTr="00FC519F">
                    <w:trPr>
                      <w:trHeight w:val="273"/>
                    </w:trPr>
                    <w:tc>
                      <w:tcPr>
                        <w:tcW w:w="20" w:type="dxa"/>
                      </w:tcPr>
                      <w:p w14:paraId="74BA20BA" w14:textId="77777777" w:rsidR="00817E70" w:rsidRPr="00F86CFE" w:rsidRDefault="00817E70" w:rsidP="00FC519F">
                        <w:pPr>
                          <w:autoSpaceDE w:val="0"/>
                          <w:autoSpaceDN w:val="0"/>
                          <w:adjustRightInd w:val="0"/>
                          <w:rPr>
                            <w:noProof/>
                            <w:sz w:val="20"/>
                            <w:szCs w:val="20"/>
                          </w:rPr>
                        </w:pPr>
                      </w:p>
                      <w:p w14:paraId="23866506" w14:textId="77777777" w:rsidR="00817E70" w:rsidRPr="00F86CFE" w:rsidRDefault="00817E70" w:rsidP="00FC519F">
                        <w:pPr>
                          <w:rPr>
                            <w:sz w:val="20"/>
                            <w:szCs w:val="20"/>
                          </w:rPr>
                        </w:pPr>
                      </w:p>
                    </w:tc>
                    <w:tc>
                      <w:tcPr>
                        <w:tcW w:w="2626" w:type="dxa"/>
                        <w:tcBorders>
                          <w:top w:val="nil"/>
                          <w:bottom w:val="nil"/>
                        </w:tcBorders>
                      </w:tcPr>
                      <w:p w14:paraId="75DE6EEB" w14:textId="77777777" w:rsidR="00817E70" w:rsidRPr="00F86CFE" w:rsidRDefault="00817E70" w:rsidP="00FC519F">
                        <w:pPr>
                          <w:jc w:val="center"/>
                          <w:rPr>
                            <w:sz w:val="20"/>
                            <w:szCs w:val="20"/>
                          </w:rPr>
                        </w:pPr>
                        <w:r w:rsidRPr="00F86CFE">
                          <w:rPr>
                            <w:noProof/>
                            <w:sz w:val="20"/>
                            <w:szCs w:val="20"/>
                          </w:rPr>
                          <w:t>7</w:t>
                        </w:r>
                        <w:r w:rsidRPr="00F86CFE">
                          <w:rPr>
                            <w:noProof/>
                            <w:sz w:val="20"/>
                            <w:szCs w:val="20"/>
                            <w:lang w:val="en-US"/>
                          </w:rPr>
                          <w:t>00</w:t>
                        </w:r>
                      </w:p>
                    </w:tc>
                    <w:tc>
                      <w:tcPr>
                        <w:tcW w:w="20" w:type="dxa"/>
                      </w:tcPr>
                      <w:p w14:paraId="7152221B" w14:textId="77777777" w:rsidR="00817E70" w:rsidRPr="00F86CFE" w:rsidRDefault="00817E70" w:rsidP="00FC519F">
                        <w:pPr>
                          <w:rPr>
                            <w:sz w:val="20"/>
                            <w:szCs w:val="20"/>
                          </w:rPr>
                        </w:pPr>
                      </w:p>
                    </w:tc>
                  </w:tr>
                </w:tbl>
                <w:p w14:paraId="729D52D5" w14:textId="77777777" w:rsidR="00817E70" w:rsidRPr="00F86CFE" w:rsidRDefault="00817E70" w:rsidP="00FC519F">
                  <w:pPr>
                    <w:rPr>
                      <w:sz w:val="20"/>
                      <w:szCs w:val="20"/>
                    </w:rPr>
                  </w:pPr>
                </w:p>
              </w:tc>
              <w:tc>
                <w:tcPr>
                  <w:tcW w:w="1843" w:type="dxa"/>
                  <w:tcBorders>
                    <w:left w:val="single" w:sz="4" w:space="0" w:color="auto"/>
                    <w:bottom w:val="nil"/>
                  </w:tcBorders>
                  <w:shd w:val="clear" w:color="auto" w:fill="auto"/>
                </w:tcPr>
                <w:p w14:paraId="187FBC2D" w14:textId="77777777" w:rsidR="00817E70" w:rsidRPr="009F0ADB" w:rsidRDefault="00817E70" w:rsidP="00FC519F">
                  <w:pPr>
                    <w:jc w:val="center"/>
                    <w:rPr>
                      <w:sz w:val="20"/>
                      <w:szCs w:val="20"/>
                      <w:lang w:val="en-US"/>
                    </w:rPr>
                  </w:pPr>
                  <w:r w:rsidRPr="009F0ADB">
                    <w:rPr>
                      <w:noProof/>
                      <w:sz w:val="20"/>
                      <w:szCs w:val="20"/>
                      <w:lang w:val="en-US"/>
                    </w:rPr>
                    <w:t>Килопаскаль</w:t>
                  </w:r>
                </w:p>
              </w:tc>
            </w:tr>
            <w:tr w:rsidR="00817E70" w:rsidRPr="009F0ADB" w14:paraId="1DAF07A2" w14:textId="77777777" w:rsidTr="00FC519F">
              <w:tc>
                <w:tcPr>
                  <w:tcW w:w="3394" w:type="dxa"/>
                  <w:tcBorders>
                    <w:bottom w:val="nil"/>
                    <w:right w:val="single" w:sz="4" w:space="0" w:color="auto"/>
                  </w:tcBorders>
                  <w:shd w:val="clear" w:color="auto" w:fill="auto"/>
                </w:tcPr>
                <w:p w14:paraId="268B661D" w14:textId="77777777" w:rsidR="00817E70" w:rsidRPr="009267E0" w:rsidRDefault="00817E70" w:rsidP="00FC519F">
                  <w:pPr>
                    <w:rPr>
                      <w:sz w:val="20"/>
                      <w:szCs w:val="20"/>
                    </w:rPr>
                  </w:pPr>
                  <w:r w:rsidRPr="009267E0">
                    <w:rPr>
                      <w:sz w:val="20"/>
                      <w:szCs w:val="20"/>
                    </w:rPr>
                    <w:t>Минимальное значение диапазона измерений встроенного датчика давления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86CFE" w14:paraId="045EC4B4" w14:textId="77777777" w:rsidTr="00FC519F">
                    <w:trPr>
                      <w:cantSplit/>
                      <w:trHeight w:hRule="exact" w:val="20"/>
                    </w:trPr>
                    <w:tc>
                      <w:tcPr>
                        <w:tcW w:w="20" w:type="dxa"/>
                      </w:tcPr>
                      <w:p w14:paraId="4CD92B65" w14:textId="77777777" w:rsidR="00817E70" w:rsidRPr="00F86CFE" w:rsidRDefault="00817E70" w:rsidP="00FC519F">
                        <w:pPr>
                          <w:autoSpaceDE w:val="0"/>
                          <w:autoSpaceDN w:val="0"/>
                          <w:adjustRightInd w:val="0"/>
                          <w:rPr>
                            <w:noProof/>
                            <w:sz w:val="20"/>
                            <w:szCs w:val="20"/>
                          </w:rPr>
                        </w:pPr>
                      </w:p>
                    </w:tc>
                    <w:tc>
                      <w:tcPr>
                        <w:tcW w:w="2626" w:type="dxa"/>
                        <w:tcBorders>
                          <w:bottom w:val="nil"/>
                        </w:tcBorders>
                      </w:tcPr>
                      <w:p w14:paraId="426298C2" w14:textId="77777777" w:rsidR="00817E70" w:rsidRPr="00F86CFE" w:rsidRDefault="00817E70" w:rsidP="00FC519F">
                        <w:pPr>
                          <w:jc w:val="center"/>
                          <w:rPr>
                            <w:noProof/>
                            <w:sz w:val="20"/>
                            <w:szCs w:val="20"/>
                          </w:rPr>
                        </w:pPr>
                      </w:p>
                    </w:tc>
                    <w:tc>
                      <w:tcPr>
                        <w:tcW w:w="20" w:type="dxa"/>
                      </w:tcPr>
                      <w:p w14:paraId="5B8B26DD" w14:textId="77777777" w:rsidR="00817E70" w:rsidRPr="00F86CFE" w:rsidRDefault="00817E70" w:rsidP="00FC519F">
                        <w:pPr>
                          <w:rPr>
                            <w:noProof/>
                            <w:sz w:val="20"/>
                            <w:szCs w:val="20"/>
                          </w:rPr>
                        </w:pPr>
                      </w:p>
                    </w:tc>
                  </w:tr>
                  <w:tr w:rsidR="00817E70" w:rsidRPr="00F86CFE" w14:paraId="6CC4C947" w14:textId="77777777" w:rsidTr="00FC519F">
                    <w:trPr>
                      <w:trHeight w:val="273"/>
                    </w:trPr>
                    <w:tc>
                      <w:tcPr>
                        <w:tcW w:w="20" w:type="dxa"/>
                      </w:tcPr>
                      <w:p w14:paraId="42ACEDC1" w14:textId="77777777" w:rsidR="00817E70" w:rsidRPr="00F86CFE" w:rsidRDefault="00817E70" w:rsidP="00FC519F">
                        <w:pPr>
                          <w:autoSpaceDE w:val="0"/>
                          <w:autoSpaceDN w:val="0"/>
                          <w:adjustRightInd w:val="0"/>
                          <w:rPr>
                            <w:noProof/>
                            <w:sz w:val="20"/>
                            <w:szCs w:val="20"/>
                          </w:rPr>
                        </w:pPr>
                      </w:p>
                      <w:p w14:paraId="7F29E013" w14:textId="77777777" w:rsidR="00817E70" w:rsidRPr="00F86CFE" w:rsidRDefault="00817E70" w:rsidP="00FC519F">
                        <w:pPr>
                          <w:rPr>
                            <w:sz w:val="20"/>
                            <w:szCs w:val="20"/>
                          </w:rPr>
                        </w:pPr>
                      </w:p>
                    </w:tc>
                    <w:tc>
                      <w:tcPr>
                        <w:tcW w:w="2626" w:type="dxa"/>
                        <w:tcBorders>
                          <w:top w:val="nil"/>
                          <w:bottom w:val="nil"/>
                        </w:tcBorders>
                      </w:tcPr>
                      <w:p w14:paraId="04862660" w14:textId="77777777" w:rsidR="00817E70" w:rsidRPr="00F86CFE" w:rsidRDefault="00817E70" w:rsidP="00FC519F">
                        <w:pPr>
                          <w:jc w:val="center"/>
                          <w:rPr>
                            <w:sz w:val="20"/>
                            <w:szCs w:val="20"/>
                          </w:rPr>
                        </w:pPr>
                        <w:r w:rsidRPr="00F86CFE">
                          <w:rPr>
                            <w:noProof/>
                            <w:sz w:val="20"/>
                            <w:szCs w:val="20"/>
                            <w:lang w:val="en-US"/>
                          </w:rPr>
                          <w:t>0</w:t>
                        </w:r>
                      </w:p>
                    </w:tc>
                    <w:tc>
                      <w:tcPr>
                        <w:tcW w:w="20" w:type="dxa"/>
                      </w:tcPr>
                      <w:p w14:paraId="297AF2E3" w14:textId="77777777" w:rsidR="00817E70" w:rsidRPr="00F86CFE" w:rsidRDefault="00817E70" w:rsidP="00FC519F">
                        <w:pPr>
                          <w:rPr>
                            <w:sz w:val="20"/>
                            <w:szCs w:val="20"/>
                          </w:rPr>
                        </w:pPr>
                      </w:p>
                    </w:tc>
                  </w:tr>
                </w:tbl>
                <w:p w14:paraId="546A8853" w14:textId="77777777" w:rsidR="00817E70" w:rsidRPr="00F86CFE" w:rsidRDefault="00817E70" w:rsidP="00FC519F">
                  <w:pPr>
                    <w:rPr>
                      <w:sz w:val="20"/>
                      <w:szCs w:val="20"/>
                    </w:rPr>
                  </w:pPr>
                </w:p>
              </w:tc>
              <w:tc>
                <w:tcPr>
                  <w:tcW w:w="1843" w:type="dxa"/>
                  <w:tcBorders>
                    <w:left w:val="single" w:sz="4" w:space="0" w:color="auto"/>
                    <w:bottom w:val="nil"/>
                  </w:tcBorders>
                  <w:shd w:val="clear" w:color="auto" w:fill="auto"/>
                </w:tcPr>
                <w:p w14:paraId="15FCC8C6" w14:textId="77777777" w:rsidR="00817E70" w:rsidRPr="009F0ADB" w:rsidRDefault="00817E70" w:rsidP="00FC519F">
                  <w:pPr>
                    <w:jc w:val="center"/>
                    <w:rPr>
                      <w:sz w:val="20"/>
                      <w:szCs w:val="20"/>
                      <w:lang w:val="en-US"/>
                    </w:rPr>
                  </w:pPr>
                  <w:r w:rsidRPr="009F0ADB">
                    <w:rPr>
                      <w:noProof/>
                      <w:sz w:val="20"/>
                      <w:szCs w:val="20"/>
                      <w:lang w:val="en-US"/>
                    </w:rPr>
                    <w:t>Килопаскаль</w:t>
                  </w:r>
                </w:p>
              </w:tc>
            </w:tr>
            <w:tr w:rsidR="00817E70" w:rsidRPr="009F0ADB" w14:paraId="7B3D4194" w14:textId="77777777" w:rsidTr="00FC519F">
              <w:tc>
                <w:tcPr>
                  <w:tcW w:w="3394" w:type="dxa"/>
                  <w:tcBorders>
                    <w:bottom w:val="nil"/>
                    <w:right w:val="single" w:sz="4" w:space="0" w:color="auto"/>
                  </w:tcBorders>
                  <w:shd w:val="clear" w:color="auto" w:fill="auto"/>
                </w:tcPr>
                <w:p w14:paraId="5EC49210" w14:textId="77777777" w:rsidR="00817E70" w:rsidRPr="00373DF1" w:rsidRDefault="00817E70" w:rsidP="00FC519F">
                  <w:pPr>
                    <w:rPr>
                      <w:sz w:val="20"/>
                      <w:szCs w:val="20"/>
                    </w:rPr>
                  </w:pPr>
                  <w:r w:rsidRPr="00373DF1">
                    <w:rPr>
                      <w:sz w:val="20"/>
                      <w:szCs w:val="20"/>
                    </w:rPr>
                    <w:t>Максимальное значение диапазона измерений встроенного датчика силы тока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3DF1" w14:paraId="2BB8F902" w14:textId="77777777" w:rsidTr="00FC519F">
                    <w:trPr>
                      <w:cantSplit/>
                      <w:trHeight w:hRule="exact" w:val="20"/>
                    </w:trPr>
                    <w:tc>
                      <w:tcPr>
                        <w:tcW w:w="20" w:type="dxa"/>
                      </w:tcPr>
                      <w:p w14:paraId="36246334" w14:textId="77777777" w:rsidR="00817E70" w:rsidRPr="00373DF1" w:rsidRDefault="00817E70" w:rsidP="00FC519F">
                        <w:pPr>
                          <w:autoSpaceDE w:val="0"/>
                          <w:autoSpaceDN w:val="0"/>
                          <w:adjustRightInd w:val="0"/>
                          <w:rPr>
                            <w:noProof/>
                            <w:sz w:val="20"/>
                            <w:szCs w:val="20"/>
                          </w:rPr>
                        </w:pPr>
                      </w:p>
                    </w:tc>
                    <w:tc>
                      <w:tcPr>
                        <w:tcW w:w="2626" w:type="dxa"/>
                        <w:tcBorders>
                          <w:bottom w:val="nil"/>
                        </w:tcBorders>
                      </w:tcPr>
                      <w:p w14:paraId="2CFE913E" w14:textId="77777777" w:rsidR="00817E70" w:rsidRPr="00373DF1" w:rsidRDefault="00817E70" w:rsidP="00FC519F">
                        <w:pPr>
                          <w:jc w:val="center"/>
                          <w:rPr>
                            <w:noProof/>
                            <w:sz w:val="20"/>
                            <w:szCs w:val="20"/>
                          </w:rPr>
                        </w:pPr>
                      </w:p>
                    </w:tc>
                    <w:tc>
                      <w:tcPr>
                        <w:tcW w:w="20" w:type="dxa"/>
                      </w:tcPr>
                      <w:p w14:paraId="3D16B8B6" w14:textId="77777777" w:rsidR="00817E70" w:rsidRPr="00373DF1" w:rsidRDefault="00817E70" w:rsidP="00FC519F">
                        <w:pPr>
                          <w:rPr>
                            <w:noProof/>
                            <w:sz w:val="20"/>
                            <w:szCs w:val="20"/>
                          </w:rPr>
                        </w:pPr>
                      </w:p>
                    </w:tc>
                  </w:tr>
                  <w:tr w:rsidR="00817E70" w:rsidRPr="00373DF1" w14:paraId="4F158167" w14:textId="77777777" w:rsidTr="00FC519F">
                    <w:trPr>
                      <w:trHeight w:val="273"/>
                    </w:trPr>
                    <w:tc>
                      <w:tcPr>
                        <w:tcW w:w="20" w:type="dxa"/>
                      </w:tcPr>
                      <w:p w14:paraId="723581DD" w14:textId="77777777" w:rsidR="00817E70" w:rsidRPr="00373DF1" w:rsidRDefault="00817E70" w:rsidP="00FC519F">
                        <w:pPr>
                          <w:autoSpaceDE w:val="0"/>
                          <w:autoSpaceDN w:val="0"/>
                          <w:adjustRightInd w:val="0"/>
                          <w:rPr>
                            <w:noProof/>
                            <w:sz w:val="20"/>
                            <w:szCs w:val="20"/>
                          </w:rPr>
                        </w:pPr>
                      </w:p>
                      <w:p w14:paraId="09C3E7B6" w14:textId="77777777" w:rsidR="00817E70" w:rsidRPr="00373DF1" w:rsidRDefault="00817E70" w:rsidP="00FC519F">
                        <w:pPr>
                          <w:rPr>
                            <w:sz w:val="20"/>
                            <w:szCs w:val="20"/>
                          </w:rPr>
                        </w:pPr>
                      </w:p>
                    </w:tc>
                    <w:tc>
                      <w:tcPr>
                        <w:tcW w:w="2626" w:type="dxa"/>
                        <w:tcBorders>
                          <w:top w:val="nil"/>
                          <w:bottom w:val="nil"/>
                        </w:tcBorders>
                      </w:tcPr>
                      <w:p w14:paraId="3B9CDE4D" w14:textId="77777777" w:rsidR="00817E70" w:rsidRPr="00373DF1" w:rsidRDefault="00817E70" w:rsidP="00FC519F">
                        <w:pPr>
                          <w:jc w:val="center"/>
                          <w:rPr>
                            <w:sz w:val="20"/>
                            <w:szCs w:val="20"/>
                          </w:rPr>
                        </w:pPr>
                        <w:r w:rsidRPr="00373DF1">
                          <w:rPr>
                            <w:noProof/>
                            <w:sz w:val="20"/>
                            <w:szCs w:val="20"/>
                          </w:rPr>
                          <w:t>+5</w:t>
                        </w:r>
                      </w:p>
                    </w:tc>
                    <w:tc>
                      <w:tcPr>
                        <w:tcW w:w="20" w:type="dxa"/>
                      </w:tcPr>
                      <w:p w14:paraId="0C08F7C2" w14:textId="77777777" w:rsidR="00817E70" w:rsidRPr="00373DF1" w:rsidRDefault="00817E70" w:rsidP="00FC519F">
                        <w:pPr>
                          <w:rPr>
                            <w:sz w:val="20"/>
                            <w:szCs w:val="20"/>
                          </w:rPr>
                        </w:pPr>
                      </w:p>
                    </w:tc>
                  </w:tr>
                </w:tbl>
                <w:p w14:paraId="0712218A" w14:textId="77777777" w:rsidR="00817E70" w:rsidRPr="00373DF1" w:rsidRDefault="00817E70" w:rsidP="00FC519F">
                  <w:pPr>
                    <w:rPr>
                      <w:sz w:val="20"/>
                      <w:szCs w:val="20"/>
                    </w:rPr>
                  </w:pPr>
                </w:p>
              </w:tc>
              <w:tc>
                <w:tcPr>
                  <w:tcW w:w="1843" w:type="dxa"/>
                  <w:tcBorders>
                    <w:left w:val="single" w:sz="4" w:space="0" w:color="auto"/>
                    <w:bottom w:val="nil"/>
                  </w:tcBorders>
                  <w:shd w:val="clear" w:color="auto" w:fill="auto"/>
                </w:tcPr>
                <w:p w14:paraId="5D9D6BCB" w14:textId="77777777" w:rsidR="00817E70" w:rsidRPr="00373DF1" w:rsidRDefault="00817E70" w:rsidP="00FC519F">
                  <w:pPr>
                    <w:jc w:val="center"/>
                    <w:rPr>
                      <w:sz w:val="20"/>
                      <w:szCs w:val="20"/>
                      <w:lang w:val="en-US"/>
                    </w:rPr>
                  </w:pPr>
                  <w:r w:rsidRPr="00373DF1">
                    <w:rPr>
                      <w:noProof/>
                      <w:sz w:val="20"/>
                      <w:szCs w:val="20"/>
                      <w:lang w:val="en-US"/>
                    </w:rPr>
                    <w:t>Ампер</w:t>
                  </w:r>
                </w:p>
              </w:tc>
            </w:tr>
            <w:tr w:rsidR="00817E70" w:rsidRPr="009F0ADB" w14:paraId="57A17A4E" w14:textId="77777777" w:rsidTr="00FC519F">
              <w:tc>
                <w:tcPr>
                  <w:tcW w:w="3394" w:type="dxa"/>
                  <w:tcBorders>
                    <w:bottom w:val="nil"/>
                    <w:right w:val="single" w:sz="4" w:space="0" w:color="auto"/>
                  </w:tcBorders>
                  <w:shd w:val="clear" w:color="auto" w:fill="auto"/>
                </w:tcPr>
                <w:p w14:paraId="7809CE1D" w14:textId="77777777" w:rsidR="00817E70" w:rsidRPr="00373DF1" w:rsidRDefault="00817E70" w:rsidP="00FC519F">
                  <w:pPr>
                    <w:rPr>
                      <w:sz w:val="20"/>
                      <w:szCs w:val="20"/>
                    </w:rPr>
                  </w:pPr>
                  <w:r w:rsidRPr="00373DF1">
                    <w:rPr>
                      <w:sz w:val="20"/>
                      <w:szCs w:val="20"/>
                    </w:rPr>
                    <w:t>Минимальное значение диапазона измерений встроенного датчика силы тока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3DF1" w14:paraId="33F2DAC2" w14:textId="77777777" w:rsidTr="00FC519F">
                    <w:trPr>
                      <w:cantSplit/>
                      <w:trHeight w:hRule="exact" w:val="20"/>
                    </w:trPr>
                    <w:tc>
                      <w:tcPr>
                        <w:tcW w:w="20" w:type="dxa"/>
                      </w:tcPr>
                      <w:p w14:paraId="2B351869" w14:textId="77777777" w:rsidR="00817E70" w:rsidRPr="00373DF1" w:rsidRDefault="00817E70" w:rsidP="00FC519F">
                        <w:pPr>
                          <w:autoSpaceDE w:val="0"/>
                          <w:autoSpaceDN w:val="0"/>
                          <w:adjustRightInd w:val="0"/>
                          <w:rPr>
                            <w:noProof/>
                            <w:sz w:val="20"/>
                            <w:szCs w:val="20"/>
                          </w:rPr>
                        </w:pPr>
                      </w:p>
                    </w:tc>
                    <w:tc>
                      <w:tcPr>
                        <w:tcW w:w="2626" w:type="dxa"/>
                        <w:tcBorders>
                          <w:bottom w:val="nil"/>
                        </w:tcBorders>
                      </w:tcPr>
                      <w:p w14:paraId="2EF640F3" w14:textId="77777777" w:rsidR="00817E70" w:rsidRPr="00373DF1" w:rsidRDefault="00817E70" w:rsidP="00FC519F">
                        <w:pPr>
                          <w:jc w:val="center"/>
                          <w:rPr>
                            <w:noProof/>
                            <w:sz w:val="20"/>
                            <w:szCs w:val="20"/>
                          </w:rPr>
                        </w:pPr>
                      </w:p>
                    </w:tc>
                    <w:tc>
                      <w:tcPr>
                        <w:tcW w:w="20" w:type="dxa"/>
                      </w:tcPr>
                      <w:p w14:paraId="382664B9" w14:textId="77777777" w:rsidR="00817E70" w:rsidRPr="00373DF1" w:rsidRDefault="00817E70" w:rsidP="00FC519F">
                        <w:pPr>
                          <w:rPr>
                            <w:noProof/>
                            <w:sz w:val="20"/>
                            <w:szCs w:val="20"/>
                          </w:rPr>
                        </w:pPr>
                      </w:p>
                    </w:tc>
                  </w:tr>
                  <w:tr w:rsidR="00817E70" w:rsidRPr="00373DF1" w14:paraId="0B8DCE76" w14:textId="77777777" w:rsidTr="00FC519F">
                    <w:trPr>
                      <w:trHeight w:val="273"/>
                    </w:trPr>
                    <w:tc>
                      <w:tcPr>
                        <w:tcW w:w="20" w:type="dxa"/>
                      </w:tcPr>
                      <w:p w14:paraId="06BF1E3F" w14:textId="77777777" w:rsidR="00817E70" w:rsidRPr="00373DF1" w:rsidRDefault="00817E70" w:rsidP="00FC519F">
                        <w:pPr>
                          <w:autoSpaceDE w:val="0"/>
                          <w:autoSpaceDN w:val="0"/>
                          <w:adjustRightInd w:val="0"/>
                          <w:rPr>
                            <w:noProof/>
                            <w:sz w:val="20"/>
                            <w:szCs w:val="20"/>
                          </w:rPr>
                        </w:pPr>
                      </w:p>
                      <w:p w14:paraId="6CF7FB39" w14:textId="77777777" w:rsidR="00817E70" w:rsidRPr="00373DF1" w:rsidRDefault="00817E70" w:rsidP="00FC519F">
                        <w:pPr>
                          <w:rPr>
                            <w:sz w:val="20"/>
                            <w:szCs w:val="20"/>
                          </w:rPr>
                        </w:pPr>
                      </w:p>
                    </w:tc>
                    <w:tc>
                      <w:tcPr>
                        <w:tcW w:w="2626" w:type="dxa"/>
                        <w:tcBorders>
                          <w:top w:val="nil"/>
                          <w:bottom w:val="nil"/>
                        </w:tcBorders>
                      </w:tcPr>
                      <w:p w14:paraId="006DBD96" w14:textId="77777777" w:rsidR="00817E70" w:rsidRPr="00373DF1" w:rsidRDefault="00817E70" w:rsidP="00FC519F">
                        <w:pPr>
                          <w:jc w:val="center"/>
                          <w:rPr>
                            <w:sz w:val="20"/>
                            <w:szCs w:val="20"/>
                          </w:rPr>
                        </w:pPr>
                        <w:r w:rsidRPr="00373DF1">
                          <w:rPr>
                            <w:noProof/>
                            <w:sz w:val="20"/>
                            <w:szCs w:val="20"/>
                            <w:lang w:val="en-US"/>
                          </w:rPr>
                          <w:t>-</w:t>
                        </w:r>
                        <w:r w:rsidRPr="00373DF1">
                          <w:rPr>
                            <w:noProof/>
                            <w:sz w:val="20"/>
                            <w:szCs w:val="20"/>
                          </w:rPr>
                          <w:t>5</w:t>
                        </w:r>
                      </w:p>
                    </w:tc>
                    <w:tc>
                      <w:tcPr>
                        <w:tcW w:w="20" w:type="dxa"/>
                      </w:tcPr>
                      <w:p w14:paraId="0D0ECAFC" w14:textId="77777777" w:rsidR="00817E70" w:rsidRPr="00373DF1" w:rsidRDefault="00817E70" w:rsidP="00FC519F">
                        <w:pPr>
                          <w:rPr>
                            <w:sz w:val="20"/>
                            <w:szCs w:val="20"/>
                          </w:rPr>
                        </w:pPr>
                      </w:p>
                    </w:tc>
                  </w:tr>
                </w:tbl>
                <w:p w14:paraId="5A364A96" w14:textId="77777777" w:rsidR="00817E70" w:rsidRPr="00373DF1" w:rsidRDefault="00817E70" w:rsidP="00FC519F">
                  <w:pPr>
                    <w:rPr>
                      <w:sz w:val="20"/>
                      <w:szCs w:val="20"/>
                    </w:rPr>
                  </w:pPr>
                </w:p>
              </w:tc>
              <w:tc>
                <w:tcPr>
                  <w:tcW w:w="1843" w:type="dxa"/>
                  <w:tcBorders>
                    <w:left w:val="single" w:sz="4" w:space="0" w:color="auto"/>
                    <w:bottom w:val="nil"/>
                  </w:tcBorders>
                  <w:shd w:val="clear" w:color="auto" w:fill="auto"/>
                </w:tcPr>
                <w:p w14:paraId="6FD84A26" w14:textId="77777777" w:rsidR="00817E70" w:rsidRPr="00373DF1" w:rsidRDefault="00817E70" w:rsidP="00FC519F">
                  <w:pPr>
                    <w:jc w:val="center"/>
                    <w:rPr>
                      <w:sz w:val="20"/>
                      <w:szCs w:val="20"/>
                      <w:lang w:val="en-US"/>
                    </w:rPr>
                  </w:pPr>
                  <w:r w:rsidRPr="00373DF1">
                    <w:rPr>
                      <w:noProof/>
                      <w:sz w:val="20"/>
                      <w:szCs w:val="20"/>
                      <w:lang w:val="en-US"/>
                    </w:rPr>
                    <w:t>Ампер</w:t>
                  </w:r>
                </w:p>
              </w:tc>
            </w:tr>
            <w:tr w:rsidR="00817E70" w:rsidRPr="009F0ADB" w14:paraId="4CB728C1" w14:textId="77777777" w:rsidTr="00FC519F">
              <w:tc>
                <w:tcPr>
                  <w:tcW w:w="3394" w:type="dxa"/>
                  <w:tcBorders>
                    <w:bottom w:val="nil"/>
                    <w:right w:val="single" w:sz="4" w:space="0" w:color="auto"/>
                  </w:tcBorders>
                  <w:shd w:val="clear" w:color="auto" w:fill="auto"/>
                </w:tcPr>
                <w:p w14:paraId="68DDEEC1" w14:textId="77777777" w:rsidR="00817E70" w:rsidRPr="00225013" w:rsidRDefault="00817E70" w:rsidP="00FC519F">
                  <w:pPr>
                    <w:rPr>
                      <w:sz w:val="20"/>
                      <w:szCs w:val="20"/>
                      <w:lang w:val="en-US"/>
                    </w:rPr>
                  </w:pPr>
                  <w:proofErr w:type="spellStart"/>
                  <w:r w:rsidRPr="00225013">
                    <w:rPr>
                      <w:sz w:val="20"/>
                      <w:szCs w:val="20"/>
                      <w:lang w:val="en-US"/>
                    </w:rPr>
                    <w:t>Предметная</w:t>
                  </w:r>
                  <w:proofErr w:type="spellEnd"/>
                  <w:r w:rsidRPr="00225013">
                    <w:rPr>
                      <w:sz w:val="20"/>
                      <w:szCs w:val="20"/>
                      <w:lang w:val="en-US"/>
                    </w:rPr>
                    <w:t xml:space="preserve"> </w:t>
                  </w:r>
                  <w:proofErr w:type="spellStart"/>
                  <w:r w:rsidRPr="00225013">
                    <w:rPr>
                      <w:sz w:val="20"/>
                      <w:szCs w:val="20"/>
                      <w:lang w:val="en-US"/>
                    </w:rPr>
                    <w:t>область</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25013" w14:paraId="40FBCDF3" w14:textId="77777777" w:rsidTr="00FC519F">
                    <w:trPr>
                      <w:cantSplit/>
                      <w:trHeight w:hRule="exact" w:val="20"/>
                    </w:trPr>
                    <w:tc>
                      <w:tcPr>
                        <w:tcW w:w="20" w:type="dxa"/>
                      </w:tcPr>
                      <w:p w14:paraId="251D5BF3" w14:textId="77777777" w:rsidR="00817E70" w:rsidRPr="00225013" w:rsidRDefault="00817E70" w:rsidP="00FC519F">
                        <w:pPr>
                          <w:autoSpaceDE w:val="0"/>
                          <w:autoSpaceDN w:val="0"/>
                          <w:adjustRightInd w:val="0"/>
                          <w:rPr>
                            <w:noProof/>
                            <w:sz w:val="20"/>
                            <w:szCs w:val="20"/>
                            <w:lang w:val="en-US"/>
                          </w:rPr>
                        </w:pPr>
                      </w:p>
                    </w:tc>
                    <w:tc>
                      <w:tcPr>
                        <w:tcW w:w="2626" w:type="dxa"/>
                        <w:tcBorders>
                          <w:bottom w:val="nil"/>
                        </w:tcBorders>
                      </w:tcPr>
                      <w:p w14:paraId="725D3A16" w14:textId="77777777" w:rsidR="00817E70" w:rsidRPr="00225013" w:rsidRDefault="00817E70" w:rsidP="00FC519F">
                        <w:pPr>
                          <w:jc w:val="center"/>
                          <w:rPr>
                            <w:noProof/>
                            <w:sz w:val="20"/>
                            <w:szCs w:val="20"/>
                            <w:lang w:val="en-US"/>
                          </w:rPr>
                        </w:pPr>
                      </w:p>
                    </w:tc>
                    <w:tc>
                      <w:tcPr>
                        <w:tcW w:w="20" w:type="dxa"/>
                      </w:tcPr>
                      <w:p w14:paraId="7D8A62C3" w14:textId="77777777" w:rsidR="00817E70" w:rsidRPr="00225013" w:rsidRDefault="00817E70" w:rsidP="00FC519F">
                        <w:pPr>
                          <w:rPr>
                            <w:noProof/>
                            <w:sz w:val="20"/>
                            <w:szCs w:val="20"/>
                            <w:lang w:val="en-US"/>
                          </w:rPr>
                        </w:pPr>
                      </w:p>
                    </w:tc>
                  </w:tr>
                  <w:tr w:rsidR="00817E70" w:rsidRPr="00225013" w14:paraId="7D6B7BEA" w14:textId="77777777" w:rsidTr="00FC519F">
                    <w:trPr>
                      <w:trHeight w:val="273"/>
                    </w:trPr>
                    <w:tc>
                      <w:tcPr>
                        <w:tcW w:w="20" w:type="dxa"/>
                      </w:tcPr>
                      <w:p w14:paraId="1718A78A" w14:textId="77777777" w:rsidR="00817E70" w:rsidRPr="00225013" w:rsidRDefault="00817E70" w:rsidP="00FC519F">
                        <w:pPr>
                          <w:autoSpaceDE w:val="0"/>
                          <w:autoSpaceDN w:val="0"/>
                          <w:adjustRightInd w:val="0"/>
                          <w:rPr>
                            <w:noProof/>
                            <w:sz w:val="20"/>
                            <w:szCs w:val="20"/>
                            <w:lang w:val="en-US"/>
                          </w:rPr>
                        </w:pPr>
                      </w:p>
                      <w:p w14:paraId="27E01ED1" w14:textId="77777777" w:rsidR="00817E70" w:rsidRPr="00225013" w:rsidRDefault="00817E70" w:rsidP="00FC519F">
                        <w:pPr>
                          <w:rPr>
                            <w:sz w:val="20"/>
                            <w:szCs w:val="20"/>
                          </w:rPr>
                        </w:pPr>
                      </w:p>
                    </w:tc>
                    <w:tc>
                      <w:tcPr>
                        <w:tcW w:w="2626" w:type="dxa"/>
                        <w:tcBorders>
                          <w:top w:val="nil"/>
                          <w:bottom w:val="nil"/>
                        </w:tcBorders>
                      </w:tcPr>
                      <w:p w14:paraId="5C0B0EEB" w14:textId="77777777" w:rsidR="00817E70" w:rsidRPr="00B70F1F" w:rsidRDefault="00817E70" w:rsidP="00FC519F">
                        <w:pPr>
                          <w:jc w:val="center"/>
                          <w:rPr>
                            <w:b/>
                            <w:sz w:val="20"/>
                            <w:szCs w:val="20"/>
                          </w:rPr>
                        </w:pPr>
                        <w:r w:rsidRPr="00B70F1F">
                          <w:rPr>
                            <w:b/>
                            <w:noProof/>
                            <w:sz w:val="20"/>
                            <w:szCs w:val="20"/>
                            <w:lang w:val="en-US"/>
                          </w:rPr>
                          <w:t>Физика</w:t>
                        </w:r>
                      </w:p>
                    </w:tc>
                    <w:tc>
                      <w:tcPr>
                        <w:tcW w:w="20" w:type="dxa"/>
                      </w:tcPr>
                      <w:p w14:paraId="2F4822CA" w14:textId="77777777" w:rsidR="00817E70" w:rsidRPr="00225013" w:rsidRDefault="00817E70" w:rsidP="00FC519F">
                        <w:pPr>
                          <w:rPr>
                            <w:sz w:val="20"/>
                            <w:szCs w:val="20"/>
                          </w:rPr>
                        </w:pPr>
                      </w:p>
                    </w:tc>
                  </w:tr>
                </w:tbl>
                <w:p w14:paraId="1F7DCCBA" w14:textId="77777777" w:rsidR="00817E70" w:rsidRPr="00225013" w:rsidRDefault="00817E70" w:rsidP="00FC519F">
                  <w:pPr>
                    <w:rPr>
                      <w:sz w:val="20"/>
                      <w:szCs w:val="20"/>
                    </w:rPr>
                  </w:pPr>
                </w:p>
              </w:tc>
              <w:tc>
                <w:tcPr>
                  <w:tcW w:w="1843" w:type="dxa"/>
                  <w:tcBorders>
                    <w:left w:val="single" w:sz="4" w:space="0" w:color="auto"/>
                    <w:bottom w:val="nil"/>
                  </w:tcBorders>
                  <w:shd w:val="clear" w:color="auto" w:fill="auto"/>
                </w:tcPr>
                <w:p w14:paraId="3823B3D8" w14:textId="77777777" w:rsidR="00817E70" w:rsidRPr="00225013" w:rsidRDefault="00817E70" w:rsidP="00FC519F">
                  <w:pPr>
                    <w:jc w:val="center"/>
                    <w:rPr>
                      <w:sz w:val="20"/>
                      <w:szCs w:val="20"/>
                      <w:lang w:val="en-US"/>
                    </w:rPr>
                  </w:pPr>
                </w:p>
              </w:tc>
            </w:tr>
          </w:tbl>
          <w:p w14:paraId="29A3524D" w14:textId="77777777" w:rsidR="00817E70" w:rsidRPr="009F0ADB" w:rsidRDefault="00817E70" w:rsidP="00FC519F">
            <w:pPr>
              <w:ind w:left="-71" w:right="-140"/>
              <w:jc w:val="center"/>
              <w:rPr>
                <w:color w:val="FF0000"/>
                <w:sz w:val="20"/>
                <w:szCs w:val="20"/>
              </w:rPr>
            </w:pPr>
          </w:p>
        </w:tc>
        <w:tc>
          <w:tcPr>
            <w:tcW w:w="992" w:type="dxa"/>
            <w:tcBorders>
              <w:left w:val="single" w:sz="4" w:space="0" w:color="auto"/>
            </w:tcBorders>
            <w:shd w:val="clear" w:color="auto" w:fill="auto"/>
          </w:tcPr>
          <w:p w14:paraId="799913CF" w14:textId="77777777" w:rsidR="00817E70" w:rsidRPr="009F0ADB" w:rsidRDefault="00817E70" w:rsidP="00FC519F">
            <w:pPr>
              <w:jc w:val="center"/>
              <w:rPr>
                <w:sz w:val="20"/>
                <w:szCs w:val="20"/>
                <w:highlight w:val="yellow"/>
              </w:rPr>
            </w:pPr>
            <w:r w:rsidRPr="009F0ADB">
              <w:rPr>
                <w:noProof/>
                <w:sz w:val="20"/>
                <w:szCs w:val="20"/>
              </w:rPr>
              <w:lastRenderedPageBreak/>
              <w:t>Набор</w:t>
            </w:r>
          </w:p>
        </w:tc>
        <w:tc>
          <w:tcPr>
            <w:tcW w:w="1134" w:type="dxa"/>
            <w:tcBorders>
              <w:right w:val="single" w:sz="4" w:space="0" w:color="auto"/>
            </w:tcBorders>
            <w:shd w:val="clear" w:color="auto" w:fill="auto"/>
          </w:tcPr>
          <w:p w14:paraId="0099E31D" w14:textId="3E3FB9A3" w:rsidR="00817E70" w:rsidRPr="009F0ADB" w:rsidRDefault="00817E70" w:rsidP="00FC519F">
            <w:pPr>
              <w:jc w:val="center"/>
              <w:rPr>
                <w:sz w:val="20"/>
                <w:szCs w:val="20"/>
              </w:rPr>
            </w:pPr>
          </w:p>
        </w:tc>
        <w:tc>
          <w:tcPr>
            <w:tcW w:w="1134" w:type="dxa"/>
            <w:tcBorders>
              <w:right w:val="single" w:sz="4" w:space="0" w:color="auto"/>
            </w:tcBorders>
          </w:tcPr>
          <w:p w14:paraId="2AAA8D34" w14:textId="05121D4A" w:rsidR="00817E70" w:rsidRPr="002E25FC" w:rsidRDefault="00B11A1E" w:rsidP="00FC519F">
            <w:pPr>
              <w:jc w:val="center"/>
              <w:rPr>
                <w:sz w:val="20"/>
                <w:szCs w:val="20"/>
              </w:rPr>
            </w:pPr>
            <w:r>
              <w:rPr>
                <w:sz w:val="20"/>
                <w:szCs w:val="20"/>
              </w:rPr>
              <w:t>104 475,00</w:t>
            </w:r>
          </w:p>
        </w:tc>
        <w:tc>
          <w:tcPr>
            <w:tcW w:w="1704" w:type="dxa"/>
            <w:tcBorders>
              <w:right w:val="single" w:sz="4" w:space="0" w:color="auto"/>
            </w:tcBorders>
          </w:tcPr>
          <w:p w14:paraId="42F8E89D" w14:textId="2DC17ADB" w:rsidR="00817E70" w:rsidRPr="009F0ADB" w:rsidRDefault="00817E70" w:rsidP="0037493A">
            <w:pPr>
              <w:jc w:val="center"/>
              <w:rPr>
                <w:color w:val="FF0000"/>
                <w:sz w:val="20"/>
                <w:szCs w:val="20"/>
              </w:rPr>
            </w:pPr>
          </w:p>
        </w:tc>
        <w:tc>
          <w:tcPr>
            <w:tcW w:w="25" w:type="dxa"/>
            <w:tcBorders>
              <w:top w:val="nil"/>
              <w:left w:val="single" w:sz="4" w:space="0" w:color="auto"/>
              <w:bottom w:val="nil"/>
              <w:right w:val="nil"/>
            </w:tcBorders>
            <w:shd w:val="clear" w:color="auto" w:fill="auto"/>
          </w:tcPr>
          <w:p w14:paraId="6BF7CA2C" w14:textId="3CC74042" w:rsidR="00817E70" w:rsidRPr="009F0ADB" w:rsidRDefault="00817E70" w:rsidP="00FC519F">
            <w:pPr>
              <w:rPr>
                <w:color w:val="FF0000"/>
                <w:sz w:val="20"/>
                <w:szCs w:val="20"/>
              </w:rPr>
            </w:pPr>
          </w:p>
          <w:p w14:paraId="1C13EDDD" w14:textId="77777777" w:rsidR="00817E70" w:rsidRPr="009F0ADB" w:rsidRDefault="00817E70" w:rsidP="00FC519F">
            <w:pPr>
              <w:rPr>
                <w:color w:val="FF0000"/>
                <w:sz w:val="20"/>
                <w:szCs w:val="20"/>
              </w:rPr>
            </w:pPr>
          </w:p>
          <w:p w14:paraId="4398FA7F" w14:textId="77777777" w:rsidR="00817E70" w:rsidRPr="009F0ADB" w:rsidRDefault="00817E70" w:rsidP="00FC519F">
            <w:pPr>
              <w:rPr>
                <w:color w:val="FF0000"/>
                <w:sz w:val="20"/>
                <w:szCs w:val="20"/>
              </w:rPr>
            </w:pPr>
          </w:p>
        </w:tc>
      </w:tr>
      <w:tr w:rsidR="003F6281" w:rsidRPr="009F0ADB" w14:paraId="58ABD79A" w14:textId="77777777" w:rsidTr="00FD2F3C">
        <w:tblPrEx>
          <w:tblLook w:val="0000" w:firstRow="0" w:lastRow="0" w:firstColumn="0" w:lastColumn="0" w:noHBand="0" w:noVBand="0"/>
        </w:tblPrEx>
        <w:trPr>
          <w:trHeight w:val="226"/>
        </w:trPr>
        <w:tc>
          <w:tcPr>
            <w:tcW w:w="1984" w:type="dxa"/>
            <w:tcBorders>
              <w:right w:val="single" w:sz="4" w:space="0" w:color="auto"/>
            </w:tcBorders>
            <w:shd w:val="clear" w:color="auto" w:fill="auto"/>
          </w:tcPr>
          <w:p w14:paraId="3A76B405" w14:textId="20184BE7" w:rsidR="003F6281" w:rsidRDefault="003F6281" w:rsidP="003F6281">
            <w:pPr>
              <w:autoSpaceDE w:val="0"/>
              <w:autoSpaceDN w:val="0"/>
              <w:adjustRightInd w:val="0"/>
              <w:ind w:left="34" w:hanging="34"/>
              <w:jc w:val="center"/>
              <w:rPr>
                <w:noProof/>
                <w:sz w:val="20"/>
                <w:szCs w:val="20"/>
              </w:rPr>
            </w:pPr>
            <w:r w:rsidRPr="009F0ADB">
              <w:rPr>
                <w:noProof/>
                <w:sz w:val="20"/>
                <w:szCs w:val="20"/>
              </w:rPr>
              <w:lastRenderedPageBreak/>
              <w:t>Набор по закреплению изучаемых тем по предметным областям основного общего образования</w:t>
            </w:r>
            <w:r>
              <w:rPr>
                <w:noProof/>
                <w:sz w:val="20"/>
                <w:szCs w:val="20"/>
              </w:rPr>
              <w:t xml:space="preserve">, </w:t>
            </w:r>
          </w:p>
          <w:p w14:paraId="61F5B60F" w14:textId="77777777" w:rsidR="001203EE" w:rsidRPr="009F0ADB" w:rsidRDefault="001203EE" w:rsidP="003F6281">
            <w:pPr>
              <w:autoSpaceDE w:val="0"/>
              <w:autoSpaceDN w:val="0"/>
              <w:adjustRightInd w:val="0"/>
              <w:ind w:left="34" w:hanging="34"/>
              <w:jc w:val="center"/>
              <w:rPr>
                <w:noProof/>
                <w:sz w:val="20"/>
                <w:szCs w:val="20"/>
              </w:rPr>
            </w:pPr>
          </w:p>
          <w:p w14:paraId="76E4F3FD" w14:textId="6BE53B50" w:rsidR="003F6281" w:rsidRPr="009F0ADB" w:rsidRDefault="003F6281" w:rsidP="003F6281">
            <w:pPr>
              <w:autoSpaceDE w:val="0"/>
              <w:autoSpaceDN w:val="0"/>
              <w:adjustRightInd w:val="0"/>
              <w:ind w:left="34" w:hanging="34"/>
              <w:jc w:val="center"/>
              <w:rPr>
                <w:sz w:val="20"/>
                <w:szCs w:val="20"/>
              </w:rPr>
            </w:pPr>
            <w:r w:rsidRPr="009F0ADB">
              <w:rPr>
                <w:sz w:val="20"/>
                <w:szCs w:val="20"/>
              </w:rPr>
              <w:t xml:space="preserve"> </w:t>
            </w:r>
            <w:r w:rsidRPr="00C3230E">
              <w:rPr>
                <w:sz w:val="20"/>
                <w:szCs w:val="20"/>
              </w:rPr>
              <w:t>Российская Федерация</w:t>
            </w:r>
          </w:p>
        </w:tc>
        <w:tc>
          <w:tcPr>
            <w:tcW w:w="1135" w:type="dxa"/>
            <w:tcBorders>
              <w:right w:val="single" w:sz="4" w:space="0" w:color="auto"/>
            </w:tcBorders>
            <w:shd w:val="clear" w:color="auto" w:fill="auto"/>
          </w:tcPr>
          <w:p w14:paraId="56D7E598" w14:textId="3F7E8FCC" w:rsidR="003F6281" w:rsidRPr="009F0ADB" w:rsidRDefault="003F6281" w:rsidP="003F6281">
            <w:pPr>
              <w:autoSpaceDE w:val="0"/>
              <w:autoSpaceDN w:val="0"/>
              <w:adjustRightInd w:val="0"/>
              <w:jc w:val="center"/>
              <w:rPr>
                <w:sz w:val="20"/>
                <w:szCs w:val="20"/>
              </w:rPr>
            </w:pPr>
            <w:r w:rsidRPr="009F0ADB">
              <w:rPr>
                <w:sz w:val="20"/>
                <w:szCs w:val="20"/>
              </w:rPr>
              <w:t xml:space="preserve"> </w:t>
            </w: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tcPr>
          <w:tbl>
            <w:tblPr>
              <w:tblW w:w="764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394"/>
              <w:gridCol w:w="2410"/>
              <w:gridCol w:w="1843"/>
            </w:tblGrid>
            <w:tr w:rsidR="003F6281" w:rsidRPr="009F0ADB" w14:paraId="22D0B052" w14:textId="77777777" w:rsidTr="00FC519F">
              <w:tc>
                <w:tcPr>
                  <w:tcW w:w="3394" w:type="dxa"/>
                  <w:tcBorders>
                    <w:top w:val="nil"/>
                    <w:bottom w:val="single" w:sz="4" w:space="0" w:color="auto"/>
                    <w:right w:val="single" w:sz="4" w:space="0" w:color="auto"/>
                  </w:tcBorders>
                  <w:shd w:val="clear" w:color="auto" w:fill="auto"/>
                </w:tcPr>
                <w:p w14:paraId="338FE025" w14:textId="77777777" w:rsidR="003F6281" w:rsidRPr="00225013" w:rsidRDefault="003F6281" w:rsidP="003F6281">
                  <w:pPr>
                    <w:rPr>
                      <w:sz w:val="20"/>
                      <w:szCs w:val="20"/>
                      <w:lang w:val="en-US"/>
                    </w:rPr>
                  </w:pPr>
                  <w:r w:rsidRPr="00225013">
                    <w:rPr>
                      <w:sz w:val="20"/>
                      <w:szCs w:val="20"/>
                      <w:lang w:val="en-US"/>
                    </w:rPr>
                    <w:t xml:space="preserve"> </w:t>
                  </w:r>
                  <w:proofErr w:type="spellStart"/>
                  <w:r w:rsidRPr="00225013">
                    <w:rPr>
                      <w:sz w:val="20"/>
                      <w:szCs w:val="20"/>
                      <w:lang w:val="en-US"/>
                    </w:rPr>
                    <w:t>Тип</w:t>
                  </w:r>
                  <w:proofErr w:type="spellEnd"/>
                  <w:r w:rsidRPr="00225013">
                    <w:rPr>
                      <w:sz w:val="20"/>
                      <w:szCs w:val="20"/>
                      <w:lang w:val="en-US"/>
                    </w:rPr>
                    <w:t xml:space="preserve"> </w:t>
                  </w:r>
                  <w:proofErr w:type="spellStart"/>
                  <w:r w:rsidRPr="00225013">
                    <w:rPr>
                      <w:sz w:val="20"/>
                      <w:szCs w:val="20"/>
                      <w:lang w:val="en-US"/>
                    </w:rPr>
                    <w:t>пользователя</w:t>
                  </w:r>
                  <w:proofErr w:type="spellEnd"/>
                </w:p>
              </w:tc>
              <w:tc>
                <w:tcPr>
                  <w:tcW w:w="2410" w:type="dxa"/>
                  <w:tcBorders>
                    <w:top w:val="nil"/>
                    <w:left w:val="single" w:sz="4" w:space="0" w:color="auto"/>
                    <w:bottom w:val="single" w:sz="4" w:space="0" w:color="auto"/>
                    <w:right w:val="single" w:sz="4" w:space="0" w:color="auto"/>
                  </w:tcBorders>
                  <w:shd w:val="clear" w:color="auto" w:fill="auto"/>
                </w:tcPr>
                <w:tbl>
                  <w:tblPr>
                    <w:tblStyle w:val="af4"/>
                    <w:tblW w:w="3100"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938"/>
                    <w:gridCol w:w="142"/>
                  </w:tblGrid>
                  <w:tr w:rsidR="003F6281" w:rsidRPr="00225013" w14:paraId="25C0FF51" w14:textId="77777777" w:rsidTr="00FC519F">
                    <w:trPr>
                      <w:cantSplit/>
                      <w:trHeight w:hRule="exact" w:val="20"/>
                    </w:trPr>
                    <w:tc>
                      <w:tcPr>
                        <w:tcW w:w="20" w:type="dxa"/>
                      </w:tcPr>
                      <w:p w14:paraId="3196C2CF" w14:textId="77777777" w:rsidR="003F6281" w:rsidRPr="00225013" w:rsidRDefault="003F6281" w:rsidP="003F6281">
                        <w:pPr>
                          <w:autoSpaceDE w:val="0"/>
                          <w:autoSpaceDN w:val="0"/>
                          <w:adjustRightInd w:val="0"/>
                          <w:rPr>
                            <w:noProof/>
                            <w:sz w:val="20"/>
                            <w:szCs w:val="20"/>
                            <w:lang w:val="en-US"/>
                          </w:rPr>
                        </w:pPr>
                      </w:p>
                    </w:tc>
                    <w:tc>
                      <w:tcPr>
                        <w:tcW w:w="2938" w:type="dxa"/>
                        <w:tcBorders>
                          <w:bottom w:val="nil"/>
                        </w:tcBorders>
                      </w:tcPr>
                      <w:p w14:paraId="7FBC5118" w14:textId="77777777" w:rsidR="003F6281" w:rsidRPr="00225013" w:rsidRDefault="003F6281" w:rsidP="003F6281">
                        <w:pPr>
                          <w:jc w:val="center"/>
                          <w:rPr>
                            <w:noProof/>
                            <w:sz w:val="20"/>
                            <w:szCs w:val="20"/>
                            <w:lang w:val="en-US"/>
                          </w:rPr>
                        </w:pPr>
                      </w:p>
                    </w:tc>
                    <w:tc>
                      <w:tcPr>
                        <w:tcW w:w="142" w:type="dxa"/>
                      </w:tcPr>
                      <w:p w14:paraId="767FF403" w14:textId="77777777" w:rsidR="003F6281" w:rsidRPr="00225013" w:rsidRDefault="003F6281" w:rsidP="003F6281">
                        <w:pPr>
                          <w:rPr>
                            <w:noProof/>
                            <w:sz w:val="20"/>
                            <w:szCs w:val="20"/>
                            <w:lang w:val="en-US"/>
                          </w:rPr>
                        </w:pPr>
                      </w:p>
                    </w:tc>
                  </w:tr>
                  <w:tr w:rsidR="003F6281" w:rsidRPr="00225013" w14:paraId="618DA2AD" w14:textId="77777777" w:rsidTr="00FC519F">
                    <w:trPr>
                      <w:trHeight w:val="273"/>
                    </w:trPr>
                    <w:tc>
                      <w:tcPr>
                        <w:tcW w:w="20" w:type="dxa"/>
                      </w:tcPr>
                      <w:p w14:paraId="780F9360" w14:textId="77777777" w:rsidR="003F6281" w:rsidRPr="00225013" w:rsidRDefault="003F6281" w:rsidP="003F6281">
                        <w:pPr>
                          <w:autoSpaceDE w:val="0"/>
                          <w:autoSpaceDN w:val="0"/>
                          <w:adjustRightInd w:val="0"/>
                          <w:rPr>
                            <w:noProof/>
                            <w:sz w:val="20"/>
                            <w:szCs w:val="20"/>
                            <w:lang w:val="en-US"/>
                          </w:rPr>
                        </w:pPr>
                      </w:p>
                      <w:p w14:paraId="0895B89F" w14:textId="77777777" w:rsidR="003F6281" w:rsidRPr="00225013" w:rsidRDefault="003F6281" w:rsidP="003F6281">
                        <w:pPr>
                          <w:rPr>
                            <w:sz w:val="20"/>
                            <w:szCs w:val="20"/>
                          </w:rPr>
                        </w:pPr>
                      </w:p>
                    </w:tc>
                    <w:tc>
                      <w:tcPr>
                        <w:tcW w:w="2938" w:type="dxa"/>
                        <w:tcBorders>
                          <w:top w:val="nil"/>
                          <w:bottom w:val="nil"/>
                        </w:tcBorders>
                      </w:tcPr>
                      <w:p w14:paraId="72D87138" w14:textId="77777777" w:rsidR="003F6281" w:rsidRPr="00225013" w:rsidRDefault="003F6281" w:rsidP="003F6281">
                        <w:pPr>
                          <w:jc w:val="center"/>
                          <w:rPr>
                            <w:sz w:val="20"/>
                            <w:szCs w:val="20"/>
                          </w:rPr>
                        </w:pPr>
                        <w:r w:rsidRPr="00225013">
                          <w:rPr>
                            <w:noProof/>
                            <w:sz w:val="20"/>
                            <w:szCs w:val="20"/>
                            <w:lang w:val="en-US"/>
                          </w:rPr>
                          <w:t>обучающийся</w:t>
                        </w:r>
                      </w:p>
                    </w:tc>
                    <w:tc>
                      <w:tcPr>
                        <w:tcW w:w="142" w:type="dxa"/>
                      </w:tcPr>
                      <w:p w14:paraId="747C59CA" w14:textId="77777777" w:rsidR="003F6281" w:rsidRPr="00225013" w:rsidRDefault="003F6281" w:rsidP="003F6281">
                        <w:pPr>
                          <w:rPr>
                            <w:sz w:val="20"/>
                            <w:szCs w:val="20"/>
                          </w:rPr>
                        </w:pPr>
                      </w:p>
                    </w:tc>
                  </w:tr>
                </w:tbl>
                <w:p w14:paraId="11A6B046" w14:textId="77777777" w:rsidR="003F6281" w:rsidRPr="00225013" w:rsidRDefault="003F6281" w:rsidP="003F6281">
                  <w:pPr>
                    <w:rPr>
                      <w:sz w:val="20"/>
                      <w:szCs w:val="20"/>
                    </w:rPr>
                  </w:pPr>
                </w:p>
              </w:tc>
              <w:tc>
                <w:tcPr>
                  <w:tcW w:w="1843" w:type="dxa"/>
                  <w:tcBorders>
                    <w:top w:val="nil"/>
                    <w:left w:val="single" w:sz="4" w:space="0" w:color="auto"/>
                    <w:bottom w:val="single" w:sz="4" w:space="0" w:color="auto"/>
                  </w:tcBorders>
                  <w:shd w:val="clear" w:color="auto" w:fill="auto"/>
                </w:tcPr>
                <w:p w14:paraId="42C536B6" w14:textId="77777777" w:rsidR="003F6281" w:rsidRPr="00225013" w:rsidRDefault="003F6281" w:rsidP="003F6281">
                  <w:pPr>
                    <w:jc w:val="center"/>
                    <w:rPr>
                      <w:sz w:val="20"/>
                      <w:szCs w:val="20"/>
                      <w:lang w:val="en-US"/>
                    </w:rPr>
                  </w:pPr>
                </w:p>
              </w:tc>
            </w:tr>
            <w:tr w:rsidR="003F6281" w:rsidRPr="009F0ADB" w14:paraId="47E09432" w14:textId="77777777" w:rsidTr="00FC519F">
              <w:tc>
                <w:tcPr>
                  <w:tcW w:w="3394" w:type="dxa"/>
                  <w:tcBorders>
                    <w:top w:val="single" w:sz="4" w:space="0" w:color="auto"/>
                    <w:bottom w:val="nil"/>
                    <w:right w:val="single" w:sz="4" w:space="0" w:color="auto"/>
                  </w:tcBorders>
                  <w:shd w:val="clear" w:color="auto" w:fill="auto"/>
                </w:tcPr>
                <w:p w14:paraId="3B090937" w14:textId="77777777" w:rsidR="003F6281" w:rsidRPr="00225013" w:rsidRDefault="003F6281" w:rsidP="003F6281">
                  <w:pPr>
                    <w:rPr>
                      <w:sz w:val="20"/>
                      <w:szCs w:val="20"/>
                      <w:lang w:val="en-US"/>
                    </w:rPr>
                  </w:pPr>
                  <w:r w:rsidRPr="00225013">
                    <w:rPr>
                      <w:sz w:val="20"/>
                      <w:szCs w:val="20"/>
                    </w:rPr>
                    <w:t xml:space="preserve"> </w:t>
                  </w:r>
                  <w:proofErr w:type="spellStart"/>
                  <w:r w:rsidRPr="00225013">
                    <w:rPr>
                      <w:sz w:val="20"/>
                      <w:szCs w:val="20"/>
                      <w:lang w:val="en-US"/>
                    </w:rPr>
                    <w:t>Беспроводной</w:t>
                  </w:r>
                  <w:proofErr w:type="spellEnd"/>
                  <w:r w:rsidRPr="00225013">
                    <w:rPr>
                      <w:sz w:val="20"/>
                      <w:szCs w:val="20"/>
                      <w:lang w:val="en-US"/>
                    </w:rPr>
                    <w:t xml:space="preserve"> </w:t>
                  </w:r>
                  <w:proofErr w:type="spellStart"/>
                  <w:r w:rsidRPr="00225013">
                    <w:rPr>
                      <w:sz w:val="20"/>
                      <w:szCs w:val="20"/>
                      <w:lang w:val="en-US"/>
                    </w:rPr>
                    <w:t>мультидатчик</w:t>
                  </w:r>
                  <w:proofErr w:type="spellEnd"/>
                </w:p>
              </w:tc>
              <w:tc>
                <w:tcPr>
                  <w:tcW w:w="2410" w:type="dxa"/>
                  <w:tcBorders>
                    <w:top w:val="single" w:sz="4" w:space="0" w:color="auto"/>
                    <w:left w:val="single" w:sz="4" w:space="0" w:color="auto"/>
                    <w:bottom w:val="nil"/>
                    <w:right w:val="single" w:sz="4" w:space="0" w:color="auto"/>
                  </w:tcBorders>
                  <w:shd w:val="clear" w:color="auto" w:fill="auto"/>
                </w:tcPr>
                <w:tbl>
                  <w:tblPr>
                    <w:tblStyle w:val="af4"/>
                    <w:tblW w:w="2958"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312"/>
                  </w:tblGrid>
                  <w:tr w:rsidR="003F6281" w:rsidRPr="00225013" w14:paraId="3CEE2BD9" w14:textId="77777777" w:rsidTr="00FC519F">
                    <w:trPr>
                      <w:cantSplit/>
                      <w:trHeight w:hRule="exact" w:val="20"/>
                    </w:trPr>
                    <w:tc>
                      <w:tcPr>
                        <w:tcW w:w="20" w:type="dxa"/>
                      </w:tcPr>
                      <w:p w14:paraId="64B34B22" w14:textId="77777777" w:rsidR="003F6281" w:rsidRPr="00225013" w:rsidRDefault="003F6281" w:rsidP="003F6281">
                        <w:pPr>
                          <w:autoSpaceDE w:val="0"/>
                          <w:autoSpaceDN w:val="0"/>
                          <w:adjustRightInd w:val="0"/>
                          <w:rPr>
                            <w:noProof/>
                            <w:sz w:val="20"/>
                            <w:szCs w:val="20"/>
                            <w:lang w:val="en-US"/>
                          </w:rPr>
                        </w:pPr>
                      </w:p>
                    </w:tc>
                    <w:tc>
                      <w:tcPr>
                        <w:tcW w:w="2626" w:type="dxa"/>
                        <w:tcBorders>
                          <w:bottom w:val="nil"/>
                        </w:tcBorders>
                      </w:tcPr>
                      <w:p w14:paraId="4D56547B" w14:textId="77777777" w:rsidR="003F6281" w:rsidRPr="00225013" w:rsidRDefault="003F6281" w:rsidP="003F6281">
                        <w:pPr>
                          <w:jc w:val="center"/>
                          <w:rPr>
                            <w:noProof/>
                            <w:sz w:val="20"/>
                            <w:szCs w:val="20"/>
                            <w:lang w:val="en-US"/>
                          </w:rPr>
                        </w:pPr>
                      </w:p>
                    </w:tc>
                    <w:tc>
                      <w:tcPr>
                        <w:tcW w:w="312" w:type="dxa"/>
                      </w:tcPr>
                      <w:p w14:paraId="03F3D990" w14:textId="77777777" w:rsidR="003F6281" w:rsidRPr="00225013" w:rsidRDefault="003F6281" w:rsidP="003F6281">
                        <w:pPr>
                          <w:rPr>
                            <w:noProof/>
                            <w:sz w:val="20"/>
                            <w:szCs w:val="20"/>
                            <w:lang w:val="en-US"/>
                          </w:rPr>
                        </w:pPr>
                      </w:p>
                    </w:tc>
                  </w:tr>
                  <w:tr w:rsidR="003F6281" w:rsidRPr="00225013" w14:paraId="568A5C14" w14:textId="77777777" w:rsidTr="00FC519F">
                    <w:trPr>
                      <w:trHeight w:val="273"/>
                    </w:trPr>
                    <w:tc>
                      <w:tcPr>
                        <w:tcW w:w="20" w:type="dxa"/>
                      </w:tcPr>
                      <w:p w14:paraId="18150910" w14:textId="77777777" w:rsidR="003F6281" w:rsidRPr="00225013" w:rsidRDefault="003F6281" w:rsidP="003F6281">
                        <w:pPr>
                          <w:autoSpaceDE w:val="0"/>
                          <w:autoSpaceDN w:val="0"/>
                          <w:adjustRightInd w:val="0"/>
                          <w:rPr>
                            <w:noProof/>
                            <w:sz w:val="20"/>
                            <w:szCs w:val="20"/>
                            <w:lang w:val="en-US"/>
                          </w:rPr>
                        </w:pPr>
                      </w:p>
                      <w:p w14:paraId="7A096D7F" w14:textId="77777777" w:rsidR="003F6281" w:rsidRPr="00225013" w:rsidRDefault="003F6281" w:rsidP="003F6281">
                        <w:pPr>
                          <w:rPr>
                            <w:sz w:val="20"/>
                            <w:szCs w:val="20"/>
                          </w:rPr>
                        </w:pPr>
                      </w:p>
                    </w:tc>
                    <w:tc>
                      <w:tcPr>
                        <w:tcW w:w="2626" w:type="dxa"/>
                        <w:tcBorders>
                          <w:top w:val="nil"/>
                          <w:bottom w:val="nil"/>
                        </w:tcBorders>
                      </w:tcPr>
                      <w:p w14:paraId="56BA944D" w14:textId="77777777" w:rsidR="003F6281" w:rsidRPr="00225013" w:rsidRDefault="003F6281" w:rsidP="003F6281">
                        <w:pPr>
                          <w:jc w:val="center"/>
                          <w:rPr>
                            <w:sz w:val="20"/>
                            <w:szCs w:val="20"/>
                          </w:rPr>
                        </w:pPr>
                        <w:r w:rsidRPr="00225013">
                          <w:rPr>
                            <w:noProof/>
                            <w:sz w:val="20"/>
                            <w:szCs w:val="20"/>
                            <w:lang w:val="en-US"/>
                          </w:rPr>
                          <w:t>наличие</w:t>
                        </w:r>
                      </w:p>
                    </w:tc>
                    <w:tc>
                      <w:tcPr>
                        <w:tcW w:w="312" w:type="dxa"/>
                      </w:tcPr>
                      <w:p w14:paraId="4ED82EDB" w14:textId="77777777" w:rsidR="003F6281" w:rsidRPr="00225013" w:rsidRDefault="003F6281" w:rsidP="003F6281">
                        <w:pPr>
                          <w:rPr>
                            <w:sz w:val="20"/>
                            <w:szCs w:val="20"/>
                          </w:rPr>
                        </w:pPr>
                      </w:p>
                    </w:tc>
                  </w:tr>
                </w:tbl>
                <w:p w14:paraId="14FB40E9" w14:textId="77777777" w:rsidR="003F6281" w:rsidRPr="00225013" w:rsidRDefault="003F6281" w:rsidP="003F6281">
                  <w:pPr>
                    <w:rPr>
                      <w:sz w:val="20"/>
                      <w:szCs w:val="20"/>
                    </w:rPr>
                  </w:pPr>
                </w:p>
              </w:tc>
              <w:tc>
                <w:tcPr>
                  <w:tcW w:w="1843" w:type="dxa"/>
                  <w:tcBorders>
                    <w:top w:val="single" w:sz="4" w:space="0" w:color="auto"/>
                    <w:left w:val="single" w:sz="4" w:space="0" w:color="auto"/>
                    <w:bottom w:val="nil"/>
                  </w:tcBorders>
                  <w:shd w:val="clear" w:color="auto" w:fill="auto"/>
                </w:tcPr>
                <w:p w14:paraId="05F5F5BA" w14:textId="77777777" w:rsidR="003F6281" w:rsidRPr="00225013" w:rsidRDefault="003F6281" w:rsidP="003F6281">
                  <w:pPr>
                    <w:jc w:val="center"/>
                    <w:rPr>
                      <w:sz w:val="20"/>
                      <w:szCs w:val="20"/>
                      <w:lang w:val="en-US"/>
                    </w:rPr>
                  </w:pPr>
                </w:p>
              </w:tc>
            </w:tr>
            <w:tr w:rsidR="003F6281" w:rsidRPr="009F0ADB" w14:paraId="467E9A10" w14:textId="77777777" w:rsidTr="00FC519F">
              <w:tc>
                <w:tcPr>
                  <w:tcW w:w="3394" w:type="dxa"/>
                  <w:tcBorders>
                    <w:bottom w:val="nil"/>
                    <w:right w:val="single" w:sz="4" w:space="0" w:color="auto"/>
                  </w:tcBorders>
                  <w:shd w:val="clear" w:color="auto" w:fill="auto"/>
                </w:tcPr>
                <w:p w14:paraId="0DA221C7" w14:textId="77777777" w:rsidR="003F6281" w:rsidRPr="00DF4A63" w:rsidRDefault="003F6281" w:rsidP="003F6281">
                  <w:pPr>
                    <w:rPr>
                      <w:sz w:val="20"/>
                      <w:szCs w:val="20"/>
                      <w:lang w:val="en-US"/>
                    </w:rPr>
                  </w:pPr>
                  <w:r w:rsidRPr="00DF4A63">
                    <w:rPr>
                      <w:sz w:val="20"/>
                      <w:szCs w:val="20"/>
                    </w:rPr>
                    <w:t xml:space="preserve"> </w:t>
                  </w:r>
                  <w:proofErr w:type="spellStart"/>
                  <w:r w:rsidRPr="00DF4A63">
                    <w:rPr>
                      <w:sz w:val="20"/>
                      <w:szCs w:val="20"/>
                      <w:lang w:val="en-US"/>
                    </w:rPr>
                    <w:t>Количество</w:t>
                  </w:r>
                  <w:proofErr w:type="spellEnd"/>
                  <w:r w:rsidRPr="00DF4A63">
                    <w:rPr>
                      <w:sz w:val="20"/>
                      <w:szCs w:val="20"/>
                      <w:lang w:val="en-US"/>
                    </w:rPr>
                    <w:t xml:space="preserve"> </w:t>
                  </w:r>
                  <w:proofErr w:type="spellStart"/>
                  <w:r w:rsidRPr="00DF4A63">
                    <w:rPr>
                      <w:sz w:val="20"/>
                      <w:szCs w:val="20"/>
                      <w:lang w:val="en-US"/>
                    </w:rPr>
                    <w:t>встроенных</w:t>
                  </w:r>
                  <w:proofErr w:type="spellEnd"/>
                  <w:r w:rsidRPr="00DF4A63">
                    <w:rPr>
                      <w:sz w:val="20"/>
                      <w:szCs w:val="20"/>
                      <w:lang w:val="en-US"/>
                    </w:rPr>
                    <w:t xml:space="preserve"> </w:t>
                  </w:r>
                  <w:proofErr w:type="spellStart"/>
                  <w:r w:rsidRPr="00DF4A63">
                    <w:rPr>
                      <w:sz w:val="20"/>
                      <w:szCs w:val="20"/>
                      <w:lang w:val="en-US"/>
                    </w:rPr>
                    <w:t>датчиков</w:t>
                  </w:r>
                  <w:proofErr w:type="spellEnd"/>
                </w:p>
              </w:tc>
              <w:tc>
                <w:tcPr>
                  <w:tcW w:w="2410" w:type="dxa"/>
                  <w:tcBorders>
                    <w:left w:val="single" w:sz="4" w:space="0" w:color="auto"/>
                    <w:bottom w:val="nil"/>
                    <w:right w:val="single" w:sz="4" w:space="0" w:color="auto"/>
                  </w:tcBorders>
                  <w:shd w:val="clear" w:color="auto" w:fill="auto"/>
                </w:tcPr>
                <w:tbl>
                  <w:tblPr>
                    <w:tblStyle w:val="af4"/>
                    <w:tblW w:w="2289"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249"/>
                    <w:gridCol w:w="20"/>
                  </w:tblGrid>
                  <w:tr w:rsidR="003F6281" w:rsidRPr="00DF4A63" w14:paraId="11F259EE" w14:textId="77777777" w:rsidTr="00FC519F">
                    <w:trPr>
                      <w:cantSplit/>
                      <w:trHeight w:hRule="exact" w:val="20"/>
                    </w:trPr>
                    <w:tc>
                      <w:tcPr>
                        <w:tcW w:w="20" w:type="dxa"/>
                      </w:tcPr>
                      <w:p w14:paraId="1FF67A14" w14:textId="77777777" w:rsidR="003F6281" w:rsidRPr="00DF4A63" w:rsidRDefault="003F6281" w:rsidP="003F6281">
                        <w:pPr>
                          <w:autoSpaceDE w:val="0"/>
                          <w:autoSpaceDN w:val="0"/>
                          <w:adjustRightInd w:val="0"/>
                          <w:rPr>
                            <w:noProof/>
                            <w:sz w:val="20"/>
                            <w:szCs w:val="20"/>
                            <w:lang w:val="en-US"/>
                          </w:rPr>
                        </w:pPr>
                      </w:p>
                    </w:tc>
                    <w:tc>
                      <w:tcPr>
                        <w:tcW w:w="2249" w:type="dxa"/>
                        <w:tcBorders>
                          <w:bottom w:val="nil"/>
                        </w:tcBorders>
                      </w:tcPr>
                      <w:p w14:paraId="4DB6203D" w14:textId="77777777" w:rsidR="003F6281" w:rsidRPr="00DF4A63" w:rsidRDefault="003F6281" w:rsidP="003F6281">
                        <w:pPr>
                          <w:jc w:val="center"/>
                          <w:rPr>
                            <w:noProof/>
                            <w:sz w:val="20"/>
                            <w:szCs w:val="20"/>
                            <w:lang w:val="en-US"/>
                          </w:rPr>
                        </w:pPr>
                      </w:p>
                    </w:tc>
                    <w:tc>
                      <w:tcPr>
                        <w:tcW w:w="20" w:type="dxa"/>
                      </w:tcPr>
                      <w:p w14:paraId="5EFFAF3B" w14:textId="77777777" w:rsidR="003F6281" w:rsidRPr="00DF4A63" w:rsidRDefault="003F6281" w:rsidP="003F6281">
                        <w:pPr>
                          <w:rPr>
                            <w:noProof/>
                            <w:sz w:val="20"/>
                            <w:szCs w:val="20"/>
                            <w:lang w:val="en-US"/>
                          </w:rPr>
                        </w:pPr>
                      </w:p>
                    </w:tc>
                  </w:tr>
                  <w:tr w:rsidR="003F6281" w:rsidRPr="00DF4A63" w14:paraId="4DCE19C5" w14:textId="77777777" w:rsidTr="00FC519F">
                    <w:trPr>
                      <w:trHeight w:val="273"/>
                    </w:trPr>
                    <w:tc>
                      <w:tcPr>
                        <w:tcW w:w="20" w:type="dxa"/>
                      </w:tcPr>
                      <w:p w14:paraId="1970BDBB" w14:textId="77777777" w:rsidR="003F6281" w:rsidRPr="00DF4A63" w:rsidRDefault="003F6281" w:rsidP="003F6281">
                        <w:pPr>
                          <w:autoSpaceDE w:val="0"/>
                          <w:autoSpaceDN w:val="0"/>
                          <w:adjustRightInd w:val="0"/>
                          <w:rPr>
                            <w:noProof/>
                            <w:sz w:val="20"/>
                            <w:szCs w:val="20"/>
                            <w:lang w:val="en-US"/>
                          </w:rPr>
                        </w:pPr>
                      </w:p>
                      <w:p w14:paraId="152B603D" w14:textId="77777777" w:rsidR="003F6281" w:rsidRPr="00DF4A63" w:rsidRDefault="003F6281" w:rsidP="003F6281">
                        <w:pPr>
                          <w:rPr>
                            <w:sz w:val="20"/>
                            <w:szCs w:val="20"/>
                          </w:rPr>
                        </w:pPr>
                      </w:p>
                    </w:tc>
                    <w:tc>
                      <w:tcPr>
                        <w:tcW w:w="2249" w:type="dxa"/>
                        <w:tcBorders>
                          <w:top w:val="nil"/>
                          <w:bottom w:val="nil"/>
                        </w:tcBorders>
                      </w:tcPr>
                      <w:p w14:paraId="3C17CB91" w14:textId="77777777" w:rsidR="003F6281" w:rsidRPr="00DF4A63" w:rsidRDefault="003F6281" w:rsidP="003F6281">
                        <w:pPr>
                          <w:ind w:left="240"/>
                          <w:jc w:val="center"/>
                          <w:rPr>
                            <w:sz w:val="20"/>
                            <w:szCs w:val="20"/>
                          </w:rPr>
                        </w:pPr>
                        <w:r w:rsidRPr="00DF4A63">
                          <w:rPr>
                            <w:noProof/>
                            <w:sz w:val="20"/>
                            <w:szCs w:val="20"/>
                            <w:lang w:val="en-US"/>
                          </w:rPr>
                          <w:t>3</w:t>
                        </w:r>
                      </w:p>
                    </w:tc>
                    <w:tc>
                      <w:tcPr>
                        <w:tcW w:w="20" w:type="dxa"/>
                      </w:tcPr>
                      <w:p w14:paraId="77E9577C" w14:textId="77777777" w:rsidR="003F6281" w:rsidRPr="00DF4A63" w:rsidRDefault="003F6281" w:rsidP="003F6281">
                        <w:pPr>
                          <w:rPr>
                            <w:sz w:val="20"/>
                            <w:szCs w:val="20"/>
                          </w:rPr>
                        </w:pPr>
                      </w:p>
                    </w:tc>
                  </w:tr>
                </w:tbl>
                <w:p w14:paraId="76BF7FCB" w14:textId="77777777" w:rsidR="003F6281" w:rsidRPr="00DF4A63" w:rsidRDefault="003F6281" w:rsidP="003F6281">
                  <w:pPr>
                    <w:rPr>
                      <w:sz w:val="20"/>
                      <w:szCs w:val="20"/>
                    </w:rPr>
                  </w:pPr>
                </w:p>
              </w:tc>
              <w:tc>
                <w:tcPr>
                  <w:tcW w:w="1843" w:type="dxa"/>
                  <w:tcBorders>
                    <w:left w:val="single" w:sz="4" w:space="0" w:color="auto"/>
                    <w:bottom w:val="nil"/>
                  </w:tcBorders>
                  <w:shd w:val="clear" w:color="auto" w:fill="auto"/>
                </w:tcPr>
                <w:p w14:paraId="2B9677CC" w14:textId="77777777" w:rsidR="003F6281" w:rsidRPr="00DF4A63" w:rsidRDefault="003F6281" w:rsidP="003F6281">
                  <w:pPr>
                    <w:jc w:val="center"/>
                    <w:rPr>
                      <w:sz w:val="20"/>
                      <w:szCs w:val="20"/>
                      <w:lang w:val="en-US"/>
                    </w:rPr>
                  </w:pPr>
                  <w:r w:rsidRPr="00DF4A63">
                    <w:rPr>
                      <w:noProof/>
                      <w:sz w:val="20"/>
                      <w:szCs w:val="20"/>
                      <w:lang w:val="en-US"/>
                    </w:rPr>
                    <w:t>Штука</w:t>
                  </w:r>
                </w:p>
              </w:tc>
            </w:tr>
            <w:tr w:rsidR="003F6281" w:rsidRPr="009F0ADB" w14:paraId="2777271D" w14:textId="77777777" w:rsidTr="00FC519F">
              <w:tc>
                <w:tcPr>
                  <w:tcW w:w="3394" w:type="dxa"/>
                  <w:tcBorders>
                    <w:bottom w:val="nil"/>
                    <w:right w:val="single" w:sz="4" w:space="0" w:color="auto"/>
                  </w:tcBorders>
                  <w:shd w:val="clear" w:color="auto" w:fill="auto"/>
                </w:tcPr>
                <w:p w14:paraId="01E92033" w14:textId="77777777" w:rsidR="003F6281" w:rsidRPr="00BA73A7" w:rsidRDefault="003F6281" w:rsidP="003F6281">
                  <w:pPr>
                    <w:rPr>
                      <w:sz w:val="20"/>
                      <w:szCs w:val="20"/>
                      <w:lang w:val="en-US"/>
                    </w:rPr>
                  </w:pPr>
                  <w:r w:rsidRPr="00BA73A7">
                    <w:rPr>
                      <w:sz w:val="20"/>
                      <w:szCs w:val="20"/>
                    </w:rPr>
                    <w:t xml:space="preserve"> </w:t>
                  </w:r>
                  <w:proofErr w:type="spellStart"/>
                  <w:r w:rsidRPr="00BA73A7">
                    <w:rPr>
                      <w:sz w:val="20"/>
                      <w:szCs w:val="20"/>
                      <w:lang w:val="en-US"/>
                    </w:rPr>
                    <w:t>Контроллер</w:t>
                  </w:r>
                  <w:proofErr w:type="spellEnd"/>
                  <w:r w:rsidRPr="00BA73A7">
                    <w:rPr>
                      <w:sz w:val="20"/>
                      <w:szCs w:val="20"/>
                      <w:lang w:val="en-US"/>
                    </w:rPr>
                    <w:t xml:space="preserve"> </w:t>
                  </w:r>
                  <w:proofErr w:type="spellStart"/>
                  <w:r w:rsidRPr="00BA73A7">
                    <w:rPr>
                      <w:sz w:val="20"/>
                      <w:szCs w:val="20"/>
                      <w:lang w:val="en-US"/>
                    </w:rPr>
                    <w:t>заряда</w:t>
                  </w:r>
                  <w:proofErr w:type="spellEnd"/>
                  <w:r w:rsidRPr="00BA73A7">
                    <w:rPr>
                      <w:sz w:val="20"/>
                      <w:szCs w:val="20"/>
                      <w:lang w:val="en-US"/>
                    </w:rPr>
                    <w:t xml:space="preserve"> </w:t>
                  </w:r>
                  <w:proofErr w:type="spellStart"/>
                  <w:r w:rsidRPr="00BA73A7">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BA73A7" w14:paraId="2E1E7C83" w14:textId="77777777" w:rsidTr="00FC519F">
                    <w:trPr>
                      <w:cantSplit/>
                      <w:trHeight w:hRule="exact" w:val="20"/>
                    </w:trPr>
                    <w:tc>
                      <w:tcPr>
                        <w:tcW w:w="20" w:type="dxa"/>
                      </w:tcPr>
                      <w:p w14:paraId="6784E378" w14:textId="77777777" w:rsidR="003F6281" w:rsidRPr="00BA73A7" w:rsidRDefault="003F6281" w:rsidP="003F6281">
                        <w:pPr>
                          <w:autoSpaceDE w:val="0"/>
                          <w:autoSpaceDN w:val="0"/>
                          <w:adjustRightInd w:val="0"/>
                          <w:rPr>
                            <w:noProof/>
                            <w:sz w:val="20"/>
                            <w:szCs w:val="20"/>
                            <w:lang w:val="en-US"/>
                          </w:rPr>
                        </w:pPr>
                      </w:p>
                    </w:tc>
                    <w:tc>
                      <w:tcPr>
                        <w:tcW w:w="2626" w:type="dxa"/>
                        <w:tcBorders>
                          <w:top w:val="nil"/>
                          <w:bottom w:val="nil"/>
                        </w:tcBorders>
                      </w:tcPr>
                      <w:p w14:paraId="70177378" w14:textId="77777777" w:rsidR="003F6281" w:rsidRPr="00BA73A7" w:rsidRDefault="003F6281" w:rsidP="003F6281">
                        <w:pPr>
                          <w:jc w:val="center"/>
                          <w:rPr>
                            <w:noProof/>
                            <w:sz w:val="20"/>
                            <w:szCs w:val="20"/>
                            <w:lang w:val="en-US"/>
                          </w:rPr>
                        </w:pPr>
                      </w:p>
                    </w:tc>
                    <w:tc>
                      <w:tcPr>
                        <w:tcW w:w="20" w:type="dxa"/>
                      </w:tcPr>
                      <w:p w14:paraId="4EB5C39F" w14:textId="77777777" w:rsidR="003F6281" w:rsidRPr="00BA73A7" w:rsidRDefault="003F6281" w:rsidP="003F6281">
                        <w:pPr>
                          <w:rPr>
                            <w:noProof/>
                            <w:sz w:val="20"/>
                            <w:szCs w:val="20"/>
                            <w:lang w:val="en-US"/>
                          </w:rPr>
                        </w:pPr>
                      </w:p>
                    </w:tc>
                  </w:tr>
                  <w:tr w:rsidR="003F6281" w:rsidRPr="00BA73A7" w14:paraId="288595AE" w14:textId="77777777" w:rsidTr="00FC519F">
                    <w:trPr>
                      <w:trHeight w:val="273"/>
                    </w:trPr>
                    <w:tc>
                      <w:tcPr>
                        <w:tcW w:w="20" w:type="dxa"/>
                      </w:tcPr>
                      <w:p w14:paraId="629B6795" w14:textId="77777777" w:rsidR="003F6281" w:rsidRPr="00BA73A7" w:rsidRDefault="003F6281" w:rsidP="003F6281">
                        <w:pPr>
                          <w:autoSpaceDE w:val="0"/>
                          <w:autoSpaceDN w:val="0"/>
                          <w:adjustRightInd w:val="0"/>
                          <w:rPr>
                            <w:noProof/>
                            <w:sz w:val="20"/>
                            <w:szCs w:val="20"/>
                            <w:lang w:val="en-US"/>
                          </w:rPr>
                        </w:pPr>
                      </w:p>
                      <w:p w14:paraId="7EE1AF98" w14:textId="77777777" w:rsidR="003F6281" w:rsidRPr="00BA73A7" w:rsidRDefault="003F6281" w:rsidP="003F6281">
                        <w:pPr>
                          <w:rPr>
                            <w:sz w:val="20"/>
                            <w:szCs w:val="20"/>
                          </w:rPr>
                        </w:pPr>
                      </w:p>
                    </w:tc>
                    <w:tc>
                      <w:tcPr>
                        <w:tcW w:w="2626" w:type="dxa"/>
                        <w:tcBorders>
                          <w:top w:val="nil"/>
                          <w:bottom w:val="nil"/>
                        </w:tcBorders>
                      </w:tcPr>
                      <w:p w14:paraId="331A4CB6" w14:textId="77777777" w:rsidR="003F6281" w:rsidRPr="00BA73A7" w:rsidRDefault="003F6281" w:rsidP="003F6281">
                        <w:pPr>
                          <w:jc w:val="center"/>
                          <w:rPr>
                            <w:sz w:val="20"/>
                            <w:szCs w:val="20"/>
                          </w:rPr>
                        </w:pPr>
                        <w:r w:rsidRPr="00BA73A7">
                          <w:rPr>
                            <w:noProof/>
                            <w:sz w:val="20"/>
                            <w:szCs w:val="20"/>
                            <w:lang w:val="en-US"/>
                          </w:rPr>
                          <w:t>наличие</w:t>
                        </w:r>
                      </w:p>
                    </w:tc>
                    <w:tc>
                      <w:tcPr>
                        <w:tcW w:w="20" w:type="dxa"/>
                      </w:tcPr>
                      <w:p w14:paraId="12FDAA93" w14:textId="77777777" w:rsidR="003F6281" w:rsidRPr="00BA73A7" w:rsidRDefault="003F6281" w:rsidP="003F6281">
                        <w:pPr>
                          <w:rPr>
                            <w:sz w:val="20"/>
                            <w:szCs w:val="20"/>
                          </w:rPr>
                        </w:pPr>
                      </w:p>
                    </w:tc>
                  </w:tr>
                </w:tbl>
                <w:p w14:paraId="27CC0A9B" w14:textId="77777777" w:rsidR="003F6281" w:rsidRPr="00BA73A7" w:rsidRDefault="003F6281" w:rsidP="003F6281">
                  <w:pPr>
                    <w:rPr>
                      <w:sz w:val="20"/>
                      <w:szCs w:val="20"/>
                    </w:rPr>
                  </w:pPr>
                </w:p>
              </w:tc>
              <w:tc>
                <w:tcPr>
                  <w:tcW w:w="1843" w:type="dxa"/>
                  <w:tcBorders>
                    <w:left w:val="single" w:sz="4" w:space="0" w:color="auto"/>
                    <w:bottom w:val="nil"/>
                  </w:tcBorders>
                  <w:shd w:val="clear" w:color="auto" w:fill="auto"/>
                </w:tcPr>
                <w:p w14:paraId="59BFA058" w14:textId="77777777" w:rsidR="003F6281" w:rsidRPr="00B06C6B" w:rsidRDefault="003F6281" w:rsidP="003F6281">
                  <w:pPr>
                    <w:jc w:val="center"/>
                    <w:rPr>
                      <w:sz w:val="20"/>
                      <w:szCs w:val="20"/>
                      <w:lang w:val="en-US"/>
                    </w:rPr>
                  </w:pPr>
                </w:p>
              </w:tc>
            </w:tr>
            <w:tr w:rsidR="003F6281" w:rsidRPr="009F0ADB" w14:paraId="1FB81CB0" w14:textId="77777777" w:rsidTr="00FC519F">
              <w:tc>
                <w:tcPr>
                  <w:tcW w:w="3394" w:type="dxa"/>
                  <w:tcBorders>
                    <w:bottom w:val="nil"/>
                    <w:right w:val="single" w:sz="4" w:space="0" w:color="auto"/>
                  </w:tcBorders>
                  <w:shd w:val="clear" w:color="auto" w:fill="auto"/>
                </w:tcPr>
                <w:p w14:paraId="21244087" w14:textId="77777777" w:rsidR="003F6281" w:rsidRPr="004E4503" w:rsidRDefault="003F6281" w:rsidP="003F6281">
                  <w:pPr>
                    <w:rPr>
                      <w:sz w:val="20"/>
                      <w:szCs w:val="20"/>
                      <w:lang w:val="en-US"/>
                    </w:rPr>
                  </w:pPr>
                  <w:r w:rsidRPr="004E4503">
                    <w:rPr>
                      <w:sz w:val="20"/>
                      <w:szCs w:val="20"/>
                    </w:rPr>
                    <w:t xml:space="preserve"> </w:t>
                  </w:r>
                  <w:proofErr w:type="spellStart"/>
                  <w:r w:rsidRPr="004E4503">
                    <w:rPr>
                      <w:sz w:val="20"/>
                      <w:szCs w:val="20"/>
                      <w:lang w:val="en-US"/>
                    </w:rPr>
                    <w:t>Номинальное</w:t>
                  </w:r>
                  <w:proofErr w:type="spellEnd"/>
                  <w:r w:rsidRPr="004E4503">
                    <w:rPr>
                      <w:sz w:val="20"/>
                      <w:szCs w:val="20"/>
                      <w:lang w:val="en-US"/>
                    </w:rPr>
                    <w:t xml:space="preserve"> </w:t>
                  </w:r>
                  <w:proofErr w:type="spellStart"/>
                  <w:r w:rsidRPr="004E4503">
                    <w:rPr>
                      <w:sz w:val="20"/>
                      <w:szCs w:val="20"/>
                      <w:lang w:val="en-US"/>
                    </w:rPr>
                    <w:t>напряжение</w:t>
                  </w:r>
                  <w:proofErr w:type="spellEnd"/>
                  <w:r w:rsidRPr="004E4503">
                    <w:rPr>
                      <w:sz w:val="20"/>
                      <w:szCs w:val="20"/>
                      <w:lang w:val="en-US"/>
                    </w:rPr>
                    <w:t xml:space="preserve"> </w:t>
                  </w:r>
                  <w:proofErr w:type="spellStart"/>
                  <w:r w:rsidRPr="004E4503">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4E4503" w14:paraId="34B24503" w14:textId="77777777" w:rsidTr="00FC519F">
                    <w:trPr>
                      <w:cantSplit/>
                      <w:trHeight w:hRule="exact" w:val="20"/>
                    </w:trPr>
                    <w:tc>
                      <w:tcPr>
                        <w:tcW w:w="20" w:type="dxa"/>
                      </w:tcPr>
                      <w:p w14:paraId="06CC4F57" w14:textId="77777777" w:rsidR="003F6281" w:rsidRPr="004E4503" w:rsidRDefault="003F6281" w:rsidP="003F6281">
                        <w:pPr>
                          <w:autoSpaceDE w:val="0"/>
                          <w:autoSpaceDN w:val="0"/>
                          <w:adjustRightInd w:val="0"/>
                          <w:rPr>
                            <w:noProof/>
                            <w:sz w:val="20"/>
                            <w:szCs w:val="20"/>
                            <w:lang w:val="en-US"/>
                          </w:rPr>
                        </w:pPr>
                      </w:p>
                    </w:tc>
                    <w:tc>
                      <w:tcPr>
                        <w:tcW w:w="2626" w:type="dxa"/>
                        <w:tcBorders>
                          <w:bottom w:val="nil"/>
                        </w:tcBorders>
                      </w:tcPr>
                      <w:p w14:paraId="670C7D57" w14:textId="77777777" w:rsidR="003F6281" w:rsidRPr="004E4503" w:rsidRDefault="003F6281" w:rsidP="003F6281">
                        <w:pPr>
                          <w:jc w:val="center"/>
                          <w:rPr>
                            <w:noProof/>
                            <w:sz w:val="20"/>
                            <w:szCs w:val="20"/>
                            <w:lang w:val="en-US"/>
                          </w:rPr>
                        </w:pPr>
                      </w:p>
                    </w:tc>
                    <w:tc>
                      <w:tcPr>
                        <w:tcW w:w="20" w:type="dxa"/>
                      </w:tcPr>
                      <w:p w14:paraId="65317068" w14:textId="77777777" w:rsidR="003F6281" w:rsidRPr="004E4503" w:rsidRDefault="003F6281" w:rsidP="003F6281">
                        <w:pPr>
                          <w:rPr>
                            <w:noProof/>
                            <w:sz w:val="20"/>
                            <w:szCs w:val="20"/>
                            <w:lang w:val="en-US"/>
                          </w:rPr>
                        </w:pPr>
                      </w:p>
                    </w:tc>
                  </w:tr>
                  <w:tr w:rsidR="003F6281" w:rsidRPr="004E4503" w14:paraId="71E269AA" w14:textId="77777777" w:rsidTr="00FC519F">
                    <w:trPr>
                      <w:trHeight w:val="273"/>
                    </w:trPr>
                    <w:tc>
                      <w:tcPr>
                        <w:tcW w:w="20" w:type="dxa"/>
                      </w:tcPr>
                      <w:p w14:paraId="360E47E7" w14:textId="77777777" w:rsidR="003F6281" w:rsidRPr="004E4503" w:rsidRDefault="003F6281" w:rsidP="003F6281">
                        <w:pPr>
                          <w:autoSpaceDE w:val="0"/>
                          <w:autoSpaceDN w:val="0"/>
                          <w:adjustRightInd w:val="0"/>
                          <w:rPr>
                            <w:noProof/>
                            <w:sz w:val="20"/>
                            <w:szCs w:val="20"/>
                            <w:lang w:val="en-US"/>
                          </w:rPr>
                        </w:pPr>
                      </w:p>
                      <w:p w14:paraId="5CE92B27" w14:textId="77777777" w:rsidR="003F6281" w:rsidRPr="004E4503" w:rsidRDefault="003F6281" w:rsidP="003F6281">
                        <w:pPr>
                          <w:rPr>
                            <w:sz w:val="20"/>
                            <w:szCs w:val="20"/>
                          </w:rPr>
                        </w:pPr>
                      </w:p>
                    </w:tc>
                    <w:tc>
                      <w:tcPr>
                        <w:tcW w:w="2626" w:type="dxa"/>
                        <w:tcBorders>
                          <w:top w:val="nil"/>
                          <w:bottom w:val="nil"/>
                        </w:tcBorders>
                      </w:tcPr>
                      <w:p w14:paraId="782966E2" w14:textId="77777777" w:rsidR="003F6281" w:rsidRPr="004E4503" w:rsidRDefault="003F6281" w:rsidP="003F6281">
                        <w:pPr>
                          <w:jc w:val="center"/>
                          <w:rPr>
                            <w:sz w:val="20"/>
                            <w:szCs w:val="20"/>
                          </w:rPr>
                        </w:pPr>
                        <w:r w:rsidRPr="004E4503">
                          <w:rPr>
                            <w:noProof/>
                            <w:sz w:val="20"/>
                            <w:szCs w:val="20"/>
                            <w:lang w:val="en-US"/>
                          </w:rPr>
                          <w:t>3,7</w:t>
                        </w:r>
                      </w:p>
                    </w:tc>
                    <w:tc>
                      <w:tcPr>
                        <w:tcW w:w="20" w:type="dxa"/>
                      </w:tcPr>
                      <w:p w14:paraId="675CE5A2" w14:textId="77777777" w:rsidR="003F6281" w:rsidRPr="004E4503" w:rsidRDefault="003F6281" w:rsidP="003F6281">
                        <w:pPr>
                          <w:rPr>
                            <w:sz w:val="20"/>
                            <w:szCs w:val="20"/>
                          </w:rPr>
                        </w:pPr>
                      </w:p>
                    </w:tc>
                  </w:tr>
                </w:tbl>
                <w:p w14:paraId="15FC9B97" w14:textId="77777777" w:rsidR="003F6281" w:rsidRPr="004E4503" w:rsidRDefault="003F6281" w:rsidP="003F6281">
                  <w:pPr>
                    <w:rPr>
                      <w:sz w:val="20"/>
                      <w:szCs w:val="20"/>
                    </w:rPr>
                  </w:pPr>
                </w:p>
              </w:tc>
              <w:tc>
                <w:tcPr>
                  <w:tcW w:w="1843" w:type="dxa"/>
                  <w:tcBorders>
                    <w:left w:val="single" w:sz="4" w:space="0" w:color="auto"/>
                    <w:bottom w:val="nil"/>
                  </w:tcBorders>
                  <w:shd w:val="clear" w:color="auto" w:fill="auto"/>
                </w:tcPr>
                <w:p w14:paraId="16E9BB03" w14:textId="77777777" w:rsidR="003F6281" w:rsidRPr="00B06C6B" w:rsidRDefault="003F6281" w:rsidP="003F6281">
                  <w:pPr>
                    <w:jc w:val="center"/>
                    <w:rPr>
                      <w:sz w:val="20"/>
                      <w:szCs w:val="20"/>
                      <w:lang w:val="en-US"/>
                    </w:rPr>
                  </w:pPr>
                  <w:r w:rsidRPr="00B06C6B">
                    <w:rPr>
                      <w:noProof/>
                      <w:sz w:val="20"/>
                      <w:szCs w:val="20"/>
                      <w:lang w:val="en-US"/>
                    </w:rPr>
                    <w:t>Вольт</w:t>
                  </w:r>
                </w:p>
              </w:tc>
            </w:tr>
            <w:tr w:rsidR="003F6281" w:rsidRPr="009F0ADB" w14:paraId="387BE0A3" w14:textId="77777777" w:rsidTr="00FC519F">
              <w:tc>
                <w:tcPr>
                  <w:tcW w:w="3394" w:type="dxa"/>
                  <w:tcBorders>
                    <w:bottom w:val="nil"/>
                    <w:right w:val="single" w:sz="4" w:space="0" w:color="auto"/>
                  </w:tcBorders>
                  <w:shd w:val="clear" w:color="auto" w:fill="auto"/>
                </w:tcPr>
                <w:p w14:paraId="7531410F" w14:textId="77777777" w:rsidR="003F6281" w:rsidRPr="004E4503" w:rsidRDefault="003F6281" w:rsidP="003F6281">
                  <w:pPr>
                    <w:rPr>
                      <w:sz w:val="20"/>
                      <w:szCs w:val="20"/>
                      <w:lang w:val="en-US"/>
                    </w:rPr>
                  </w:pPr>
                  <w:r w:rsidRPr="004E4503">
                    <w:rPr>
                      <w:sz w:val="20"/>
                      <w:szCs w:val="20"/>
                    </w:rPr>
                    <w:t xml:space="preserve"> </w:t>
                  </w:r>
                  <w:proofErr w:type="spellStart"/>
                  <w:r w:rsidRPr="004E4503">
                    <w:rPr>
                      <w:sz w:val="20"/>
                      <w:szCs w:val="20"/>
                      <w:lang w:val="en-US"/>
                    </w:rPr>
                    <w:t>Емкость</w:t>
                  </w:r>
                  <w:proofErr w:type="spellEnd"/>
                  <w:r w:rsidRPr="004E4503">
                    <w:rPr>
                      <w:sz w:val="20"/>
                      <w:szCs w:val="20"/>
                      <w:lang w:val="en-US"/>
                    </w:rPr>
                    <w:t xml:space="preserve"> </w:t>
                  </w:r>
                  <w:proofErr w:type="spellStart"/>
                  <w:r w:rsidRPr="004E4503">
                    <w:rPr>
                      <w:sz w:val="20"/>
                      <w:szCs w:val="20"/>
                      <w:lang w:val="en-US"/>
                    </w:rPr>
                    <w:t>аккумуляторной</w:t>
                  </w:r>
                  <w:proofErr w:type="spellEnd"/>
                  <w:r w:rsidRPr="004E4503">
                    <w:rPr>
                      <w:sz w:val="20"/>
                      <w:szCs w:val="20"/>
                      <w:lang w:val="en-US"/>
                    </w:rPr>
                    <w:t xml:space="preserve"> </w:t>
                  </w:r>
                  <w:proofErr w:type="spellStart"/>
                  <w:r w:rsidRPr="004E4503">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4E4503" w14:paraId="42221C3A" w14:textId="77777777" w:rsidTr="00FC519F">
                    <w:trPr>
                      <w:cantSplit/>
                      <w:trHeight w:hRule="exact" w:val="20"/>
                    </w:trPr>
                    <w:tc>
                      <w:tcPr>
                        <w:tcW w:w="20" w:type="dxa"/>
                      </w:tcPr>
                      <w:p w14:paraId="7D99D455" w14:textId="77777777" w:rsidR="003F6281" w:rsidRPr="004E4503" w:rsidRDefault="003F6281" w:rsidP="003F6281">
                        <w:pPr>
                          <w:autoSpaceDE w:val="0"/>
                          <w:autoSpaceDN w:val="0"/>
                          <w:adjustRightInd w:val="0"/>
                          <w:rPr>
                            <w:noProof/>
                            <w:sz w:val="20"/>
                            <w:szCs w:val="20"/>
                            <w:lang w:val="en-US"/>
                          </w:rPr>
                        </w:pPr>
                      </w:p>
                    </w:tc>
                    <w:tc>
                      <w:tcPr>
                        <w:tcW w:w="2626" w:type="dxa"/>
                        <w:tcBorders>
                          <w:bottom w:val="nil"/>
                        </w:tcBorders>
                      </w:tcPr>
                      <w:p w14:paraId="1173B2B3" w14:textId="77777777" w:rsidR="003F6281" w:rsidRPr="004E4503" w:rsidRDefault="003F6281" w:rsidP="003F6281">
                        <w:pPr>
                          <w:jc w:val="center"/>
                          <w:rPr>
                            <w:noProof/>
                            <w:sz w:val="20"/>
                            <w:szCs w:val="20"/>
                            <w:lang w:val="en-US"/>
                          </w:rPr>
                        </w:pPr>
                      </w:p>
                    </w:tc>
                    <w:tc>
                      <w:tcPr>
                        <w:tcW w:w="20" w:type="dxa"/>
                      </w:tcPr>
                      <w:p w14:paraId="1E9B2D35" w14:textId="77777777" w:rsidR="003F6281" w:rsidRPr="004E4503" w:rsidRDefault="003F6281" w:rsidP="003F6281">
                        <w:pPr>
                          <w:rPr>
                            <w:noProof/>
                            <w:sz w:val="20"/>
                            <w:szCs w:val="20"/>
                            <w:lang w:val="en-US"/>
                          </w:rPr>
                        </w:pPr>
                      </w:p>
                    </w:tc>
                  </w:tr>
                  <w:tr w:rsidR="003F6281" w:rsidRPr="004E4503" w14:paraId="17D78E0D" w14:textId="77777777" w:rsidTr="00FC519F">
                    <w:trPr>
                      <w:trHeight w:val="273"/>
                    </w:trPr>
                    <w:tc>
                      <w:tcPr>
                        <w:tcW w:w="20" w:type="dxa"/>
                      </w:tcPr>
                      <w:p w14:paraId="31A1ABF9" w14:textId="77777777" w:rsidR="003F6281" w:rsidRPr="004E4503" w:rsidRDefault="003F6281" w:rsidP="003F6281">
                        <w:pPr>
                          <w:autoSpaceDE w:val="0"/>
                          <w:autoSpaceDN w:val="0"/>
                          <w:adjustRightInd w:val="0"/>
                          <w:rPr>
                            <w:noProof/>
                            <w:sz w:val="20"/>
                            <w:szCs w:val="20"/>
                            <w:lang w:val="en-US"/>
                          </w:rPr>
                        </w:pPr>
                      </w:p>
                      <w:p w14:paraId="224F2D33" w14:textId="77777777" w:rsidR="003F6281" w:rsidRPr="004E4503" w:rsidRDefault="003F6281" w:rsidP="003F6281">
                        <w:pPr>
                          <w:rPr>
                            <w:sz w:val="20"/>
                            <w:szCs w:val="20"/>
                          </w:rPr>
                        </w:pPr>
                      </w:p>
                    </w:tc>
                    <w:tc>
                      <w:tcPr>
                        <w:tcW w:w="2626" w:type="dxa"/>
                        <w:tcBorders>
                          <w:top w:val="nil"/>
                          <w:bottom w:val="nil"/>
                        </w:tcBorders>
                      </w:tcPr>
                      <w:p w14:paraId="5285CAC7" w14:textId="77777777" w:rsidR="003F6281" w:rsidRPr="004E4503" w:rsidRDefault="003F6281" w:rsidP="003F6281">
                        <w:pPr>
                          <w:jc w:val="center"/>
                          <w:rPr>
                            <w:sz w:val="20"/>
                            <w:szCs w:val="20"/>
                          </w:rPr>
                        </w:pPr>
                        <w:r w:rsidRPr="004E4503">
                          <w:rPr>
                            <w:noProof/>
                            <w:sz w:val="20"/>
                            <w:szCs w:val="20"/>
                            <w:lang w:val="en-US"/>
                          </w:rPr>
                          <w:t>0.7</w:t>
                        </w:r>
                      </w:p>
                    </w:tc>
                    <w:tc>
                      <w:tcPr>
                        <w:tcW w:w="20" w:type="dxa"/>
                      </w:tcPr>
                      <w:p w14:paraId="71C1188B" w14:textId="77777777" w:rsidR="003F6281" w:rsidRPr="004E4503" w:rsidRDefault="003F6281" w:rsidP="003F6281">
                        <w:pPr>
                          <w:rPr>
                            <w:sz w:val="20"/>
                            <w:szCs w:val="20"/>
                          </w:rPr>
                        </w:pPr>
                      </w:p>
                    </w:tc>
                  </w:tr>
                </w:tbl>
                <w:p w14:paraId="43713E72" w14:textId="77777777" w:rsidR="003F6281" w:rsidRPr="004E4503" w:rsidRDefault="003F6281" w:rsidP="003F6281">
                  <w:pPr>
                    <w:rPr>
                      <w:sz w:val="20"/>
                      <w:szCs w:val="20"/>
                    </w:rPr>
                  </w:pPr>
                </w:p>
              </w:tc>
              <w:tc>
                <w:tcPr>
                  <w:tcW w:w="1843" w:type="dxa"/>
                  <w:tcBorders>
                    <w:left w:val="single" w:sz="4" w:space="0" w:color="auto"/>
                    <w:bottom w:val="nil"/>
                  </w:tcBorders>
                  <w:shd w:val="clear" w:color="auto" w:fill="auto"/>
                </w:tcPr>
                <w:p w14:paraId="6A757E51" w14:textId="77777777" w:rsidR="003F6281" w:rsidRPr="00B06C6B" w:rsidRDefault="003F6281" w:rsidP="003F6281">
                  <w:pPr>
                    <w:jc w:val="center"/>
                    <w:rPr>
                      <w:sz w:val="20"/>
                      <w:szCs w:val="20"/>
                      <w:lang w:val="en-US"/>
                    </w:rPr>
                  </w:pPr>
                  <w:r w:rsidRPr="00B06C6B">
                    <w:rPr>
                      <w:noProof/>
                      <w:sz w:val="20"/>
                      <w:szCs w:val="20"/>
                      <w:lang w:val="en-US"/>
                    </w:rPr>
                    <w:t>Ампер-час (</w:t>
                  </w:r>
                  <w:r w:rsidRPr="00B06C6B">
                    <w:rPr>
                      <w:sz w:val="20"/>
                      <w:szCs w:val="20"/>
                      <w:lang w:val="en-US"/>
                    </w:rPr>
                    <w:t xml:space="preserve">3,6 </w:t>
                  </w:r>
                  <w:proofErr w:type="spellStart"/>
                  <w:r w:rsidRPr="00B06C6B">
                    <w:rPr>
                      <w:sz w:val="20"/>
                      <w:szCs w:val="20"/>
                      <w:lang w:val="en-US"/>
                    </w:rPr>
                    <w:t>кКл</w:t>
                  </w:r>
                  <w:proofErr w:type="spellEnd"/>
                  <w:r w:rsidRPr="00B06C6B">
                    <w:rPr>
                      <w:sz w:val="20"/>
                      <w:szCs w:val="20"/>
                      <w:lang w:val="en-US"/>
                    </w:rPr>
                    <w:t>)</w:t>
                  </w:r>
                </w:p>
              </w:tc>
            </w:tr>
            <w:tr w:rsidR="003F6281" w:rsidRPr="009F0ADB" w14:paraId="3C9EB83C" w14:textId="77777777" w:rsidTr="00FC519F">
              <w:tc>
                <w:tcPr>
                  <w:tcW w:w="3394" w:type="dxa"/>
                  <w:tcBorders>
                    <w:bottom w:val="nil"/>
                    <w:right w:val="single" w:sz="4" w:space="0" w:color="auto"/>
                  </w:tcBorders>
                  <w:shd w:val="clear" w:color="auto" w:fill="auto"/>
                </w:tcPr>
                <w:p w14:paraId="0365A6AF" w14:textId="77777777" w:rsidR="003F6281" w:rsidRPr="00A30A96" w:rsidRDefault="003F6281" w:rsidP="003F6281">
                  <w:pPr>
                    <w:rPr>
                      <w:sz w:val="20"/>
                      <w:szCs w:val="20"/>
                    </w:rPr>
                  </w:pPr>
                  <w:r w:rsidRPr="00A30A96">
                    <w:rPr>
                      <w:sz w:val="20"/>
                      <w:szCs w:val="20"/>
                    </w:rPr>
                    <w:lastRenderedPageBreak/>
                    <w:t xml:space="preserve"> Габаритные размеры корпуса беспроводного </w:t>
                  </w:r>
                  <w:proofErr w:type="spellStart"/>
                  <w:r w:rsidRPr="00A30A96">
                    <w:rPr>
                      <w:sz w:val="20"/>
                      <w:szCs w:val="20"/>
                    </w:rPr>
                    <w:t>мультидатчика</w:t>
                  </w:r>
                  <w:proofErr w:type="spellEnd"/>
                </w:p>
                <w:p w14:paraId="6DB83667" w14:textId="77777777" w:rsidR="003F6281" w:rsidRPr="00A30A96" w:rsidRDefault="003F6281" w:rsidP="003F6281">
                  <w:pPr>
                    <w:rPr>
                      <w:sz w:val="20"/>
                      <w:szCs w:val="20"/>
                    </w:rPr>
                  </w:pPr>
                  <w:r w:rsidRPr="00A30A96">
                    <w:rPr>
                      <w:sz w:val="20"/>
                      <w:szCs w:val="20"/>
                    </w:rPr>
                    <w:t>Длина</w:t>
                  </w:r>
                </w:p>
              </w:tc>
              <w:tc>
                <w:tcPr>
                  <w:tcW w:w="2410" w:type="dxa"/>
                  <w:tcBorders>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FF0816" w14:paraId="58AA966F" w14:textId="77777777" w:rsidTr="00FC519F">
                    <w:trPr>
                      <w:cantSplit/>
                      <w:trHeight w:hRule="exact" w:val="20"/>
                    </w:trPr>
                    <w:tc>
                      <w:tcPr>
                        <w:tcW w:w="20" w:type="dxa"/>
                      </w:tcPr>
                      <w:p w14:paraId="4F0BFB69" w14:textId="77777777" w:rsidR="003F6281" w:rsidRPr="00FF0816" w:rsidRDefault="003F6281" w:rsidP="003F6281">
                        <w:pPr>
                          <w:autoSpaceDE w:val="0"/>
                          <w:autoSpaceDN w:val="0"/>
                          <w:adjustRightInd w:val="0"/>
                          <w:jc w:val="center"/>
                          <w:rPr>
                            <w:noProof/>
                            <w:sz w:val="20"/>
                            <w:szCs w:val="20"/>
                          </w:rPr>
                        </w:pPr>
                      </w:p>
                    </w:tc>
                    <w:tc>
                      <w:tcPr>
                        <w:tcW w:w="2626" w:type="dxa"/>
                        <w:tcBorders>
                          <w:bottom w:val="nil"/>
                        </w:tcBorders>
                      </w:tcPr>
                      <w:p w14:paraId="19B8DDDD" w14:textId="77777777" w:rsidR="003F6281" w:rsidRPr="00FF0816" w:rsidRDefault="003F6281" w:rsidP="003F6281">
                        <w:pPr>
                          <w:jc w:val="center"/>
                          <w:rPr>
                            <w:noProof/>
                            <w:sz w:val="20"/>
                            <w:szCs w:val="20"/>
                          </w:rPr>
                        </w:pPr>
                      </w:p>
                    </w:tc>
                    <w:tc>
                      <w:tcPr>
                        <w:tcW w:w="20" w:type="dxa"/>
                      </w:tcPr>
                      <w:p w14:paraId="64241E48" w14:textId="77777777" w:rsidR="003F6281" w:rsidRPr="00FF0816" w:rsidRDefault="003F6281" w:rsidP="003F6281">
                        <w:pPr>
                          <w:jc w:val="center"/>
                          <w:rPr>
                            <w:noProof/>
                            <w:sz w:val="20"/>
                            <w:szCs w:val="20"/>
                          </w:rPr>
                        </w:pPr>
                      </w:p>
                    </w:tc>
                  </w:tr>
                  <w:tr w:rsidR="003F6281" w:rsidRPr="00FF0816" w14:paraId="2D365C8D" w14:textId="77777777" w:rsidTr="00FC519F">
                    <w:trPr>
                      <w:trHeight w:val="273"/>
                    </w:trPr>
                    <w:tc>
                      <w:tcPr>
                        <w:tcW w:w="20" w:type="dxa"/>
                      </w:tcPr>
                      <w:p w14:paraId="2359F7D8" w14:textId="77777777" w:rsidR="003F6281" w:rsidRPr="00FF0816" w:rsidRDefault="003F6281" w:rsidP="003F6281">
                        <w:pPr>
                          <w:autoSpaceDE w:val="0"/>
                          <w:autoSpaceDN w:val="0"/>
                          <w:adjustRightInd w:val="0"/>
                          <w:jc w:val="center"/>
                          <w:rPr>
                            <w:noProof/>
                            <w:sz w:val="20"/>
                            <w:szCs w:val="20"/>
                          </w:rPr>
                        </w:pPr>
                      </w:p>
                      <w:p w14:paraId="4D85D2F0" w14:textId="77777777" w:rsidR="003F6281" w:rsidRPr="00FF0816" w:rsidRDefault="003F6281" w:rsidP="003F6281">
                        <w:pPr>
                          <w:jc w:val="center"/>
                          <w:rPr>
                            <w:sz w:val="20"/>
                            <w:szCs w:val="20"/>
                          </w:rPr>
                        </w:pPr>
                      </w:p>
                    </w:tc>
                    <w:tc>
                      <w:tcPr>
                        <w:tcW w:w="2626" w:type="dxa"/>
                        <w:tcBorders>
                          <w:top w:val="nil"/>
                          <w:bottom w:val="nil"/>
                        </w:tcBorders>
                      </w:tcPr>
                      <w:p w14:paraId="21FA273E" w14:textId="77777777" w:rsidR="003F6281" w:rsidRPr="00FF0816" w:rsidRDefault="003F6281" w:rsidP="003F6281">
                        <w:pPr>
                          <w:jc w:val="center"/>
                          <w:rPr>
                            <w:sz w:val="20"/>
                            <w:szCs w:val="20"/>
                          </w:rPr>
                        </w:pPr>
                        <w:r w:rsidRPr="00FF0816">
                          <w:rPr>
                            <w:noProof/>
                            <w:sz w:val="20"/>
                            <w:szCs w:val="20"/>
                            <w:lang w:val="en-US"/>
                          </w:rPr>
                          <w:t>14</w:t>
                        </w:r>
                        <w:r w:rsidRPr="00FF0816">
                          <w:rPr>
                            <w:noProof/>
                            <w:sz w:val="20"/>
                            <w:szCs w:val="20"/>
                          </w:rPr>
                          <w:t>1</w:t>
                        </w:r>
                      </w:p>
                    </w:tc>
                    <w:tc>
                      <w:tcPr>
                        <w:tcW w:w="20" w:type="dxa"/>
                      </w:tcPr>
                      <w:p w14:paraId="14C03823" w14:textId="77777777" w:rsidR="003F6281" w:rsidRPr="00FF0816" w:rsidRDefault="003F6281" w:rsidP="003F6281">
                        <w:pPr>
                          <w:jc w:val="center"/>
                          <w:rPr>
                            <w:sz w:val="20"/>
                            <w:szCs w:val="20"/>
                          </w:rPr>
                        </w:pPr>
                      </w:p>
                    </w:tc>
                  </w:tr>
                </w:tbl>
                <w:p w14:paraId="19894BCA" w14:textId="77777777" w:rsidR="003F6281" w:rsidRPr="00711952" w:rsidRDefault="003F6281" w:rsidP="003F6281">
                  <w:pPr>
                    <w:jc w:val="center"/>
                    <w:rPr>
                      <w:sz w:val="20"/>
                      <w:szCs w:val="20"/>
                      <w:highlight w:val="yellow"/>
                    </w:rPr>
                  </w:pPr>
                </w:p>
              </w:tc>
              <w:tc>
                <w:tcPr>
                  <w:tcW w:w="1843" w:type="dxa"/>
                  <w:tcBorders>
                    <w:left w:val="single" w:sz="4" w:space="0" w:color="auto"/>
                    <w:bottom w:val="nil"/>
                  </w:tcBorders>
                  <w:shd w:val="clear" w:color="auto" w:fill="auto"/>
                </w:tcPr>
                <w:p w14:paraId="432D518F" w14:textId="77777777" w:rsidR="003F6281" w:rsidRPr="00B06C6B" w:rsidRDefault="003F6281" w:rsidP="003F6281">
                  <w:pPr>
                    <w:jc w:val="center"/>
                    <w:rPr>
                      <w:sz w:val="20"/>
                      <w:szCs w:val="20"/>
                      <w:lang w:val="en-US"/>
                    </w:rPr>
                  </w:pPr>
                  <w:r w:rsidRPr="00B06C6B">
                    <w:rPr>
                      <w:noProof/>
                      <w:sz w:val="20"/>
                      <w:szCs w:val="20"/>
                      <w:lang w:val="en-US"/>
                    </w:rPr>
                    <w:t>Миллиметр</w:t>
                  </w:r>
                </w:p>
              </w:tc>
            </w:tr>
            <w:tr w:rsidR="003F6281" w:rsidRPr="009F0ADB" w14:paraId="2F3AC56A" w14:textId="77777777" w:rsidTr="00FC519F">
              <w:tc>
                <w:tcPr>
                  <w:tcW w:w="3394" w:type="dxa"/>
                  <w:tcBorders>
                    <w:bottom w:val="nil"/>
                    <w:right w:val="single" w:sz="4" w:space="0" w:color="auto"/>
                  </w:tcBorders>
                  <w:shd w:val="clear" w:color="auto" w:fill="auto"/>
                </w:tcPr>
                <w:p w14:paraId="300EB51B" w14:textId="77777777" w:rsidR="003F6281" w:rsidRPr="00A30A96" w:rsidRDefault="003F6281" w:rsidP="003F6281">
                  <w:pPr>
                    <w:rPr>
                      <w:sz w:val="20"/>
                      <w:szCs w:val="20"/>
                    </w:rPr>
                  </w:pPr>
                  <w:r w:rsidRPr="00A30A96">
                    <w:rPr>
                      <w:sz w:val="20"/>
                      <w:szCs w:val="20"/>
                    </w:rPr>
                    <w:t xml:space="preserve"> Габаритные размеры корпуса беспроводного </w:t>
                  </w:r>
                  <w:proofErr w:type="spellStart"/>
                  <w:r w:rsidRPr="00A30A96">
                    <w:rPr>
                      <w:sz w:val="20"/>
                      <w:szCs w:val="20"/>
                    </w:rPr>
                    <w:t>мультидатчика</w:t>
                  </w:r>
                  <w:proofErr w:type="spellEnd"/>
                </w:p>
                <w:p w14:paraId="3F46A872" w14:textId="77777777" w:rsidR="003F6281" w:rsidRPr="00A30A96" w:rsidRDefault="003F6281" w:rsidP="003F6281">
                  <w:pPr>
                    <w:rPr>
                      <w:sz w:val="20"/>
                      <w:szCs w:val="20"/>
                    </w:rPr>
                  </w:pPr>
                  <w:r w:rsidRPr="00A30A96">
                    <w:rPr>
                      <w:sz w:val="20"/>
                      <w:szCs w:val="20"/>
                    </w:rPr>
                    <w:t>Ширина</w:t>
                  </w:r>
                </w:p>
              </w:tc>
              <w:tc>
                <w:tcPr>
                  <w:tcW w:w="2410" w:type="dxa"/>
                  <w:tcBorders>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FF0816" w14:paraId="0CE35715" w14:textId="77777777" w:rsidTr="00FC519F">
                    <w:trPr>
                      <w:cantSplit/>
                      <w:trHeight w:hRule="exact" w:val="20"/>
                    </w:trPr>
                    <w:tc>
                      <w:tcPr>
                        <w:tcW w:w="20" w:type="dxa"/>
                      </w:tcPr>
                      <w:p w14:paraId="14B8FCE0" w14:textId="77777777" w:rsidR="003F6281" w:rsidRPr="00FF0816" w:rsidRDefault="003F6281" w:rsidP="003F6281">
                        <w:pPr>
                          <w:autoSpaceDE w:val="0"/>
                          <w:autoSpaceDN w:val="0"/>
                          <w:adjustRightInd w:val="0"/>
                          <w:jc w:val="center"/>
                          <w:rPr>
                            <w:noProof/>
                            <w:sz w:val="20"/>
                            <w:szCs w:val="20"/>
                          </w:rPr>
                        </w:pPr>
                      </w:p>
                    </w:tc>
                    <w:tc>
                      <w:tcPr>
                        <w:tcW w:w="2626" w:type="dxa"/>
                        <w:tcBorders>
                          <w:bottom w:val="nil"/>
                        </w:tcBorders>
                      </w:tcPr>
                      <w:p w14:paraId="17C9E097" w14:textId="77777777" w:rsidR="003F6281" w:rsidRPr="00FF0816" w:rsidRDefault="003F6281" w:rsidP="003F6281">
                        <w:pPr>
                          <w:jc w:val="center"/>
                          <w:rPr>
                            <w:noProof/>
                            <w:sz w:val="20"/>
                            <w:szCs w:val="20"/>
                          </w:rPr>
                        </w:pPr>
                      </w:p>
                    </w:tc>
                    <w:tc>
                      <w:tcPr>
                        <w:tcW w:w="20" w:type="dxa"/>
                      </w:tcPr>
                      <w:p w14:paraId="36B9B1B6" w14:textId="77777777" w:rsidR="003F6281" w:rsidRPr="00FF0816" w:rsidRDefault="003F6281" w:rsidP="003F6281">
                        <w:pPr>
                          <w:jc w:val="center"/>
                          <w:rPr>
                            <w:noProof/>
                            <w:sz w:val="20"/>
                            <w:szCs w:val="20"/>
                          </w:rPr>
                        </w:pPr>
                      </w:p>
                    </w:tc>
                  </w:tr>
                  <w:tr w:rsidR="003F6281" w:rsidRPr="00FF0816" w14:paraId="7ECD6F23" w14:textId="77777777" w:rsidTr="00FC519F">
                    <w:trPr>
                      <w:trHeight w:val="273"/>
                    </w:trPr>
                    <w:tc>
                      <w:tcPr>
                        <w:tcW w:w="20" w:type="dxa"/>
                      </w:tcPr>
                      <w:p w14:paraId="08906A71" w14:textId="77777777" w:rsidR="003F6281" w:rsidRPr="00FF0816" w:rsidRDefault="003F6281" w:rsidP="003F6281">
                        <w:pPr>
                          <w:autoSpaceDE w:val="0"/>
                          <w:autoSpaceDN w:val="0"/>
                          <w:adjustRightInd w:val="0"/>
                          <w:jc w:val="center"/>
                          <w:rPr>
                            <w:noProof/>
                            <w:sz w:val="20"/>
                            <w:szCs w:val="20"/>
                          </w:rPr>
                        </w:pPr>
                      </w:p>
                      <w:p w14:paraId="2750322A" w14:textId="77777777" w:rsidR="003F6281" w:rsidRPr="00FF0816" w:rsidRDefault="003F6281" w:rsidP="003F6281">
                        <w:pPr>
                          <w:jc w:val="center"/>
                          <w:rPr>
                            <w:sz w:val="20"/>
                            <w:szCs w:val="20"/>
                          </w:rPr>
                        </w:pPr>
                      </w:p>
                    </w:tc>
                    <w:tc>
                      <w:tcPr>
                        <w:tcW w:w="2626" w:type="dxa"/>
                        <w:tcBorders>
                          <w:top w:val="nil"/>
                          <w:bottom w:val="nil"/>
                        </w:tcBorders>
                      </w:tcPr>
                      <w:p w14:paraId="4AA1492D" w14:textId="77777777" w:rsidR="003F6281" w:rsidRPr="00FF0816" w:rsidRDefault="003F6281" w:rsidP="003F6281">
                        <w:pPr>
                          <w:jc w:val="center"/>
                          <w:rPr>
                            <w:sz w:val="20"/>
                            <w:szCs w:val="20"/>
                          </w:rPr>
                        </w:pPr>
                        <w:r w:rsidRPr="00FF0816">
                          <w:rPr>
                            <w:noProof/>
                            <w:sz w:val="20"/>
                            <w:szCs w:val="20"/>
                          </w:rPr>
                          <w:t>86</w:t>
                        </w:r>
                      </w:p>
                    </w:tc>
                    <w:tc>
                      <w:tcPr>
                        <w:tcW w:w="20" w:type="dxa"/>
                      </w:tcPr>
                      <w:p w14:paraId="28812DF9" w14:textId="77777777" w:rsidR="003F6281" w:rsidRPr="00FF0816" w:rsidRDefault="003F6281" w:rsidP="003F6281">
                        <w:pPr>
                          <w:jc w:val="center"/>
                          <w:rPr>
                            <w:sz w:val="20"/>
                            <w:szCs w:val="20"/>
                          </w:rPr>
                        </w:pPr>
                      </w:p>
                    </w:tc>
                  </w:tr>
                </w:tbl>
                <w:p w14:paraId="2A2D8F12" w14:textId="77777777" w:rsidR="003F6281" w:rsidRPr="00711952" w:rsidRDefault="003F6281" w:rsidP="003F6281">
                  <w:pPr>
                    <w:jc w:val="center"/>
                    <w:rPr>
                      <w:sz w:val="20"/>
                      <w:szCs w:val="20"/>
                      <w:highlight w:val="yellow"/>
                    </w:rPr>
                  </w:pPr>
                </w:p>
              </w:tc>
              <w:tc>
                <w:tcPr>
                  <w:tcW w:w="1843" w:type="dxa"/>
                  <w:tcBorders>
                    <w:left w:val="single" w:sz="4" w:space="0" w:color="auto"/>
                    <w:bottom w:val="nil"/>
                  </w:tcBorders>
                  <w:shd w:val="clear" w:color="auto" w:fill="auto"/>
                </w:tcPr>
                <w:p w14:paraId="30D67B09" w14:textId="77777777" w:rsidR="003F6281" w:rsidRPr="00B06C6B" w:rsidRDefault="003F6281" w:rsidP="003F6281">
                  <w:pPr>
                    <w:jc w:val="center"/>
                    <w:rPr>
                      <w:sz w:val="20"/>
                      <w:szCs w:val="20"/>
                      <w:lang w:val="en-US"/>
                    </w:rPr>
                  </w:pPr>
                  <w:r w:rsidRPr="00B06C6B">
                    <w:rPr>
                      <w:noProof/>
                      <w:sz w:val="20"/>
                      <w:szCs w:val="20"/>
                      <w:lang w:val="en-US"/>
                    </w:rPr>
                    <w:t>Миллиметр</w:t>
                  </w:r>
                </w:p>
              </w:tc>
            </w:tr>
            <w:tr w:rsidR="003F6281" w:rsidRPr="009F0ADB" w14:paraId="113E3023" w14:textId="77777777" w:rsidTr="00FC519F">
              <w:tc>
                <w:tcPr>
                  <w:tcW w:w="3394" w:type="dxa"/>
                  <w:tcBorders>
                    <w:bottom w:val="nil"/>
                    <w:right w:val="single" w:sz="4" w:space="0" w:color="auto"/>
                  </w:tcBorders>
                  <w:shd w:val="clear" w:color="auto" w:fill="auto"/>
                </w:tcPr>
                <w:p w14:paraId="7CB42F5F" w14:textId="77777777" w:rsidR="003F6281" w:rsidRPr="00A30A96" w:rsidRDefault="003F6281" w:rsidP="003F6281">
                  <w:pPr>
                    <w:rPr>
                      <w:sz w:val="20"/>
                      <w:szCs w:val="20"/>
                    </w:rPr>
                  </w:pPr>
                  <w:r w:rsidRPr="00A30A96">
                    <w:rPr>
                      <w:sz w:val="20"/>
                      <w:szCs w:val="20"/>
                    </w:rPr>
                    <w:t xml:space="preserve"> Габаритные размеры корпуса беспроводного </w:t>
                  </w:r>
                  <w:proofErr w:type="spellStart"/>
                  <w:r w:rsidRPr="00A30A96">
                    <w:rPr>
                      <w:sz w:val="20"/>
                      <w:szCs w:val="20"/>
                    </w:rPr>
                    <w:t>мультидатчика</w:t>
                  </w:r>
                  <w:proofErr w:type="spellEnd"/>
                </w:p>
                <w:p w14:paraId="278A54BC" w14:textId="77777777" w:rsidR="003F6281" w:rsidRPr="00A30A96" w:rsidRDefault="003F6281" w:rsidP="003F6281">
                  <w:pPr>
                    <w:rPr>
                      <w:sz w:val="20"/>
                      <w:szCs w:val="20"/>
                    </w:rPr>
                  </w:pPr>
                  <w:r w:rsidRPr="00A30A96">
                    <w:rPr>
                      <w:sz w:val="20"/>
                      <w:szCs w:val="20"/>
                    </w:rPr>
                    <w:t>высота</w:t>
                  </w:r>
                </w:p>
              </w:tc>
              <w:tc>
                <w:tcPr>
                  <w:tcW w:w="2410" w:type="dxa"/>
                  <w:tcBorders>
                    <w:top w:val="single" w:sz="4" w:space="0" w:color="auto"/>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FF0816" w14:paraId="4B630DB1" w14:textId="77777777" w:rsidTr="00FC519F">
                    <w:trPr>
                      <w:cantSplit/>
                      <w:trHeight w:hRule="exact" w:val="20"/>
                    </w:trPr>
                    <w:tc>
                      <w:tcPr>
                        <w:tcW w:w="20" w:type="dxa"/>
                      </w:tcPr>
                      <w:p w14:paraId="00E188A4" w14:textId="77777777" w:rsidR="003F6281" w:rsidRPr="00FF0816" w:rsidRDefault="003F6281" w:rsidP="003F6281">
                        <w:pPr>
                          <w:autoSpaceDE w:val="0"/>
                          <w:autoSpaceDN w:val="0"/>
                          <w:adjustRightInd w:val="0"/>
                          <w:jc w:val="center"/>
                          <w:rPr>
                            <w:noProof/>
                            <w:sz w:val="20"/>
                            <w:szCs w:val="20"/>
                          </w:rPr>
                        </w:pPr>
                      </w:p>
                    </w:tc>
                    <w:tc>
                      <w:tcPr>
                        <w:tcW w:w="2626" w:type="dxa"/>
                        <w:tcBorders>
                          <w:bottom w:val="nil"/>
                        </w:tcBorders>
                      </w:tcPr>
                      <w:p w14:paraId="6743B4F9" w14:textId="77777777" w:rsidR="003F6281" w:rsidRPr="00FF0816" w:rsidRDefault="003F6281" w:rsidP="003F6281">
                        <w:pPr>
                          <w:jc w:val="center"/>
                          <w:rPr>
                            <w:noProof/>
                            <w:sz w:val="20"/>
                            <w:szCs w:val="20"/>
                          </w:rPr>
                        </w:pPr>
                      </w:p>
                    </w:tc>
                    <w:tc>
                      <w:tcPr>
                        <w:tcW w:w="20" w:type="dxa"/>
                      </w:tcPr>
                      <w:p w14:paraId="2B82938B" w14:textId="77777777" w:rsidR="003F6281" w:rsidRPr="00FF0816" w:rsidRDefault="003F6281" w:rsidP="003F6281">
                        <w:pPr>
                          <w:jc w:val="center"/>
                          <w:rPr>
                            <w:noProof/>
                            <w:sz w:val="20"/>
                            <w:szCs w:val="20"/>
                          </w:rPr>
                        </w:pPr>
                      </w:p>
                    </w:tc>
                  </w:tr>
                  <w:tr w:rsidR="003F6281" w:rsidRPr="00FF0816" w14:paraId="6977352A" w14:textId="77777777" w:rsidTr="00FC519F">
                    <w:trPr>
                      <w:trHeight w:val="273"/>
                    </w:trPr>
                    <w:tc>
                      <w:tcPr>
                        <w:tcW w:w="20" w:type="dxa"/>
                      </w:tcPr>
                      <w:p w14:paraId="3211231B" w14:textId="77777777" w:rsidR="003F6281" w:rsidRPr="00FF0816" w:rsidRDefault="003F6281" w:rsidP="003F6281">
                        <w:pPr>
                          <w:autoSpaceDE w:val="0"/>
                          <w:autoSpaceDN w:val="0"/>
                          <w:adjustRightInd w:val="0"/>
                          <w:jc w:val="center"/>
                          <w:rPr>
                            <w:noProof/>
                            <w:sz w:val="20"/>
                            <w:szCs w:val="20"/>
                          </w:rPr>
                        </w:pPr>
                      </w:p>
                      <w:p w14:paraId="567C9A8C" w14:textId="77777777" w:rsidR="003F6281" w:rsidRPr="00FF0816" w:rsidRDefault="003F6281" w:rsidP="003F6281">
                        <w:pPr>
                          <w:jc w:val="center"/>
                          <w:rPr>
                            <w:sz w:val="20"/>
                            <w:szCs w:val="20"/>
                          </w:rPr>
                        </w:pPr>
                      </w:p>
                    </w:tc>
                    <w:tc>
                      <w:tcPr>
                        <w:tcW w:w="2626" w:type="dxa"/>
                        <w:tcBorders>
                          <w:top w:val="nil"/>
                          <w:bottom w:val="nil"/>
                        </w:tcBorders>
                      </w:tcPr>
                      <w:p w14:paraId="0541E19A" w14:textId="77777777" w:rsidR="003F6281" w:rsidRPr="00FF0816" w:rsidRDefault="003F6281" w:rsidP="003F6281">
                        <w:pPr>
                          <w:jc w:val="center"/>
                          <w:rPr>
                            <w:sz w:val="20"/>
                            <w:szCs w:val="20"/>
                          </w:rPr>
                        </w:pPr>
                        <w:r w:rsidRPr="00FF0816">
                          <w:rPr>
                            <w:noProof/>
                            <w:sz w:val="20"/>
                            <w:szCs w:val="20"/>
                          </w:rPr>
                          <w:t>25</w:t>
                        </w:r>
                      </w:p>
                    </w:tc>
                    <w:tc>
                      <w:tcPr>
                        <w:tcW w:w="20" w:type="dxa"/>
                      </w:tcPr>
                      <w:p w14:paraId="4B788445" w14:textId="77777777" w:rsidR="003F6281" w:rsidRPr="00FF0816" w:rsidRDefault="003F6281" w:rsidP="003F6281">
                        <w:pPr>
                          <w:jc w:val="center"/>
                          <w:rPr>
                            <w:sz w:val="20"/>
                            <w:szCs w:val="20"/>
                          </w:rPr>
                        </w:pPr>
                      </w:p>
                    </w:tc>
                  </w:tr>
                </w:tbl>
                <w:p w14:paraId="1D3F6DE4" w14:textId="77777777" w:rsidR="003F6281" w:rsidRPr="00711952" w:rsidRDefault="003F6281" w:rsidP="003F6281">
                  <w:pPr>
                    <w:jc w:val="center"/>
                    <w:rPr>
                      <w:sz w:val="20"/>
                      <w:szCs w:val="20"/>
                      <w:highlight w:val="yellow"/>
                    </w:rPr>
                  </w:pPr>
                </w:p>
              </w:tc>
              <w:tc>
                <w:tcPr>
                  <w:tcW w:w="1843" w:type="dxa"/>
                  <w:tcBorders>
                    <w:left w:val="single" w:sz="4" w:space="0" w:color="auto"/>
                    <w:bottom w:val="nil"/>
                  </w:tcBorders>
                  <w:shd w:val="clear" w:color="auto" w:fill="auto"/>
                </w:tcPr>
                <w:p w14:paraId="2567914E" w14:textId="77777777" w:rsidR="003F6281" w:rsidRPr="00B06C6B" w:rsidRDefault="003F6281" w:rsidP="003F6281">
                  <w:pPr>
                    <w:jc w:val="center"/>
                    <w:rPr>
                      <w:sz w:val="20"/>
                      <w:szCs w:val="20"/>
                      <w:lang w:val="en-US"/>
                    </w:rPr>
                  </w:pPr>
                  <w:r w:rsidRPr="00B06C6B">
                    <w:rPr>
                      <w:noProof/>
                      <w:sz w:val="20"/>
                      <w:szCs w:val="20"/>
                      <w:lang w:val="en-US"/>
                    </w:rPr>
                    <w:t>Миллиметр</w:t>
                  </w:r>
                </w:p>
              </w:tc>
            </w:tr>
            <w:tr w:rsidR="003F6281" w:rsidRPr="009F0ADB" w14:paraId="772DEB14" w14:textId="77777777" w:rsidTr="00FC519F">
              <w:tc>
                <w:tcPr>
                  <w:tcW w:w="3394" w:type="dxa"/>
                  <w:tcBorders>
                    <w:bottom w:val="nil"/>
                    <w:right w:val="single" w:sz="4" w:space="0" w:color="auto"/>
                  </w:tcBorders>
                  <w:shd w:val="clear" w:color="auto" w:fill="auto"/>
                </w:tcPr>
                <w:p w14:paraId="19C9572E" w14:textId="77777777" w:rsidR="003F6281" w:rsidRPr="005B5952" w:rsidRDefault="003F6281" w:rsidP="003F6281">
                  <w:pPr>
                    <w:rPr>
                      <w:sz w:val="20"/>
                      <w:szCs w:val="20"/>
                    </w:rPr>
                  </w:pPr>
                  <w:r w:rsidRPr="005B5952">
                    <w:rPr>
                      <w:sz w:val="20"/>
                      <w:szCs w:val="20"/>
                    </w:rPr>
                    <w:t xml:space="preserve"> Встроенный экран </w:t>
                  </w:r>
                  <w:proofErr w:type="spellStart"/>
                  <w:r w:rsidRPr="005B5952">
                    <w:rPr>
                      <w:sz w:val="20"/>
                      <w:szCs w:val="20"/>
                    </w:rPr>
                    <w:t>мультидатчика</w:t>
                  </w:r>
                  <w:proofErr w:type="spellEnd"/>
                  <w:r w:rsidRPr="005B5952">
                    <w:rPr>
                      <w:sz w:val="20"/>
                      <w:szCs w:val="20"/>
                    </w:rPr>
                    <w:t xml:space="preserve"> с сенсорным устройством ввода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5B5952" w14:paraId="5C838475" w14:textId="77777777" w:rsidTr="00FC519F">
                    <w:trPr>
                      <w:cantSplit/>
                      <w:trHeight w:hRule="exact" w:val="20"/>
                    </w:trPr>
                    <w:tc>
                      <w:tcPr>
                        <w:tcW w:w="20" w:type="dxa"/>
                      </w:tcPr>
                      <w:p w14:paraId="5C22367B" w14:textId="77777777" w:rsidR="003F6281" w:rsidRPr="005B5952" w:rsidRDefault="003F6281" w:rsidP="003F6281">
                        <w:pPr>
                          <w:autoSpaceDE w:val="0"/>
                          <w:autoSpaceDN w:val="0"/>
                          <w:adjustRightInd w:val="0"/>
                          <w:rPr>
                            <w:noProof/>
                            <w:sz w:val="20"/>
                            <w:szCs w:val="20"/>
                          </w:rPr>
                        </w:pPr>
                      </w:p>
                    </w:tc>
                    <w:tc>
                      <w:tcPr>
                        <w:tcW w:w="2626" w:type="dxa"/>
                        <w:tcBorders>
                          <w:bottom w:val="nil"/>
                        </w:tcBorders>
                      </w:tcPr>
                      <w:p w14:paraId="2791046C" w14:textId="77777777" w:rsidR="003F6281" w:rsidRPr="005B5952" w:rsidRDefault="003F6281" w:rsidP="003F6281">
                        <w:pPr>
                          <w:jc w:val="center"/>
                          <w:rPr>
                            <w:noProof/>
                            <w:sz w:val="20"/>
                            <w:szCs w:val="20"/>
                          </w:rPr>
                        </w:pPr>
                      </w:p>
                    </w:tc>
                    <w:tc>
                      <w:tcPr>
                        <w:tcW w:w="20" w:type="dxa"/>
                      </w:tcPr>
                      <w:p w14:paraId="016360C1" w14:textId="77777777" w:rsidR="003F6281" w:rsidRPr="005B5952" w:rsidRDefault="003F6281" w:rsidP="003F6281">
                        <w:pPr>
                          <w:rPr>
                            <w:noProof/>
                            <w:sz w:val="20"/>
                            <w:szCs w:val="20"/>
                          </w:rPr>
                        </w:pPr>
                      </w:p>
                    </w:tc>
                  </w:tr>
                  <w:tr w:rsidR="003F6281" w:rsidRPr="005B5952" w14:paraId="7F00E3D0" w14:textId="77777777" w:rsidTr="00FC519F">
                    <w:trPr>
                      <w:trHeight w:val="273"/>
                    </w:trPr>
                    <w:tc>
                      <w:tcPr>
                        <w:tcW w:w="20" w:type="dxa"/>
                      </w:tcPr>
                      <w:p w14:paraId="3C7D6D1F" w14:textId="77777777" w:rsidR="003F6281" w:rsidRPr="005B5952" w:rsidRDefault="003F6281" w:rsidP="003F6281">
                        <w:pPr>
                          <w:autoSpaceDE w:val="0"/>
                          <w:autoSpaceDN w:val="0"/>
                          <w:adjustRightInd w:val="0"/>
                          <w:rPr>
                            <w:noProof/>
                            <w:sz w:val="20"/>
                            <w:szCs w:val="20"/>
                          </w:rPr>
                        </w:pPr>
                      </w:p>
                      <w:p w14:paraId="32D023CA" w14:textId="77777777" w:rsidR="003F6281" w:rsidRPr="005B5952" w:rsidRDefault="003F6281" w:rsidP="003F6281">
                        <w:pPr>
                          <w:rPr>
                            <w:sz w:val="20"/>
                            <w:szCs w:val="20"/>
                          </w:rPr>
                        </w:pPr>
                      </w:p>
                    </w:tc>
                    <w:tc>
                      <w:tcPr>
                        <w:tcW w:w="2626" w:type="dxa"/>
                        <w:tcBorders>
                          <w:top w:val="nil"/>
                          <w:bottom w:val="nil"/>
                        </w:tcBorders>
                      </w:tcPr>
                      <w:p w14:paraId="75F9DAF0" w14:textId="77777777" w:rsidR="003F6281" w:rsidRPr="005B5952" w:rsidRDefault="003F6281" w:rsidP="003F6281">
                        <w:pPr>
                          <w:jc w:val="center"/>
                          <w:rPr>
                            <w:sz w:val="20"/>
                            <w:szCs w:val="20"/>
                          </w:rPr>
                        </w:pPr>
                        <w:r w:rsidRPr="005B5952">
                          <w:rPr>
                            <w:noProof/>
                            <w:sz w:val="20"/>
                            <w:szCs w:val="20"/>
                            <w:lang w:val="en-US"/>
                          </w:rPr>
                          <w:t>наличие</w:t>
                        </w:r>
                      </w:p>
                    </w:tc>
                    <w:tc>
                      <w:tcPr>
                        <w:tcW w:w="20" w:type="dxa"/>
                      </w:tcPr>
                      <w:p w14:paraId="0D51323C" w14:textId="77777777" w:rsidR="003F6281" w:rsidRPr="005B5952" w:rsidRDefault="003F6281" w:rsidP="003F6281">
                        <w:pPr>
                          <w:rPr>
                            <w:sz w:val="20"/>
                            <w:szCs w:val="20"/>
                          </w:rPr>
                        </w:pPr>
                      </w:p>
                    </w:tc>
                  </w:tr>
                </w:tbl>
                <w:p w14:paraId="60308F5B" w14:textId="77777777" w:rsidR="003F6281" w:rsidRPr="005B5952" w:rsidRDefault="003F6281" w:rsidP="003F6281">
                  <w:pPr>
                    <w:rPr>
                      <w:sz w:val="20"/>
                      <w:szCs w:val="20"/>
                    </w:rPr>
                  </w:pPr>
                </w:p>
              </w:tc>
              <w:tc>
                <w:tcPr>
                  <w:tcW w:w="1843" w:type="dxa"/>
                  <w:tcBorders>
                    <w:left w:val="single" w:sz="4" w:space="0" w:color="auto"/>
                    <w:bottom w:val="nil"/>
                  </w:tcBorders>
                  <w:shd w:val="clear" w:color="auto" w:fill="auto"/>
                </w:tcPr>
                <w:p w14:paraId="41F88C5F" w14:textId="77777777" w:rsidR="003F6281" w:rsidRPr="005B5952" w:rsidRDefault="003F6281" w:rsidP="003F6281">
                  <w:pPr>
                    <w:jc w:val="center"/>
                    <w:rPr>
                      <w:sz w:val="20"/>
                      <w:szCs w:val="20"/>
                      <w:lang w:val="en-US"/>
                    </w:rPr>
                  </w:pPr>
                </w:p>
              </w:tc>
            </w:tr>
            <w:tr w:rsidR="003F6281" w:rsidRPr="009F0ADB" w14:paraId="05BD05E7" w14:textId="77777777" w:rsidTr="00FC519F">
              <w:tc>
                <w:tcPr>
                  <w:tcW w:w="3394" w:type="dxa"/>
                  <w:tcBorders>
                    <w:bottom w:val="nil"/>
                    <w:right w:val="single" w:sz="4" w:space="0" w:color="auto"/>
                  </w:tcBorders>
                  <w:shd w:val="clear" w:color="auto" w:fill="auto"/>
                </w:tcPr>
                <w:p w14:paraId="37A064EA" w14:textId="77777777" w:rsidR="003F6281" w:rsidRPr="004E4503" w:rsidRDefault="003F6281" w:rsidP="003F6281">
                  <w:pPr>
                    <w:rPr>
                      <w:sz w:val="20"/>
                      <w:szCs w:val="20"/>
                      <w:lang w:val="en-US"/>
                    </w:rPr>
                  </w:pPr>
                  <w:r w:rsidRPr="004E4503">
                    <w:rPr>
                      <w:sz w:val="20"/>
                      <w:szCs w:val="20"/>
                    </w:rPr>
                    <w:t xml:space="preserve"> </w:t>
                  </w:r>
                  <w:proofErr w:type="spellStart"/>
                  <w:r w:rsidRPr="004E4503">
                    <w:rPr>
                      <w:sz w:val="20"/>
                      <w:szCs w:val="20"/>
                      <w:lang w:val="en-US"/>
                    </w:rPr>
                    <w:t>Количество</w:t>
                  </w:r>
                  <w:proofErr w:type="spellEnd"/>
                  <w:r w:rsidRPr="004E4503">
                    <w:rPr>
                      <w:sz w:val="20"/>
                      <w:szCs w:val="20"/>
                      <w:lang w:val="en-US"/>
                    </w:rPr>
                    <w:t xml:space="preserve"> </w:t>
                  </w:r>
                  <w:proofErr w:type="spellStart"/>
                  <w:r w:rsidRPr="004E4503">
                    <w:rPr>
                      <w:sz w:val="20"/>
                      <w:szCs w:val="20"/>
                      <w:lang w:val="en-US"/>
                    </w:rPr>
                    <w:t>цветов</w:t>
                  </w:r>
                  <w:proofErr w:type="spellEnd"/>
                  <w:r w:rsidRPr="004E4503">
                    <w:rPr>
                      <w:sz w:val="20"/>
                      <w:szCs w:val="20"/>
                      <w:lang w:val="en-US"/>
                    </w:rPr>
                    <w:t xml:space="preserve"> </w:t>
                  </w:r>
                  <w:proofErr w:type="spellStart"/>
                  <w:r w:rsidRPr="004E4503">
                    <w:rPr>
                      <w:sz w:val="20"/>
                      <w:szCs w:val="20"/>
                      <w:lang w:val="en-US"/>
                    </w:rPr>
                    <w:t>экрана</w:t>
                  </w:r>
                  <w:proofErr w:type="spellEnd"/>
                  <w:r w:rsidRPr="004E4503">
                    <w:rPr>
                      <w:sz w:val="20"/>
                      <w:szCs w:val="20"/>
                      <w:lang w:val="en-US"/>
                    </w:rPr>
                    <w:t xml:space="preserve"> </w:t>
                  </w:r>
                  <w:proofErr w:type="spellStart"/>
                  <w:r w:rsidRPr="004E4503">
                    <w:rPr>
                      <w:sz w:val="20"/>
                      <w:szCs w:val="20"/>
                      <w:lang w:val="en-US"/>
                    </w:rPr>
                    <w:t>мультидатчика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4E4503" w14:paraId="1898609B" w14:textId="77777777" w:rsidTr="00FC519F">
                    <w:trPr>
                      <w:cantSplit/>
                      <w:trHeight w:hRule="exact" w:val="20"/>
                    </w:trPr>
                    <w:tc>
                      <w:tcPr>
                        <w:tcW w:w="20" w:type="dxa"/>
                      </w:tcPr>
                      <w:p w14:paraId="1F4C2839" w14:textId="77777777" w:rsidR="003F6281" w:rsidRPr="004E4503" w:rsidRDefault="003F6281" w:rsidP="003F6281">
                        <w:pPr>
                          <w:autoSpaceDE w:val="0"/>
                          <w:autoSpaceDN w:val="0"/>
                          <w:adjustRightInd w:val="0"/>
                          <w:rPr>
                            <w:noProof/>
                            <w:sz w:val="20"/>
                            <w:szCs w:val="20"/>
                            <w:lang w:val="en-US"/>
                          </w:rPr>
                        </w:pPr>
                      </w:p>
                    </w:tc>
                    <w:tc>
                      <w:tcPr>
                        <w:tcW w:w="2626" w:type="dxa"/>
                        <w:tcBorders>
                          <w:bottom w:val="nil"/>
                        </w:tcBorders>
                      </w:tcPr>
                      <w:p w14:paraId="47AFC38F" w14:textId="77777777" w:rsidR="003F6281" w:rsidRPr="004E4503" w:rsidRDefault="003F6281" w:rsidP="003F6281">
                        <w:pPr>
                          <w:jc w:val="center"/>
                          <w:rPr>
                            <w:noProof/>
                            <w:sz w:val="20"/>
                            <w:szCs w:val="20"/>
                            <w:lang w:val="en-US"/>
                          </w:rPr>
                        </w:pPr>
                      </w:p>
                    </w:tc>
                    <w:tc>
                      <w:tcPr>
                        <w:tcW w:w="20" w:type="dxa"/>
                      </w:tcPr>
                      <w:p w14:paraId="3CEE2F46" w14:textId="77777777" w:rsidR="003F6281" w:rsidRPr="004E4503" w:rsidRDefault="003F6281" w:rsidP="003F6281">
                        <w:pPr>
                          <w:rPr>
                            <w:noProof/>
                            <w:sz w:val="20"/>
                            <w:szCs w:val="20"/>
                            <w:lang w:val="en-US"/>
                          </w:rPr>
                        </w:pPr>
                      </w:p>
                    </w:tc>
                  </w:tr>
                  <w:tr w:rsidR="003F6281" w:rsidRPr="004E4503" w14:paraId="54DF4BF4" w14:textId="77777777" w:rsidTr="00FC519F">
                    <w:trPr>
                      <w:trHeight w:val="273"/>
                    </w:trPr>
                    <w:tc>
                      <w:tcPr>
                        <w:tcW w:w="20" w:type="dxa"/>
                      </w:tcPr>
                      <w:p w14:paraId="28BEDB6C" w14:textId="77777777" w:rsidR="003F6281" w:rsidRPr="004E4503" w:rsidRDefault="003F6281" w:rsidP="003F6281">
                        <w:pPr>
                          <w:autoSpaceDE w:val="0"/>
                          <w:autoSpaceDN w:val="0"/>
                          <w:adjustRightInd w:val="0"/>
                          <w:rPr>
                            <w:noProof/>
                            <w:sz w:val="20"/>
                            <w:szCs w:val="20"/>
                            <w:lang w:val="en-US"/>
                          </w:rPr>
                        </w:pPr>
                      </w:p>
                      <w:p w14:paraId="3CF49228" w14:textId="77777777" w:rsidR="003F6281" w:rsidRPr="004E4503" w:rsidRDefault="003F6281" w:rsidP="003F6281">
                        <w:pPr>
                          <w:rPr>
                            <w:sz w:val="20"/>
                            <w:szCs w:val="20"/>
                          </w:rPr>
                        </w:pPr>
                      </w:p>
                    </w:tc>
                    <w:tc>
                      <w:tcPr>
                        <w:tcW w:w="2626" w:type="dxa"/>
                        <w:tcBorders>
                          <w:top w:val="nil"/>
                          <w:bottom w:val="nil"/>
                        </w:tcBorders>
                      </w:tcPr>
                      <w:p w14:paraId="0D97CCCB" w14:textId="77777777" w:rsidR="003F6281" w:rsidRPr="004E4503" w:rsidRDefault="003F6281" w:rsidP="003F6281">
                        <w:pPr>
                          <w:jc w:val="center"/>
                          <w:rPr>
                            <w:sz w:val="20"/>
                            <w:szCs w:val="20"/>
                          </w:rPr>
                        </w:pPr>
                        <w:r w:rsidRPr="004E4503">
                          <w:rPr>
                            <w:noProof/>
                            <w:sz w:val="20"/>
                            <w:szCs w:val="20"/>
                            <w:lang w:val="en-US"/>
                          </w:rPr>
                          <w:t>65000</w:t>
                        </w:r>
                      </w:p>
                    </w:tc>
                    <w:tc>
                      <w:tcPr>
                        <w:tcW w:w="20" w:type="dxa"/>
                      </w:tcPr>
                      <w:p w14:paraId="13984D6F" w14:textId="77777777" w:rsidR="003F6281" w:rsidRPr="004E4503" w:rsidRDefault="003F6281" w:rsidP="003F6281">
                        <w:pPr>
                          <w:rPr>
                            <w:sz w:val="20"/>
                            <w:szCs w:val="20"/>
                          </w:rPr>
                        </w:pPr>
                      </w:p>
                    </w:tc>
                  </w:tr>
                </w:tbl>
                <w:p w14:paraId="1571A510" w14:textId="77777777" w:rsidR="003F6281" w:rsidRPr="004E4503" w:rsidRDefault="003F6281" w:rsidP="003F6281">
                  <w:pPr>
                    <w:rPr>
                      <w:sz w:val="20"/>
                      <w:szCs w:val="20"/>
                    </w:rPr>
                  </w:pPr>
                </w:p>
              </w:tc>
              <w:tc>
                <w:tcPr>
                  <w:tcW w:w="1843" w:type="dxa"/>
                  <w:tcBorders>
                    <w:left w:val="single" w:sz="4" w:space="0" w:color="auto"/>
                    <w:bottom w:val="nil"/>
                  </w:tcBorders>
                  <w:shd w:val="clear" w:color="auto" w:fill="auto"/>
                </w:tcPr>
                <w:p w14:paraId="43D60CFC" w14:textId="77777777" w:rsidR="003F6281" w:rsidRPr="004E4503" w:rsidRDefault="003F6281" w:rsidP="003F6281">
                  <w:pPr>
                    <w:jc w:val="center"/>
                    <w:rPr>
                      <w:sz w:val="20"/>
                      <w:szCs w:val="20"/>
                      <w:lang w:val="en-US"/>
                    </w:rPr>
                  </w:pPr>
                  <w:r w:rsidRPr="004E4503">
                    <w:rPr>
                      <w:noProof/>
                      <w:sz w:val="20"/>
                      <w:szCs w:val="20"/>
                      <w:lang w:val="en-US"/>
                    </w:rPr>
                    <w:t>Штука</w:t>
                  </w:r>
                </w:p>
              </w:tc>
            </w:tr>
            <w:tr w:rsidR="003F6281" w:rsidRPr="009F0ADB" w14:paraId="5BE9094B" w14:textId="77777777" w:rsidTr="00FC519F">
              <w:tc>
                <w:tcPr>
                  <w:tcW w:w="3394" w:type="dxa"/>
                  <w:tcBorders>
                    <w:bottom w:val="nil"/>
                    <w:right w:val="single" w:sz="4" w:space="0" w:color="auto"/>
                  </w:tcBorders>
                  <w:shd w:val="clear" w:color="auto" w:fill="auto"/>
                </w:tcPr>
                <w:p w14:paraId="3F98270A" w14:textId="77777777" w:rsidR="003F6281" w:rsidRPr="005B5952" w:rsidRDefault="003F6281" w:rsidP="003F6281">
                  <w:pPr>
                    <w:rPr>
                      <w:sz w:val="20"/>
                      <w:szCs w:val="20"/>
                    </w:rPr>
                  </w:pPr>
                  <w:r w:rsidRPr="005B5952">
                    <w:rPr>
                      <w:sz w:val="20"/>
                      <w:szCs w:val="20"/>
                    </w:rPr>
                    <w:t xml:space="preserve"> Функции экранного интерфейса:</w:t>
                  </w:r>
                </w:p>
                <w:p w14:paraId="4B1E8658" w14:textId="77777777" w:rsidR="003F6281" w:rsidRPr="005B5952" w:rsidRDefault="003F6281" w:rsidP="003F6281">
                  <w:pPr>
                    <w:rPr>
                      <w:sz w:val="20"/>
                      <w:szCs w:val="20"/>
                    </w:rPr>
                  </w:pPr>
                  <w:r w:rsidRPr="005B5952">
                    <w:rPr>
                      <w:sz w:val="20"/>
                      <w:szCs w:val="20"/>
                    </w:rPr>
                    <w:t xml:space="preserve"> - вывод списка доступных датчиков в виде пиктограмм</w:t>
                  </w:r>
                </w:p>
                <w:p w14:paraId="6D14C465" w14:textId="77777777" w:rsidR="003F6281" w:rsidRPr="005B5952" w:rsidRDefault="003F6281" w:rsidP="003F6281">
                  <w:pPr>
                    <w:rPr>
                      <w:sz w:val="20"/>
                      <w:szCs w:val="20"/>
                    </w:rPr>
                  </w:pPr>
                  <w:r w:rsidRPr="005B5952">
                    <w:rPr>
                      <w:sz w:val="20"/>
                      <w:szCs w:val="20"/>
                    </w:rPr>
                    <w:t xml:space="preserve"> - вывод показаний любого встроенного датчика в виде графика</w:t>
                  </w:r>
                </w:p>
                <w:p w14:paraId="50BF3C25" w14:textId="77777777" w:rsidR="003F6281" w:rsidRPr="005B5952" w:rsidRDefault="003F6281" w:rsidP="003F6281">
                  <w:pPr>
                    <w:rPr>
                      <w:sz w:val="20"/>
                      <w:szCs w:val="20"/>
                    </w:rPr>
                  </w:pPr>
                  <w:r w:rsidRPr="005B5952">
                    <w:rPr>
                      <w:sz w:val="20"/>
                      <w:szCs w:val="20"/>
                    </w:rPr>
                    <w:t xml:space="preserve"> - выбор диапазона измерения датчика, показания которого выводятся на экран</w:t>
                  </w:r>
                </w:p>
                <w:p w14:paraId="53732F2E" w14:textId="77777777" w:rsidR="003F6281" w:rsidRPr="005B5952" w:rsidRDefault="003F6281" w:rsidP="003F6281">
                  <w:pPr>
                    <w:rPr>
                      <w:sz w:val="20"/>
                      <w:szCs w:val="20"/>
                    </w:rPr>
                  </w:pPr>
                  <w:r w:rsidRPr="005B5952">
                    <w:rPr>
                      <w:sz w:val="20"/>
                      <w:szCs w:val="20"/>
                    </w:rPr>
                    <w:t xml:space="preserve"> - установка нулевого значения датчиков</w:t>
                  </w:r>
                </w:p>
                <w:p w14:paraId="04E5EC74" w14:textId="77777777" w:rsidR="003F6281" w:rsidRPr="005B5952" w:rsidRDefault="003F6281" w:rsidP="003F6281">
                  <w:pPr>
                    <w:rPr>
                      <w:sz w:val="20"/>
                      <w:szCs w:val="20"/>
                    </w:rPr>
                  </w:pPr>
                  <w:r w:rsidRPr="005B5952">
                    <w:rPr>
                      <w:sz w:val="20"/>
                      <w:szCs w:val="20"/>
                    </w:rPr>
                    <w:t xml:space="preserve"> - индикация состояния </w:t>
                  </w:r>
                  <w:r w:rsidRPr="005B5952">
                    <w:rPr>
                      <w:sz w:val="20"/>
                      <w:szCs w:val="20"/>
                      <w:lang w:val="en-US"/>
                    </w:rPr>
                    <w:t>Bluetooth</w:t>
                  </w:r>
                  <w:r w:rsidRPr="005B5952">
                    <w:rPr>
                      <w:sz w:val="20"/>
                      <w:szCs w:val="20"/>
                    </w:rPr>
                    <w:t xml:space="preserve"> на экране (готовность к сопряжению, успешное сопряжение)</w:t>
                  </w:r>
                </w:p>
                <w:p w14:paraId="03ACD178" w14:textId="77777777" w:rsidR="003F6281" w:rsidRPr="005B5952" w:rsidRDefault="003F6281" w:rsidP="003F6281">
                  <w:pPr>
                    <w:rPr>
                      <w:sz w:val="20"/>
                      <w:szCs w:val="20"/>
                    </w:rPr>
                  </w:pPr>
                  <w:r w:rsidRPr="005B5952">
                    <w:rPr>
                      <w:sz w:val="20"/>
                      <w:szCs w:val="20"/>
                    </w:rPr>
                    <w:t xml:space="preserve"> - индикация режима передачи данных (не передаются, сбор и передача, логирование)</w:t>
                  </w:r>
                </w:p>
                <w:p w14:paraId="17ECAC55" w14:textId="77777777" w:rsidR="003F6281" w:rsidRPr="005B5952" w:rsidRDefault="003F6281" w:rsidP="003F6281">
                  <w:pPr>
                    <w:rPr>
                      <w:sz w:val="20"/>
                      <w:szCs w:val="20"/>
                      <w:lang w:val="en-US"/>
                    </w:rPr>
                  </w:pPr>
                  <w:r w:rsidRPr="005B5952">
                    <w:rPr>
                      <w:sz w:val="20"/>
                      <w:szCs w:val="20"/>
                    </w:rPr>
                    <w:t xml:space="preserve"> </w:t>
                  </w:r>
                  <w:r w:rsidRPr="005B5952">
                    <w:rPr>
                      <w:sz w:val="20"/>
                      <w:szCs w:val="20"/>
                      <w:lang w:val="en-US"/>
                    </w:rPr>
                    <w:t xml:space="preserve">- </w:t>
                  </w:r>
                  <w:proofErr w:type="spellStart"/>
                  <w:r w:rsidRPr="005B5952">
                    <w:rPr>
                      <w:sz w:val="20"/>
                      <w:szCs w:val="20"/>
                      <w:lang w:val="en-US"/>
                    </w:rPr>
                    <w:t>отображение</w:t>
                  </w:r>
                  <w:proofErr w:type="spellEnd"/>
                  <w:r w:rsidRPr="005B5952">
                    <w:rPr>
                      <w:sz w:val="20"/>
                      <w:szCs w:val="20"/>
                      <w:lang w:val="en-US"/>
                    </w:rPr>
                    <w:t xml:space="preserve"> </w:t>
                  </w:r>
                  <w:proofErr w:type="spellStart"/>
                  <w:r w:rsidRPr="005B5952">
                    <w:rPr>
                      <w:sz w:val="20"/>
                      <w:szCs w:val="20"/>
                      <w:lang w:val="en-US"/>
                    </w:rPr>
                    <w:t>уровня</w:t>
                  </w:r>
                  <w:proofErr w:type="spellEnd"/>
                  <w:r w:rsidRPr="005B5952">
                    <w:rPr>
                      <w:sz w:val="20"/>
                      <w:szCs w:val="20"/>
                      <w:lang w:val="en-US"/>
                    </w:rPr>
                    <w:t xml:space="preserve"> </w:t>
                  </w:r>
                  <w:proofErr w:type="spellStart"/>
                  <w:r w:rsidRPr="005B5952">
                    <w:rPr>
                      <w:sz w:val="20"/>
                      <w:szCs w:val="20"/>
                      <w:lang w:val="en-US"/>
                    </w:rPr>
                    <w:t>заряда</w:t>
                  </w:r>
                  <w:proofErr w:type="spellEnd"/>
                  <w:r w:rsidRPr="005B5952">
                    <w:rPr>
                      <w:sz w:val="20"/>
                      <w:szCs w:val="20"/>
                      <w:lang w:val="en-US"/>
                    </w:rPr>
                    <w:t xml:space="preserve"> </w:t>
                  </w:r>
                  <w:proofErr w:type="spellStart"/>
                  <w:r w:rsidRPr="005B5952">
                    <w:rPr>
                      <w:sz w:val="20"/>
                      <w:szCs w:val="20"/>
                      <w:lang w:val="en-US"/>
                    </w:rPr>
                    <w:t>аккумулятора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5B5952" w14:paraId="34E74635" w14:textId="77777777" w:rsidTr="00FC519F">
                    <w:trPr>
                      <w:cantSplit/>
                      <w:trHeight w:hRule="exact" w:val="20"/>
                    </w:trPr>
                    <w:tc>
                      <w:tcPr>
                        <w:tcW w:w="20" w:type="dxa"/>
                      </w:tcPr>
                      <w:p w14:paraId="6D9BF425" w14:textId="77777777" w:rsidR="003F6281" w:rsidRPr="005B5952" w:rsidRDefault="003F6281" w:rsidP="003F6281">
                        <w:pPr>
                          <w:autoSpaceDE w:val="0"/>
                          <w:autoSpaceDN w:val="0"/>
                          <w:adjustRightInd w:val="0"/>
                          <w:rPr>
                            <w:noProof/>
                            <w:sz w:val="20"/>
                            <w:szCs w:val="20"/>
                            <w:lang w:val="en-US"/>
                          </w:rPr>
                        </w:pPr>
                      </w:p>
                    </w:tc>
                    <w:tc>
                      <w:tcPr>
                        <w:tcW w:w="2626" w:type="dxa"/>
                        <w:tcBorders>
                          <w:bottom w:val="nil"/>
                        </w:tcBorders>
                      </w:tcPr>
                      <w:p w14:paraId="12F22349" w14:textId="77777777" w:rsidR="003F6281" w:rsidRPr="005B5952" w:rsidRDefault="003F6281" w:rsidP="003F6281">
                        <w:pPr>
                          <w:jc w:val="center"/>
                          <w:rPr>
                            <w:noProof/>
                            <w:sz w:val="20"/>
                            <w:szCs w:val="20"/>
                            <w:lang w:val="en-US"/>
                          </w:rPr>
                        </w:pPr>
                      </w:p>
                    </w:tc>
                    <w:tc>
                      <w:tcPr>
                        <w:tcW w:w="20" w:type="dxa"/>
                      </w:tcPr>
                      <w:p w14:paraId="6E405419" w14:textId="77777777" w:rsidR="003F6281" w:rsidRPr="005B5952" w:rsidRDefault="003F6281" w:rsidP="003F6281">
                        <w:pPr>
                          <w:rPr>
                            <w:noProof/>
                            <w:sz w:val="20"/>
                            <w:szCs w:val="20"/>
                            <w:lang w:val="en-US"/>
                          </w:rPr>
                        </w:pPr>
                      </w:p>
                    </w:tc>
                  </w:tr>
                  <w:tr w:rsidR="003F6281" w:rsidRPr="005B5952" w14:paraId="0652BBAE" w14:textId="77777777" w:rsidTr="00FC519F">
                    <w:trPr>
                      <w:trHeight w:val="273"/>
                    </w:trPr>
                    <w:tc>
                      <w:tcPr>
                        <w:tcW w:w="20" w:type="dxa"/>
                      </w:tcPr>
                      <w:p w14:paraId="277D344D" w14:textId="77777777" w:rsidR="003F6281" w:rsidRPr="005B5952" w:rsidRDefault="003F6281" w:rsidP="003F6281">
                        <w:pPr>
                          <w:autoSpaceDE w:val="0"/>
                          <w:autoSpaceDN w:val="0"/>
                          <w:adjustRightInd w:val="0"/>
                          <w:rPr>
                            <w:noProof/>
                            <w:sz w:val="20"/>
                            <w:szCs w:val="20"/>
                            <w:lang w:val="en-US"/>
                          </w:rPr>
                        </w:pPr>
                      </w:p>
                      <w:p w14:paraId="094C27AC" w14:textId="77777777" w:rsidR="003F6281" w:rsidRPr="005B5952" w:rsidRDefault="003F6281" w:rsidP="003F6281">
                        <w:pPr>
                          <w:rPr>
                            <w:sz w:val="20"/>
                            <w:szCs w:val="20"/>
                          </w:rPr>
                        </w:pPr>
                      </w:p>
                    </w:tc>
                    <w:tc>
                      <w:tcPr>
                        <w:tcW w:w="2626" w:type="dxa"/>
                        <w:tcBorders>
                          <w:top w:val="nil"/>
                          <w:bottom w:val="nil"/>
                        </w:tcBorders>
                      </w:tcPr>
                      <w:p w14:paraId="499A9FB7" w14:textId="77777777" w:rsidR="003F6281" w:rsidRPr="005B5952" w:rsidRDefault="003F6281" w:rsidP="003F6281">
                        <w:pPr>
                          <w:jc w:val="center"/>
                          <w:rPr>
                            <w:sz w:val="20"/>
                            <w:szCs w:val="20"/>
                          </w:rPr>
                        </w:pPr>
                        <w:r w:rsidRPr="005B5952">
                          <w:rPr>
                            <w:noProof/>
                            <w:sz w:val="20"/>
                            <w:szCs w:val="20"/>
                            <w:lang w:val="en-US"/>
                          </w:rPr>
                          <w:t>наличие</w:t>
                        </w:r>
                      </w:p>
                    </w:tc>
                    <w:tc>
                      <w:tcPr>
                        <w:tcW w:w="20" w:type="dxa"/>
                      </w:tcPr>
                      <w:p w14:paraId="4BEE0C17" w14:textId="77777777" w:rsidR="003F6281" w:rsidRPr="005B5952" w:rsidRDefault="003F6281" w:rsidP="003F6281">
                        <w:pPr>
                          <w:rPr>
                            <w:sz w:val="20"/>
                            <w:szCs w:val="20"/>
                          </w:rPr>
                        </w:pPr>
                      </w:p>
                    </w:tc>
                  </w:tr>
                </w:tbl>
                <w:p w14:paraId="2EF6B636" w14:textId="77777777" w:rsidR="003F6281" w:rsidRPr="005B5952" w:rsidRDefault="003F6281" w:rsidP="003F6281">
                  <w:pPr>
                    <w:rPr>
                      <w:sz w:val="20"/>
                      <w:szCs w:val="20"/>
                    </w:rPr>
                  </w:pPr>
                </w:p>
              </w:tc>
              <w:tc>
                <w:tcPr>
                  <w:tcW w:w="1843" w:type="dxa"/>
                  <w:tcBorders>
                    <w:left w:val="single" w:sz="4" w:space="0" w:color="auto"/>
                    <w:bottom w:val="nil"/>
                  </w:tcBorders>
                  <w:shd w:val="clear" w:color="auto" w:fill="auto"/>
                </w:tcPr>
                <w:p w14:paraId="49B911B4" w14:textId="77777777" w:rsidR="003F6281" w:rsidRPr="005B5952" w:rsidRDefault="003F6281" w:rsidP="003F6281">
                  <w:pPr>
                    <w:jc w:val="center"/>
                    <w:rPr>
                      <w:sz w:val="20"/>
                      <w:szCs w:val="20"/>
                      <w:lang w:val="en-US"/>
                    </w:rPr>
                  </w:pPr>
                </w:p>
              </w:tc>
            </w:tr>
            <w:tr w:rsidR="003F6281" w:rsidRPr="009F0ADB" w14:paraId="1050311E" w14:textId="77777777" w:rsidTr="00FC519F">
              <w:tc>
                <w:tcPr>
                  <w:tcW w:w="3394" w:type="dxa"/>
                  <w:tcBorders>
                    <w:bottom w:val="nil"/>
                    <w:right w:val="single" w:sz="4" w:space="0" w:color="auto"/>
                  </w:tcBorders>
                  <w:shd w:val="clear" w:color="auto" w:fill="auto"/>
                </w:tcPr>
                <w:p w14:paraId="16167976" w14:textId="77777777" w:rsidR="003F6281" w:rsidRPr="00C010CA" w:rsidRDefault="003F6281" w:rsidP="003F6281">
                  <w:pPr>
                    <w:rPr>
                      <w:sz w:val="20"/>
                      <w:szCs w:val="20"/>
                    </w:rPr>
                  </w:pPr>
                  <w:r w:rsidRPr="00C010CA">
                    <w:rPr>
                      <w:sz w:val="20"/>
                      <w:szCs w:val="20"/>
                    </w:rPr>
                    <w:t xml:space="preserve"> Возможность отключения питания экрана для экономии энергии при опросе датчика через </w:t>
                  </w:r>
                  <w:r w:rsidRPr="00C010CA">
                    <w:rPr>
                      <w:sz w:val="20"/>
                      <w:szCs w:val="20"/>
                      <w:lang w:val="en-US"/>
                    </w:rPr>
                    <w:t>Bluetooth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C010CA" w14:paraId="6BAEFF2C" w14:textId="77777777" w:rsidTr="00FC519F">
                    <w:trPr>
                      <w:cantSplit/>
                      <w:trHeight w:hRule="exact" w:val="20"/>
                    </w:trPr>
                    <w:tc>
                      <w:tcPr>
                        <w:tcW w:w="20" w:type="dxa"/>
                      </w:tcPr>
                      <w:p w14:paraId="773E56F7" w14:textId="77777777" w:rsidR="003F6281" w:rsidRPr="00C010CA" w:rsidRDefault="003F6281" w:rsidP="003F6281">
                        <w:pPr>
                          <w:autoSpaceDE w:val="0"/>
                          <w:autoSpaceDN w:val="0"/>
                          <w:adjustRightInd w:val="0"/>
                          <w:rPr>
                            <w:noProof/>
                            <w:sz w:val="20"/>
                            <w:szCs w:val="20"/>
                          </w:rPr>
                        </w:pPr>
                      </w:p>
                    </w:tc>
                    <w:tc>
                      <w:tcPr>
                        <w:tcW w:w="2626" w:type="dxa"/>
                        <w:tcBorders>
                          <w:bottom w:val="nil"/>
                        </w:tcBorders>
                      </w:tcPr>
                      <w:p w14:paraId="2D9B3D4A" w14:textId="77777777" w:rsidR="003F6281" w:rsidRPr="00C010CA" w:rsidRDefault="003F6281" w:rsidP="003F6281">
                        <w:pPr>
                          <w:jc w:val="center"/>
                          <w:rPr>
                            <w:noProof/>
                            <w:sz w:val="20"/>
                            <w:szCs w:val="20"/>
                          </w:rPr>
                        </w:pPr>
                      </w:p>
                    </w:tc>
                    <w:tc>
                      <w:tcPr>
                        <w:tcW w:w="20" w:type="dxa"/>
                      </w:tcPr>
                      <w:p w14:paraId="378B0797" w14:textId="77777777" w:rsidR="003F6281" w:rsidRPr="00C010CA" w:rsidRDefault="003F6281" w:rsidP="003F6281">
                        <w:pPr>
                          <w:rPr>
                            <w:noProof/>
                            <w:sz w:val="20"/>
                            <w:szCs w:val="20"/>
                          </w:rPr>
                        </w:pPr>
                      </w:p>
                    </w:tc>
                  </w:tr>
                  <w:tr w:rsidR="003F6281" w:rsidRPr="00C010CA" w14:paraId="101A8624" w14:textId="77777777" w:rsidTr="00FC519F">
                    <w:trPr>
                      <w:trHeight w:val="273"/>
                    </w:trPr>
                    <w:tc>
                      <w:tcPr>
                        <w:tcW w:w="20" w:type="dxa"/>
                      </w:tcPr>
                      <w:p w14:paraId="33803A97" w14:textId="77777777" w:rsidR="003F6281" w:rsidRPr="00C010CA" w:rsidRDefault="003F6281" w:rsidP="003F6281">
                        <w:pPr>
                          <w:autoSpaceDE w:val="0"/>
                          <w:autoSpaceDN w:val="0"/>
                          <w:adjustRightInd w:val="0"/>
                          <w:rPr>
                            <w:noProof/>
                            <w:sz w:val="20"/>
                            <w:szCs w:val="20"/>
                          </w:rPr>
                        </w:pPr>
                      </w:p>
                      <w:p w14:paraId="59547338" w14:textId="77777777" w:rsidR="003F6281" w:rsidRPr="00C010CA" w:rsidRDefault="003F6281" w:rsidP="003F6281">
                        <w:pPr>
                          <w:rPr>
                            <w:sz w:val="20"/>
                            <w:szCs w:val="20"/>
                          </w:rPr>
                        </w:pPr>
                      </w:p>
                    </w:tc>
                    <w:tc>
                      <w:tcPr>
                        <w:tcW w:w="2626" w:type="dxa"/>
                        <w:tcBorders>
                          <w:top w:val="nil"/>
                          <w:bottom w:val="nil"/>
                        </w:tcBorders>
                      </w:tcPr>
                      <w:p w14:paraId="17D5064F" w14:textId="77777777" w:rsidR="003F6281" w:rsidRPr="00C010CA" w:rsidRDefault="003F6281" w:rsidP="003F6281">
                        <w:pPr>
                          <w:jc w:val="center"/>
                          <w:rPr>
                            <w:sz w:val="20"/>
                            <w:szCs w:val="20"/>
                          </w:rPr>
                        </w:pPr>
                        <w:r w:rsidRPr="00C010CA">
                          <w:rPr>
                            <w:noProof/>
                            <w:sz w:val="20"/>
                            <w:szCs w:val="20"/>
                            <w:lang w:val="en-US"/>
                          </w:rPr>
                          <w:t>наличие</w:t>
                        </w:r>
                      </w:p>
                    </w:tc>
                    <w:tc>
                      <w:tcPr>
                        <w:tcW w:w="20" w:type="dxa"/>
                      </w:tcPr>
                      <w:p w14:paraId="625FCBCE" w14:textId="77777777" w:rsidR="003F6281" w:rsidRPr="00C010CA" w:rsidRDefault="003F6281" w:rsidP="003F6281">
                        <w:pPr>
                          <w:rPr>
                            <w:sz w:val="20"/>
                            <w:szCs w:val="20"/>
                          </w:rPr>
                        </w:pPr>
                      </w:p>
                    </w:tc>
                  </w:tr>
                </w:tbl>
                <w:p w14:paraId="6498C08F" w14:textId="77777777" w:rsidR="003F6281" w:rsidRPr="00C010CA" w:rsidRDefault="003F6281" w:rsidP="003F6281">
                  <w:pPr>
                    <w:rPr>
                      <w:sz w:val="20"/>
                      <w:szCs w:val="20"/>
                    </w:rPr>
                  </w:pPr>
                </w:p>
              </w:tc>
              <w:tc>
                <w:tcPr>
                  <w:tcW w:w="1843" w:type="dxa"/>
                  <w:tcBorders>
                    <w:left w:val="single" w:sz="4" w:space="0" w:color="auto"/>
                    <w:bottom w:val="nil"/>
                  </w:tcBorders>
                  <w:shd w:val="clear" w:color="auto" w:fill="auto"/>
                </w:tcPr>
                <w:p w14:paraId="5320119A" w14:textId="77777777" w:rsidR="003F6281" w:rsidRPr="00C010CA" w:rsidRDefault="003F6281" w:rsidP="003F6281">
                  <w:pPr>
                    <w:jc w:val="center"/>
                    <w:rPr>
                      <w:sz w:val="20"/>
                      <w:szCs w:val="20"/>
                      <w:lang w:val="en-US"/>
                    </w:rPr>
                  </w:pPr>
                </w:p>
              </w:tc>
            </w:tr>
            <w:tr w:rsidR="003F6281" w:rsidRPr="009F0ADB" w14:paraId="4B0A22F7" w14:textId="77777777" w:rsidTr="00FC519F">
              <w:tc>
                <w:tcPr>
                  <w:tcW w:w="3394" w:type="dxa"/>
                  <w:tcBorders>
                    <w:bottom w:val="nil"/>
                    <w:right w:val="single" w:sz="4" w:space="0" w:color="auto"/>
                  </w:tcBorders>
                  <w:shd w:val="clear" w:color="auto" w:fill="auto"/>
                </w:tcPr>
                <w:p w14:paraId="6F78FC26" w14:textId="77777777" w:rsidR="003F6281" w:rsidRPr="00C010CA" w:rsidRDefault="003F6281" w:rsidP="003F6281">
                  <w:pPr>
                    <w:rPr>
                      <w:sz w:val="20"/>
                      <w:szCs w:val="20"/>
                    </w:rPr>
                  </w:pPr>
                  <w:r w:rsidRPr="00C010CA">
                    <w:rPr>
                      <w:sz w:val="20"/>
                      <w:szCs w:val="20"/>
                    </w:rPr>
                    <w:t xml:space="preserve"> Возможность сбора, обработки данных с датчиков. вывода, хранения и оценки результатов проводимых измерений при выполнении экспериментальных заданий по предметной области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C010CA" w14:paraId="3E1EA919" w14:textId="77777777" w:rsidTr="00FC519F">
                    <w:trPr>
                      <w:cantSplit/>
                      <w:trHeight w:hRule="exact" w:val="20"/>
                    </w:trPr>
                    <w:tc>
                      <w:tcPr>
                        <w:tcW w:w="20" w:type="dxa"/>
                      </w:tcPr>
                      <w:p w14:paraId="0F6E3D1C" w14:textId="77777777" w:rsidR="003F6281" w:rsidRPr="00C010CA" w:rsidRDefault="003F6281" w:rsidP="003F6281">
                        <w:pPr>
                          <w:autoSpaceDE w:val="0"/>
                          <w:autoSpaceDN w:val="0"/>
                          <w:adjustRightInd w:val="0"/>
                          <w:rPr>
                            <w:noProof/>
                            <w:sz w:val="20"/>
                            <w:szCs w:val="20"/>
                          </w:rPr>
                        </w:pPr>
                      </w:p>
                    </w:tc>
                    <w:tc>
                      <w:tcPr>
                        <w:tcW w:w="2626" w:type="dxa"/>
                        <w:tcBorders>
                          <w:bottom w:val="nil"/>
                        </w:tcBorders>
                      </w:tcPr>
                      <w:p w14:paraId="132B2607" w14:textId="77777777" w:rsidR="003F6281" w:rsidRPr="00C010CA" w:rsidRDefault="003F6281" w:rsidP="003F6281">
                        <w:pPr>
                          <w:jc w:val="center"/>
                          <w:rPr>
                            <w:noProof/>
                            <w:sz w:val="20"/>
                            <w:szCs w:val="20"/>
                          </w:rPr>
                        </w:pPr>
                      </w:p>
                    </w:tc>
                    <w:tc>
                      <w:tcPr>
                        <w:tcW w:w="20" w:type="dxa"/>
                      </w:tcPr>
                      <w:p w14:paraId="795E9FA0" w14:textId="77777777" w:rsidR="003F6281" w:rsidRPr="00C010CA" w:rsidRDefault="003F6281" w:rsidP="003F6281">
                        <w:pPr>
                          <w:rPr>
                            <w:noProof/>
                            <w:sz w:val="20"/>
                            <w:szCs w:val="20"/>
                          </w:rPr>
                        </w:pPr>
                      </w:p>
                    </w:tc>
                  </w:tr>
                  <w:tr w:rsidR="003F6281" w:rsidRPr="00C010CA" w14:paraId="20B93267" w14:textId="77777777" w:rsidTr="00FC519F">
                    <w:trPr>
                      <w:trHeight w:val="273"/>
                    </w:trPr>
                    <w:tc>
                      <w:tcPr>
                        <w:tcW w:w="20" w:type="dxa"/>
                      </w:tcPr>
                      <w:p w14:paraId="3949F42E" w14:textId="77777777" w:rsidR="003F6281" w:rsidRPr="00C010CA" w:rsidRDefault="003F6281" w:rsidP="003F6281">
                        <w:pPr>
                          <w:autoSpaceDE w:val="0"/>
                          <w:autoSpaceDN w:val="0"/>
                          <w:adjustRightInd w:val="0"/>
                          <w:rPr>
                            <w:noProof/>
                            <w:sz w:val="20"/>
                            <w:szCs w:val="20"/>
                          </w:rPr>
                        </w:pPr>
                      </w:p>
                      <w:p w14:paraId="65296937" w14:textId="77777777" w:rsidR="003F6281" w:rsidRPr="00C010CA" w:rsidRDefault="003F6281" w:rsidP="003F6281">
                        <w:pPr>
                          <w:rPr>
                            <w:sz w:val="20"/>
                            <w:szCs w:val="20"/>
                          </w:rPr>
                        </w:pPr>
                      </w:p>
                    </w:tc>
                    <w:tc>
                      <w:tcPr>
                        <w:tcW w:w="2626" w:type="dxa"/>
                        <w:tcBorders>
                          <w:top w:val="nil"/>
                          <w:bottom w:val="nil"/>
                        </w:tcBorders>
                      </w:tcPr>
                      <w:p w14:paraId="00B66164" w14:textId="77777777" w:rsidR="003F6281" w:rsidRPr="00C010CA" w:rsidRDefault="003F6281" w:rsidP="003F6281">
                        <w:pPr>
                          <w:jc w:val="center"/>
                          <w:rPr>
                            <w:sz w:val="20"/>
                            <w:szCs w:val="20"/>
                          </w:rPr>
                        </w:pPr>
                        <w:r w:rsidRPr="00C010CA">
                          <w:rPr>
                            <w:noProof/>
                            <w:sz w:val="20"/>
                            <w:szCs w:val="20"/>
                            <w:lang w:val="en-US"/>
                          </w:rPr>
                          <w:t>наличие</w:t>
                        </w:r>
                      </w:p>
                    </w:tc>
                    <w:tc>
                      <w:tcPr>
                        <w:tcW w:w="20" w:type="dxa"/>
                      </w:tcPr>
                      <w:p w14:paraId="6FC2D6D9" w14:textId="77777777" w:rsidR="003F6281" w:rsidRPr="00C010CA" w:rsidRDefault="003F6281" w:rsidP="003F6281">
                        <w:pPr>
                          <w:rPr>
                            <w:sz w:val="20"/>
                            <w:szCs w:val="20"/>
                          </w:rPr>
                        </w:pPr>
                      </w:p>
                    </w:tc>
                  </w:tr>
                </w:tbl>
                <w:p w14:paraId="7BCF6A43" w14:textId="77777777" w:rsidR="003F6281" w:rsidRPr="00C010CA" w:rsidRDefault="003F6281" w:rsidP="003F6281">
                  <w:pPr>
                    <w:rPr>
                      <w:sz w:val="20"/>
                      <w:szCs w:val="20"/>
                    </w:rPr>
                  </w:pPr>
                </w:p>
              </w:tc>
              <w:tc>
                <w:tcPr>
                  <w:tcW w:w="1843" w:type="dxa"/>
                  <w:tcBorders>
                    <w:left w:val="single" w:sz="4" w:space="0" w:color="auto"/>
                    <w:bottom w:val="nil"/>
                  </w:tcBorders>
                  <w:shd w:val="clear" w:color="auto" w:fill="auto"/>
                </w:tcPr>
                <w:p w14:paraId="5F2C8C2A" w14:textId="77777777" w:rsidR="003F6281" w:rsidRPr="00C010CA" w:rsidRDefault="003F6281" w:rsidP="003F6281">
                  <w:pPr>
                    <w:jc w:val="center"/>
                    <w:rPr>
                      <w:sz w:val="20"/>
                      <w:szCs w:val="20"/>
                      <w:lang w:val="en-US"/>
                    </w:rPr>
                  </w:pPr>
                </w:p>
              </w:tc>
            </w:tr>
            <w:tr w:rsidR="003F6281" w:rsidRPr="009F0ADB" w14:paraId="7561AE1B" w14:textId="77777777" w:rsidTr="00FC519F">
              <w:tc>
                <w:tcPr>
                  <w:tcW w:w="3394" w:type="dxa"/>
                  <w:tcBorders>
                    <w:bottom w:val="nil"/>
                    <w:right w:val="single" w:sz="4" w:space="0" w:color="auto"/>
                  </w:tcBorders>
                  <w:shd w:val="clear" w:color="auto" w:fill="auto"/>
                </w:tcPr>
                <w:p w14:paraId="5EEC334C" w14:textId="77777777" w:rsidR="003F6281" w:rsidRPr="00A30A96" w:rsidRDefault="003F6281" w:rsidP="003F6281">
                  <w:pPr>
                    <w:rPr>
                      <w:sz w:val="20"/>
                      <w:szCs w:val="20"/>
                    </w:rPr>
                  </w:pPr>
                  <w:r w:rsidRPr="00A30A96">
                    <w:rPr>
                      <w:sz w:val="20"/>
                      <w:szCs w:val="20"/>
                    </w:rPr>
                    <w:t xml:space="preserve"> Количество работ методических рекомендаций в комплекте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B02082" w14:paraId="1AF976DD" w14:textId="77777777" w:rsidTr="00FC519F">
                    <w:trPr>
                      <w:cantSplit/>
                      <w:trHeight w:hRule="exact" w:val="20"/>
                    </w:trPr>
                    <w:tc>
                      <w:tcPr>
                        <w:tcW w:w="20" w:type="dxa"/>
                      </w:tcPr>
                      <w:p w14:paraId="2678D516" w14:textId="77777777" w:rsidR="003F6281" w:rsidRPr="00B02082" w:rsidRDefault="003F6281" w:rsidP="003F6281">
                        <w:pPr>
                          <w:autoSpaceDE w:val="0"/>
                          <w:autoSpaceDN w:val="0"/>
                          <w:adjustRightInd w:val="0"/>
                          <w:rPr>
                            <w:noProof/>
                            <w:sz w:val="20"/>
                            <w:szCs w:val="20"/>
                          </w:rPr>
                        </w:pPr>
                      </w:p>
                    </w:tc>
                    <w:tc>
                      <w:tcPr>
                        <w:tcW w:w="2626" w:type="dxa"/>
                        <w:tcBorders>
                          <w:bottom w:val="nil"/>
                        </w:tcBorders>
                      </w:tcPr>
                      <w:p w14:paraId="049364BE" w14:textId="77777777" w:rsidR="003F6281" w:rsidRPr="00B02082" w:rsidRDefault="003F6281" w:rsidP="003F6281">
                        <w:pPr>
                          <w:jc w:val="center"/>
                          <w:rPr>
                            <w:noProof/>
                            <w:sz w:val="20"/>
                            <w:szCs w:val="20"/>
                          </w:rPr>
                        </w:pPr>
                      </w:p>
                    </w:tc>
                    <w:tc>
                      <w:tcPr>
                        <w:tcW w:w="20" w:type="dxa"/>
                      </w:tcPr>
                      <w:p w14:paraId="258C85E5" w14:textId="77777777" w:rsidR="003F6281" w:rsidRPr="00B02082" w:rsidRDefault="003F6281" w:rsidP="003F6281">
                        <w:pPr>
                          <w:rPr>
                            <w:noProof/>
                            <w:sz w:val="20"/>
                            <w:szCs w:val="20"/>
                          </w:rPr>
                        </w:pPr>
                      </w:p>
                    </w:tc>
                  </w:tr>
                  <w:tr w:rsidR="003F6281" w:rsidRPr="00B02082" w14:paraId="5F49A004" w14:textId="77777777" w:rsidTr="00FC519F">
                    <w:trPr>
                      <w:trHeight w:val="273"/>
                    </w:trPr>
                    <w:tc>
                      <w:tcPr>
                        <w:tcW w:w="20" w:type="dxa"/>
                      </w:tcPr>
                      <w:p w14:paraId="6F51B980" w14:textId="77777777" w:rsidR="003F6281" w:rsidRPr="00B02082" w:rsidRDefault="003F6281" w:rsidP="003F6281">
                        <w:pPr>
                          <w:autoSpaceDE w:val="0"/>
                          <w:autoSpaceDN w:val="0"/>
                          <w:adjustRightInd w:val="0"/>
                          <w:rPr>
                            <w:noProof/>
                            <w:sz w:val="20"/>
                            <w:szCs w:val="20"/>
                          </w:rPr>
                        </w:pPr>
                      </w:p>
                      <w:p w14:paraId="2D464CB3" w14:textId="77777777" w:rsidR="003F6281" w:rsidRPr="00B02082" w:rsidRDefault="003F6281" w:rsidP="003F6281">
                        <w:pPr>
                          <w:rPr>
                            <w:sz w:val="20"/>
                            <w:szCs w:val="20"/>
                          </w:rPr>
                        </w:pPr>
                      </w:p>
                    </w:tc>
                    <w:tc>
                      <w:tcPr>
                        <w:tcW w:w="2626" w:type="dxa"/>
                        <w:tcBorders>
                          <w:top w:val="nil"/>
                          <w:bottom w:val="nil"/>
                        </w:tcBorders>
                      </w:tcPr>
                      <w:p w14:paraId="7CF949C3" w14:textId="77777777" w:rsidR="003F6281" w:rsidRPr="00B02082" w:rsidRDefault="003F6281" w:rsidP="003F6281">
                        <w:pPr>
                          <w:jc w:val="center"/>
                          <w:rPr>
                            <w:sz w:val="20"/>
                            <w:szCs w:val="20"/>
                          </w:rPr>
                        </w:pPr>
                        <w:r w:rsidRPr="00B02082">
                          <w:rPr>
                            <w:noProof/>
                            <w:sz w:val="20"/>
                            <w:szCs w:val="20"/>
                            <w:lang w:val="en-US"/>
                          </w:rPr>
                          <w:t>40</w:t>
                        </w:r>
                      </w:p>
                    </w:tc>
                    <w:tc>
                      <w:tcPr>
                        <w:tcW w:w="20" w:type="dxa"/>
                      </w:tcPr>
                      <w:p w14:paraId="028FBCC6" w14:textId="77777777" w:rsidR="003F6281" w:rsidRPr="00B02082" w:rsidRDefault="003F6281" w:rsidP="003F6281">
                        <w:pPr>
                          <w:rPr>
                            <w:sz w:val="20"/>
                            <w:szCs w:val="20"/>
                          </w:rPr>
                        </w:pPr>
                      </w:p>
                    </w:tc>
                  </w:tr>
                </w:tbl>
                <w:p w14:paraId="268C9A1D" w14:textId="77777777" w:rsidR="003F6281" w:rsidRPr="00B02082" w:rsidRDefault="003F6281" w:rsidP="003F6281">
                  <w:pPr>
                    <w:rPr>
                      <w:sz w:val="20"/>
                      <w:szCs w:val="20"/>
                    </w:rPr>
                  </w:pPr>
                </w:p>
              </w:tc>
              <w:tc>
                <w:tcPr>
                  <w:tcW w:w="1843" w:type="dxa"/>
                  <w:tcBorders>
                    <w:left w:val="single" w:sz="4" w:space="0" w:color="auto"/>
                    <w:bottom w:val="nil"/>
                  </w:tcBorders>
                  <w:shd w:val="clear" w:color="auto" w:fill="auto"/>
                </w:tcPr>
                <w:p w14:paraId="7B012126" w14:textId="77777777" w:rsidR="003F6281" w:rsidRPr="00B06C6B" w:rsidRDefault="003F6281" w:rsidP="003F6281">
                  <w:pPr>
                    <w:jc w:val="center"/>
                    <w:rPr>
                      <w:sz w:val="20"/>
                      <w:szCs w:val="20"/>
                      <w:lang w:val="en-US"/>
                    </w:rPr>
                  </w:pPr>
                  <w:r w:rsidRPr="00B06C6B">
                    <w:rPr>
                      <w:noProof/>
                      <w:sz w:val="20"/>
                      <w:szCs w:val="20"/>
                      <w:lang w:val="en-US"/>
                    </w:rPr>
                    <w:t>Штука</w:t>
                  </w:r>
                </w:p>
              </w:tc>
            </w:tr>
            <w:tr w:rsidR="003F6281" w:rsidRPr="009F0ADB" w14:paraId="5FEA66B5" w14:textId="77777777" w:rsidTr="00FC519F">
              <w:tc>
                <w:tcPr>
                  <w:tcW w:w="3394" w:type="dxa"/>
                  <w:tcBorders>
                    <w:bottom w:val="nil"/>
                    <w:right w:val="single" w:sz="4" w:space="0" w:color="auto"/>
                  </w:tcBorders>
                  <w:shd w:val="clear" w:color="auto" w:fill="auto"/>
                </w:tcPr>
                <w:p w14:paraId="3F613307" w14:textId="77777777" w:rsidR="003F6281" w:rsidRPr="00A30A96" w:rsidRDefault="003F6281" w:rsidP="003F6281">
                  <w:pPr>
                    <w:rPr>
                      <w:sz w:val="20"/>
                      <w:szCs w:val="20"/>
                    </w:rPr>
                  </w:pPr>
                  <w:r w:rsidRPr="00A30A96">
                    <w:rPr>
                      <w:sz w:val="20"/>
                      <w:szCs w:val="20"/>
                    </w:rPr>
                    <w:lastRenderedPageBreak/>
                    <w:t xml:space="preserve"> Диагональ активной области экрана </w:t>
                  </w:r>
                  <w:proofErr w:type="spellStart"/>
                  <w:r w:rsidRPr="00A30A96">
                    <w:rPr>
                      <w:sz w:val="20"/>
                      <w:szCs w:val="20"/>
                    </w:rPr>
                    <w:t>мультидатчика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B02082" w14:paraId="5FCE768D" w14:textId="77777777" w:rsidTr="00FC519F">
                    <w:trPr>
                      <w:cantSplit/>
                      <w:trHeight w:hRule="exact" w:val="20"/>
                    </w:trPr>
                    <w:tc>
                      <w:tcPr>
                        <w:tcW w:w="20" w:type="dxa"/>
                      </w:tcPr>
                      <w:p w14:paraId="0EEF58B5" w14:textId="77777777" w:rsidR="003F6281" w:rsidRPr="00B02082" w:rsidRDefault="003F6281" w:rsidP="003F6281">
                        <w:pPr>
                          <w:autoSpaceDE w:val="0"/>
                          <w:autoSpaceDN w:val="0"/>
                          <w:adjustRightInd w:val="0"/>
                          <w:rPr>
                            <w:noProof/>
                            <w:sz w:val="20"/>
                            <w:szCs w:val="20"/>
                          </w:rPr>
                        </w:pPr>
                      </w:p>
                    </w:tc>
                    <w:tc>
                      <w:tcPr>
                        <w:tcW w:w="2626" w:type="dxa"/>
                        <w:tcBorders>
                          <w:bottom w:val="nil"/>
                        </w:tcBorders>
                      </w:tcPr>
                      <w:p w14:paraId="0F2ABDF8" w14:textId="77777777" w:rsidR="003F6281" w:rsidRPr="00B02082" w:rsidRDefault="003F6281" w:rsidP="003F6281">
                        <w:pPr>
                          <w:jc w:val="center"/>
                          <w:rPr>
                            <w:noProof/>
                            <w:sz w:val="20"/>
                            <w:szCs w:val="20"/>
                          </w:rPr>
                        </w:pPr>
                      </w:p>
                    </w:tc>
                    <w:tc>
                      <w:tcPr>
                        <w:tcW w:w="20" w:type="dxa"/>
                      </w:tcPr>
                      <w:p w14:paraId="75C69EFE" w14:textId="77777777" w:rsidR="003F6281" w:rsidRPr="00B02082" w:rsidRDefault="003F6281" w:rsidP="003F6281">
                        <w:pPr>
                          <w:rPr>
                            <w:noProof/>
                            <w:sz w:val="20"/>
                            <w:szCs w:val="20"/>
                          </w:rPr>
                        </w:pPr>
                      </w:p>
                    </w:tc>
                  </w:tr>
                  <w:tr w:rsidR="003F6281" w:rsidRPr="00B02082" w14:paraId="77D37EDA" w14:textId="77777777" w:rsidTr="00FC519F">
                    <w:trPr>
                      <w:trHeight w:val="273"/>
                    </w:trPr>
                    <w:tc>
                      <w:tcPr>
                        <w:tcW w:w="20" w:type="dxa"/>
                      </w:tcPr>
                      <w:p w14:paraId="0EA6D7DE" w14:textId="77777777" w:rsidR="003F6281" w:rsidRPr="00B02082" w:rsidRDefault="003F6281" w:rsidP="003F6281">
                        <w:pPr>
                          <w:autoSpaceDE w:val="0"/>
                          <w:autoSpaceDN w:val="0"/>
                          <w:adjustRightInd w:val="0"/>
                          <w:rPr>
                            <w:noProof/>
                            <w:sz w:val="20"/>
                            <w:szCs w:val="20"/>
                          </w:rPr>
                        </w:pPr>
                      </w:p>
                      <w:p w14:paraId="31B40E8E" w14:textId="77777777" w:rsidR="003F6281" w:rsidRPr="00B02082" w:rsidRDefault="003F6281" w:rsidP="003F6281">
                        <w:pPr>
                          <w:rPr>
                            <w:sz w:val="20"/>
                            <w:szCs w:val="20"/>
                          </w:rPr>
                        </w:pPr>
                      </w:p>
                    </w:tc>
                    <w:tc>
                      <w:tcPr>
                        <w:tcW w:w="2626" w:type="dxa"/>
                        <w:tcBorders>
                          <w:top w:val="nil"/>
                          <w:bottom w:val="nil"/>
                        </w:tcBorders>
                      </w:tcPr>
                      <w:p w14:paraId="639F2C2F" w14:textId="77777777" w:rsidR="003F6281" w:rsidRPr="00B02082" w:rsidRDefault="003F6281" w:rsidP="003F6281">
                        <w:pPr>
                          <w:jc w:val="center"/>
                          <w:rPr>
                            <w:sz w:val="20"/>
                            <w:szCs w:val="20"/>
                          </w:rPr>
                        </w:pPr>
                        <w:r w:rsidRPr="00B02082">
                          <w:rPr>
                            <w:noProof/>
                            <w:sz w:val="20"/>
                            <w:szCs w:val="20"/>
                          </w:rPr>
                          <w:t>88</w:t>
                        </w:r>
                      </w:p>
                    </w:tc>
                    <w:tc>
                      <w:tcPr>
                        <w:tcW w:w="20" w:type="dxa"/>
                      </w:tcPr>
                      <w:p w14:paraId="6C6EF5AA" w14:textId="77777777" w:rsidR="003F6281" w:rsidRPr="00B02082" w:rsidRDefault="003F6281" w:rsidP="003F6281">
                        <w:pPr>
                          <w:rPr>
                            <w:sz w:val="20"/>
                            <w:szCs w:val="20"/>
                          </w:rPr>
                        </w:pPr>
                      </w:p>
                    </w:tc>
                  </w:tr>
                </w:tbl>
                <w:p w14:paraId="07B67A65" w14:textId="77777777" w:rsidR="003F6281" w:rsidRPr="00B02082" w:rsidRDefault="003F6281" w:rsidP="003F6281">
                  <w:pPr>
                    <w:rPr>
                      <w:sz w:val="20"/>
                      <w:szCs w:val="20"/>
                    </w:rPr>
                  </w:pPr>
                </w:p>
              </w:tc>
              <w:tc>
                <w:tcPr>
                  <w:tcW w:w="1843" w:type="dxa"/>
                  <w:tcBorders>
                    <w:left w:val="single" w:sz="4" w:space="0" w:color="auto"/>
                    <w:bottom w:val="nil"/>
                  </w:tcBorders>
                  <w:shd w:val="clear" w:color="auto" w:fill="auto"/>
                </w:tcPr>
                <w:p w14:paraId="7E821847" w14:textId="77777777" w:rsidR="003F6281" w:rsidRPr="00B06C6B" w:rsidRDefault="003F6281" w:rsidP="003F6281">
                  <w:pPr>
                    <w:jc w:val="center"/>
                    <w:rPr>
                      <w:sz w:val="20"/>
                      <w:szCs w:val="20"/>
                      <w:lang w:val="en-US"/>
                    </w:rPr>
                  </w:pPr>
                  <w:r w:rsidRPr="00B06C6B">
                    <w:rPr>
                      <w:noProof/>
                      <w:sz w:val="20"/>
                      <w:szCs w:val="20"/>
                      <w:lang w:val="en-US"/>
                    </w:rPr>
                    <w:t>Миллиметр</w:t>
                  </w:r>
                </w:p>
              </w:tc>
            </w:tr>
            <w:tr w:rsidR="003F6281" w:rsidRPr="009F0ADB" w14:paraId="24139CDE" w14:textId="77777777" w:rsidTr="00FC519F">
              <w:tc>
                <w:tcPr>
                  <w:tcW w:w="3394" w:type="dxa"/>
                  <w:tcBorders>
                    <w:bottom w:val="nil"/>
                    <w:right w:val="single" w:sz="4" w:space="0" w:color="auto"/>
                  </w:tcBorders>
                  <w:shd w:val="clear" w:color="auto" w:fill="auto"/>
                </w:tcPr>
                <w:p w14:paraId="3E7324F7" w14:textId="77777777" w:rsidR="003F6281" w:rsidRPr="00C010CA" w:rsidRDefault="003F6281" w:rsidP="003F6281">
                  <w:pPr>
                    <w:rPr>
                      <w:sz w:val="20"/>
                      <w:szCs w:val="20"/>
                      <w:lang w:val="en-US"/>
                    </w:rPr>
                  </w:pPr>
                  <w:r w:rsidRPr="00C010CA">
                    <w:rPr>
                      <w:sz w:val="20"/>
                      <w:szCs w:val="20"/>
                    </w:rPr>
                    <w:t xml:space="preserve"> </w:t>
                  </w:r>
                  <w:proofErr w:type="spellStart"/>
                  <w:r w:rsidRPr="00C010CA">
                    <w:rPr>
                      <w:sz w:val="20"/>
                      <w:szCs w:val="20"/>
                      <w:lang w:val="en-US"/>
                    </w:rPr>
                    <w:t>Встроенный</w:t>
                  </w:r>
                  <w:proofErr w:type="spellEnd"/>
                  <w:r w:rsidRPr="00C010CA">
                    <w:rPr>
                      <w:sz w:val="20"/>
                      <w:szCs w:val="20"/>
                      <w:lang w:val="en-US"/>
                    </w:rPr>
                    <w:t xml:space="preserve"> </w:t>
                  </w:r>
                  <w:proofErr w:type="spellStart"/>
                  <w:r w:rsidRPr="00C010CA">
                    <w:rPr>
                      <w:sz w:val="20"/>
                      <w:szCs w:val="20"/>
                      <w:lang w:val="en-US"/>
                    </w:rPr>
                    <w:t>датчик</w:t>
                  </w:r>
                  <w:proofErr w:type="spellEnd"/>
                  <w:r w:rsidRPr="00C010CA">
                    <w:rPr>
                      <w:sz w:val="20"/>
                      <w:szCs w:val="20"/>
                      <w:lang w:val="en-US"/>
                    </w:rPr>
                    <w:t xml:space="preserve"> </w:t>
                  </w:r>
                  <w:proofErr w:type="spellStart"/>
                  <w:r w:rsidRPr="00C010CA">
                    <w:rPr>
                      <w:sz w:val="20"/>
                      <w:szCs w:val="20"/>
                      <w:lang w:val="en-US"/>
                    </w:rPr>
                    <w:t>уровня</w:t>
                  </w:r>
                  <w:proofErr w:type="spellEnd"/>
                  <w:r w:rsidRPr="00C010CA">
                    <w:rPr>
                      <w:sz w:val="20"/>
                      <w:szCs w:val="20"/>
                      <w:lang w:val="en-US"/>
                    </w:rPr>
                    <w:t xml:space="preserve"> 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C010CA" w14:paraId="09957271" w14:textId="77777777" w:rsidTr="00FC519F">
                    <w:trPr>
                      <w:cantSplit/>
                      <w:trHeight w:hRule="exact" w:val="20"/>
                    </w:trPr>
                    <w:tc>
                      <w:tcPr>
                        <w:tcW w:w="20" w:type="dxa"/>
                      </w:tcPr>
                      <w:p w14:paraId="625DF131" w14:textId="77777777" w:rsidR="003F6281" w:rsidRPr="00C010CA" w:rsidRDefault="003F6281" w:rsidP="003F6281">
                        <w:pPr>
                          <w:autoSpaceDE w:val="0"/>
                          <w:autoSpaceDN w:val="0"/>
                          <w:adjustRightInd w:val="0"/>
                          <w:rPr>
                            <w:noProof/>
                            <w:sz w:val="20"/>
                            <w:szCs w:val="20"/>
                            <w:lang w:val="en-US"/>
                          </w:rPr>
                        </w:pPr>
                      </w:p>
                    </w:tc>
                    <w:tc>
                      <w:tcPr>
                        <w:tcW w:w="2626" w:type="dxa"/>
                        <w:tcBorders>
                          <w:bottom w:val="nil"/>
                        </w:tcBorders>
                      </w:tcPr>
                      <w:p w14:paraId="48FAE05B" w14:textId="77777777" w:rsidR="003F6281" w:rsidRPr="00C010CA" w:rsidRDefault="003F6281" w:rsidP="003F6281">
                        <w:pPr>
                          <w:jc w:val="center"/>
                          <w:rPr>
                            <w:noProof/>
                            <w:sz w:val="20"/>
                            <w:szCs w:val="20"/>
                            <w:lang w:val="en-US"/>
                          </w:rPr>
                        </w:pPr>
                      </w:p>
                    </w:tc>
                    <w:tc>
                      <w:tcPr>
                        <w:tcW w:w="20" w:type="dxa"/>
                      </w:tcPr>
                      <w:p w14:paraId="5B7DF10D" w14:textId="77777777" w:rsidR="003F6281" w:rsidRPr="00C010CA" w:rsidRDefault="003F6281" w:rsidP="003F6281">
                        <w:pPr>
                          <w:rPr>
                            <w:noProof/>
                            <w:sz w:val="20"/>
                            <w:szCs w:val="20"/>
                            <w:lang w:val="en-US"/>
                          </w:rPr>
                        </w:pPr>
                      </w:p>
                    </w:tc>
                  </w:tr>
                  <w:tr w:rsidR="003F6281" w:rsidRPr="00C010CA" w14:paraId="3EE46441" w14:textId="77777777" w:rsidTr="00FC519F">
                    <w:trPr>
                      <w:trHeight w:val="273"/>
                    </w:trPr>
                    <w:tc>
                      <w:tcPr>
                        <w:tcW w:w="20" w:type="dxa"/>
                      </w:tcPr>
                      <w:p w14:paraId="4554100C" w14:textId="77777777" w:rsidR="003F6281" w:rsidRPr="00C010CA" w:rsidRDefault="003F6281" w:rsidP="003F6281">
                        <w:pPr>
                          <w:autoSpaceDE w:val="0"/>
                          <w:autoSpaceDN w:val="0"/>
                          <w:adjustRightInd w:val="0"/>
                          <w:rPr>
                            <w:noProof/>
                            <w:sz w:val="20"/>
                            <w:szCs w:val="20"/>
                            <w:lang w:val="en-US"/>
                          </w:rPr>
                        </w:pPr>
                      </w:p>
                      <w:p w14:paraId="44F882A3" w14:textId="77777777" w:rsidR="003F6281" w:rsidRPr="00C010CA" w:rsidRDefault="003F6281" w:rsidP="003F6281">
                        <w:pPr>
                          <w:rPr>
                            <w:sz w:val="20"/>
                            <w:szCs w:val="20"/>
                          </w:rPr>
                        </w:pPr>
                      </w:p>
                    </w:tc>
                    <w:tc>
                      <w:tcPr>
                        <w:tcW w:w="2626" w:type="dxa"/>
                        <w:tcBorders>
                          <w:top w:val="nil"/>
                          <w:bottom w:val="nil"/>
                        </w:tcBorders>
                      </w:tcPr>
                      <w:p w14:paraId="0CB87EBC" w14:textId="77777777" w:rsidR="003F6281" w:rsidRPr="00C010CA" w:rsidRDefault="003F6281" w:rsidP="003F6281">
                        <w:pPr>
                          <w:jc w:val="center"/>
                          <w:rPr>
                            <w:sz w:val="20"/>
                            <w:szCs w:val="20"/>
                          </w:rPr>
                        </w:pPr>
                        <w:r w:rsidRPr="00C010CA">
                          <w:rPr>
                            <w:noProof/>
                            <w:sz w:val="20"/>
                            <w:szCs w:val="20"/>
                            <w:lang w:val="en-US"/>
                          </w:rPr>
                          <w:t>наличие</w:t>
                        </w:r>
                      </w:p>
                    </w:tc>
                    <w:tc>
                      <w:tcPr>
                        <w:tcW w:w="20" w:type="dxa"/>
                      </w:tcPr>
                      <w:p w14:paraId="1CE2ABC5" w14:textId="77777777" w:rsidR="003F6281" w:rsidRPr="00C010CA" w:rsidRDefault="003F6281" w:rsidP="003F6281">
                        <w:pPr>
                          <w:rPr>
                            <w:sz w:val="20"/>
                            <w:szCs w:val="20"/>
                          </w:rPr>
                        </w:pPr>
                      </w:p>
                    </w:tc>
                  </w:tr>
                </w:tbl>
                <w:p w14:paraId="5AE6FA96" w14:textId="77777777" w:rsidR="003F6281" w:rsidRPr="00C010CA" w:rsidRDefault="003F6281" w:rsidP="003F6281">
                  <w:pPr>
                    <w:rPr>
                      <w:sz w:val="20"/>
                      <w:szCs w:val="20"/>
                    </w:rPr>
                  </w:pPr>
                </w:p>
              </w:tc>
              <w:tc>
                <w:tcPr>
                  <w:tcW w:w="1843" w:type="dxa"/>
                  <w:tcBorders>
                    <w:left w:val="single" w:sz="4" w:space="0" w:color="auto"/>
                    <w:bottom w:val="nil"/>
                  </w:tcBorders>
                  <w:shd w:val="clear" w:color="auto" w:fill="auto"/>
                </w:tcPr>
                <w:p w14:paraId="6A2838B0" w14:textId="77777777" w:rsidR="003F6281" w:rsidRPr="00B06C6B" w:rsidRDefault="003F6281" w:rsidP="003F6281">
                  <w:pPr>
                    <w:jc w:val="center"/>
                    <w:rPr>
                      <w:sz w:val="20"/>
                      <w:szCs w:val="20"/>
                      <w:lang w:val="en-US"/>
                    </w:rPr>
                  </w:pPr>
                </w:p>
              </w:tc>
            </w:tr>
            <w:tr w:rsidR="003F6281" w:rsidRPr="009F0ADB" w14:paraId="454A8F2F" w14:textId="77777777" w:rsidTr="00FC519F">
              <w:tc>
                <w:tcPr>
                  <w:tcW w:w="3394" w:type="dxa"/>
                  <w:tcBorders>
                    <w:bottom w:val="nil"/>
                    <w:right w:val="single" w:sz="4" w:space="0" w:color="auto"/>
                  </w:tcBorders>
                  <w:shd w:val="clear" w:color="auto" w:fill="auto"/>
                </w:tcPr>
                <w:p w14:paraId="1F75BDD4" w14:textId="77777777" w:rsidR="003F6281" w:rsidRPr="00C010CA" w:rsidRDefault="003F6281" w:rsidP="003F6281">
                  <w:pPr>
                    <w:rPr>
                      <w:sz w:val="20"/>
                      <w:szCs w:val="20"/>
                      <w:lang w:val="en-US"/>
                    </w:rPr>
                  </w:pPr>
                  <w:r w:rsidRPr="00C010CA">
                    <w:rPr>
                      <w:sz w:val="20"/>
                      <w:szCs w:val="20"/>
                    </w:rPr>
                    <w:t xml:space="preserve"> </w:t>
                  </w:r>
                  <w:proofErr w:type="spellStart"/>
                  <w:r w:rsidRPr="00C010CA">
                    <w:rPr>
                      <w:sz w:val="20"/>
                      <w:szCs w:val="20"/>
                      <w:lang w:val="en-US"/>
                    </w:rPr>
                    <w:t>Встроенный</w:t>
                  </w:r>
                  <w:proofErr w:type="spellEnd"/>
                  <w:r w:rsidRPr="00C010CA">
                    <w:rPr>
                      <w:sz w:val="20"/>
                      <w:szCs w:val="20"/>
                      <w:lang w:val="en-US"/>
                    </w:rPr>
                    <w:t xml:space="preserve"> </w:t>
                  </w:r>
                  <w:proofErr w:type="spellStart"/>
                  <w:r w:rsidRPr="00C010CA">
                    <w:rPr>
                      <w:sz w:val="20"/>
                      <w:szCs w:val="20"/>
                      <w:lang w:val="en-US"/>
                    </w:rPr>
                    <w:t>датчик</w:t>
                  </w:r>
                  <w:proofErr w:type="spellEnd"/>
                  <w:r w:rsidRPr="00C010CA">
                    <w:rPr>
                      <w:sz w:val="20"/>
                      <w:szCs w:val="20"/>
                      <w:lang w:val="en-US"/>
                    </w:rPr>
                    <w:t xml:space="preserve"> </w:t>
                  </w:r>
                  <w:proofErr w:type="spellStart"/>
                  <w:r w:rsidRPr="00C010CA">
                    <w:rPr>
                      <w:sz w:val="20"/>
                      <w:szCs w:val="20"/>
                      <w:lang w:val="en-US"/>
                    </w:rPr>
                    <w:t>электрической</w:t>
                  </w:r>
                  <w:proofErr w:type="spellEnd"/>
                  <w:r w:rsidRPr="00C010CA">
                    <w:rPr>
                      <w:sz w:val="20"/>
                      <w:szCs w:val="20"/>
                      <w:lang w:val="en-US"/>
                    </w:rPr>
                    <w:t xml:space="preserve"> </w:t>
                  </w:r>
                  <w:proofErr w:type="spellStart"/>
                  <w:r w:rsidRPr="00C010CA">
                    <w:rPr>
                      <w:sz w:val="20"/>
                      <w:szCs w:val="20"/>
                      <w:lang w:val="en-US"/>
                    </w:rPr>
                    <w:t>проводимости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C010CA" w14:paraId="19E8D365" w14:textId="77777777" w:rsidTr="00FC519F">
                    <w:trPr>
                      <w:cantSplit/>
                      <w:trHeight w:hRule="exact" w:val="20"/>
                    </w:trPr>
                    <w:tc>
                      <w:tcPr>
                        <w:tcW w:w="20" w:type="dxa"/>
                      </w:tcPr>
                      <w:p w14:paraId="030024F1" w14:textId="77777777" w:rsidR="003F6281" w:rsidRPr="00C010CA" w:rsidRDefault="003F6281" w:rsidP="003F6281">
                        <w:pPr>
                          <w:autoSpaceDE w:val="0"/>
                          <w:autoSpaceDN w:val="0"/>
                          <w:adjustRightInd w:val="0"/>
                          <w:rPr>
                            <w:noProof/>
                            <w:sz w:val="20"/>
                            <w:szCs w:val="20"/>
                            <w:lang w:val="en-US"/>
                          </w:rPr>
                        </w:pPr>
                      </w:p>
                    </w:tc>
                    <w:tc>
                      <w:tcPr>
                        <w:tcW w:w="2626" w:type="dxa"/>
                        <w:tcBorders>
                          <w:bottom w:val="nil"/>
                        </w:tcBorders>
                      </w:tcPr>
                      <w:p w14:paraId="3795EA7F" w14:textId="77777777" w:rsidR="003F6281" w:rsidRPr="00C010CA" w:rsidRDefault="003F6281" w:rsidP="003F6281">
                        <w:pPr>
                          <w:jc w:val="center"/>
                          <w:rPr>
                            <w:noProof/>
                            <w:sz w:val="20"/>
                            <w:szCs w:val="20"/>
                            <w:lang w:val="en-US"/>
                          </w:rPr>
                        </w:pPr>
                      </w:p>
                    </w:tc>
                    <w:tc>
                      <w:tcPr>
                        <w:tcW w:w="20" w:type="dxa"/>
                      </w:tcPr>
                      <w:p w14:paraId="0D51E5C8" w14:textId="77777777" w:rsidR="003F6281" w:rsidRPr="00C010CA" w:rsidRDefault="003F6281" w:rsidP="003F6281">
                        <w:pPr>
                          <w:rPr>
                            <w:noProof/>
                            <w:sz w:val="20"/>
                            <w:szCs w:val="20"/>
                            <w:lang w:val="en-US"/>
                          </w:rPr>
                        </w:pPr>
                      </w:p>
                    </w:tc>
                  </w:tr>
                  <w:tr w:rsidR="003F6281" w:rsidRPr="00C010CA" w14:paraId="0783ABB9" w14:textId="77777777" w:rsidTr="00FC519F">
                    <w:trPr>
                      <w:trHeight w:val="273"/>
                    </w:trPr>
                    <w:tc>
                      <w:tcPr>
                        <w:tcW w:w="20" w:type="dxa"/>
                      </w:tcPr>
                      <w:p w14:paraId="140283D7" w14:textId="77777777" w:rsidR="003F6281" w:rsidRPr="00C010CA" w:rsidRDefault="003F6281" w:rsidP="003F6281">
                        <w:pPr>
                          <w:autoSpaceDE w:val="0"/>
                          <w:autoSpaceDN w:val="0"/>
                          <w:adjustRightInd w:val="0"/>
                          <w:rPr>
                            <w:noProof/>
                            <w:sz w:val="20"/>
                            <w:szCs w:val="20"/>
                            <w:lang w:val="en-US"/>
                          </w:rPr>
                        </w:pPr>
                      </w:p>
                      <w:p w14:paraId="3F8880C9" w14:textId="77777777" w:rsidR="003F6281" w:rsidRPr="00C010CA" w:rsidRDefault="003F6281" w:rsidP="003F6281">
                        <w:pPr>
                          <w:rPr>
                            <w:sz w:val="20"/>
                            <w:szCs w:val="20"/>
                          </w:rPr>
                        </w:pPr>
                      </w:p>
                    </w:tc>
                    <w:tc>
                      <w:tcPr>
                        <w:tcW w:w="2626" w:type="dxa"/>
                        <w:tcBorders>
                          <w:top w:val="nil"/>
                          <w:bottom w:val="nil"/>
                        </w:tcBorders>
                      </w:tcPr>
                      <w:p w14:paraId="72C162E7" w14:textId="77777777" w:rsidR="003F6281" w:rsidRPr="00C010CA" w:rsidRDefault="003F6281" w:rsidP="003F6281">
                        <w:pPr>
                          <w:jc w:val="center"/>
                          <w:rPr>
                            <w:sz w:val="20"/>
                            <w:szCs w:val="20"/>
                          </w:rPr>
                        </w:pPr>
                        <w:r w:rsidRPr="00C010CA">
                          <w:rPr>
                            <w:noProof/>
                            <w:sz w:val="20"/>
                            <w:szCs w:val="20"/>
                            <w:lang w:val="en-US"/>
                          </w:rPr>
                          <w:t>наличие</w:t>
                        </w:r>
                      </w:p>
                    </w:tc>
                    <w:tc>
                      <w:tcPr>
                        <w:tcW w:w="20" w:type="dxa"/>
                      </w:tcPr>
                      <w:p w14:paraId="7FFC277C" w14:textId="77777777" w:rsidR="003F6281" w:rsidRPr="00C010CA" w:rsidRDefault="003F6281" w:rsidP="003F6281">
                        <w:pPr>
                          <w:rPr>
                            <w:sz w:val="20"/>
                            <w:szCs w:val="20"/>
                          </w:rPr>
                        </w:pPr>
                      </w:p>
                    </w:tc>
                  </w:tr>
                </w:tbl>
                <w:p w14:paraId="615F8C6E" w14:textId="77777777" w:rsidR="003F6281" w:rsidRPr="00C010CA" w:rsidRDefault="003F6281" w:rsidP="003F6281">
                  <w:pPr>
                    <w:rPr>
                      <w:sz w:val="20"/>
                      <w:szCs w:val="20"/>
                    </w:rPr>
                  </w:pPr>
                </w:p>
              </w:tc>
              <w:tc>
                <w:tcPr>
                  <w:tcW w:w="1843" w:type="dxa"/>
                  <w:tcBorders>
                    <w:left w:val="single" w:sz="4" w:space="0" w:color="auto"/>
                    <w:bottom w:val="nil"/>
                  </w:tcBorders>
                  <w:shd w:val="clear" w:color="auto" w:fill="auto"/>
                </w:tcPr>
                <w:p w14:paraId="299B48F4" w14:textId="77777777" w:rsidR="003F6281" w:rsidRPr="00B06C6B" w:rsidRDefault="003F6281" w:rsidP="003F6281">
                  <w:pPr>
                    <w:jc w:val="center"/>
                    <w:rPr>
                      <w:sz w:val="20"/>
                      <w:szCs w:val="20"/>
                      <w:lang w:val="en-US"/>
                    </w:rPr>
                  </w:pPr>
                </w:p>
              </w:tc>
            </w:tr>
            <w:tr w:rsidR="003F6281" w:rsidRPr="009F0ADB" w14:paraId="79838DD7" w14:textId="77777777" w:rsidTr="00FC519F">
              <w:tc>
                <w:tcPr>
                  <w:tcW w:w="3394" w:type="dxa"/>
                  <w:tcBorders>
                    <w:bottom w:val="nil"/>
                    <w:right w:val="single" w:sz="4" w:space="0" w:color="auto"/>
                  </w:tcBorders>
                  <w:shd w:val="clear" w:color="auto" w:fill="auto"/>
                </w:tcPr>
                <w:p w14:paraId="5863D00B" w14:textId="77777777" w:rsidR="003F6281" w:rsidRPr="00C010CA" w:rsidRDefault="003F6281" w:rsidP="003F6281">
                  <w:pPr>
                    <w:rPr>
                      <w:sz w:val="20"/>
                      <w:szCs w:val="20"/>
                    </w:rPr>
                  </w:pPr>
                  <w:r w:rsidRPr="00C010CA">
                    <w:rPr>
                      <w:sz w:val="20"/>
                      <w:szCs w:val="20"/>
                    </w:rPr>
                    <w:t xml:space="preserve"> Диапазоны измерений датчика электропроводности, </w:t>
                  </w:r>
                  <w:proofErr w:type="spellStart"/>
                  <w:proofErr w:type="gramStart"/>
                  <w:r w:rsidRPr="00C010CA">
                    <w:rPr>
                      <w:sz w:val="20"/>
                      <w:szCs w:val="20"/>
                    </w:rPr>
                    <w:t>мкСм</w:t>
                  </w:r>
                  <w:proofErr w:type="spellEnd"/>
                  <w:r w:rsidRPr="00C010CA">
                    <w:rPr>
                      <w:sz w:val="20"/>
                      <w:szCs w:val="20"/>
                    </w:rPr>
                    <w:t>::</w:t>
                  </w:r>
                  <w:proofErr w:type="gramEnd"/>
                </w:p>
                <w:p w14:paraId="08312B43" w14:textId="77777777" w:rsidR="003F6281" w:rsidRPr="00C010CA" w:rsidRDefault="003F6281" w:rsidP="003F6281">
                  <w:pPr>
                    <w:rPr>
                      <w:sz w:val="20"/>
                      <w:szCs w:val="20"/>
                    </w:rPr>
                  </w:pPr>
                  <w:r w:rsidRPr="00C010CA">
                    <w:rPr>
                      <w:sz w:val="20"/>
                      <w:szCs w:val="20"/>
                    </w:rPr>
                    <w:t>от 0 до 200</w:t>
                  </w:r>
                </w:p>
                <w:p w14:paraId="61556714" w14:textId="77777777" w:rsidR="003F6281" w:rsidRPr="00C010CA" w:rsidRDefault="003F6281" w:rsidP="003F6281">
                  <w:pPr>
                    <w:rPr>
                      <w:sz w:val="20"/>
                      <w:szCs w:val="20"/>
                    </w:rPr>
                  </w:pPr>
                  <w:r w:rsidRPr="00C010CA">
                    <w:rPr>
                      <w:sz w:val="20"/>
                      <w:szCs w:val="20"/>
                    </w:rPr>
                    <w:t>от 0 до 2000</w:t>
                  </w:r>
                </w:p>
                <w:p w14:paraId="24605DE2" w14:textId="77777777" w:rsidR="003F6281" w:rsidRPr="00C010CA" w:rsidRDefault="003F6281" w:rsidP="003F6281">
                  <w:pPr>
                    <w:rPr>
                      <w:sz w:val="20"/>
                      <w:szCs w:val="20"/>
                    </w:rPr>
                  </w:pPr>
                  <w:r w:rsidRPr="00C010CA">
                    <w:rPr>
                      <w:sz w:val="20"/>
                      <w:szCs w:val="20"/>
                    </w:rPr>
                    <w:t>от 0 до 20000</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C010CA" w14:paraId="0F542CAE" w14:textId="77777777" w:rsidTr="00FC519F">
                    <w:trPr>
                      <w:cantSplit/>
                      <w:trHeight w:hRule="exact" w:val="20"/>
                    </w:trPr>
                    <w:tc>
                      <w:tcPr>
                        <w:tcW w:w="20" w:type="dxa"/>
                      </w:tcPr>
                      <w:p w14:paraId="1FFE64FF" w14:textId="77777777" w:rsidR="003F6281" w:rsidRPr="00C010CA" w:rsidRDefault="003F6281" w:rsidP="003F6281">
                        <w:pPr>
                          <w:autoSpaceDE w:val="0"/>
                          <w:autoSpaceDN w:val="0"/>
                          <w:adjustRightInd w:val="0"/>
                          <w:rPr>
                            <w:noProof/>
                            <w:sz w:val="20"/>
                            <w:szCs w:val="20"/>
                          </w:rPr>
                        </w:pPr>
                      </w:p>
                    </w:tc>
                    <w:tc>
                      <w:tcPr>
                        <w:tcW w:w="2626" w:type="dxa"/>
                        <w:tcBorders>
                          <w:bottom w:val="nil"/>
                        </w:tcBorders>
                      </w:tcPr>
                      <w:p w14:paraId="7D753F75" w14:textId="77777777" w:rsidR="003F6281" w:rsidRPr="00C010CA" w:rsidRDefault="003F6281" w:rsidP="003F6281">
                        <w:pPr>
                          <w:jc w:val="center"/>
                          <w:rPr>
                            <w:noProof/>
                            <w:sz w:val="20"/>
                            <w:szCs w:val="20"/>
                          </w:rPr>
                        </w:pPr>
                      </w:p>
                    </w:tc>
                    <w:tc>
                      <w:tcPr>
                        <w:tcW w:w="20" w:type="dxa"/>
                      </w:tcPr>
                      <w:p w14:paraId="16106DE2" w14:textId="77777777" w:rsidR="003F6281" w:rsidRPr="00C010CA" w:rsidRDefault="003F6281" w:rsidP="003F6281">
                        <w:pPr>
                          <w:rPr>
                            <w:noProof/>
                            <w:sz w:val="20"/>
                            <w:szCs w:val="20"/>
                          </w:rPr>
                        </w:pPr>
                      </w:p>
                    </w:tc>
                  </w:tr>
                  <w:tr w:rsidR="003F6281" w:rsidRPr="00C010CA" w14:paraId="4D536166" w14:textId="77777777" w:rsidTr="00FC519F">
                    <w:trPr>
                      <w:trHeight w:val="273"/>
                    </w:trPr>
                    <w:tc>
                      <w:tcPr>
                        <w:tcW w:w="20" w:type="dxa"/>
                      </w:tcPr>
                      <w:p w14:paraId="2B42BDD1" w14:textId="77777777" w:rsidR="003F6281" w:rsidRPr="00C010CA" w:rsidRDefault="003F6281" w:rsidP="003F6281">
                        <w:pPr>
                          <w:autoSpaceDE w:val="0"/>
                          <w:autoSpaceDN w:val="0"/>
                          <w:adjustRightInd w:val="0"/>
                          <w:rPr>
                            <w:noProof/>
                            <w:sz w:val="20"/>
                            <w:szCs w:val="20"/>
                          </w:rPr>
                        </w:pPr>
                      </w:p>
                      <w:p w14:paraId="3A78D404" w14:textId="77777777" w:rsidR="003F6281" w:rsidRPr="00C010CA" w:rsidRDefault="003F6281" w:rsidP="003F6281">
                        <w:pPr>
                          <w:rPr>
                            <w:sz w:val="20"/>
                            <w:szCs w:val="20"/>
                          </w:rPr>
                        </w:pPr>
                      </w:p>
                    </w:tc>
                    <w:tc>
                      <w:tcPr>
                        <w:tcW w:w="2626" w:type="dxa"/>
                        <w:tcBorders>
                          <w:top w:val="nil"/>
                          <w:bottom w:val="nil"/>
                        </w:tcBorders>
                      </w:tcPr>
                      <w:p w14:paraId="486A762B" w14:textId="77777777" w:rsidR="003F6281" w:rsidRPr="00C010CA" w:rsidRDefault="003F6281" w:rsidP="003F6281">
                        <w:pPr>
                          <w:jc w:val="center"/>
                          <w:rPr>
                            <w:sz w:val="20"/>
                            <w:szCs w:val="20"/>
                          </w:rPr>
                        </w:pPr>
                        <w:r w:rsidRPr="00C010CA">
                          <w:rPr>
                            <w:noProof/>
                            <w:sz w:val="20"/>
                            <w:szCs w:val="20"/>
                            <w:lang w:val="en-US"/>
                          </w:rPr>
                          <w:t>соответствие</w:t>
                        </w:r>
                      </w:p>
                    </w:tc>
                    <w:tc>
                      <w:tcPr>
                        <w:tcW w:w="20" w:type="dxa"/>
                      </w:tcPr>
                      <w:p w14:paraId="37442BDC" w14:textId="77777777" w:rsidR="003F6281" w:rsidRPr="00C010CA" w:rsidRDefault="003F6281" w:rsidP="003F6281">
                        <w:pPr>
                          <w:rPr>
                            <w:sz w:val="20"/>
                            <w:szCs w:val="20"/>
                          </w:rPr>
                        </w:pPr>
                      </w:p>
                    </w:tc>
                  </w:tr>
                </w:tbl>
                <w:p w14:paraId="12CC7507" w14:textId="77777777" w:rsidR="003F6281" w:rsidRPr="00C010CA" w:rsidRDefault="003F6281" w:rsidP="003F6281">
                  <w:pPr>
                    <w:rPr>
                      <w:sz w:val="20"/>
                      <w:szCs w:val="20"/>
                    </w:rPr>
                  </w:pPr>
                </w:p>
              </w:tc>
              <w:tc>
                <w:tcPr>
                  <w:tcW w:w="1843" w:type="dxa"/>
                  <w:tcBorders>
                    <w:left w:val="single" w:sz="4" w:space="0" w:color="auto"/>
                    <w:bottom w:val="nil"/>
                  </w:tcBorders>
                  <w:shd w:val="clear" w:color="auto" w:fill="auto"/>
                </w:tcPr>
                <w:p w14:paraId="48B24165" w14:textId="77777777" w:rsidR="003F6281" w:rsidRPr="00B06C6B" w:rsidRDefault="003F6281" w:rsidP="003F6281">
                  <w:pPr>
                    <w:jc w:val="center"/>
                    <w:rPr>
                      <w:sz w:val="20"/>
                      <w:szCs w:val="20"/>
                      <w:lang w:val="en-US"/>
                    </w:rPr>
                  </w:pPr>
                </w:p>
              </w:tc>
            </w:tr>
            <w:tr w:rsidR="003F6281" w:rsidRPr="009F0ADB" w14:paraId="0536EC4F" w14:textId="77777777" w:rsidTr="00FC519F">
              <w:tc>
                <w:tcPr>
                  <w:tcW w:w="3394" w:type="dxa"/>
                  <w:tcBorders>
                    <w:bottom w:val="nil"/>
                    <w:right w:val="single" w:sz="4" w:space="0" w:color="auto"/>
                  </w:tcBorders>
                  <w:shd w:val="clear" w:color="auto" w:fill="auto"/>
                </w:tcPr>
                <w:p w14:paraId="46E55C41" w14:textId="77777777" w:rsidR="003F6281" w:rsidRPr="006E28CF" w:rsidRDefault="003F6281" w:rsidP="003F6281">
                  <w:pPr>
                    <w:rPr>
                      <w:sz w:val="20"/>
                      <w:szCs w:val="20"/>
                    </w:rPr>
                  </w:pPr>
                  <w:r w:rsidRPr="006E28CF">
                    <w:rPr>
                      <w:sz w:val="20"/>
                      <w:szCs w:val="20"/>
                    </w:rPr>
                    <w:t xml:space="preserve"> Встроенный датчик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6E28CF" w14:paraId="4BA8D2FC" w14:textId="77777777" w:rsidTr="00FC519F">
                    <w:trPr>
                      <w:cantSplit/>
                      <w:trHeight w:hRule="exact" w:val="20"/>
                    </w:trPr>
                    <w:tc>
                      <w:tcPr>
                        <w:tcW w:w="20" w:type="dxa"/>
                      </w:tcPr>
                      <w:p w14:paraId="6810F9DC" w14:textId="77777777" w:rsidR="003F6281" w:rsidRPr="006E28CF" w:rsidRDefault="003F6281" w:rsidP="003F6281">
                        <w:pPr>
                          <w:autoSpaceDE w:val="0"/>
                          <w:autoSpaceDN w:val="0"/>
                          <w:adjustRightInd w:val="0"/>
                          <w:rPr>
                            <w:noProof/>
                            <w:sz w:val="20"/>
                            <w:szCs w:val="20"/>
                          </w:rPr>
                        </w:pPr>
                      </w:p>
                    </w:tc>
                    <w:tc>
                      <w:tcPr>
                        <w:tcW w:w="2626" w:type="dxa"/>
                        <w:tcBorders>
                          <w:bottom w:val="nil"/>
                        </w:tcBorders>
                      </w:tcPr>
                      <w:p w14:paraId="6E4E5B5D" w14:textId="77777777" w:rsidR="003F6281" w:rsidRPr="006E28CF" w:rsidRDefault="003F6281" w:rsidP="003F6281">
                        <w:pPr>
                          <w:jc w:val="center"/>
                          <w:rPr>
                            <w:noProof/>
                            <w:sz w:val="20"/>
                            <w:szCs w:val="20"/>
                          </w:rPr>
                        </w:pPr>
                      </w:p>
                    </w:tc>
                    <w:tc>
                      <w:tcPr>
                        <w:tcW w:w="20" w:type="dxa"/>
                      </w:tcPr>
                      <w:p w14:paraId="4F13F4F2" w14:textId="77777777" w:rsidR="003F6281" w:rsidRPr="006E28CF" w:rsidRDefault="003F6281" w:rsidP="003F6281">
                        <w:pPr>
                          <w:rPr>
                            <w:noProof/>
                            <w:sz w:val="20"/>
                            <w:szCs w:val="20"/>
                          </w:rPr>
                        </w:pPr>
                      </w:p>
                    </w:tc>
                  </w:tr>
                  <w:tr w:rsidR="003F6281" w:rsidRPr="006E28CF" w14:paraId="14EF2D2A" w14:textId="77777777" w:rsidTr="00FC519F">
                    <w:trPr>
                      <w:trHeight w:val="273"/>
                    </w:trPr>
                    <w:tc>
                      <w:tcPr>
                        <w:tcW w:w="20" w:type="dxa"/>
                      </w:tcPr>
                      <w:p w14:paraId="26B2FD0B" w14:textId="77777777" w:rsidR="003F6281" w:rsidRPr="006E28CF" w:rsidRDefault="003F6281" w:rsidP="003F6281">
                        <w:pPr>
                          <w:autoSpaceDE w:val="0"/>
                          <w:autoSpaceDN w:val="0"/>
                          <w:adjustRightInd w:val="0"/>
                          <w:rPr>
                            <w:noProof/>
                            <w:sz w:val="20"/>
                            <w:szCs w:val="20"/>
                          </w:rPr>
                        </w:pPr>
                      </w:p>
                      <w:p w14:paraId="3BA24D43" w14:textId="77777777" w:rsidR="003F6281" w:rsidRPr="006E28CF" w:rsidRDefault="003F6281" w:rsidP="003F6281">
                        <w:pPr>
                          <w:rPr>
                            <w:sz w:val="20"/>
                            <w:szCs w:val="20"/>
                          </w:rPr>
                        </w:pPr>
                      </w:p>
                    </w:tc>
                    <w:tc>
                      <w:tcPr>
                        <w:tcW w:w="2626" w:type="dxa"/>
                        <w:tcBorders>
                          <w:top w:val="nil"/>
                          <w:bottom w:val="nil"/>
                        </w:tcBorders>
                      </w:tcPr>
                      <w:p w14:paraId="5C7ADB01" w14:textId="77777777" w:rsidR="003F6281" w:rsidRPr="006E28CF" w:rsidRDefault="003F6281" w:rsidP="003F6281">
                        <w:pPr>
                          <w:jc w:val="center"/>
                          <w:rPr>
                            <w:sz w:val="20"/>
                            <w:szCs w:val="20"/>
                          </w:rPr>
                        </w:pPr>
                        <w:r w:rsidRPr="006E28CF">
                          <w:rPr>
                            <w:noProof/>
                            <w:sz w:val="20"/>
                            <w:szCs w:val="20"/>
                            <w:lang w:val="en-US"/>
                          </w:rPr>
                          <w:t>наличие</w:t>
                        </w:r>
                      </w:p>
                    </w:tc>
                    <w:tc>
                      <w:tcPr>
                        <w:tcW w:w="20" w:type="dxa"/>
                      </w:tcPr>
                      <w:p w14:paraId="7030A321" w14:textId="77777777" w:rsidR="003F6281" w:rsidRPr="006E28CF" w:rsidRDefault="003F6281" w:rsidP="003F6281">
                        <w:pPr>
                          <w:rPr>
                            <w:sz w:val="20"/>
                            <w:szCs w:val="20"/>
                          </w:rPr>
                        </w:pPr>
                      </w:p>
                    </w:tc>
                  </w:tr>
                </w:tbl>
                <w:p w14:paraId="36A4679F" w14:textId="77777777" w:rsidR="003F6281" w:rsidRPr="006E28CF" w:rsidRDefault="003F6281" w:rsidP="003F6281">
                  <w:pPr>
                    <w:rPr>
                      <w:sz w:val="20"/>
                      <w:szCs w:val="20"/>
                    </w:rPr>
                  </w:pPr>
                </w:p>
              </w:tc>
              <w:tc>
                <w:tcPr>
                  <w:tcW w:w="1843" w:type="dxa"/>
                  <w:tcBorders>
                    <w:left w:val="single" w:sz="4" w:space="0" w:color="auto"/>
                    <w:bottom w:val="nil"/>
                  </w:tcBorders>
                  <w:shd w:val="clear" w:color="auto" w:fill="auto"/>
                </w:tcPr>
                <w:p w14:paraId="5C27FD8D" w14:textId="77777777" w:rsidR="003F6281" w:rsidRPr="00B06C6B" w:rsidRDefault="003F6281" w:rsidP="003F6281">
                  <w:pPr>
                    <w:jc w:val="center"/>
                    <w:rPr>
                      <w:sz w:val="20"/>
                      <w:szCs w:val="20"/>
                      <w:lang w:val="en-US"/>
                    </w:rPr>
                  </w:pPr>
                </w:p>
              </w:tc>
            </w:tr>
            <w:tr w:rsidR="003F6281" w:rsidRPr="009F0ADB" w14:paraId="26FBF9F1" w14:textId="77777777" w:rsidTr="00FC519F">
              <w:tc>
                <w:tcPr>
                  <w:tcW w:w="3394" w:type="dxa"/>
                  <w:tcBorders>
                    <w:bottom w:val="nil"/>
                    <w:right w:val="single" w:sz="4" w:space="0" w:color="auto"/>
                  </w:tcBorders>
                  <w:shd w:val="clear" w:color="auto" w:fill="auto"/>
                </w:tcPr>
                <w:p w14:paraId="27143D43" w14:textId="77777777" w:rsidR="003F6281" w:rsidRPr="00D1058F" w:rsidRDefault="003F6281" w:rsidP="003F6281">
                  <w:pPr>
                    <w:rPr>
                      <w:sz w:val="20"/>
                      <w:szCs w:val="20"/>
                    </w:rPr>
                  </w:pPr>
                  <w:r w:rsidRPr="00D1058F">
                    <w:rPr>
                      <w:sz w:val="20"/>
                      <w:szCs w:val="20"/>
                    </w:rPr>
                    <w:t xml:space="preserve"> Встроенный датчик температуры исследуемой среды</w:t>
                  </w:r>
                </w:p>
                <w:p w14:paraId="4E7EED69" w14:textId="77777777" w:rsidR="003F6281" w:rsidRPr="00D1058F" w:rsidRDefault="003F6281" w:rsidP="003F6281">
                  <w:pPr>
                    <w:rPr>
                      <w:sz w:val="20"/>
                      <w:szCs w:val="20"/>
                    </w:rPr>
                  </w:pPr>
                  <w:r w:rsidRPr="00D1058F">
                    <w:rPr>
                      <w:sz w:val="20"/>
                      <w:szCs w:val="20"/>
                    </w:rPr>
                    <w:t>Длина измерительного щупа</w:t>
                  </w:r>
                </w:p>
              </w:tc>
              <w:tc>
                <w:tcPr>
                  <w:tcW w:w="2410" w:type="dxa"/>
                  <w:tcBorders>
                    <w:left w:val="single" w:sz="4" w:space="0" w:color="auto"/>
                    <w:bottom w:val="nil"/>
                    <w:right w:val="single" w:sz="4" w:space="0" w:color="auto"/>
                  </w:tcBorders>
                  <w:shd w:val="clear" w:color="auto" w:fill="auto"/>
                </w:tcPr>
                <w:tbl>
                  <w:tblPr>
                    <w:tblStyle w:val="af4"/>
                    <w:tblW w:w="2431"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391"/>
                    <w:gridCol w:w="20"/>
                  </w:tblGrid>
                  <w:tr w:rsidR="003F6281" w:rsidRPr="00D1058F" w14:paraId="66B9BEAB" w14:textId="77777777" w:rsidTr="00FC519F">
                    <w:trPr>
                      <w:cantSplit/>
                      <w:trHeight w:hRule="exact" w:val="20"/>
                    </w:trPr>
                    <w:tc>
                      <w:tcPr>
                        <w:tcW w:w="20" w:type="dxa"/>
                      </w:tcPr>
                      <w:p w14:paraId="7666A637" w14:textId="77777777" w:rsidR="003F6281" w:rsidRPr="00D1058F" w:rsidRDefault="003F6281" w:rsidP="003F6281">
                        <w:pPr>
                          <w:autoSpaceDE w:val="0"/>
                          <w:autoSpaceDN w:val="0"/>
                          <w:adjustRightInd w:val="0"/>
                          <w:rPr>
                            <w:noProof/>
                            <w:sz w:val="20"/>
                            <w:szCs w:val="20"/>
                          </w:rPr>
                        </w:pPr>
                      </w:p>
                    </w:tc>
                    <w:tc>
                      <w:tcPr>
                        <w:tcW w:w="2391" w:type="dxa"/>
                        <w:tcBorders>
                          <w:bottom w:val="nil"/>
                        </w:tcBorders>
                      </w:tcPr>
                      <w:p w14:paraId="5B037A59" w14:textId="77777777" w:rsidR="003F6281" w:rsidRPr="00D1058F" w:rsidRDefault="003F6281" w:rsidP="003F6281">
                        <w:pPr>
                          <w:jc w:val="center"/>
                          <w:rPr>
                            <w:noProof/>
                            <w:sz w:val="20"/>
                            <w:szCs w:val="20"/>
                          </w:rPr>
                        </w:pPr>
                      </w:p>
                    </w:tc>
                    <w:tc>
                      <w:tcPr>
                        <w:tcW w:w="20" w:type="dxa"/>
                      </w:tcPr>
                      <w:p w14:paraId="2F79979A" w14:textId="77777777" w:rsidR="003F6281" w:rsidRPr="00D1058F" w:rsidRDefault="003F6281" w:rsidP="003F6281">
                        <w:pPr>
                          <w:rPr>
                            <w:noProof/>
                            <w:sz w:val="20"/>
                            <w:szCs w:val="20"/>
                          </w:rPr>
                        </w:pPr>
                      </w:p>
                    </w:tc>
                  </w:tr>
                  <w:tr w:rsidR="003F6281" w:rsidRPr="00D1058F" w14:paraId="170BFE80" w14:textId="77777777" w:rsidTr="00FC519F">
                    <w:trPr>
                      <w:trHeight w:val="273"/>
                    </w:trPr>
                    <w:tc>
                      <w:tcPr>
                        <w:tcW w:w="20" w:type="dxa"/>
                      </w:tcPr>
                      <w:p w14:paraId="7ED48A26" w14:textId="77777777" w:rsidR="003F6281" w:rsidRPr="00D1058F" w:rsidRDefault="003F6281" w:rsidP="003F6281">
                        <w:pPr>
                          <w:autoSpaceDE w:val="0"/>
                          <w:autoSpaceDN w:val="0"/>
                          <w:adjustRightInd w:val="0"/>
                          <w:rPr>
                            <w:noProof/>
                            <w:sz w:val="20"/>
                            <w:szCs w:val="20"/>
                          </w:rPr>
                        </w:pPr>
                      </w:p>
                      <w:p w14:paraId="3AC4C074" w14:textId="77777777" w:rsidR="003F6281" w:rsidRPr="00D1058F" w:rsidRDefault="003F6281" w:rsidP="003F6281">
                        <w:pPr>
                          <w:rPr>
                            <w:sz w:val="20"/>
                            <w:szCs w:val="20"/>
                          </w:rPr>
                        </w:pPr>
                      </w:p>
                    </w:tc>
                    <w:tc>
                      <w:tcPr>
                        <w:tcW w:w="2391" w:type="dxa"/>
                        <w:tcBorders>
                          <w:top w:val="nil"/>
                          <w:bottom w:val="nil"/>
                        </w:tcBorders>
                      </w:tcPr>
                      <w:p w14:paraId="2917E44E" w14:textId="77777777" w:rsidR="003F6281" w:rsidRPr="00FF0816" w:rsidRDefault="003F6281" w:rsidP="003F6281">
                        <w:pPr>
                          <w:jc w:val="center"/>
                          <w:rPr>
                            <w:sz w:val="20"/>
                            <w:szCs w:val="20"/>
                          </w:rPr>
                        </w:pPr>
                        <w:r>
                          <w:rPr>
                            <w:noProof/>
                            <w:sz w:val="20"/>
                            <w:szCs w:val="20"/>
                          </w:rPr>
                          <w:t>100</w:t>
                        </w:r>
                      </w:p>
                    </w:tc>
                    <w:tc>
                      <w:tcPr>
                        <w:tcW w:w="20" w:type="dxa"/>
                      </w:tcPr>
                      <w:p w14:paraId="149E46BA" w14:textId="77777777" w:rsidR="003F6281" w:rsidRPr="00D1058F" w:rsidRDefault="003F6281" w:rsidP="003F6281">
                        <w:pPr>
                          <w:rPr>
                            <w:sz w:val="20"/>
                            <w:szCs w:val="20"/>
                          </w:rPr>
                        </w:pPr>
                      </w:p>
                    </w:tc>
                  </w:tr>
                </w:tbl>
                <w:p w14:paraId="422F3F6E" w14:textId="77777777" w:rsidR="003F6281" w:rsidRPr="00D1058F" w:rsidRDefault="003F6281" w:rsidP="003F6281">
                  <w:pPr>
                    <w:rPr>
                      <w:sz w:val="20"/>
                      <w:szCs w:val="20"/>
                    </w:rPr>
                  </w:pPr>
                </w:p>
              </w:tc>
              <w:tc>
                <w:tcPr>
                  <w:tcW w:w="1843" w:type="dxa"/>
                  <w:tcBorders>
                    <w:left w:val="single" w:sz="4" w:space="0" w:color="auto"/>
                    <w:bottom w:val="nil"/>
                  </w:tcBorders>
                  <w:shd w:val="clear" w:color="auto" w:fill="auto"/>
                </w:tcPr>
                <w:p w14:paraId="29A12B04" w14:textId="77777777" w:rsidR="003F6281" w:rsidRPr="00D1058F" w:rsidRDefault="003F6281" w:rsidP="003F6281">
                  <w:pPr>
                    <w:jc w:val="center"/>
                    <w:rPr>
                      <w:sz w:val="20"/>
                      <w:szCs w:val="20"/>
                      <w:lang w:val="en-US"/>
                    </w:rPr>
                  </w:pPr>
                  <w:r w:rsidRPr="00D1058F">
                    <w:rPr>
                      <w:noProof/>
                      <w:sz w:val="20"/>
                      <w:szCs w:val="20"/>
                      <w:lang w:val="en-US"/>
                    </w:rPr>
                    <w:t>Миллиметр</w:t>
                  </w:r>
                </w:p>
              </w:tc>
            </w:tr>
            <w:tr w:rsidR="003F6281" w:rsidRPr="009F0ADB" w14:paraId="38CC8CC4" w14:textId="77777777" w:rsidTr="00FC519F">
              <w:tc>
                <w:tcPr>
                  <w:tcW w:w="3394" w:type="dxa"/>
                  <w:tcBorders>
                    <w:bottom w:val="nil"/>
                    <w:right w:val="single" w:sz="4" w:space="0" w:color="auto"/>
                  </w:tcBorders>
                  <w:shd w:val="clear" w:color="auto" w:fill="auto"/>
                </w:tcPr>
                <w:p w14:paraId="2BB062F3" w14:textId="77777777" w:rsidR="003F6281" w:rsidRPr="006E28CF" w:rsidRDefault="003F6281" w:rsidP="003F6281">
                  <w:pPr>
                    <w:rPr>
                      <w:sz w:val="20"/>
                      <w:szCs w:val="20"/>
                    </w:rPr>
                  </w:pPr>
                  <w:r w:rsidRPr="006E28CF">
                    <w:rPr>
                      <w:sz w:val="20"/>
                      <w:szCs w:val="20"/>
                    </w:rPr>
                    <w:t xml:space="preserve"> Датчик оптической плотности с кюветой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6E28CF" w14:paraId="224F07FF" w14:textId="77777777" w:rsidTr="00FC519F">
                    <w:trPr>
                      <w:cantSplit/>
                      <w:trHeight w:hRule="exact" w:val="20"/>
                    </w:trPr>
                    <w:tc>
                      <w:tcPr>
                        <w:tcW w:w="20" w:type="dxa"/>
                      </w:tcPr>
                      <w:p w14:paraId="28D0DA4C" w14:textId="77777777" w:rsidR="003F6281" w:rsidRPr="006E28CF" w:rsidRDefault="003F6281" w:rsidP="003F6281">
                        <w:pPr>
                          <w:autoSpaceDE w:val="0"/>
                          <w:autoSpaceDN w:val="0"/>
                          <w:adjustRightInd w:val="0"/>
                          <w:rPr>
                            <w:noProof/>
                            <w:sz w:val="20"/>
                            <w:szCs w:val="20"/>
                          </w:rPr>
                        </w:pPr>
                      </w:p>
                    </w:tc>
                    <w:tc>
                      <w:tcPr>
                        <w:tcW w:w="2626" w:type="dxa"/>
                        <w:tcBorders>
                          <w:bottom w:val="nil"/>
                        </w:tcBorders>
                      </w:tcPr>
                      <w:p w14:paraId="6F535D2A" w14:textId="77777777" w:rsidR="003F6281" w:rsidRPr="006E28CF" w:rsidRDefault="003F6281" w:rsidP="003F6281">
                        <w:pPr>
                          <w:jc w:val="center"/>
                          <w:rPr>
                            <w:noProof/>
                            <w:sz w:val="20"/>
                            <w:szCs w:val="20"/>
                          </w:rPr>
                        </w:pPr>
                      </w:p>
                    </w:tc>
                    <w:tc>
                      <w:tcPr>
                        <w:tcW w:w="20" w:type="dxa"/>
                      </w:tcPr>
                      <w:p w14:paraId="6C2A0001" w14:textId="77777777" w:rsidR="003F6281" w:rsidRPr="006E28CF" w:rsidRDefault="003F6281" w:rsidP="003F6281">
                        <w:pPr>
                          <w:rPr>
                            <w:noProof/>
                            <w:sz w:val="20"/>
                            <w:szCs w:val="20"/>
                          </w:rPr>
                        </w:pPr>
                      </w:p>
                    </w:tc>
                  </w:tr>
                  <w:tr w:rsidR="003F6281" w:rsidRPr="006E28CF" w14:paraId="6C295AC8" w14:textId="77777777" w:rsidTr="00FC519F">
                    <w:trPr>
                      <w:trHeight w:val="273"/>
                    </w:trPr>
                    <w:tc>
                      <w:tcPr>
                        <w:tcW w:w="20" w:type="dxa"/>
                      </w:tcPr>
                      <w:p w14:paraId="4CF28F30" w14:textId="77777777" w:rsidR="003F6281" w:rsidRPr="006E28CF" w:rsidRDefault="003F6281" w:rsidP="003F6281">
                        <w:pPr>
                          <w:autoSpaceDE w:val="0"/>
                          <w:autoSpaceDN w:val="0"/>
                          <w:adjustRightInd w:val="0"/>
                          <w:rPr>
                            <w:noProof/>
                            <w:sz w:val="20"/>
                            <w:szCs w:val="20"/>
                          </w:rPr>
                        </w:pPr>
                      </w:p>
                      <w:p w14:paraId="106BFE34" w14:textId="77777777" w:rsidR="003F6281" w:rsidRPr="006E28CF" w:rsidRDefault="003F6281" w:rsidP="003F6281">
                        <w:pPr>
                          <w:rPr>
                            <w:sz w:val="20"/>
                            <w:szCs w:val="20"/>
                          </w:rPr>
                        </w:pPr>
                      </w:p>
                    </w:tc>
                    <w:tc>
                      <w:tcPr>
                        <w:tcW w:w="2626" w:type="dxa"/>
                        <w:tcBorders>
                          <w:top w:val="nil"/>
                          <w:bottom w:val="nil"/>
                        </w:tcBorders>
                      </w:tcPr>
                      <w:p w14:paraId="1A03DB99" w14:textId="77777777" w:rsidR="003F6281" w:rsidRPr="006E28CF" w:rsidRDefault="003F6281" w:rsidP="003F6281">
                        <w:pPr>
                          <w:jc w:val="center"/>
                          <w:rPr>
                            <w:sz w:val="20"/>
                            <w:szCs w:val="20"/>
                          </w:rPr>
                        </w:pPr>
                        <w:r w:rsidRPr="006E28CF">
                          <w:rPr>
                            <w:noProof/>
                            <w:sz w:val="20"/>
                            <w:szCs w:val="20"/>
                            <w:lang w:val="en-US"/>
                          </w:rPr>
                          <w:t>наличие</w:t>
                        </w:r>
                      </w:p>
                    </w:tc>
                    <w:tc>
                      <w:tcPr>
                        <w:tcW w:w="20" w:type="dxa"/>
                      </w:tcPr>
                      <w:p w14:paraId="210C33BB" w14:textId="77777777" w:rsidR="003F6281" w:rsidRPr="006E28CF" w:rsidRDefault="003F6281" w:rsidP="003F6281">
                        <w:pPr>
                          <w:rPr>
                            <w:sz w:val="20"/>
                            <w:szCs w:val="20"/>
                          </w:rPr>
                        </w:pPr>
                      </w:p>
                    </w:tc>
                  </w:tr>
                </w:tbl>
                <w:p w14:paraId="098CA04C" w14:textId="77777777" w:rsidR="003F6281" w:rsidRPr="006E28CF" w:rsidRDefault="003F6281" w:rsidP="003F6281">
                  <w:pPr>
                    <w:rPr>
                      <w:sz w:val="20"/>
                      <w:szCs w:val="20"/>
                    </w:rPr>
                  </w:pPr>
                </w:p>
              </w:tc>
              <w:tc>
                <w:tcPr>
                  <w:tcW w:w="1843" w:type="dxa"/>
                  <w:tcBorders>
                    <w:left w:val="single" w:sz="4" w:space="0" w:color="auto"/>
                    <w:bottom w:val="nil"/>
                  </w:tcBorders>
                  <w:shd w:val="clear" w:color="auto" w:fill="auto"/>
                </w:tcPr>
                <w:p w14:paraId="72EE3DFA" w14:textId="77777777" w:rsidR="003F6281" w:rsidRPr="00B06C6B" w:rsidRDefault="003F6281" w:rsidP="003F6281">
                  <w:pPr>
                    <w:jc w:val="center"/>
                    <w:rPr>
                      <w:sz w:val="20"/>
                      <w:szCs w:val="20"/>
                      <w:lang w:val="en-US"/>
                    </w:rPr>
                  </w:pPr>
                </w:p>
              </w:tc>
            </w:tr>
            <w:tr w:rsidR="003F6281" w:rsidRPr="009F0ADB" w14:paraId="4403A6B0" w14:textId="77777777" w:rsidTr="00FC519F">
              <w:tc>
                <w:tcPr>
                  <w:tcW w:w="3394" w:type="dxa"/>
                  <w:tcBorders>
                    <w:bottom w:val="nil"/>
                    <w:right w:val="single" w:sz="4" w:space="0" w:color="auto"/>
                  </w:tcBorders>
                  <w:shd w:val="clear" w:color="auto" w:fill="auto"/>
                </w:tcPr>
                <w:p w14:paraId="1A41193E" w14:textId="77777777" w:rsidR="003F6281" w:rsidRPr="003D33E7" w:rsidRDefault="003F6281" w:rsidP="003F6281">
                  <w:pPr>
                    <w:rPr>
                      <w:sz w:val="20"/>
                      <w:szCs w:val="20"/>
                    </w:rPr>
                  </w:pPr>
                  <w:r w:rsidRPr="003D33E7">
                    <w:rPr>
                      <w:sz w:val="20"/>
                      <w:szCs w:val="20"/>
                    </w:rPr>
                    <w:t xml:space="preserve"> Датчик оптической плотности Длина волны источника света, нм</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3D33E7" w14:paraId="60FD0657" w14:textId="77777777" w:rsidTr="00FC519F">
                    <w:trPr>
                      <w:cantSplit/>
                      <w:trHeight w:hRule="exact" w:val="20"/>
                    </w:trPr>
                    <w:tc>
                      <w:tcPr>
                        <w:tcW w:w="20" w:type="dxa"/>
                      </w:tcPr>
                      <w:p w14:paraId="4E72116D" w14:textId="77777777" w:rsidR="003F6281" w:rsidRPr="003D33E7" w:rsidRDefault="003F6281" w:rsidP="003F6281">
                        <w:pPr>
                          <w:autoSpaceDE w:val="0"/>
                          <w:autoSpaceDN w:val="0"/>
                          <w:adjustRightInd w:val="0"/>
                          <w:rPr>
                            <w:noProof/>
                            <w:sz w:val="20"/>
                            <w:szCs w:val="20"/>
                          </w:rPr>
                        </w:pPr>
                      </w:p>
                    </w:tc>
                    <w:tc>
                      <w:tcPr>
                        <w:tcW w:w="2626" w:type="dxa"/>
                        <w:tcBorders>
                          <w:bottom w:val="nil"/>
                        </w:tcBorders>
                      </w:tcPr>
                      <w:p w14:paraId="09135B64" w14:textId="77777777" w:rsidR="003F6281" w:rsidRPr="003D33E7" w:rsidRDefault="003F6281" w:rsidP="003F6281">
                        <w:pPr>
                          <w:jc w:val="center"/>
                          <w:rPr>
                            <w:noProof/>
                            <w:sz w:val="20"/>
                            <w:szCs w:val="20"/>
                          </w:rPr>
                        </w:pPr>
                      </w:p>
                    </w:tc>
                    <w:tc>
                      <w:tcPr>
                        <w:tcW w:w="20" w:type="dxa"/>
                      </w:tcPr>
                      <w:p w14:paraId="46A5C82B" w14:textId="77777777" w:rsidR="003F6281" w:rsidRPr="003D33E7" w:rsidRDefault="003F6281" w:rsidP="003F6281">
                        <w:pPr>
                          <w:rPr>
                            <w:noProof/>
                            <w:sz w:val="20"/>
                            <w:szCs w:val="20"/>
                          </w:rPr>
                        </w:pPr>
                      </w:p>
                    </w:tc>
                  </w:tr>
                  <w:tr w:rsidR="003F6281" w:rsidRPr="003D33E7" w14:paraId="1F31DDAC" w14:textId="77777777" w:rsidTr="00FC519F">
                    <w:trPr>
                      <w:trHeight w:val="273"/>
                    </w:trPr>
                    <w:tc>
                      <w:tcPr>
                        <w:tcW w:w="20" w:type="dxa"/>
                      </w:tcPr>
                      <w:p w14:paraId="65E926F2" w14:textId="77777777" w:rsidR="003F6281" w:rsidRPr="003D33E7" w:rsidRDefault="003F6281" w:rsidP="003F6281">
                        <w:pPr>
                          <w:autoSpaceDE w:val="0"/>
                          <w:autoSpaceDN w:val="0"/>
                          <w:adjustRightInd w:val="0"/>
                          <w:rPr>
                            <w:noProof/>
                            <w:sz w:val="20"/>
                            <w:szCs w:val="20"/>
                          </w:rPr>
                        </w:pPr>
                      </w:p>
                      <w:p w14:paraId="3C880EF8" w14:textId="77777777" w:rsidR="003F6281" w:rsidRPr="003D33E7" w:rsidRDefault="003F6281" w:rsidP="003F6281">
                        <w:pPr>
                          <w:rPr>
                            <w:sz w:val="20"/>
                            <w:szCs w:val="20"/>
                          </w:rPr>
                        </w:pPr>
                      </w:p>
                    </w:tc>
                    <w:tc>
                      <w:tcPr>
                        <w:tcW w:w="2626" w:type="dxa"/>
                        <w:tcBorders>
                          <w:top w:val="nil"/>
                          <w:bottom w:val="nil"/>
                        </w:tcBorders>
                      </w:tcPr>
                      <w:p w14:paraId="4AB32000" w14:textId="77777777" w:rsidR="003F6281" w:rsidRPr="003D33E7" w:rsidRDefault="003F6281" w:rsidP="003F6281">
                        <w:pPr>
                          <w:jc w:val="center"/>
                          <w:rPr>
                            <w:sz w:val="20"/>
                            <w:szCs w:val="20"/>
                          </w:rPr>
                        </w:pPr>
                        <w:r w:rsidRPr="003D33E7">
                          <w:rPr>
                            <w:noProof/>
                            <w:sz w:val="20"/>
                            <w:szCs w:val="20"/>
                            <w:lang w:val="en-US"/>
                          </w:rPr>
                          <w:t>525</w:t>
                        </w:r>
                      </w:p>
                    </w:tc>
                    <w:tc>
                      <w:tcPr>
                        <w:tcW w:w="20" w:type="dxa"/>
                      </w:tcPr>
                      <w:p w14:paraId="54DF8D05" w14:textId="77777777" w:rsidR="003F6281" w:rsidRPr="003D33E7" w:rsidRDefault="003F6281" w:rsidP="003F6281">
                        <w:pPr>
                          <w:rPr>
                            <w:sz w:val="20"/>
                            <w:szCs w:val="20"/>
                          </w:rPr>
                        </w:pPr>
                      </w:p>
                    </w:tc>
                  </w:tr>
                </w:tbl>
                <w:p w14:paraId="5711D5B1" w14:textId="77777777" w:rsidR="003F6281" w:rsidRPr="003D33E7" w:rsidRDefault="003F6281" w:rsidP="003F6281">
                  <w:pPr>
                    <w:rPr>
                      <w:sz w:val="20"/>
                      <w:szCs w:val="20"/>
                    </w:rPr>
                  </w:pPr>
                </w:p>
              </w:tc>
              <w:tc>
                <w:tcPr>
                  <w:tcW w:w="1843" w:type="dxa"/>
                  <w:tcBorders>
                    <w:left w:val="single" w:sz="4" w:space="0" w:color="auto"/>
                    <w:bottom w:val="nil"/>
                  </w:tcBorders>
                  <w:shd w:val="clear" w:color="auto" w:fill="auto"/>
                </w:tcPr>
                <w:p w14:paraId="623FC8B5" w14:textId="77777777" w:rsidR="003F6281" w:rsidRPr="003D33E7" w:rsidRDefault="003F6281" w:rsidP="003F6281">
                  <w:pPr>
                    <w:jc w:val="center"/>
                    <w:rPr>
                      <w:sz w:val="20"/>
                      <w:szCs w:val="20"/>
                      <w:lang w:val="en-US"/>
                    </w:rPr>
                  </w:pPr>
                </w:p>
              </w:tc>
            </w:tr>
            <w:tr w:rsidR="003F6281" w:rsidRPr="009F0ADB" w14:paraId="275D625F" w14:textId="77777777" w:rsidTr="00FC519F">
              <w:tc>
                <w:tcPr>
                  <w:tcW w:w="3394" w:type="dxa"/>
                  <w:tcBorders>
                    <w:bottom w:val="nil"/>
                    <w:right w:val="single" w:sz="4" w:space="0" w:color="auto"/>
                  </w:tcBorders>
                  <w:shd w:val="clear" w:color="auto" w:fill="auto"/>
                </w:tcPr>
                <w:p w14:paraId="5B1E8D18" w14:textId="77777777" w:rsidR="003F6281" w:rsidRPr="006E28CF" w:rsidRDefault="003F6281" w:rsidP="003F6281">
                  <w:pPr>
                    <w:rPr>
                      <w:sz w:val="20"/>
                      <w:szCs w:val="20"/>
                    </w:rPr>
                  </w:pPr>
                  <w:r w:rsidRPr="006E28CF">
                    <w:rPr>
                      <w:sz w:val="20"/>
                      <w:szCs w:val="20"/>
                    </w:rPr>
                    <w:t xml:space="preserve"> Комплектация:</w:t>
                  </w:r>
                </w:p>
                <w:p w14:paraId="3E17C5C8" w14:textId="77777777" w:rsidR="003F6281" w:rsidRPr="006E28CF" w:rsidRDefault="003F6281" w:rsidP="003F6281">
                  <w:pPr>
                    <w:rPr>
                      <w:sz w:val="20"/>
                      <w:szCs w:val="20"/>
                    </w:rPr>
                  </w:pPr>
                  <w:r w:rsidRPr="006E28CF">
                    <w:rPr>
                      <w:sz w:val="20"/>
                      <w:szCs w:val="20"/>
                    </w:rPr>
                    <w:t xml:space="preserve">Зарядное устройство с кабелем </w:t>
                  </w:r>
                  <w:proofErr w:type="spellStart"/>
                  <w:r w:rsidRPr="006E28CF">
                    <w:rPr>
                      <w:sz w:val="20"/>
                      <w:szCs w:val="20"/>
                      <w:lang w:val="en-US"/>
                    </w:rPr>
                    <w:t>miniUSB</w:t>
                  </w:r>
                  <w:proofErr w:type="spellEnd"/>
                  <w:r w:rsidRPr="006E28CF">
                    <w:rPr>
                      <w:sz w:val="20"/>
                      <w:szCs w:val="20"/>
                    </w:rPr>
                    <w:t>;</w:t>
                  </w:r>
                </w:p>
                <w:p w14:paraId="310B715C" w14:textId="77777777" w:rsidR="003F6281" w:rsidRPr="006E28CF" w:rsidRDefault="003F6281" w:rsidP="003F6281">
                  <w:pPr>
                    <w:rPr>
                      <w:sz w:val="20"/>
                      <w:szCs w:val="20"/>
                      <w:lang w:val="en-US"/>
                    </w:rPr>
                  </w:pPr>
                  <w:r w:rsidRPr="006E28CF">
                    <w:rPr>
                      <w:sz w:val="20"/>
                      <w:szCs w:val="20"/>
                      <w:lang w:val="en-US"/>
                    </w:rPr>
                    <w:t xml:space="preserve">USB </w:t>
                  </w:r>
                  <w:proofErr w:type="spellStart"/>
                  <w:r w:rsidRPr="006E28CF">
                    <w:rPr>
                      <w:sz w:val="20"/>
                      <w:szCs w:val="20"/>
                      <w:lang w:val="en-US"/>
                    </w:rPr>
                    <w:t>Адаптер</w:t>
                  </w:r>
                  <w:proofErr w:type="spellEnd"/>
                  <w:r w:rsidRPr="006E28CF">
                    <w:rPr>
                      <w:sz w:val="20"/>
                      <w:szCs w:val="20"/>
                      <w:lang w:val="en-US"/>
                    </w:rPr>
                    <w:t xml:space="preserve"> Bluetooth 4.1 Low Energy;</w:t>
                  </w:r>
                </w:p>
                <w:p w14:paraId="1F0898E3" w14:textId="77777777" w:rsidR="003F6281" w:rsidRPr="006E28CF" w:rsidRDefault="003F6281" w:rsidP="003F6281">
                  <w:pPr>
                    <w:rPr>
                      <w:sz w:val="20"/>
                      <w:szCs w:val="20"/>
                    </w:rPr>
                  </w:pPr>
                  <w:r w:rsidRPr="006E28CF">
                    <w:rPr>
                      <w:sz w:val="20"/>
                      <w:szCs w:val="20"/>
                    </w:rPr>
                    <w:t>Руководство по эксплуатации;</w:t>
                  </w:r>
                </w:p>
                <w:p w14:paraId="27DDF45D" w14:textId="77777777" w:rsidR="003F6281" w:rsidRPr="006E28CF" w:rsidRDefault="003F6281" w:rsidP="003F6281">
                  <w:pPr>
                    <w:rPr>
                      <w:sz w:val="20"/>
                      <w:szCs w:val="20"/>
                    </w:rPr>
                  </w:pPr>
                  <w:r w:rsidRPr="006E28CF">
                    <w:rPr>
                      <w:sz w:val="20"/>
                      <w:szCs w:val="20"/>
                    </w:rPr>
                    <w:t xml:space="preserve">Кабель </w:t>
                  </w:r>
                  <w:r w:rsidRPr="006E28CF">
                    <w:rPr>
                      <w:sz w:val="20"/>
                      <w:szCs w:val="20"/>
                      <w:lang w:val="en-US"/>
                    </w:rPr>
                    <w:t>USB</w:t>
                  </w:r>
                  <w:r w:rsidRPr="006E28CF">
                    <w:rPr>
                      <w:sz w:val="20"/>
                      <w:szCs w:val="20"/>
                    </w:rPr>
                    <w:t xml:space="preserve"> соединительный;</w:t>
                  </w:r>
                </w:p>
                <w:p w14:paraId="08F45A99" w14:textId="77777777" w:rsidR="003F6281" w:rsidRPr="006E28CF" w:rsidRDefault="003F6281" w:rsidP="003F6281">
                  <w:pPr>
                    <w:rPr>
                      <w:sz w:val="20"/>
                      <w:szCs w:val="20"/>
                    </w:rPr>
                  </w:pPr>
                  <w:r w:rsidRPr="006E28CF">
                    <w:rPr>
                      <w:sz w:val="20"/>
                      <w:szCs w:val="20"/>
                    </w:rPr>
                    <w:t>Видеоролики;</w:t>
                  </w:r>
                </w:p>
                <w:p w14:paraId="214445A6" w14:textId="77777777" w:rsidR="003F6281" w:rsidRPr="006E28CF" w:rsidRDefault="003F6281" w:rsidP="003F6281">
                  <w:pPr>
                    <w:rPr>
                      <w:sz w:val="20"/>
                      <w:szCs w:val="20"/>
                    </w:rPr>
                  </w:pPr>
                  <w:r w:rsidRPr="006E28CF">
                    <w:rPr>
                      <w:sz w:val="20"/>
                      <w:szCs w:val="20"/>
                    </w:rPr>
                    <w:t>Русскоязычный сайт поддержки;</w:t>
                  </w:r>
                </w:p>
                <w:p w14:paraId="5330AF45" w14:textId="77777777" w:rsidR="003F6281" w:rsidRPr="006E28CF" w:rsidRDefault="003F6281" w:rsidP="003F6281">
                  <w:pPr>
                    <w:rPr>
                      <w:sz w:val="20"/>
                      <w:szCs w:val="20"/>
                    </w:rPr>
                  </w:pPr>
                  <w:r w:rsidRPr="006E28CF">
                    <w:rPr>
                      <w:sz w:val="20"/>
                      <w:szCs w:val="20"/>
                    </w:rPr>
                    <w:t>Набор лабораторной оснастки</w:t>
                  </w:r>
                </w:p>
                <w:p w14:paraId="0DC0CC3A" w14:textId="77777777" w:rsidR="003F6281" w:rsidRPr="006E28CF" w:rsidRDefault="003F6281" w:rsidP="003F6281">
                  <w:pPr>
                    <w:rPr>
                      <w:sz w:val="20"/>
                      <w:szCs w:val="20"/>
                    </w:rPr>
                  </w:pPr>
                  <w:r w:rsidRPr="006E28CF">
                    <w:rPr>
                      <w:sz w:val="20"/>
                      <w:szCs w:val="20"/>
                    </w:rPr>
                    <w:t xml:space="preserve">Емкость для хранения и транспортировки, </w:t>
                  </w:r>
                </w:p>
                <w:p w14:paraId="38677E99" w14:textId="77777777" w:rsidR="003F6281" w:rsidRPr="006E28CF" w:rsidRDefault="003F6281" w:rsidP="003F6281">
                  <w:pPr>
                    <w:rPr>
                      <w:sz w:val="20"/>
                      <w:szCs w:val="20"/>
                      <w:lang w:val="en-US"/>
                    </w:rPr>
                  </w:pPr>
                  <w:proofErr w:type="spellStart"/>
                  <w:r w:rsidRPr="006E28CF">
                    <w:rPr>
                      <w:sz w:val="20"/>
                      <w:szCs w:val="20"/>
                      <w:lang w:val="en-US"/>
                    </w:rPr>
                    <w:t>Справочно-методические</w:t>
                  </w:r>
                  <w:proofErr w:type="spellEnd"/>
                  <w:r w:rsidRPr="006E28CF">
                    <w:rPr>
                      <w:sz w:val="20"/>
                      <w:szCs w:val="20"/>
                      <w:lang w:val="en-US"/>
                    </w:rPr>
                    <w:t xml:space="preserve"> </w:t>
                  </w:r>
                  <w:proofErr w:type="spellStart"/>
                  <w:r w:rsidRPr="006E28CF">
                    <w:rPr>
                      <w:sz w:val="20"/>
                      <w:szCs w:val="20"/>
                      <w:lang w:val="en-US"/>
                    </w:rPr>
                    <w:t>материалы</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6E28CF" w14:paraId="1CB99559" w14:textId="77777777" w:rsidTr="00FC519F">
                    <w:trPr>
                      <w:cantSplit/>
                      <w:trHeight w:hRule="exact" w:val="20"/>
                    </w:trPr>
                    <w:tc>
                      <w:tcPr>
                        <w:tcW w:w="20" w:type="dxa"/>
                      </w:tcPr>
                      <w:p w14:paraId="75708FE4" w14:textId="77777777" w:rsidR="003F6281" w:rsidRPr="006E28CF" w:rsidRDefault="003F6281" w:rsidP="003F6281">
                        <w:pPr>
                          <w:autoSpaceDE w:val="0"/>
                          <w:autoSpaceDN w:val="0"/>
                          <w:adjustRightInd w:val="0"/>
                          <w:rPr>
                            <w:noProof/>
                            <w:sz w:val="20"/>
                            <w:szCs w:val="20"/>
                            <w:lang w:val="en-US"/>
                          </w:rPr>
                        </w:pPr>
                      </w:p>
                    </w:tc>
                    <w:tc>
                      <w:tcPr>
                        <w:tcW w:w="2626" w:type="dxa"/>
                        <w:tcBorders>
                          <w:bottom w:val="nil"/>
                        </w:tcBorders>
                      </w:tcPr>
                      <w:p w14:paraId="7A4D15A3" w14:textId="77777777" w:rsidR="003F6281" w:rsidRPr="006E28CF" w:rsidRDefault="003F6281" w:rsidP="003F6281">
                        <w:pPr>
                          <w:jc w:val="center"/>
                          <w:rPr>
                            <w:noProof/>
                            <w:sz w:val="20"/>
                            <w:szCs w:val="20"/>
                            <w:lang w:val="en-US"/>
                          </w:rPr>
                        </w:pPr>
                      </w:p>
                    </w:tc>
                    <w:tc>
                      <w:tcPr>
                        <w:tcW w:w="20" w:type="dxa"/>
                      </w:tcPr>
                      <w:p w14:paraId="7A43F922" w14:textId="77777777" w:rsidR="003F6281" w:rsidRPr="006E28CF" w:rsidRDefault="003F6281" w:rsidP="003F6281">
                        <w:pPr>
                          <w:rPr>
                            <w:noProof/>
                            <w:sz w:val="20"/>
                            <w:szCs w:val="20"/>
                            <w:lang w:val="en-US"/>
                          </w:rPr>
                        </w:pPr>
                      </w:p>
                    </w:tc>
                  </w:tr>
                  <w:tr w:rsidR="003F6281" w:rsidRPr="006E28CF" w14:paraId="6DC84F1A" w14:textId="77777777" w:rsidTr="00FC519F">
                    <w:trPr>
                      <w:trHeight w:val="273"/>
                    </w:trPr>
                    <w:tc>
                      <w:tcPr>
                        <w:tcW w:w="20" w:type="dxa"/>
                      </w:tcPr>
                      <w:p w14:paraId="16A344E3" w14:textId="77777777" w:rsidR="003F6281" w:rsidRPr="006E28CF" w:rsidRDefault="003F6281" w:rsidP="003F6281">
                        <w:pPr>
                          <w:autoSpaceDE w:val="0"/>
                          <w:autoSpaceDN w:val="0"/>
                          <w:adjustRightInd w:val="0"/>
                          <w:rPr>
                            <w:noProof/>
                            <w:sz w:val="20"/>
                            <w:szCs w:val="20"/>
                            <w:lang w:val="en-US"/>
                          </w:rPr>
                        </w:pPr>
                      </w:p>
                      <w:p w14:paraId="10966BDE" w14:textId="77777777" w:rsidR="003F6281" w:rsidRPr="006E28CF" w:rsidRDefault="003F6281" w:rsidP="003F6281">
                        <w:pPr>
                          <w:rPr>
                            <w:sz w:val="20"/>
                            <w:szCs w:val="20"/>
                          </w:rPr>
                        </w:pPr>
                      </w:p>
                    </w:tc>
                    <w:tc>
                      <w:tcPr>
                        <w:tcW w:w="2626" w:type="dxa"/>
                        <w:tcBorders>
                          <w:top w:val="nil"/>
                          <w:bottom w:val="nil"/>
                        </w:tcBorders>
                      </w:tcPr>
                      <w:p w14:paraId="75B4EE59" w14:textId="77777777" w:rsidR="003F6281" w:rsidRPr="006E28CF" w:rsidRDefault="003F6281" w:rsidP="003F6281">
                        <w:pPr>
                          <w:jc w:val="center"/>
                          <w:rPr>
                            <w:sz w:val="20"/>
                            <w:szCs w:val="20"/>
                          </w:rPr>
                        </w:pPr>
                        <w:r w:rsidRPr="006E28CF">
                          <w:rPr>
                            <w:noProof/>
                            <w:sz w:val="20"/>
                            <w:szCs w:val="20"/>
                            <w:lang w:val="en-US"/>
                          </w:rPr>
                          <w:t>наличие</w:t>
                        </w:r>
                      </w:p>
                    </w:tc>
                    <w:tc>
                      <w:tcPr>
                        <w:tcW w:w="20" w:type="dxa"/>
                      </w:tcPr>
                      <w:p w14:paraId="3928D035" w14:textId="77777777" w:rsidR="003F6281" w:rsidRPr="006E28CF" w:rsidRDefault="003F6281" w:rsidP="003F6281">
                        <w:pPr>
                          <w:rPr>
                            <w:sz w:val="20"/>
                            <w:szCs w:val="20"/>
                          </w:rPr>
                        </w:pPr>
                      </w:p>
                    </w:tc>
                  </w:tr>
                </w:tbl>
                <w:p w14:paraId="388F8E15" w14:textId="77777777" w:rsidR="003F6281" w:rsidRPr="006E28CF" w:rsidRDefault="003F6281" w:rsidP="003F6281">
                  <w:pPr>
                    <w:rPr>
                      <w:sz w:val="20"/>
                      <w:szCs w:val="20"/>
                    </w:rPr>
                  </w:pPr>
                </w:p>
              </w:tc>
              <w:tc>
                <w:tcPr>
                  <w:tcW w:w="1843" w:type="dxa"/>
                  <w:tcBorders>
                    <w:left w:val="single" w:sz="4" w:space="0" w:color="auto"/>
                    <w:bottom w:val="nil"/>
                  </w:tcBorders>
                  <w:shd w:val="clear" w:color="auto" w:fill="auto"/>
                </w:tcPr>
                <w:p w14:paraId="764A9C5C" w14:textId="77777777" w:rsidR="003F6281" w:rsidRPr="006E28CF" w:rsidRDefault="003F6281" w:rsidP="003F6281">
                  <w:pPr>
                    <w:jc w:val="center"/>
                    <w:rPr>
                      <w:sz w:val="20"/>
                      <w:szCs w:val="20"/>
                      <w:lang w:val="en-US"/>
                    </w:rPr>
                  </w:pPr>
                </w:p>
              </w:tc>
            </w:tr>
            <w:tr w:rsidR="003F6281" w:rsidRPr="009F0ADB" w14:paraId="2D23E35F" w14:textId="77777777" w:rsidTr="00FC519F">
              <w:tc>
                <w:tcPr>
                  <w:tcW w:w="3394" w:type="dxa"/>
                  <w:tcBorders>
                    <w:bottom w:val="nil"/>
                    <w:right w:val="single" w:sz="4" w:space="0" w:color="auto"/>
                  </w:tcBorders>
                  <w:shd w:val="clear" w:color="auto" w:fill="auto"/>
                </w:tcPr>
                <w:p w14:paraId="44938E2F" w14:textId="77777777" w:rsidR="003F6281" w:rsidRPr="00F86CFE" w:rsidRDefault="003F6281" w:rsidP="003F6281">
                  <w:pPr>
                    <w:rPr>
                      <w:sz w:val="20"/>
                      <w:szCs w:val="20"/>
                    </w:rPr>
                  </w:pPr>
                  <w:r w:rsidRPr="00F86CFE">
                    <w:rPr>
                      <w:sz w:val="20"/>
                      <w:szCs w:val="20"/>
                    </w:rPr>
                    <w:t xml:space="preserve"> Максимальное значение диапазона измерений встроенного датчика уровня </w:t>
                  </w:r>
                  <w:r w:rsidRPr="00F86CFE">
                    <w:rPr>
                      <w:sz w:val="20"/>
                      <w:szCs w:val="20"/>
                      <w:lang w:val="en-US"/>
                    </w:rPr>
                    <w:t>pH</w:t>
                  </w:r>
                  <w:r w:rsidRPr="00F86CFE">
                    <w:rPr>
                      <w:sz w:val="20"/>
                      <w:szCs w:val="20"/>
                    </w:rPr>
                    <w:t xml:space="preserve">, </w:t>
                  </w:r>
                  <w:r w:rsidRPr="00F86CFE">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F86CFE" w14:paraId="629EBDC8" w14:textId="77777777" w:rsidTr="00FC519F">
                    <w:trPr>
                      <w:cantSplit/>
                      <w:trHeight w:hRule="exact" w:val="20"/>
                    </w:trPr>
                    <w:tc>
                      <w:tcPr>
                        <w:tcW w:w="20" w:type="dxa"/>
                      </w:tcPr>
                      <w:p w14:paraId="6BC27956" w14:textId="77777777" w:rsidR="003F6281" w:rsidRPr="00F86CFE" w:rsidRDefault="003F6281" w:rsidP="003F6281">
                        <w:pPr>
                          <w:autoSpaceDE w:val="0"/>
                          <w:autoSpaceDN w:val="0"/>
                          <w:adjustRightInd w:val="0"/>
                          <w:rPr>
                            <w:noProof/>
                            <w:sz w:val="20"/>
                            <w:szCs w:val="20"/>
                          </w:rPr>
                        </w:pPr>
                      </w:p>
                    </w:tc>
                    <w:tc>
                      <w:tcPr>
                        <w:tcW w:w="2626" w:type="dxa"/>
                        <w:tcBorders>
                          <w:bottom w:val="nil"/>
                        </w:tcBorders>
                      </w:tcPr>
                      <w:p w14:paraId="1EB5D766" w14:textId="77777777" w:rsidR="003F6281" w:rsidRPr="00F86CFE" w:rsidRDefault="003F6281" w:rsidP="003F6281">
                        <w:pPr>
                          <w:jc w:val="center"/>
                          <w:rPr>
                            <w:noProof/>
                            <w:sz w:val="20"/>
                            <w:szCs w:val="20"/>
                          </w:rPr>
                        </w:pPr>
                      </w:p>
                    </w:tc>
                    <w:tc>
                      <w:tcPr>
                        <w:tcW w:w="20" w:type="dxa"/>
                      </w:tcPr>
                      <w:p w14:paraId="411520F9" w14:textId="77777777" w:rsidR="003F6281" w:rsidRPr="00F86CFE" w:rsidRDefault="003F6281" w:rsidP="003F6281">
                        <w:pPr>
                          <w:rPr>
                            <w:noProof/>
                            <w:sz w:val="20"/>
                            <w:szCs w:val="20"/>
                          </w:rPr>
                        </w:pPr>
                      </w:p>
                    </w:tc>
                  </w:tr>
                  <w:tr w:rsidR="003F6281" w:rsidRPr="00F86CFE" w14:paraId="346F1BB7" w14:textId="77777777" w:rsidTr="00FC519F">
                    <w:trPr>
                      <w:trHeight w:val="273"/>
                    </w:trPr>
                    <w:tc>
                      <w:tcPr>
                        <w:tcW w:w="20" w:type="dxa"/>
                      </w:tcPr>
                      <w:p w14:paraId="7EE38CE0" w14:textId="77777777" w:rsidR="003F6281" w:rsidRPr="00F86CFE" w:rsidRDefault="003F6281" w:rsidP="003F6281">
                        <w:pPr>
                          <w:autoSpaceDE w:val="0"/>
                          <w:autoSpaceDN w:val="0"/>
                          <w:adjustRightInd w:val="0"/>
                          <w:rPr>
                            <w:noProof/>
                            <w:sz w:val="20"/>
                            <w:szCs w:val="20"/>
                          </w:rPr>
                        </w:pPr>
                      </w:p>
                      <w:p w14:paraId="7AA06ACD" w14:textId="77777777" w:rsidR="003F6281" w:rsidRPr="00F86CFE" w:rsidRDefault="003F6281" w:rsidP="003F6281">
                        <w:pPr>
                          <w:rPr>
                            <w:sz w:val="20"/>
                            <w:szCs w:val="20"/>
                          </w:rPr>
                        </w:pPr>
                      </w:p>
                    </w:tc>
                    <w:tc>
                      <w:tcPr>
                        <w:tcW w:w="2626" w:type="dxa"/>
                        <w:tcBorders>
                          <w:top w:val="nil"/>
                          <w:bottom w:val="nil"/>
                        </w:tcBorders>
                      </w:tcPr>
                      <w:p w14:paraId="772E3D5F" w14:textId="77777777" w:rsidR="003F6281" w:rsidRPr="00F86CFE" w:rsidRDefault="003F6281" w:rsidP="003F6281">
                        <w:pPr>
                          <w:jc w:val="center"/>
                          <w:rPr>
                            <w:sz w:val="20"/>
                            <w:szCs w:val="20"/>
                          </w:rPr>
                        </w:pPr>
                        <w:r w:rsidRPr="00F86CFE">
                          <w:rPr>
                            <w:noProof/>
                            <w:sz w:val="20"/>
                            <w:szCs w:val="20"/>
                            <w:lang w:val="en-US"/>
                          </w:rPr>
                          <w:t>14</w:t>
                        </w:r>
                      </w:p>
                    </w:tc>
                    <w:tc>
                      <w:tcPr>
                        <w:tcW w:w="20" w:type="dxa"/>
                      </w:tcPr>
                      <w:p w14:paraId="43F54BF0" w14:textId="77777777" w:rsidR="003F6281" w:rsidRPr="00F86CFE" w:rsidRDefault="003F6281" w:rsidP="003F6281">
                        <w:pPr>
                          <w:rPr>
                            <w:sz w:val="20"/>
                            <w:szCs w:val="20"/>
                          </w:rPr>
                        </w:pPr>
                      </w:p>
                    </w:tc>
                  </w:tr>
                </w:tbl>
                <w:p w14:paraId="25871A0B" w14:textId="77777777" w:rsidR="003F6281" w:rsidRPr="00F86CFE" w:rsidRDefault="003F6281" w:rsidP="003F6281">
                  <w:pPr>
                    <w:rPr>
                      <w:sz w:val="20"/>
                      <w:szCs w:val="20"/>
                    </w:rPr>
                  </w:pPr>
                </w:p>
              </w:tc>
              <w:tc>
                <w:tcPr>
                  <w:tcW w:w="1843" w:type="dxa"/>
                  <w:tcBorders>
                    <w:left w:val="single" w:sz="4" w:space="0" w:color="auto"/>
                    <w:bottom w:val="nil"/>
                  </w:tcBorders>
                  <w:shd w:val="clear" w:color="auto" w:fill="auto"/>
                </w:tcPr>
                <w:p w14:paraId="4AFED450" w14:textId="77777777" w:rsidR="003F6281" w:rsidRPr="00B06C6B" w:rsidRDefault="003F6281" w:rsidP="003F6281">
                  <w:pPr>
                    <w:jc w:val="center"/>
                    <w:rPr>
                      <w:sz w:val="20"/>
                      <w:szCs w:val="20"/>
                      <w:lang w:val="en-US"/>
                    </w:rPr>
                  </w:pPr>
                </w:p>
              </w:tc>
            </w:tr>
            <w:tr w:rsidR="003F6281" w:rsidRPr="009F0ADB" w14:paraId="4C5C1359" w14:textId="77777777" w:rsidTr="00FC519F">
              <w:tc>
                <w:tcPr>
                  <w:tcW w:w="3394" w:type="dxa"/>
                  <w:tcBorders>
                    <w:bottom w:val="nil"/>
                    <w:right w:val="single" w:sz="4" w:space="0" w:color="auto"/>
                  </w:tcBorders>
                  <w:shd w:val="clear" w:color="auto" w:fill="auto"/>
                </w:tcPr>
                <w:p w14:paraId="54D672FA" w14:textId="77777777" w:rsidR="003F6281" w:rsidRPr="009849DC" w:rsidRDefault="003F6281" w:rsidP="003F6281">
                  <w:pPr>
                    <w:rPr>
                      <w:sz w:val="20"/>
                      <w:szCs w:val="20"/>
                    </w:rPr>
                  </w:pPr>
                  <w:r w:rsidRPr="009849DC">
                    <w:rPr>
                      <w:sz w:val="20"/>
                      <w:szCs w:val="20"/>
                    </w:rPr>
                    <w:t xml:space="preserve"> Минимальное значение диапазона измерений встроенного датчика уровня </w:t>
                  </w:r>
                  <w:r w:rsidRPr="009849DC">
                    <w:rPr>
                      <w:sz w:val="20"/>
                      <w:szCs w:val="20"/>
                      <w:lang w:val="en-US"/>
                    </w:rPr>
                    <w:t>pH</w:t>
                  </w:r>
                  <w:r w:rsidRPr="009849DC">
                    <w:rPr>
                      <w:sz w:val="20"/>
                      <w:szCs w:val="20"/>
                    </w:rPr>
                    <w:t xml:space="preserve">, </w:t>
                  </w:r>
                  <w:r w:rsidRPr="009849DC">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9849DC" w14:paraId="6174C949" w14:textId="77777777" w:rsidTr="00FC519F">
                    <w:trPr>
                      <w:cantSplit/>
                      <w:trHeight w:hRule="exact" w:val="20"/>
                    </w:trPr>
                    <w:tc>
                      <w:tcPr>
                        <w:tcW w:w="20" w:type="dxa"/>
                      </w:tcPr>
                      <w:p w14:paraId="4205B4E4" w14:textId="77777777" w:rsidR="003F6281" w:rsidRPr="009849DC" w:rsidRDefault="003F6281" w:rsidP="003F6281">
                        <w:pPr>
                          <w:autoSpaceDE w:val="0"/>
                          <w:autoSpaceDN w:val="0"/>
                          <w:adjustRightInd w:val="0"/>
                          <w:rPr>
                            <w:noProof/>
                            <w:sz w:val="20"/>
                            <w:szCs w:val="20"/>
                          </w:rPr>
                        </w:pPr>
                      </w:p>
                    </w:tc>
                    <w:tc>
                      <w:tcPr>
                        <w:tcW w:w="2626" w:type="dxa"/>
                        <w:tcBorders>
                          <w:bottom w:val="nil"/>
                        </w:tcBorders>
                      </w:tcPr>
                      <w:p w14:paraId="6FF96106" w14:textId="77777777" w:rsidR="003F6281" w:rsidRPr="009849DC" w:rsidRDefault="003F6281" w:rsidP="003F6281">
                        <w:pPr>
                          <w:jc w:val="center"/>
                          <w:rPr>
                            <w:noProof/>
                            <w:sz w:val="20"/>
                            <w:szCs w:val="20"/>
                          </w:rPr>
                        </w:pPr>
                      </w:p>
                    </w:tc>
                    <w:tc>
                      <w:tcPr>
                        <w:tcW w:w="20" w:type="dxa"/>
                      </w:tcPr>
                      <w:p w14:paraId="4D0C06FC" w14:textId="77777777" w:rsidR="003F6281" w:rsidRPr="009849DC" w:rsidRDefault="003F6281" w:rsidP="003F6281">
                        <w:pPr>
                          <w:rPr>
                            <w:noProof/>
                            <w:sz w:val="20"/>
                            <w:szCs w:val="20"/>
                          </w:rPr>
                        </w:pPr>
                      </w:p>
                    </w:tc>
                  </w:tr>
                  <w:tr w:rsidR="003F6281" w:rsidRPr="009849DC" w14:paraId="50F3A247" w14:textId="77777777" w:rsidTr="00FC519F">
                    <w:trPr>
                      <w:trHeight w:val="273"/>
                    </w:trPr>
                    <w:tc>
                      <w:tcPr>
                        <w:tcW w:w="20" w:type="dxa"/>
                      </w:tcPr>
                      <w:p w14:paraId="585AEA42" w14:textId="77777777" w:rsidR="003F6281" w:rsidRPr="009849DC" w:rsidRDefault="003F6281" w:rsidP="003F6281">
                        <w:pPr>
                          <w:autoSpaceDE w:val="0"/>
                          <w:autoSpaceDN w:val="0"/>
                          <w:adjustRightInd w:val="0"/>
                          <w:rPr>
                            <w:noProof/>
                            <w:sz w:val="20"/>
                            <w:szCs w:val="20"/>
                          </w:rPr>
                        </w:pPr>
                      </w:p>
                      <w:p w14:paraId="32D9BFAB" w14:textId="77777777" w:rsidR="003F6281" w:rsidRPr="009849DC" w:rsidRDefault="003F6281" w:rsidP="003F6281">
                        <w:pPr>
                          <w:rPr>
                            <w:sz w:val="20"/>
                            <w:szCs w:val="20"/>
                          </w:rPr>
                        </w:pPr>
                      </w:p>
                    </w:tc>
                    <w:tc>
                      <w:tcPr>
                        <w:tcW w:w="2626" w:type="dxa"/>
                        <w:tcBorders>
                          <w:top w:val="nil"/>
                          <w:bottom w:val="nil"/>
                        </w:tcBorders>
                      </w:tcPr>
                      <w:p w14:paraId="669AC6DB" w14:textId="77777777" w:rsidR="003F6281" w:rsidRPr="009849DC" w:rsidRDefault="003F6281" w:rsidP="003F6281">
                        <w:pPr>
                          <w:jc w:val="center"/>
                          <w:rPr>
                            <w:sz w:val="20"/>
                            <w:szCs w:val="20"/>
                          </w:rPr>
                        </w:pPr>
                        <w:r w:rsidRPr="009849DC">
                          <w:rPr>
                            <w:noProof/>
                            <w:sz w:val="20"/>
                            <w:szCs w:val="20"/>
                            <w:lang w:val="en-US"/>
                          </w:rPr>
                          <w:t>0</w:t>
                        </w:r>
                      </w:p>
                    </w:tc>
                    <w:tc>
                      <w:tcPr>
                        <w:tcW w:w="20" w:type="dxa"/>
                      </w:tcPr>
                      <w:p w14:paraId="5ACBA130" w14:textId="77777777" w:rsidR="003F6281" w:rsidRPr="009849DC" w:rsidRDefault="003F6281" w:rsidP="003F6281">
                        <w:pPr>
                          <w:rPr>
                            <w:sz w:val="20"/>
                            <w:szCs w:val="20"/>
                          </w:rPr>
                        </w:pPr>
                      </w:p>
                    </w:tc>
                  </w:tr>
                </w:tbl>
                <w:p w14:paraId="2DA55097" w14:textId="77777777" w:rsidR="003F6281" w:rsidRPr="009849DC" w:rsidRDefault="003F6281" w:rsidP="003F6281">
                  <w:pPr>
                    <w:rPr>
                      <w:sz w:val="20"/>
                      <w:szCs w:val="20"/>
                    </w:rPr>
                  </w:pPr>
                </w:p>
              </w:tc>
              <w:tc>
                <w:tcPr>
                  <w:tcW w:w="1843" w:type="dxa"/>
                  <w:tcBorders>
                    <w:left w:val="single" w:sz="4" w:space="0" w:color="auto"/>
                    <w:bottom w:val="nil"/>
                  </w:tcBorders>
                  <w:shd w:val="clear" w:color="auto" w:fill="auto"/>
                </w:tcPr>
                <w:p w14:paraId="3A117FAE" w14:textId="77777777" w:rsidR="003F6281" w:rsidRPr="009849DC" w:rsidRDefault="003F6281" w:rsidP="003F6281">
                  <w:pPr>
                    <w:jc w:val="center"/>
                    <w:rPr>
                      <w:sz w:val="20"/>
                      <w:szCs w:val="20"/>
                      <w:lang w:val="en-US"/>
                    </w:rPr>
                  </w:pPr>
                </w:p>
              </w:tc>
            </w:tr>
            <w:tr w:rsidR="003F6281" w:rsidRPr="009F0ADB" w14:paraId="671FEACC" w14:textId="77777777" w:rsidTr="00FC519F">
              <w:tc>
                <w:tcPr>
                  <w:tcW w:w="3394" w:type="dxa"/>
                  <w:tcBorders>
                    <w:bottom w:val="nil"/>
                    <w:right w:val="single" w:sz="4" w:space="0" w:color="auto"/>
                  </w:tcBorders>
                  <w:shd w:val="clear" w:color="auto" w:fill="auto"/>
                </w:tcPr>
                <w:p w14:paraId="035F0EB5" w14:textId="77777777" w:rsidR="003F6281" w:rsidRPr="00A30A96" w:rsidRDefault="003F6281" w:rsidP="003F6281">
                  <w:pPr>
                    <w:rPr>
                      <w:sz w:val="20"/>
                      <w:szCs w:val="20"/>
                    </w:rPr>
                  </w:pPr>
                  <w:r w:rsidRPr="00A30A96">
                    <w:rPr>
                      <w:sz w:val="20"/>
                      <w:szCs w:val="20"/>
                    </w:rPr>
                    <w:lastRenderedPageBreak/>
                    <w:t xml:space="preserve"> Максимальное значение диапазона рабочих температур встроенного датчика уровня </w:t>
                  </w:r>
                  <w:r w:rsidRPr="00A30A96">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F86CFE" w14:paraId="51C9DCEC" w14:textId="77777777" w:rsidTr="00FC519F">
                    <w:trPr>
                      <w:cantSplit/>
                      <w:trHeight w:hRule="exact" w:val="20"/>
                    </w:trPr>
                    <w:tc>
                      <w:tcPr>
                        <w:tcW w:w="20" w:type="dxa"/>
                      </w:tcPr>
                      <w:p w14:paraId="70C3F344" w14:textId="77777777" w:rsidR="003F6281" w:rsidRPr="00F86CFE" w:rsidRDefault="003F6281" w:rsidP="003F6281">
                        <w:pPr>
                          <w:autoSpaceDE w:val="0"/>
                          <w:autoSpaceDN w:val="0"/>
                          <w:adjustRightInd w:val="0"/>
                          <w:rPr>
                            <w:noProof/>
                            <w:sz w:val="20"/>
                            <w:szCs w:val="20"/>
                          </w:rPr>
                        </w:pPr>
                      </w:p>
                    </w:tc>
                    <w:tc>
                      <w:tcPr>
                        <w:tcW w:w="2626" w:type="dxa"/>
                        <w:tcBorders>
                          <w:bottom w:val="nil"/>
                        </w:tcBorders>
                      </w:tcPr>
                      <w:p w14:paraId="28587CC7" w14:textId="77777777" w:rsidR="003F6281" w:rsidRPr="00F86CFE" w:rsidRDefault="003F6281" w:rsidP="003F6281">
                        <w:pPr>
                          <w:jc w:val="center"/>
                          <w:rPr>
                            <w:noProof/>
                            <w:sz w:val="20"/>
                            <w:szCs w:val="20"/>
                          </w:rPr>
                        </w:pPr>
                      </w:p>
                    </w:tc>
                    <w:tc>
                      <w:tcPr>
                        <w:tcW w:w="20" w:type="dxa"/>
                      </w:tcPr>
                      <w:p w14:paraId="65B7A88C" w14:textId="77777777" w:rsidR="003F6281" w:rsidRPr="00F86CFE" w:rsidRDefault="003F6281" w:rsidP="003F6281">
                        <w:pPr>
                          <w:rPr>
                            <w:noProof/>
                            <w:sz w:val="20"/>
                            <w:szCs w:val="20"/>
                          </w:rPr>
                        </w:pPr>
                      </w:p>
                    </w:tc>
                  </w:tr>
                  <w:tr w:rsidR="003F6281" w:rsidRPr="00F86CFE" w14:paraId="212D8397" w14:textId="77777777" w:rsidTr="00FC519F">
                    <w:trPr>
                      <w:trHeight w:val="273"/>
                    </w:trPr>
                    <w:tc>
                      <w:tcPr>
                        <w:tcW w:w="20" w:type="dxa"/>
                      </w:tcPr>
                      <w:p w14:paraId="482D3050" w14:textId="77777777" w:rsidR="003F6281" w:rsidRPr="00F86CFE" w:rsidRDefault="003F6281" w:rsidP="003F6281">
                        <w:pPr>
                          <w:autoSpaceDE w:val="0"/>
                          <w:autoSpaceDN w:val="0"/>
                          <w:adjustRightInd w:val="0"/>
                          <w:rPr>
                            <w:noProof/>
                            <w:sz w:val="20"/>
                            <w:szCs w:val="20"/>
                          </w:rPr>
                        </w:pPr>
                      </w:p>
                      <w:p w14:paraId="08A33A18" w14:textId="77777777" w:rsidR="003F6281" w:rsidRPr="00F86CFE" w:rsidRDefault="003F6281" w:rsidP="003F6281">
                        <w:pPr>
                          <w:rPr>
                            <w:sz w:val="20"/>
                            <w:szCs w:val="20"/>
                          </w:rPr>
                        </w:pPr>
                      </w:p>
                    </w:tc>
                    <w:tc>
                      <w:tcPr>
                        <w:tcW w:w="2626" w:type="dxa"/>
                        <w:tcBorders>
                          <w:top w:val="nil"/>
                          <w:bottom w:val="nil"/>
                        </w:tcBorders>
                      </w:tcPr>
                      <w:p w14:paraId="78F853B4" w14:textId="77777777" w:rsidR="003F6281" w:rsidRPr="00F86CFE" w:rsidRDefault="003F6281" w:rsidP="003F6281">
                        <w:pPr>
                          <w:jc w:val="center"/>
                          <w:rPr>
                            <w:sz w:val="20"/>
                            <w:szCs w:val="20"/>
                          </w:rPr>
                        </w:pPr>
                        <w:r w:rsidRPr="00F86CFE">
                          <w:rPr>
                            <w:noProof/>
                            <w:sz w:val="20"/>
                            <w:szCs w:val="20"/>
                            <w:lang w:val="en-US"/>
                          </w:rPr>
                          <w:t>80</w:t>
                        </w:r>
                      </w:p>
                    </w:tc>
                    <w:tc>
                      <w:tcPr>
                        <w:tcW w:w="20" w:type="dxa"/>
                      </w:tcPr>
                      <w:p w14:paraId="69B007F0" w14:textId="77777777" w:rsidR="003F6281" w:rsidRPr="00F86CFE" w:rsidRDefault="003F6281" w:rsidP="003F6281">
                        <w:pPr>
                          <w:rPr>
                            <w:sz w:val="20"/>
                            <w:szCs w:val="20"/>
                          </w:rPr>
                        </w:pPr>
                      </w:p>
                    </w:tc>
                  </w:tr>
                </w:tbl>
                <w:p w14:paraId="6A1E05EE" w14:textId="77777777" w:rsidR="003F6281" w:rsidRPr="00F86CFE" w:rsidRDefault="003F6281" w:rsidP="003F6281">
                  <w:pPr>
                    <w:rPr>
                      <w:sz w:val="20"/>
                      <w:szCs w:val="20"/>
                    </w:rPr>
                  </w:pPr>
                </w:p>
              </w:tc>
              <w:tc>
                <w:tcPr>
                  <w:tcW w:w="1843" w:type="dxa"/>
                  <w:tcBorders>
                    <w:left w:val="single" w:sz="4" w:space="0" w:color="auto"/>
                    <w:bottom w:val="nil"/>
                  </w:tcBorders>
                  <w:shd w:val="clear" w:color="auto" w:fill="auto"/>
                </w:tcPr>
                <w:p w14:paraId="1CD65FA4" w14:textId="77777777" w:rsidR="003F6281" w:rsidRPr="00B06C6B" w:rsidRDefault="003F6281" w:rsidP="003F6281">
                  <w:pPr>
                    <w:jc w:val="center"/>
                    <w:rPr>
                      <w:sz w:val="20"/>
                      <w:szCs w:val="20"/>
                      <w:lang w:val="en-US"/>
                    </w:rPr>
                  </w:pPr>
                  <w:r w:rsidRPr="00B06C6B">
                    <w:rPr>
                      <w:noProof/>
                      <w:sz w:val="20"/>
                      <w:szCs w:val="20"/>
                      <w:lang w:val="en-US"/>
                    </w:rPr>
                    <w:t>Градус Цельсия</w:t>
                  </w:r>
                </w:p>
              </w:tc>
            </w:tr>
            <w:tr w:rsidR="003F6281" w:rsidRPr="009F0ADB" w14:paraId="0E579158" w14:textId="77777777" w:rsidTr="00FC519F">
              <w:tc>
                <w:tcPr>
                  <w:tcW w:w="3394" w:type="dxa"/>
                  <w:tcBorders>
                    <w:bottom w:val="nil"/>
                    <w:right w:val="single" w:sz="4" w:space="0" w:color="auto"/>
                  </w:tcBorders>
                  <w:shd w:val="clear" w:color="auto" w:fill="auto"/>
                </w:tcPr>
                <w:p w14:paraId="4E7F743E" w14:textId="77777777" w:rsidR="003F6281" w:rsidRPr="00A30A96" w:rsidRDefault="003F6281" w:rsidP="003F6281">
                  <w:pPr>
                    <w:rPr>
                      <w:sz w:val="20"/>
                      <w:szCs w:val="20"/>
                    </w:rPr>
                  </w:pPr>
                  <w:r w:rsidRPr="00A30A96">
                    <w:rPr>
                      <w:sz w:val="20"/>
                      <w:szCs w:val="20"/>
                    </w:rPr>
                    <w:t xml:space="preserve"> Минимальное значение диапазона рабочих температур встроенного датчика уровня </w:t>
                  </w:r>
                  <w:r w:rsidRPr="00A30A96">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F86CFE" w14:paraId="28408216" w14:textId="77777777" w:rsidTr="00FC519F">
                    <w:trPr>
                      <w:cantSplit/>
                      <w:trHeight w:hRule="exact" w:val="20"/>
                    </w:trPr>
                    <w:tc>
                      <w:tcPr>
                        <w:tcW w:w="20" w:type="dxa"/>
                      </w:tcPr>
                      <w:p w14:paraId="0A9B4A17" w14:textId="77777777" w:rsidR="003F6281" w:rsidRPr="00F86CFE" w:rsidRDefault="003F6281" w:rsidP="003F6281">
                        <w:pPr>
                          <w:autoSpaceDE w:val="0"/>
                          <w:autoSpaceDN w:val="0"/>
                          <w:adjustRightInd w:val="0"/>
                          <w:rPr>
                            <w:noProof/>
                            <w:sz w:val="20"/>
                            <w:szCs w:val="20"/>
                          </w:rPr>
                        </w:pPr>
                      </w:p>
                    </w:tc>
                    <w:tc>
                      <w:tcPr>
                        <w:tcW w:w="2626" w:type="dxa"/>
                        <w:tcBorders>
                          <w:bottom w:val="nil"/>
                        </w:tcBorders>
                      </w:tcPr>
                      <w:p w14:paraId="0276067D" w14:textId="77777777" w:rsidR="003F6281" w:rsidRPr="00F86CFE" w:rsidRDefault="003F6281" w:rsidP="003F6281">
                        <w:pPr>
                          <w:jc w:val="center"/>
                          <w:rPr>
                            <w:noProof/>
                            <w:sz w:val="20"/>
                            <w:szCs w:val="20"/>
                          </w:rPr>
                        </w:pPr>
                      </w:p>
                    </w:tc>
                    <w:tc>
                      <w:tcPr>
                        <w:tcW w:w="20" w:type="dxa"/>
                      </w:tcPr>
                      <w:p w14:paraId="04E38A62" w14:textId="77777777" w:rsidR="003F6281" w:rsidRPr="00F86CFE" w:rsidRDefault="003F6281" w:rsidP="003F6281">
                        <w:pPr>
                          <w:rPr>
                            <w:noProof/>
                            <w:sz w:val="20"/>
                            <w:szCs w:val="20"/>
                          </w:rPr>
                        </w:pPr>
                      </w:p>
                    </w:tc>
                  </w:tr>
                  <w:tr w:rsidR="003F6281" w:rsidRPr="00F86CFE" w14:paraId="540A4E98" w14:textId="77777777" w:rsidTr="00FC519F">
                    <w:trPr>
                      <w:trHeight w:val="273"/>
                    </w:trPr>
                    <w:tc>
                      <w:tcPr>
                        <w:tcW w:w="20" w:type="dxa"/>
                      </w:tcPr>
                      <w:p w14:paraId="4DCB3E1B" w14:textId="77777777" w:rsidR="003F6281" w:rsidRPr="00F86CFE" w:rsidRDefault="003F6281" w:rsidP="003F6281">
                        <w:pPr>
                          <w:autoSpaceDE w:val="0"/>
                          <w:autoSpaceDN w:val="0"/>
                          <w:adjustRightInd w:val="0"/>
                          <w:rPr>
                            <w:noProof/>
                            <w:sz w:val="20"/>
                            <w:szCs w:val="20"/>
                          </w:rPr>
                        </w:pPr>
                      </w:p>
                      <w:p w14:paraId="091A5E47" w14:textId="77777777" w:rsidR="003F6281" w:rsidRPr="00F86CFE" w:rsidRDefault="003F6281" w:rsidP="003F6281">
                        <w:pPr>
                          <w:rPr>
                            <w:sz w:val="20"/>
                            <w:szCs w:val="20"/>
                          </w:rPr>
                        </w:pPr>
                      </w:p>
                    </w:tc>
                    <w:tc>
                      <w:tcPr>
                        <w:tcW w:w="2626" w:type="dxa"/>
                        <w:tcBorders>
                          <w:top w:val="nil"/>
                          <w:bottom w:val="nil"/>
                        </w:tcBorders>
                      </w:tcPr>
                      <w:p w14:paraId="539F7819" w14:textId="77777777" w:rsidR="003F6281" w:rsidRPr="00F86CFE" w:rsidRDefault="003F6281" w:rsidP="003F6281">
                        <w:pPr>
                          <w:jc w:val="center"/>
                          <w:rPr>
                            <w:sz w:val="20"/>
                            <w:szCs w:val="20"/>
                          </w:rPr>
                        </w:pPr>
                        <w:r w:rsidRPr="00F86CFE">
                          <w:rPr>
                            <w:noProof/>
                            <w:sz w:val="20"/>
                            <w:szCs w:val="20"/>
                            <w:lang w:val="en-US"/>
                          </w:rPr>
                          <w:t>10</w:t>
                        </w:r>
                      </w:p>
                    </w:tc>
                    <w:tc>
                      <w:tcPr>
                        <w:tcW w:w="20" w:type="dxa"/>
                      </w:tcPr>
                      <w:p w14:paraId="27CF3AAA" w14:textId="77777777" w:rsidR="003F6281" w:rsidRPr="00F86CFE" w:rsidRDefault="003F6281" w:rsidP="003F6281">
                        <w:pPr>
                          <w:rPr>
                            <w:sz w:val="20"/>
                            <w:szCs w:val="20"/>
                          </w:rPr>
                        </w:pPr>
                      </w:p>
                    </w:tc>
                  </w:tr>
                </w:tbl>
                <w:p w14:paraId="2A75F7F5" w14:textId="77777777" w:rsidR="003F6281" w:rsidRPr="00F86CFE" w:rsidRDefault="003F6281" w:rsidP="003F6281">
                  <w:pPr>
                    <w:rPr>
                      <w:sz w:val="20"/>
                      <w:szCs w:val="20"/>
                    </w:rPr>
                  </w:pPr>
                </w:p>
              </w:tc>
              <w:tc>
                <w:tcPr>
                  <w:tcW w:w="1843" w:type="dxa"/>
                  <w:tcBorders>
                    <w:left w:val="single" w:sz="4" w:space="0" w:color="auto"/>
                    <w:bottom w:val="nil"/>
                  </w:tcBorders>
                  <w:shd w:val="clear" w:color="auto" w:fill="auto"/>
                </w:tcPr>
                <w:p w14:paraId="0AB64A93" w14:textId="77777777" w:rsidR="003F6281" w:rsidRPr="00B06C6B" w:rsidRDefault="003F6281" w:rsidP="003F6281">
                  <w:pPr>
                    <w:jc w:val="center"/>
                    <w:rPr>
                      <w:sz w:val="20"/>
                      <w:szCs w:val="20"/>
                      <w:lang w:val="en-US"/>
                    </w:rPr>
                  </w:pPr>
                  <w:r w:rsidRPr="00B06C6B">
                    <w:rPr>
                      <w:noProof/>
                      <w:sz w:val="20"/>
                      <w:szCs w:val="20"/>
                      <w:lang w:val="en-US"/>
                    </w:rPr>
                    <w:t>Градус Цельсия</w:t>
                  </w:r>
                </w:p>
              </w:tc>
            </w:tr>
            <w:tr w:rsidR="003F6281" w:rsidRPr="009F0ADB" w14:paraId="6851444E" w14:textId="77777777" w:rsidTr="00FC519F">
              <w:tc>
                <w:tcPr>
                  <w:tcW w:w="3394" w:type="dxa"/>
                  <w:tcBorders>
                    <w:bottom w:val="nil"/>
                    <w:right w:val="single" w:sz="4" w:space="0" w:color="auto"/>
                  </w:tcBorders>
                  <w:shd w:val="clear" w:color="auto" w:fill="auto"/>
                </w:tcPr>
                <w:p w14:paraId="506F8953" w14:textId="77777777" w:rsidR="003F6281" w:rsidRPr="00A30A96" w:rsidRDefault="003F6281" w:rsidP="003F6281">
                  <w:pPr>
                    <w:rPr>
                      <w:sz w:val="20"/>
                      <w:szCs w:val="20"/>
                    </w:rPr>
                  </w:pPr>
                  <w:r w:rsidRPr="00A30A96">
                    <w:rPr>
                      <w:sz w:val="20"/>
                      <w:szCs w:val="20"/>
                    </w:rPr>
                    <w:t xml:space="preserve"> Максимальное значение диапазона измерений встроенного датчика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945588" w14:paraId="30172DCA" w14:textId="77777777" w:rsidTr="00FC519F">
                    <w:trPr>
                      <w:cantSplit/>
                      <w:trHeight w:hRule="exact" w:val="20"/>
                    </w:trPr>
                    <w:tc>
                      <w:tcPr>
                        <w:tcW w:w="20" w:type="dxa"/>
                      </w:tcPr>
                      <w:p w14:paraId="61F4235F" w14:textId="77777777" w:rsidR="003F6281" w:rsidRPr="00945588" w:rsidRDefault="003F6281" w:rsidP="003F6281">
                        <w:pPr>
                          <w:autoSpaceDE w:val="0"/>
                          <w:autoSpaceDN w:val="0"/>
                          <w:adjustRightInd w:val="0"/>
                          <w:rPr>
                            <w:noProof/>
                            <w:sz w:val="20"/>
                            <w:szCs w:val="20"/>
                          </w:rPr>
                        </w:pPr>
                      </w:p>
                    </w:tc>
                    <w:tc>
                      <w:tcPr>
                        <w:tcW w:w="2626" w:type="dxa"/>
                        <w:tcBorders>
                          <w:bottom w:val="nil"/>
                        </w:tcBorders>
                      </w:tcPr>
                      <w:p w14:paraId="6DFDD4C4" w14:textId="77777777" w:rsidR="003F6281" w:rsidRPr="00945588" w:rsidRDefault="003F6281" w:rsidP="003F6281">
                        <w:pPr>
                          <w:jc w:val="center"/>
                          <w:rPr>
                            <w:noProof/>
                            <w:sz w:val="20"/>
                            <w:szCs w:val="20"/>
                          </w:rPr>
                        </w:pPr>
                      </w:p>
                    </w:tc>
                    <w:tc>
                      <w:tcPr>
                        <w:tcW w:w="20" w:type="dxa"/>
                      </w:tcPr>
                      <w:p w14:paraId="3DD85A90" w14:textId="77777777" w:rsidR="003F6281" w:rsidRPr="00945588" w:rsidRDefault="003F6281" w:rsidP="003F6281">
                        <w:pPr>
                          <w:rPr>
                            <w:noProof/>
                            <w:sz w:val="20"/>
                            <w:szCs w:val="20"/>
                          </w:rPr>
                        </w:pPr>
                      </w:p>
                    </w:tc>
                  </w:tr>
                  <w:tr w:rsidR="003F6281" w:rsidRPr="00945588" w14:paraId="1896EE16" w14:textId="77777777" w:rsidTr="00FC519F">
                    <w:trPr>
                      <w:trHeight w:val="273"/>
                    </w:trPr>
                    <w:tc>
                      <w:tcPr>
                        <w:tcW w:w="20" w:type="dxa"/>
                      </w:tcPr>
                      <w:p w14:paraId="0444724E" w14:textId="77777777" w:rsidR="003F6281" w:rsidRPr="00945588" w:rsidRDefault="003F6281" w:rsidP="003F6281">
                        <w:pPr>
                          <w:autoSpaceDE w:val="0"/>
                          <w:autoSpaceDN w:val="0"/>
                          <w:adjustRightInd w:val="0"/>
                          <w:rPr>
                            <w:noProof/>
                            <w:sz w:val="20"/>
                            <w:szCs w:val="20"/>
                          </w:rPr>
                        </w:pPr>
                      </w:p>
                      <w:p w14:paraId="50E1DE98" w14:textId="77777777" w:rsidR="003F6281" w:rsidRPr="00945588" w:rsidRDefault="003F6281" w:rsidP="003F6281">
                        <w:pPr>
                          <w:rPr>
                            <w:sz w:val="20"/>
                            <w:szCs w:val="20"/>
                          </w:rPr>
                        </w:pPr>
                      </w:p>
                    </w:tc>
                    <w:tc>
                      <w:tcPr>
                        <w:tcW w:w="2626" w:type="dxa"/>
                        <w:tcBorders>
                          <w:top w:val="nil"/>
                          <w:bottom w:val="nil"/>
                        </w:tcBorders>
                      </w:tcPr>
                      <w:p w14:paraId="04255945" w14:textId="77777777" w:rsidR="003F6281" w:rsidRPr="00945588" w:rsidRDefault="003F6281" w:rsidP="003F6281">
                        <w:pPr>
                          <w:jc w:val="center"/>
                          <w:rPr>
                            <w:sz w:val="20"/>
                            <w:szCs w:val="20"/>
                          </w:rPr>
                        </w:pPr>
                        <w:r w:rsidRPr="00945588">
                          <w:rPr>
                            <w:noProof/>
                            <w:sz w:val="20"/>
                            <w:szCs w:val="20"/>
                          </w:rPr>
                          <w:t>165</w:t>
                        </w:r>
                      </w:p>
                    </w:tc>
                    <w:tc>
                      <w:tcPr>
                        <w:tcW w:w="20" w:type="dxa"/>
                      </w:tcPr>
                      <w:p w14:paraId="27DE5CB2" w14:textId="77777777" w:rsidR="003F6281" w:rsidRPr="00945588" w:rsidRDefault="003F6281" w:rsidP="003F6281">
                        <w:pPr>
                          <w:rPr>
                            <w:sz w:val="20"/>
                            <w:szCs w:val="20"/>
                          </w:rPr>
                        </w:pPr>
                      </w:p>
                    </w:tc>
                  </w:tr>
                </w:tbl>
                <w:p w14:paraId="7138782A" w14:textId="77777777" w:rsidR="003F6281" w:rsidRPr="00945588" w:rsidRDefault="003F6281" w:rsidP="003F6281">
                  <w:pPr>
                    <w:rPr>
                      <w:sz w:val="20"/>
                      <w:szCs w:val="20"/>
                    </w:rPr>
                  </w:pPr>
                </w:p>
              </w:tc>
              <w:tc>
                <w:tcPr>
                  <w:tcW w:w="1843" w:type="dxa"/>
                  <w:tcBorders>
                    <w:left w:val="single" w:sz="4" w:space="0" w:color="auto"/>
                    <w:bottom w:val="nil"/>
                  </w:tcBorders>
                  <w:shd w:val="clear" w:color="auto" w:fill="auto"/>
                </w:tcPr>
                <w:p w14:paraId="1E66C99D" w14:textId="77777777" w:rsidR="003F6281" w:rsidRPr="00B06C6B" w:rsidRDefault="003F6281" w:rsidP="003F6281">
                  <w:pPr>
                    <w:jc w:val="center"/>
                    <w:rPr>
                      <w:sz w:val="20"/>
                      <w:szCs w:val="20"/>
                      <w:lang w:val="en-US"/>
                    </w:rPr>
                  </w:pPr>
                  <w:r w:rsidRPr="00B06C6B">
                    <w:rPr>
                      <w:noProof/>
                      <w:sz w:val="20"/>
                      <w:szCs w:val="20"/>
                      <w:lang w:val="en-US"/>
                    </w:rPr>
                    <w:t>Градус Цельсия</w:t>
                  </w:r>
                </w:p>
              </w:tc>
            </w:tr>
            <w:tr w:rsidR="003F6281" w:rsidRPr="009F0ADB" w14:paraId="6E825C4C" w14:textId="77777777" w:rsidTr="00FC519F">
              <w:tc>
                <w:tcPr>
                  <w:tcW w:w="3394" w:type="dxa"/>
                  <w:tcBorders>
                    <w:bottom w:val="nil"/>
                    <w:right w:val="single" w:sz="4" w:space="0" w:color="auto"/>
                  </w:tcBorders>
                  <w:shd w:val="clear" w:color="auto" w:fill="auto"/>
                </w:tcPr>
                <w:p w14:paraId="10B64DFD" w14:textId="77777777" w:rsidR="003F6281" w:rsidRPr="00A30A96" w:rsidRDefault="003F6281" w:rsidP="003F6281">
                  <w:pPr>
                    <w:rPr>
                      <w:sz w:val="20"/>
                      <w:szCs w:val="20"/>
                    </w:rPr>
                  </w:pPr>
                  <w:r w:rsidRPr="00A30A96">
                    <w:rPr>
                      <w:sz w:val="20"/>
                      <w:szCs w:val="20"/>
                    </w:rPr>
                    <w:t xml:space="preserve"> Минимальное значение диапазона измерений встроенного датчика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945588" w14:paraId="22D2AF4C" w14:textId="77777777" w:rsidTr="00FC519F">
                    <w:trPr>
                      <w:cantSplit/>
                      <w:trHeight w:hRule="exact" w:val="20"/>
                    </w:trPr>
                    <w:tc>
                      <w:tcPr>
                        <w:tcW w:w="20" w:type="dxa"/>
                      </w:tcPr>
                      <w:p w14:paraId="3CDA9ABB" w14:textId="77777777" w:rsidR="003F6281" w:rsidRPr="00945588" w:rsidRDefault="003F6281" w:rsidP="003F6281">
                        <w:pPr>
                          <w:autoSpaceDE w:val="0"/>
                          <w:autoSpaceDN w:val="0"/>
                          <w:adjustRightInd w:val="0"/>
                          <w:rPr>
                            <w:noProof/>
                            <w:sz w:val="20"/>
                            <w:szCs w:val="20"/>
                          </w:rPr>
                        </w:pPr>
                      </w:p>
                    </w:tc>
                    <w:tc>
                      <w:tcPr>
                        <w:tcW w:w="2626" w:type="dxa"/>
                        <w:tcBorders>
                          <w:bottom w:val="nil"/>
                        </w:tcBorders>
                      </w:tcPr>
                      <w:p w14:paraId="296EDE23" w14:textId="77777777" w:rsidR="003F6281" w:rsidRPr="00945588" w:rsidRDefault="003F6281" w:rsidP="003F6281">
                        <w:pPr>
                          <w:jc w:val="center"/>
                          <w:rPr>
                            <w:noProof/>
                            <w:sz w:val="20"/>
                            <w:szCs w:val="20"/>
                          </w:rPr>
                        </w:pPr>
                      </w:p>
                    </w:tc>
                    <w:tc>
                      <w:tcPr>
                        <w:tcW w:w="20" w:type="dxa"/>
                      </w:tcPr>
                      <w:p w14:paraId="1D4CB544" w14:textId="77777777" w:rsidR="003F6281" w:rsidRPr="00945588" w:rsidRDefault="003F6281" w:rsidP="003F6281">
                        <w:pPr>
                          <w:rPr>
                            <w:noProof/>
                            <w:sz w:val="20"/>
                            <w:szCs w:val="20"/>
                          </w:rPr>
                        </w:pPr>
                      </w:p>
                    </w:tc>
                  </w:tr>
                  <w:tr w:rsidR="003F6281" w:rsidRPr="00945588" w14:paraId="6CE0D0D4" w14:textId="77777777" w:rsidTr="00FC519F">
                    <w:trPr>
                      <w:trHeight w:val="273"/>
                    </w:trPr>
                    <w:tc>
                      <w:tcPr>
                        <w:tcW w:w="20" w:type="dxa"/>
                      </w:tcPr>
                      <w:p w14:paraId="079BB5ED" w14:textId="77777777" w:rsidR="003F6281" w:rsidRPr="00945588" w:rsidRDefault="003F6281" w:rsidP="003F6281">
                        <w:pPr>
                          <w:autoSpaceDE w:val="0"/>
                          <w:autoSpaceDN w:val="0"/>
                          <w:adjustRightInd w:val="0"/>
                          <w:rPr>
                            <w:noProof/>
                            <w:sz w:val="20"/>
                            <w:szCs w:val="20"/>
                          </w:rPr>
                        </w:pPr>
                      </w:p>
                      <w:p w14:paraId="7B9F0B3A" w14:textId="77777777" w:rsidR="003F6281" w:rsidRPr="00945588" w:rsidRDefault="003F6281" w:rsidP="003F6281">
                        <w:pPr>
                          <w:rPr>
                            <w:sz w:val="20"/>
                            <w:szCs w:val="20"/>
                          </w:rPr>
                        </w:pPr>
                      </w:p>
                    </w:tc>
                    <w:tc>
                      <w:tcPr>
                        <w:tcW w:w="2626" w:type="dxa"/>
                        <w:tcBorders>
                          <w:top w:val="nil"/>
                          <w:bottom w:val="nil"/>
                        </w:tcBorders>
                      </w:tcPr>
                      <w:p w14:paraId="1F7EB0E0" w14:textId="77777777" w:rsidR="003F6281" w:rsidRPr="00945588" w:rsidRDefault="003F6281" w:rsidP="003F6281">
                        <w:pPr>
                          <w:jc w:val="center"/>
                          <w:rPr>
                            <w:sz w:val="20"/>
                            <w:szCs w:val="20"/>
                          </w:rPr>
                        </w:pPr>
                        <w:r w:rsidRPr="00945588">
                          <w:rPr>
                            <w:noProof/>
                            <w:sz w:val="20"/>
                            <w:szCs w:val="20"/>
                            <w:lang w:val="en-US"/>
                          </w:rPr>
                          <w:t>-</w:t>
                        </w:r>
                        <w:r w:rsidRPr="00945588">
                          <w:rPr>
                            <w:noProof/>
                            <w:sz w:val="20"/>
                            <w:szCs w:val="20"/>
                          </w:rPr>
                          <w:t>4</w:t>
                        </w:r>
                        <w:r w:rsidRPr="00945588">
                          <w:rPr>
                            <w:noProof/>
                            <w:sz w:val="20"/>
                            <w:szCs w:val="20"/>
                            <w:lang w:val="en-US"/>
                          </w:rPr>
                          <w:t>0</w:t>
                        </w:r>
                      </w:p>
                    </w:tc>
                    <w:tc>
                      <w:tcPr>
                        <w:tcW w:w="20" w:type="dxa"/>
                      </w:tcPr>
                      <w:p w14:paraId="5A543E24" w14:textId="77777777" w:rsidR="003F6281" w:rsidRPr="00945588" w:rsidRDefault="003F6281" w:rsidP="003F6281">
                        <w:pPr>
                          <w:rPr>
                            <w:sz w:val="20"/>
                            <w:szCs w:val="20"/>
                          </w:rPr>
                        </w:pPr>
                      </w:p>
                    </w:tc>
                  </w:tr>
                </w:tbl>
                <w:p w14:paraId="07B8487C" w14:textId="77777777" w:rsidR="003F6281" w:rsidRPr="00945588" w:rsidRDefault="003F6281" w:rsidP="003F6281">
                  <w:pPr>
                    <w:rPr>
                      <w:sz w:val="20"/>
                      <w:szCs w:val="20"/>
                    </w:rPr>
                  </w:pPr>
                </w:p>
              </w:tc>
              <w:tc>
                <w:tcPr>
                  <w:tcW w:w="1843" w:type="dxa"/>
                  <w:tcBorders>
                    <w:left w:val="single" w:sz="4" w:space="0" w:color="auto"/>
                    <w:bottom w:val="nil"/>
                  </w:tcBorders>
                  <w:shd w:val="clear" w:color="auto" w:fill="auto"/>
                </w:tcPr>
                <w:p w14:paraId="43C16D13" w14:textId="77777777" w:rsidR="003F6281" w:rsidRPr="00B06C6B" w:rsidRDefault="003F6281" w:rsidP="003F6281">
                  <w:pPr>
                    <w:jc w:val="center"/>
                    <w:rPr>
                      <w:sz w:val="20"/>
                      <w:szCs w:val="20"/>
                      <w:lang w:val="en-US"/>
                    </w:rPr>
                  </w:pPr>
                  <w:r w:rsidRPr="00B06C6B">
                    <w:rPr>
                      <w:noProof/>
                      <w:sz w:val="20"/>
                      <w:szCs w:val="20"/>
                      <w:lang w:val="en-US"/>
                    </w:rPr>
                    <w:t>Градус Цельсия</w:t>
                  </w:r>
                </w:p>
              </w:tc>
            </w:tr>
            <w:tr w:rsidR="003F6281" w:rsidRPr="009F0ADB" w14:paraId="4FB4F55F" w14:textId="77777777" w:rsidTr="00FC519F">
              <w:tc>
                <w:tcPr>
                  <w:tcW w:w="3394" w:type="dxa"/>
                  <w:tcBorders>
                    <w:bottom w:val="nil"/>
                    <w:right w:val="single" w:sz="4" w:space="0" w:color="auto"/>
                  </w:tcBorders>
                  <w:shd w:val="clear" w:color="auto" w:fill="auto"/>
                </w:tcPr>
                <w:p w14:paraId="1A1BCD1E" w14:textId="77777777" w:rsidR="003F6281" w:rsidRPr="006E28CF" w:rsidRDefault="003F6281" w:rsidP="003F6281">
                  <w:pPr>
                    <w:rPr>
                      <w:sz w:val="20"/>
                      <w:szCs w:val="20"/>
                      <w:lang w:val="en-US"/>
                    </w:rPr>
                  </w:pPr>
                  <w:r w:rsidRPr="006E28CF">
                    <w:rPr>
                      <w:sz w:val="20"/>
                      <w:szCs w:val="20"/>
                    </w:rPr>
                    <w:t xml:space="preserve"> </w:t>
                  </w:r>
                  <w:proofErr w:type="spellStart"/>
                  <w:r w:rsidRPr="006E28CF">
                    <w:rPr>
                      <w:sz w:val="20"/>
                      <w:szCs w:val="20"/>
                      <w:lang w:val="en-US"/>
                    </w:rPr>
                    <w:t>Предметная</w:t>
                  </w:r>
                  <w:proofErr w:type="spellEnd"/>
                  <w:r w:rsidRPr="006E28CF">
                    <w:rPr>
                      <w:sz w:val="20"/>
                      <w:szCs w:val="20"/>
                      <w:lang w:val="en-US"/>
                    </w:rPr>
                    <w:t xml:space="preserve"> </w:t>
                  </w:r>
                  <w:proofErr w:type="spellStart"/>
                  <w:r w:rsidRPr="006E28CF">
                    <w:rPr>
                      <w:sz w:val="20"/>
                      <w:szCs w:val="20"/>
                      <w:lang w:val="en-US"/>
                    </w:rPr>
                    <w:t>область</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3F6281" w:rsidRPr="006E28CF" w14:paraId="1853AE82" w14:textId="77777777" w:rsidTr="00FC519F">
                    <w:trPr>
                      <w:cantSplit/>
                      <w:trHeight w:hRule="exact" w:val="20"/>
                    </w:trPr>
                    <w:tc>
                      <w:tcPr>
                        <w:tcW w:w="20" w:type="dxa"/>
                      </w:tcPr>
                      <w:p w14:paraId="3798B4F7" w14:textId="77777777" w:rsidR="003F6281" w:rsidRPr="006E28CF" w:rsidRDefault="003F6281" w:rsidP="003F6281">
                        <w:pPr>
                          <w:autoSpaceDE w:val="0"/>
                          <w:autoSpaceDN w:val="0"/>
                          <w:adjustRightInd w:val="0"/>
                          <w:rPr>
                            <w:noProof/>
                            <w:sz w:val="20"/>
                            <w:szCs w:val="20"/>
                            <w:lang w:val="en-US"/>
                          </w:rPr>
                        </w:pPr>
                      </w:p>
                    </w:tc>
                    <w:tc>
                      <w:tcPr>
                        <w:tcW w:w="2626" w:type="dxa"/>
                        <w:tcBorders>
                          <w:bottom w:val="nil"/>
                        </w:tcBorders>
                      </w:tcPr>
                      <w:p w14:paraId="786342FD" w14:textId="77777777" w:rsidR="003F6281" w:rsidRPr="006E28CF" w:rsidRDefault="003F6281" w:rsidP="003F6281">
                        <w:pPr>
                          <w:jc w:val="center"/>
                          <w:rPr>
                            <w:noProof/>
                            <w:sz w:val="20"/>
                            <w:szCs w:val="20"/>
                            <w:lang w:val="en-US"/>
                          </w:rPr>
                        </w:pPr>
                      </w:p>
                    </w:tc>
                    <w:tc>
                      <w:tcPr>
                        <w:tcW w:w="20" w:type="dxa"/>
                      </w:tcPr>
                      <w:p w14:paraId="130DED42" w14:textId="77777777" w:rsidR="003F6281" w:rsidRPr="006E28CF" w:rsidRDefault="003F6281" w:rsidP="003F6281">
                        <w:pPr>
                          <w:rPr>
                            <w:noProof/>
                            <w:sz w:val="20"/>
                            <w:szCs w:val="20"/>
                            <w:lang w:val="en-US"/>
                          </w:rPr>
                        </w:pPr>
                      </w:p>
                    </w:tc>
                  </w:tr>
                  <w:tr w:rsidR="003F6281" w:rsidRPr="006E28CF" w14:paraId="60E67491" w14:textId="77777777" w:rsidTr="00FC519F">
                    <w:trPr>
                      <w:trHeight w:val="273"/>
                    </w:trPr>
                    <w:tc>
                      <w:tcPr>
                        <w:tcW w:w="20" w:type="dxa"/>
                      </w:tcPr>
                      <w:p w14:paraId="5D5A672C" w14:textId="77777777" w:rsidR="003F6281" w:rsidRPr="006E28CF" w:rsidRDefault="003F6281" w:rsidP="003F6281">
                        <w:pPr>
                          <w:autoSpaceDE w:val="0"/>
                          <w:autoSpaceDN w:val="0"/>
                          <w:adjustRightInd w:val="0"/>
                          <w:rPr>
                            <w:noProof/>
                            <w:sz w:val="20"/>
                            <w:szCs w:val="20"/>
                            <w:lang w:val="en-US"/>
                          </w:rPr>
                        </w:pPr>
                      </w:p>
                      <w:p w14:paraId="7034FACB" w14:textId="77777777" w:rsidR="003F6281" w:rsidRPr="006E28CF" w:rsidRDefault="003F6281" w:rsidP="003F6281">
                        <w:pPr>
                          <w:rPr>
                            <w:sz w:val="20"/>
                            <w:szCs w:val="20"/>
                          </w:rPr>
                        </w:pPr>
                      </w:p>
                    </w:tc>
                    <w:tc>
                      <w:tcPr>
                        <w:tcW w:w="2626" w:type="dxa"/>
                        <w:tcBorders>
                          <w:top w:val="nil"/>
                          <w:bottom w:val="nil"/>
                        </w:tcBorders>
                      </w:tcPr>
                      <w:p w14:paraId="3B862898" w14:textId="77777777" w:rsidR="003F6281" w:rsidRPr="00452784" w:rsidRDefault="003F6281" w:rsidP="003F6281">
                        <w:pPr>
                          <w:jc w:val="center"/>
                          <w:rPr>
                            <w:b/>
                            <w:sz w:val="20"/>
                            <w:szCs w:val="20"/>
                          </w:rPr>
                        </w:pPr>
                        <w:r w:rsidRPr="00452784">
                          <w:rPr>
                            <w:b/>
                            <w:noProof/>
                            <w:sz w:val="20"/>
                            <w:szCs w:val="20"/>
                            <w:lang w:val="en-US"/>
                          </w:rPr>
                          <w:t>Химия</w:t>
                        </w:r>
                      </w:p>
                    </w:tc>
                    <w:tc>
                      <w:tcPr>
                        <w:tcW w:w="20" w:type="dxa"/>
                      </w:tcPr>
                      <w:p w14:paraId="24D029F5" w14:textId="77777777" w:rsidR="003F6281" w:rsidRPr="006E28CF" w:rsidRDefault="003F6281" w:rsidP="003F6281">
                        <w:pPr>
                          <w:rPr>
                            <w:sz w:val="20"/>
                            <w:szCs w:val="20"/>
                          </w:rPr>
                        </w:pPr>
                      </w:p>
                    </w:tc>
                  </w:tr>
                </w:tbl>
                <w:p w14:paraId="0412D358" w14:textId="77777777" w:rsidR="003F6281" w:rsidRPr="006E28CF" w:rsidRDefault="003F6281" w:rsidP="003F6281">
                  <w:pPr>
                    <w:rPr>
                      <w:sz w:val="20"/>
                      <w:szCs w:val="20"/>
                    </w:rPr>
                  </w:pPr>
                </w:p>
              </w:tc>
              <w:tc>
                <w:tcPr>
                  <w:tcW w:w="1843" w:type="dxa"/>
                  <w:tcBorders>
                    <w:left w:val="single" w:sz="4" w:space="0" w:color="auto"/>
                    <w:bottom w:val="nil"/>
                  </w:tcBorders>
                  <w:shd w:val="clear" w:color="auto" w:fill="auto"/>
                </w:tcPr>
                <w:p w14:paraId="61428353" w14:textId="77777777" w:rsidR="003F6281" w:rsidRPr="00B06C6B" w:rsidRDefault="003F6281" w:rsidP="003F6281">
                  <w:pPr>
                    <w:jc w:val="center"/>
                    <w:rPr>
                      <w:sz w:val="20"/>
                      <w:szCs w:val="20"/>
                      <w:lang w:val="en-US"/>
                    </w:rPr>
                  </w:pPr>
                </w:p>
              </w:tc>
            </w:tr>
          </w:tbl>
          <w:p w14:paraId="6C361EC4" w14:textId="77777777" w:rsidR="003F6281" w:rsidRPr="009F0ADB" w:rsidRDefault="003F6281" w:rsidP="003F6281">
            <w:pPr>
              <w:ind w:left="-71" w:right="-140"/>
              <w:jc w:val="center"/>
              <w:rPr>
                <w:color w:val="FF0000"/>
                <w:sz w:val="20"/>
                <w:szCs w:val="20"/>
              </w:rPr>
            </w:pPr>
          </w:p>
        </w:tc>
        <w:tc>
          <w:tcPr>
            <w:tcW w:w="992" w:type="dxa"/>
            <w:tcBorders>
              <w:left w:val="single" w:sz="4" w:space="0" w:color="auto"/>
            </w:tcBorders>
            <w:shd w:val="clear" w:color="auto" w:fill="auto"/>
          </w:tcPr>
          <w:p w14:paraId="73473C90" w14:textId="77777777" w:rsidR="003F6281" w:rsidRPr="009F0ADB" w:rsidRDefault="003F6281" w:rsidP="003F6281">
            <w:pPr>
              <w:jc w:val="center"/>
              <w:rPr>
                <w:sz w:val="20"/>
                <w:szCs w:val="20"/>
                <w:highlight w:val="yellow"/>
              </w:rPr>
            </w:pPr>
            <w:r w:rsidRPr="009F0ADB">
              <w:rPr>
                <w:noProof/>
                <w:sz w:val="20"/>
                <w:szCs w:val="20"/>
              </w:rPr>
              <w:lastRenderedPageBreak/>
              <w:t>Набор</w:t>
            </w:r>
          </w:p>
        </w:tc>
        <w:tc>
          <w:tcPr>
            <w:tcW w:w="1134" w:type="dxa"/>
            <w:tcBorders>
              <w:right w:val="single" w:sz="4" w:space="0" w:color="auto"/>
            </w:tcBorders>
            <w:shd w:val="clear" w:color="auto" w:fill="auto"/>
          </w:tcPr>
          <w:p w14:paraId="0EEB47CB" w14:textId="06C7BB5F" w:rsidR="003F6281" w:rsidRPr="009F0ADB" w:rsidRDefault="003F6281" w:rsidP="003F6281">
            <w:pPr>
              <w:jc w:val="center"/>
              <w:rPr>
                <w:sz w:val="20"/>
                <w:szCs w:val="20"/>
              </w:rPr>
            </w:pPr>
          </w:p>
        </w:tc>
        <w:tc>
          <w:tcPr>
            <w:tcW w:w="1134" w:type="dxa"/>
            <w:tcBorders>
              <w:right w:val="single" w:sz="4" w:space="0" w:color="auto"/>
            </w:tcBorders>
          </w:tcPr>
          <w:p w14:paraId="732DE460" w14:textId="16B1476B" w:rsidR="003F6281" w:rsidRPr="002E25FC" w:rsidRDefault="003F6281" w:rsidP="003F6281">
            <w:pPr>
              <w:jc w:val="center"/>
              <w:rPr>
                <w:sz w:val="20"/>
                <w:szCs w:val="20"/>
              </w:rPr>
            </w:pPr>
            <w:r>
              <w:rPr>
                <w:sz w:val="20"/>
                <w:szCs w:val="20"/>
              </w:rPr>
              <w:t>104 475,00</w:t>
            </w:r>
          </w:p>
        </w:tc>
        <w:tc>
          <w:tcPr>
            <w:tcW w:w="1704" w:type="dxa"/>
            <w:tcBorders>
              <w:right w:val="single" w:sz="4" w:space="0" w:color="auto"/>
            </w:tcBorders>
          </w:tcPr>
          <w:p w14:paraId="4CF6FB15" w14:textId="376BD10D" w:rsidR="003F6281" w:rsidRPr="009F0ADB" w:rsidRDefault="00BF1F29" w:rsidP="003F6281">
            <w:pPr>
              <w:rPr>
                <w:color w:val="FF0000"/>
                <w:sz w:val="20"/>
                <w:szCs w:val="20"/>
              </w:rPr>
            </w:pPr>
            <w:r>
              <w:rPr>
                <w:sz w:val="20"/>
                <w:szCs w:val="20"/>
              </w:rPr>
              <w:t xml:space="preserve"> </w:t>
            </w:r>
          </w:p>
        </w:tc>
        <w:tc>
          <w:tcPr>
            <w:tcW w:w="25" w:type="dxa"/>
            <w:tcBorders>
              <w:top w:val="nil"/>
              <w:left w:val="single" w:sz="4" w:space="0" w:color="auto"/>
              <w:bottom w:val="nil"/>
              <w:right w:val="nil"/>
            </w:tcBorders>
            <w:shd w:val="clear" w:color="auto" w:fill="auto"/>
          </w:tcPr>
          <w:p w14:paraId="429F2877" w14:textId="62009F95" w:rsidR="003F6281" w:rsidRPr="009F0ADB" w:rsidRDefault="003F6281" w:rsidP="003F6281">
            <w:pPr>
              <w:rPr>
                <w:color w:val="FF0000"/>
                <w:sz w:val="20"/>
                <w:szCs w:val="20"/>
              </w:rPr>
            </w:pPr>
          </w:p>
          <w:p w14:paraId="6EE04527" w14:textId="77777777" w:rsidR="003F6281" w:rsidRPr="009F0ADB" w:rsidRDefault="003F6281" w:rsidP="003F6281">
            <w:pPr>
              <w:rPr>
                <w:color w:val="FF0000"/>
                <w:sz w:val="20"/>
                <w:szCs w:val="20"/>
              </w:rPr>
            </w:pPr>
          </w:p>
          <w:p w14:paraId="2CC9E6E6" w14:textId="77777777" w:rsidR="003F6281" w:rsidRPr="009F0ADB" w:rsidRDefault="003F6281" w:rsidP="003F6281">
            <w:pPr>
              <w:rPr>
                <w:color w:val="FF0000"/>
                <w:sz w:val="20"/>
                <w:szCs w:val="20"/>
              </w:rPr>
            </w:pPr>
          </w:p>
        </w:tc>
      </w:tr>
      <w:tr w:rsidR="00452784" w:rsidRPr="009F0ADB" w14:paraId="7AC792F8" w14:textId="77777777" w:rsidTr="00FD2F3C">
        <w:tblPrEx>
          <w:tblLook w:val="0000" w:firstRow="0" w:lastRow="0" w:firstColumn="0" w:lastColumn="0" w:noHBand="0" w:noVBand="0"/>
        </w:tblPrEx>
        <w:trPr>
          <w:trHeight w:val="226"/>
        </w:trPr>
        <w:tc>
          <w:tcPr>
            <w:tcW w:w="1984" w:type="dxa"/>
            <w:tcBorders>
              <w:right w:val="single" w:sz="4" w:space="0" w:color="auto"/>
            </w:tcBorders>
            <w:shd w:val="clear" w:color="auto" w:fill="auto"/>
          </w:tcPr>
          <w:p w14:paraId="537B04D0" w14:textId="77777777" w:rsidR="00452784" w:rsidRPr="009F0ADB" w:rsidRDefault="00452784" w:rsidP="00452784">
            <w:pPr>
              <w:autoSpaceDE w:val="0"/>
              <w:autoSpaceDN w:val="0"/>
              <w:adjustRightInd w:val="0"/>
              <w:ind w:left="34" w:hanging="34"/>
              <w:jc w:val="center"/>
              <w:rPr>
                <w:noProof/>
                <w:sz w:val="20"/>
                <w:szCs w:val="20"/>
              </w:rPr>
            </w:pPr>
            <w:r w:rsidRPr="009F0ADB">
              <w:rPr>
                <w:noProof/>
                <w:sz w:val="20"/>
                <w:szCs w:val="20"/>
              </w:rPr>
              <w:lastRenderedPageBreak/>
              <w:t>Набор по закреплению изучаемых тем по предметным областям основного общего образования</w:t>
            </w:r>
          </w:p>
          <w:p w14:paraId="31747F8C" w14:textId="77777777" w:rsidR="00452784" w:rsidRPr="009F0ADB" w:rsidRDefault="00452784" w:rsidP="00452784">
            <w:pPr>
              <w:autoSpaceDE w:val="0"/>
              <w:autoSpaceDN w:val="0"/>
              <w:adjustRightInd w:val="0"/>
              <w:ind w:left="34" w:hanging="34"/>
              <w:jc w:val="center"/>
              <w:rPr>
                <w:noProof/>
                <w:sz w:val="20"/>
                <w:szCs w:val="20"/>
              </w:rPr>
            </w:pPr>
          </w:p>
          <w:p w14:paraId="5D4DEB7C" w14:textId="7D437FD5" w:rsidR="00452784" w:rsidRPr="009F0ADB" w:rsidRDefault="00452784" w:rsidP="00452784">
            <w:pPr>
              <w:autoSpaceDE w:val="0"/>
              <w:autoSpaceDN w:val="0"/>
              <w:adjustRightInd w:val="0"/>
              <w:ind w:left="34" w:hanging="34"/>
              <w:jc w:val="center"/>
              <w:rPr>
                <w:sz w:val="20"/>
                <w:szCs w:val="20"/>
              </w:rPr>
            </w:pPr>
            <w:r w:rsidRPr="009F0ADB">
              <w:rPr>
                <w:sz w:val="20"/>
                <w:szCs w:val="20"/>
              </w:rPr>
              <w:t xml:space="preserve"> </w:t>
            </w:r>
            <w:r w:rsidRPr="00C3230E">
              <w:rPr>
                <w:sz w:val="20"/>
                <w:szCs w:val="20"/>
              </w:rPr>
              <w:t>Российская Федерация</w:t>
            </w:r>
          </w:p>
        </w:tc>
        <w:tc>
          <w:tcPr>
            <w:tcW w:w="1135" w:type="dxa"/>
            <w:tcBorders>
              <w:right w:val="single" w:sz="4" w:space="0" w:color="auto"/>
            </w:tcBorders>
            <w:shd w:val="clear" w:color="auto" w:fill="auto"/>
          </w:tcPr>
          <w:p w14:paraId="0528D90D" w14:textId="3C8DD9C2" w:rsidR="00452784" w:rsidRPr="009F0ADB" w:rsidRDefault="00452784" w:rsidP="00452784">
            <w:pPr>
              <w:autoSpaceDE w:val="0"/>
              <w:autoSpaceDN w:val="0"/>
              <w:adjustRightInd w:val="0"/>
              <w:jc w:val="center"/>
              <w:rPr>
                <w:sz w:val="20"/>
                <w:szCs w:val="20"/>
              </w:rPr>
            </w:pPr>
            <w:r w:rsidRPr="009F0ADB">
              <w:rPr>
                <w:sz w:val="20"/>
                <w:szCs w:val="20"/>
              </w:rPr>
              <w:t xml:space="preserve"> </w:t>
            </w: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tcPr>
          <w:tbl>
            <w:tblPr>
              <w:tblW w:w="764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394"/>
              <w:gridCol w:w="2410"/>
              <w:gridCol w:w="1843"/>
            </w:tblGrid>
            <w:tr w:rsidR="00452784" w:rsidRPr="009F0ADB" w14:paraId="32E4C176" w14:textId="77777777" w:rsidTr="00FC519F">
              <w:tc>
                <w:tcPr>
                  <w:tcW w:w="3394" w:type="dxa"/>
                  <w:tcBorders>
                    <w:top w:val="nil"/>
                    <w:bottom w:val="single" w:sz="4" w:space="0" w:color="auto"/>
                    <w:right w:val="single" w:sz="4" w:space="0" w:color="auto"/>
                  </w:tcBorders>
                  <w:shd w:val="clear" w:color="auto" w:fill="auto"/>
                </w:tcPr>
                <w:p w14:paraId="0B1B6BB1" w14:textId="77777777" w:rsidR="00452784" w:rsidRPr="006E28CF" w:rsidRDefault="00452784" w:rsidP="00452784">
                  <w:pPr>
                    <w:rPr>
                      <w:sz w:val="20"/>
                      <w:szCs w:val="20"/>
                      <w:lang w:val="en-US"/>
                    </w:rPr>
                  </w:pPr>
                  <w:r w:rsidRPr="006E28CF">
                    <w:rPr>
                      <w:sz w:val="20"/>
                      <w:szCs w:val="20"/>
                      <w:lang w:val="en-US"/>
                    </w:rPr>
                    <w:t xml:space="preserve"> </w:t>
                  </w:r>
                  <w:proofErr w:type="spellStart"/>
                  <w:r w:rsidRPr="006E28CF">
                    <w:rPr>
                      <w:sz w:val="20"/>
                      <w:szCs w:val="20"/>
                      <w:lang w:val="en-US"/>
                    </w:rPr>
                    <w:t>Тип</w:t>
                  </w:r>
                  <w:proofErr w:type="spellEnd"/>
                  <w:r w:rsidRPr="006E28CF">
                    <w:rPr>
                      <w:sz w:val="20"/>
                      <w:szCs w:val="20"/>
                      <w:lang w:val="en-US"/>
                    </w:rPr>
                    <w:t xml:space="preserve"> </w:t>
                  </w:r>
                  <w:proofErr w:type="spellStart"/>
                  <w:r w:rsidRPr="006E28CF">
                    <w:rPr>
                      <w:sz w:val="20"/>
                      <w:szCs w:val="20"/>
                      <w:lang w:val="en-US"/>
                    </w:rPr>
                    <w:t>пользователя</w:t>
                  </w:r>
                  <w:proofErr w:type="spellEnd"/>
                </w:p>
              </w:tc>
              <w:tc>
                <w:tcPr>
                  <w:tcW w:w="2410" w:type="dxa"/>
                  <w:tcBorders>
                    <w:top w:val="nil"/>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6E28CF" w14:paraId="2C2742F4" w14:textId="77777777" w:rsidTr="00FC519F">
                    <w:trPr>
                      <w:cantSplit/>
                      <w:trHeight w:hRule="exact" w:val="20"/>
                    </w:trPr>
                    <w:tc>
                      <w:tcPr>
                        <w:tcW w:w="20" w:type="dxa"/>
                      </w:tcPr>
                      <w:p w14:paraId="35FF1FF8" w14:textId="77777777" w:rsidR="00452784" w:rsidRPr="006E28CF" w:rsidRDefault="00452784" w:rsidP="00452784">
                        <w:pPr>
                          <w:autoSpaceDE w:val="0"/>
                          <w:autoSpaceDN w:val="0"/>
                          <w:adjustRightInd w:val="0"/>
                          <w:rPr>
                            <w:noProof/>
                            <w:sz w:val="20"/>
                            <w:szCs w:val="20"/>
                            <w:lang w:val="en-US"/>
                          </w:rPr>
                        </w:pPr>
                      </w:p>
                    </w:tc>
                    <w:tc>
                      <w:tcPr>
                        <w:tcW w:w="2626" w:type="dxa"/>
                        <w:tcBorders>
                          <w:bottom w:val="nil"/>
                        </w:tcBorders>
                      </w:tcPr>
                      <w:p w14:paraId="177A4F8D" w14:textId="77777777" w:rsidR="00452784" w:rsidRPr="006E28CF" w:rsidRDefault="00452784" w:rsidP="00452784">
                        <w:pPr>
                          <w:jc w:val="center"/>
                          <w:rPr>
                            <w:noProof/>
                            <w:sz w:val="20"/>
                            <w:szCs w:val="20"/>
                            <w:lang w:val="en-US"/>
                          </w:rPr>
                        </w:pPr>
                      </w:p>
                    </w:tc>
                    <w:tc>
                      <w:tcPr>
                        <w:tcW w:w="20" w:type="dxa"/>
                      </w:tcPr>
                      <w:p w14:paraId="4A4AA1A0" w14:textId="77777777" w:rsidR="00452784" w:rsidRPr="006E28CF" w:rsidRDefault="00452784" w:rsidP="00452784">
                        <w:pPr>
                          <w:rPr>
                            <w:noProof/>
                            <w:sz w:val="20"/>
                            <w:szCs w:val="20"/>
                            <w:lang w:val="en-US"/>
                          </w:rPr>
                        </w:pPr>
                      </w:p>
                    </w:tc>
                  </w:tr>
                  <w:tr w:rsidR="00452784" w:rsidRPr="006E28CF" w14:paraId="55F341F3" w14:textId="77777777" w:rsidTr="00FC519F">
                    <w:trPr>
                      <w:trHeight w:val="273"/>
                    </w:trPr>
                    <w:tc>
                      <w:tcPr>
                        <w:tcW w:w="20" w:type="dxa"/>
                      </w:tcPr>
                      <w:p w14:paraId="79405D95" w14:textId="77777777" w:rsidR="00452784" w:rsidRPr="006E28CF" w:rsidRDefault="00452784" w:rsidP="00452784">
                        <w:pPr>
                          <w:autoSpaceDE w:val="0"/>
                          <w:autoSpaceDN w:val="0"/>
                          <w:adjustRightInd w:val="0"/>
                          <w:rPr>
                            <w:noProof/>
                            <w:sz w:val="20"/>
                            <w:szCs w:val="20"/>
                            <w:lang w:val="en-US"/>
                          </w:rPr>
                        </w:pPr>
                      </w:p>
                      <w:p w14:paraId="35532041" w14:textId="77777777" w:rsidR="00452784" w:rsidRPr="006E28CF" w:rsidRDefault="00452784" w:rsidP="00452784">
                        <w:pPr>
                          <w:rPr>
                            <w:sz w:val="20"/>
                            <w:szCs w:val="20"/>
                          </w:rPr>
                        </w:pPr>
                      </w:p>
                    </w:tc>
                    <w:tc>
                      <w:tcPr>
                        <w:tcW w:w="2626" w:type="dxa"/>
                        <w:tcBorders>
                          <w:top w:val="nil"/>
                          <w:bottom w:val="nil"/>
                        </w:tcBorders>
                      </w:tcPr>
                      <w:p w14:paraId="510932A8" w14:textId="77777777" w:rsidR="00452784" w:rsidRPr="006E28CF" w:rsidRDefault="00452784" w:rsidP="00452784">
                        <w:pPr>
                          <w:jc w:val="center"/>
                          <w:rPr>
                            <w:sz w:val="20"/>
                            <w:szCs w:val="20"/>
                          </w:rPr>
                        </w:pPr>
                        <w:r w:rsidRPr="006E28CF">
                          <w:rPr>
                            <w:noProof/>
                            <w:sz w:val="20"/>
                            <w:szCs w:val="20"/>
                            <w:lang w:val="en-US"/>
                          </w:rPr>
                          <w:t>обучающийся</w:t>
                        </w:r>
                      </w:p>
                    </w:tc>
                    <w:tc>
                      <w:tcPr>
                        <w:tcW w:w="20" w:type="dxa"/>
                      </w:tcPr>
                      <w:p w14:paraId="68E93716" w14:textId="77777777" w:rsidR="00452784" w:rsidRPr="006E28CF" w:rsidRDefault="00452784" w:rsidP="00452784">
                        <w:pPr>
                          <w:rPr>
                            <w:sz w:val="20"/>
                            <w:szCs w:val="20"/>
                          </w:rPr>
                        </w:pPr>
                      </w:p>
                    </w:tc>
                  </w:tr>
                </w:tbl>
                <w:p w14:paraId="7035E3E3" w14:textId="77777777" w:rsidR="00452784" w:rsidRPr="006E28CF" w:rsidRDefault="00452784" w:rsidP="00452784">
                  <w:pPr>
                    <w:rPr>
                      <w:sz w:val="20"/>
                      <w:szCs w:val="20"/>
                    </w:rPr>
                  </w:pPr>
                </w:p>
              </w:tc>
              <w:tc>
                <w:tcPr>
                  <w:tcW w:w="1843" w:type="dxa"/>
                  <w:tcBorders>
                    <w:top w:val="nil"/>
                    <w:left w:val="single" w:sz="4" w:space="0" w:color="auto"/>
                    <w:bottom w:val="single" w:sz="4" w:space="0" w:color="auto"/>
                  </w:tcBorders>
                  <w:shd w:val="clear" w:color="auto" w:fill="auto"/>
                </w:tcPr>
                <w:p w14:paraId="5E7468C9" w14:textId="77777777" w:rsidR="00452784" w:rsidRPr="00902F74" w:rsidRDefault="00452784" w:rsidP="00452784">
                  <w:pPr>
                    <w:ind w:firstLine="2"/>
                    <w:jc w:val="center"/>
                    <w:rPr>
                      <w:sz w:val="20"/>
                      <w:szCs w:val="20"/>
                      <w:lang w:val="en-US"/>
                    </w:rPr>
                  </w:pPr>
                </w:p>
              </w:tc>
            </w:tr>
            <w:tr w:rsidR="00452784" w:rsidRPr="009F0ADB" w14:paraId="5280F648" w14:textId="77777777" w:rsidTr="00FC519F">
              <w:tc>
                <w:tcPr>
                  <w:tcW w:w="3394" w:type="dxa"/>
                  <w:tcBorders>
                    <w:top w:val="single" w:sz="4" w:space="0" w:color="auto"/>
                    <w:bottom w:val="nil"/>
                    <w:right w:val="single" w:sz="4" w:space="0" w:color="auto"/>
                  </w:tcBorders>
                  <w:shd w:val="clear" w:color="auto" w:fill="auto"/>
                </w:tcPr>
                <w:p w14:paraId="0CDE8890" w14:textId="77777777" w:rsidR="00452784" w:rsidRPr="006E28CF" w:rsidRDefault="00452784" w:rsidP="00452784">
                  <w:pPr>
                    <w:rPr>
                      <w:sz w:val="20"/>
                      <w:szCs w:val="20"/>
                      <w:lang w:val="en-US"/>
                    </w:rPr>
                  </w:pPr>
                  <w:r w:rsidRPr="006E28CF">
                    <w:rPr>
                      <w:sz w:val="20"/>
                      <w:szCs w:val="20"/>
                    </w:rPr>
                    <w:t xml:space="preserve"> </w:t>
                  </w:r>
                  <w:proofErr w:type="spellStart"/>
                  <w:r w:rsidRPr="006E28CF">
                    <w:rPr>
                      <w:sz w:val="20"/>
                      <w:szCs w:val="20"/>
                      <w:lang w:val="en-US"/>
                    </w:rPr>
                    <w:t>Беспроводной</w:t>
                  </w:r>
                  <w:proofErr w:type="spellEnd"/>
                  <w:r w:rsidRPr="006E28CF">
                    <w:rPr>
                      <w:sz w:val="20"/>
                      <w:szCs w:val="20"/>
                      <w:lang w:val="en-US"/>
                    </w:rPr>
                    <w:t xml:space="preserve"> </w:t>
                  </w:r>
                  <w:proofErr w:type="spellStart"/>
                  <w:r w:rsidRPr="006E28CF">
                    <w:rPr>
                      <w:sz w:val="20"/>
                      <w:szCs w:val="20"/>
                      <w:lang w:val="en-US"/>
                    </w:rPr>
                    <w:t>мультидатчик</w:t>
                  </w:r>
                  <w:proofErr w:type="spellEnd"/>
                </w:p>
              </w:tc>
              <w:tc>
                <w:tcPr>
                  <w:tcW w:w="2410" w:type="dxa"/>
                  <w:tcBorders>
                    <w:top w:val="single" w:sz="4" w:space="0" w:color="auto"/>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6E28CF" w14:paraId="2D7E2801" w14:textId="77777777" w:rsidTr="00FC519F">
                    <w:trPr>
                      <w:cantSplit/>
                      <w:trHeight w:hRule="exact" w:val="20"/>
                    </w:trPr>
                    <w:tc>
                      <w:tcPr>
                        <w:tcW w:w="20" w:type="dxa"/>
                      </w:tcPr>
                      <w:p w14:paraId="5029B4BC" w14:textId="77777777" w:rsidR="00452784" w:rsidRPr="006E28CF" w:rsidRDefault="00452784" w:rsidP="00452784">
                        <w:pPr>
                          <w:autoSpaceDE w:val="0"/>
                          <w:autoSpaceDN w:val="0"/>
                          <w:adjustRightInd w:val="0"/>
                          <w:rPr>
                            <w:noProof/>
                            <w:sz w:val="20"/>
                            <w:szCs w:val="20"/>
                            <w:lang w:val="en-US"/>
                          </w:rPr>
                        </w:pPr>
                      </w:p>
                    </w:tc>
                    <w:tc>
                      <w:tcPr>
                        <w:tcW w:w="2626" w:type="dxa"/>
                        <w:tcBorders>
                          <w:bottom w:val="nil"/>
                        </w:tcBorders>
                      </w:tcPr>
                      <w:p w14:paraId="6B076184" w14:textId="77777777" w:rsidR="00452784" w:rsidRPr="006E28CF" w:rsidRDefault="00452784" w:rsidP="00452784">
                        <w:pPr>
                          <w:jc w:val="center"/>
                          <w:rPr>
                            <w:noProof/>
                            <w:sz w:val="20"/>
                            <w:szCs w:val="20"/>
                            <w:lang w:val="en-US"/>
                          </w:rPr>
                        </w:pPr>
                      </w:p>
                    </w:tc>
                    <w:tc>
                      <w:tcPr>
                        <w:tcW w:w="20" w:type="dxa"/>
                      </w:tcPr>
                      <w:p w14:paraId="15350143" w14:textId="77777777" w:rsidR="00452784" w:rsidRPr="006E28CF" w:rsidRDefault="00452784" w:rsidP="00452784">
                        <w:pPr>
                          <w:rPr>
                            <w:noProof/>
                            <w:sz w:val="20"/>
                            <w:szCs w:val="20"/>
                            <w:lang w:val="en-US"/>
                          </w:rPr>
                        </w:pPr>
                      </w:p>
                    </w:tc>
                  </w:tr>
                  <w:tr w:rsidR="00452784" w:rsidRPr="006E28CF" w14:paraId="28284407" w14:textId="77777777" w:rsidTr="00FC519F">
                    <w:trPr>
                      <w:trHeight w:val="273"/>
                    </w:trPr>
                    <w:tc>
                      <w:tcPr>
                        <w:tcW w:w="20" w:type="dxa"/>
                      </w:tcPr>
                      <w:p w14:paraId="5BD17ED6" w14:textId="77777777" w:rsidR="00452784" w:rsidRPr="006E28CF" w:rsidRDefault="00452784" w:rsidP="00452784">
                        <w:pPr>
                          <w:autoSpaceDE w:val="0"/>
                          <w:autoSpaceDN w:val="0"/>
                          <w:adjustRightInd w:val="0"/>
                          <w:rPr>
                            <w:noProof/>
                            <w:sz w:val="20"/>
                            <w:szCs w:val="20"/>
                            <w:lang w:val="en-US"/>
                          </w:rPr>
                        </w:pPr>
                      </w:p>
                      <w:p w14:paraId="0EFBB4BB" w14:textId="77777777" w:rsidR="00452784" w:rsidRPr="006E28CF" w:rsidRDefault="00452784" w:rsidP="00452784">
                        <w:pPr>
                          <w:rPr>
                            <w:sz w:val="20"/>
                            <w:szCs w:val="20"/>
                          </w:rPr>
                        </w:pPr>
                      </w:p>
                    </w:tc>
                    <w:tc>
                      <w:tcPr>
                        <w:tcW w:w="2626" w:type="dxa"/>
                        <w:tcBorders>
                          <w:top w:val="nil"/>
                          <w:bottom w:val="nil"/>
                        </w:tcBorders>
                      </w:tcPr>
                      <w:p w14:paraId="69512D5E" w14:textId="77777777" w:rsidR="00452784" w:rsidRPr="006E28CF" w:rsidRDefault="00452784" w:rsidP="00452784">
                        <w:pPr>
                          <w:jc w:val="center"/>
                          <w:rPr>
                            <w:sz w:val="20"/>
                            <w:szCs w:val="20"/>
                          </w:rPr>
                        </w:pPr>
                        <w:r w:rsidRPr="006E28CF">
                          <w:rPr>
                            <w:noProof/>
                            <w:sz w:val="20"/>
                            <w:szCs w:val="20"/>
                            <w:lang w:val="en-US"/>
                          </w:rPr>
                          <w:t>наличие</w:t>
                        </w:r>
                      </w:p>
                    </w:tc>
                    <w:tc>
                      <w:tcPr>
                        <w:tcW w:w="20" w:type="dxa"/>
                      </w:tcPr>
                      <w:p w14:paraId="6A465B45" w14:textId="77777777" w:rsidR="00452784" w:rsidRPr="006E28CF" w:rsidRDefault="00452784" w:rsidP="00452784">
                        <w:pPr>
                          <w:rPr>
                            <w:sz w:val="20"/>
                            <w:szCs w:val="20"/>
                          </w:rPr>
                        </w:pPr>
                      </w:p>
                    </w:tc>
                  </w:tr>
                </w:tbl>
                <w:p w14:paraId="2BC691D7" w14:textId="77777777" w:rsidR="00452784" w:rsidRPr="006E28CF" w:rsidRDefault="00452784" w:rsidP="00452784">
                  <w:pPr>
                    <w:rPr>
                      <w:sz w:val="20"/>
                      <w:szCs w:val="20"/>
                    </w:rPr>
                  </w:pPr>
                </w:p>
              </w:tc>
              <w:tc>
                <w:tcPr>
                  <w:tcW w:w="1843" w:type="dxa"/>
                  <w:tcBorders>
                    <w:top w:val="single" w:sz="4" w:space="0" w:color="auto"/>
                    <w:left w:val="single" w:sz="4" w:space="0" w:color="auto"/>
                    <w:bottom w:val="nil"/>
                  </w:tcBorders>
                  <w:shd w:val="clear" w:color="auto" w:fill="auto"/>
                </w:tcPr>
                <w:p w14:paraId="7BD5C203" w14:textId="77777777" w:rsidR="00452784" w:rsidRPr="00902F74" w:rsidRDefault="00452784" w:rsidP="00452784">
                  <w:pPr>
                    <w:jc w:val="center"/>
                    <w:rPr>
                      <w:sz w:val="20"/>
                      <w:szCs w:val="20"/>
                      <w:lang w:val="en-US"/>
                    </w:rPr>
                  </w:pPr>
                </w:p>
              </w:tc>
            </w:tr>
            <w:tr w:rsidR="00452784" w:rsidRPr="009F0ADB" w14:paraId="6D0CB27E" w14:textId="77777777" w:rsidTr="00FC519F">
              <w:tc>
                <w:tcPr>
                  <w:tcW w:w="3394" w:type="dxa"/>
                  <w:tcBorders>
                    <w:bottom w:val="nil"/>
                    <w:right w:val="single" w:sz="4" w:space="0" w:color="auto"/>
                  </w:tcBorders>
                  <w:shd w:val="clear" w:color="auto" w:fill="auto"/>
                </w:tcPr>
                <w:p w14:paraId="38751879" w14:textId="77777777" w:rsidR="00452784" w:rsidRPr="00DF4A63" w:rsidRDefault="00452784" w:rsidP="00452784">
                  <w:pPr>
                    <w:rPr>
                      <w:sz w:val="20"/>
                      <w:szCs w:val="20"/>
                      <w:lang w:val="en-US"/>
                    </w:rPr>
                  </w:pPr>
                  <w:r w:rsidRPr="00DF4A63">
                    <w:rPr>
                      <w:sz w:val="20"/>
                      <w:szCs w:val="20"/>
                    </w:rPr>
                    <w:t xml:space="preserve"> </w:t>
                  </w:r>
                  <w:proofErr w:type="spellStart"/>
                  <w:r w:rsidRPr="00DF4A63">
                    <w:rPr>
                      <w:sz w:val="20"/>
                      <w:szCs w:val="20"/>
                      <w:lang w:val="en-US"/>
                    </w:rPr>
                    <w:t>Количество</w:t>
                  </w:r>
                  <w:proofErr w:type="spellEnd"/>
                  <w:r w:rsidRPr="00DF4A63">
                    <w:rPr>
                      <w:sz w:val="20"/>
                      <w:szCs w:val="20"/>
                      <w:lang w:val="en-US"/>
                    </w:rPr>
                    <w:t xml:space="preserve"> </w:t>
                  </w:r>
                  <w:proofErr w:type="spellStart"/>
                  <w:r w:rsidRPr="00DF4A63">
                    <w:rPr>
                      <w:sz w:val="20"/>
                      <w:szCs w:val="20"/>
                      <w:lang w:val="en-US"/>
                    </w:rPr>
                    <w:t>встроенных</w:t>
                  </w:r>
                  <w:proofErr w:type="spellEnd"/>
                  <w:r w:rsidRPr="00DF4A63">
                    <w:rPr>
                      <w:sz w:val="20"/>
                      <w:szCs w:val="20"/>
                      <w:lang w:val="en-US"/>
                    </w:rPr>
                    <w:t xml:space="preserve"> </w:t>
                  </w:r>
                  <w:proofErr w:type="spellStart"/>
                  <w:r w:rsidRPr="00DF4A63">
                    <w:rPr>
                      <w:sz w:val="20"/>
                      <w:szCs w:val="20"/>
                      <w:lang w:val="en-US"/>
                    </w:rPr>
                    <w:t>датчиков</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DF4A63" w14:paraId="3787CB74" w14:textId="77777777" w:rsidTr="00FC519F">
                    <w:trPr>
                      <w:cantSplit/>
                      <w:trHeight w:hRule="exact" w:val="20"/>
                    </w:trPr>
                    <w:tc>
                      <w:tcPr>
                        <w:tcW w:w="20" w:type="dxa"/>
                      </w:tcPr>
                      <w:p w14:paraId="7F38BE82" w14:textId="77777777" w:rsidR="00452784" w:rsidRPr="00DF4A63" w:rsidRDefault="00452784" w:rsidP="00452784">
                        <w:pPr>
                          <w:autoSpaceDE w:val="0"/>
                          <w:autoSpaceDN w:val="0"/>
                          <w:adjustRightInd w:val="0"/>
                          <w:rPr>
                            <w:noProof/>
                            <w:sz w:val="20"/>
                            <w:szCs w:val="20"/>
                            <w:lang w:val="en-US"/>
                          </w:rPr>
                        </w:pPr>
                      </w:p>
                    </w:tc>
                    <w:tc>
                      <w:tcPr>
                        <w:tcW w:w="2626" w:type="dxa"/>
                        <w:tcBorders>
                          <w:bottom w:val="nil"/>
                        </w:tcBorders>
                      </w:tcPr>
                      <w:p w14:paraId="3EF1784A" w14:textId="77777777" w:rsidR="00452784" w:rsidRPr="00DF4A63" w:rsidRDefault="00452784" w:rsidP="00452784">
                        <w:pPr>
                          <w:jc w:val="center"/>
                          <w:rPr>
                            <w:noProof/>
                            <w:sz w:val="20"/>
                            <w:szCs w:val="20"/>
                            <w:lang w:val="en-US"/>
                          </w:rPr>
                        </w:pPr>
                      </w:p>
                    </w:tc>
                    <w:tc>
                      <w:tcPr>
                        <w:tcW w:w="20" w:type="dxa"/>
                      </w:tcPr>
                      <w:p w14:paraId="50A07A7C" w14:textId="77777777" w:rsidR="00452784" w:rsidRPr="00DF4A63" w:rsidRDefault="00452784" w:rsidP="00452784">
                        <w:pPr>
                          <w:rPr>
                            <w:noProof/>
                            <w:sz w:val="20"/>
                            <w:szCs w:val="20"/>
                            <w:lang w:val="en-US"/>
                          </w:rPr>
                        </w:pPr>
                      </w:p>
                    </w:tc>
                  </w:tr>
                  <w:tr w:rsidR="00452784" w:rsidRPr="00DF4A63" w14:paraId="71D9E8BE" w14:textId="77777777" w:rsidTr="00FC519F">
                    <w:trPr>
                      <w:trHeight w:val="273"/>
                    </w:trPr>
                    <w:tc>
                      <w:tcPr>
                        <w:tcW w:w="20" w:type="dxa"/>
                      </w:tcPr>
                      <w:p w14:paraId="6F94E3E6" w14:textId="77777777" w:rsidR="00452784" w:rsidRPr="00DF4A63" w:rsidRDefault="00452784" w:rsidP="00452784">
                        <w:pPr>
                          <w:autoSpaceDE w:val="0"/>
                          <w:autoSpaceDN w:val="0"/>
                          <w:adjustRightInd w:val="0"/>
                          <w:rPr>
                            <w:noProof/>
                            <w:sz w:val="20"/>
                            <w:szCs w:val="20"/>
                            <w:lang w:val="en-US"/>
                          </w:rPr>
                        </w:pPr>
                      </w:p>
                      <w:p w14:paraId="3DF7E8B0" w14:textId="77777777" w:rsidR="00452784" w:rsidRPr="00DF4A63" w:rsidRDefault="00452784" w:rsidP="00452784">
                        <w:pPr>
                          <w:rPr>
                            <w:sz w:val="20"/>
                            <w:szCs w:val="20"/>
                          </w:rPr>
                        </w:pPr>
                      </w:p>
                    </w:tc>
                    <w:tc>
                      <w:tcPr>
                        <w:tcW w:w="2626" w:type="dxa"/>
                        <w:tcBorders>
                          <w:top w:val="nil"/>
                          <w:bottom w:val="nil"/>
                        </w:tcBorders>
                      </w:tcPr>
                      <w:p w14:paraId="6AA684C5" w14:textId="77777777" w:rsidR="00452784" w:rsidRPr="00DF4A63" w:rsidRDefault="00452784" w:rsidP="00452784">
                        <w:pPr>
                          <w:jc w:val="center"/>
                          <w:rPr>
                            <w:sz w:val="20"/>
                            <w:szCs w:val="20"/>
                          </w:rPr>
                        </w:pPr>
                        <w:r w:rsidRPr="00DF4A63">
                          <w:rPr>
                            <w:noProof/>
                            <w:sz w:val="20"/>
                            <w:szCs w:val="20"/>
                            <w:lang w:val="en-US"/>
                          </w:rPr>
                          <w:t>5</w:t>
                        </w:r>
                      </w:p>
                    </w:tc>
                    <w:tc>
                      <w:tcPr>
                        <w:tcW w:w="20" w:type="dxa"/>
                      </w:tcPr>
                      <w:p w14:paraId="11407BCC" w14:textId="77777777" w:rsidR="00452784" w:rsidRPr="00DF4A63" w:rsidRDefault="00452784" w:rsidP="00452784">
                        <w:pPr>
                          <w:rPr>
                            <w:sz w:val="20"/>
                            <w:szCs w:val="20"/>
                          </w:rPr>
                        </w:pPr>
                      </w:p>
                    </w:tc>
                  </w:tr>
                </w:tbl>
                <w:p w14:paraId="4FC2C499" w14:textId="77777777" w:rsidR="00452784" w:rsidRPr="00DF4A63" w:rsidRDefault="00452784" w:rsidP="00452784">
                  <w:pPr>
                    <w:rPr>
                      <w:sz w:val="20"/>
                      <w:szCs w:val="20"/>
                    </w:rPr>
                  </w:pPr>
                </w:p>
              </w:tc>
              <w:tc>
                <w:tcPr>
                  <w:tcW w:w="1843" w:type="dxa"/>
                  <w:tcBorders>
                    <w:left w:val="single" w:sz="4" w:space="0" w:color="auto"/>
                    <w:bottom w:val="nil"/>
                  </w:tcBorders>
                  <w:shd w:val="clear" w:color="auto" w:fill="auto"/>
                </w:tcPr>
                <w:p w14:paraId="7DFCF9EB" w14:textId="77777777" w:rsidR="00452784" w:rsidRPr="00DF4A63" w:rsidRDefault="00452784" w:rsidP="00452784">
                  <w:pPr>
                    <w:jc w:val="center"/>
                    <w:rPr>
                      <w:sz w:val="20"/>
                      <w:szCs w:val="20"/>
                      <w:lang w:val="en-US"/>
                    </w:rPr>
                  </w:pPr>
                  <w:r w:rsidRPr="00DF4A63">
                    <w:rPr>
                      <w:noProof/>
                      <w:sz w:val="20"/>
                      <w:szCs w:val="20"/>
                      <w:lang w:val="en-US"/>
                    </w:rPr>
                    <w:t>Штука</w:t>
                  </w:r>
                </w:p>
              </w:tc>
            </w:tr>
            <w:tr w:rsidR="00452784" w:rsidRPr="009F0ADB" w14:paraId="10B22B0E" w14:textId="77777777" w:rsidTr="00FC519F">
              <w:tc>
                <w:tcPr>
                  <w:tcW w:w="3394" w:type="dxa"/>
                  <w:tcBorders>
                    <w:bottom w:val="nil"/>
                    <w:right w:val="single" w:sz="4" w:space="0" w:color="auto"/>
                  </w:tcBorders>
                  <w:shd w:val="clear" w:color="auto" w:fill="auto"/>
                </w:tcPr>
                <w:p w14:paraId="1B286B03" w14:textId="77777777" w:rsidR="00452784" w:rsidRPr="00F26F65" w:rsidRDefault="00452784" w:rsidP="00452784">
                  <w:pPr>
                    <w:rPr>
                      <w:sz w:val="20"/>
                      <w:szCs w:val="20"/>
                      <w:lang w:val="en-US"/>
                    </w:rPr>
                  </w:pPr>
                  <w:r w:rsidRPr="00F26F65">
                    <w:rPr>
                      <w:sz w:val="20"/>
                      <w:szCs w:val="20"/>
                    </w:rPr>
                    <w:t xml:space="preserve"> </w:t>
                  </w:r>
                  <w:proofErr w:type="spellStart"/>
                  <w:r w:rsidRPr="00F26F65">
                    <w:rPr>
                      <w:sz w:val="20"/>
                      <w:szCs w:val="20"/>
                      <w:lang w:val="en-US"/>
                    </w:rPr>
                    <w:t>Контроллер</w:t>
                  </w:r>
                  <w:proofErr w:type="spellEnd"/>
                  <w:r w:rsidRPr="00F26F65">
                    <w:rPr>
                      <w:sz w:val="20"/>
                      <w:szCs w:val="20"/>
                      <w:lang w:val="en-US"/>
                    </w:rPr>
                    <w:t xml:space="preserve"> </w:t>
                  </w:r>
                  <w:proofErr w:type="spellStart"/>
                  <w:r w:rsidRPr="00F26F65">
                    <w:rPr>
                      <w:sz w:val="20"/>
                      <w:szCs w:val="20"/>
                      <w:lang w:val="en-US"/>
                    </w:rPr>
                    <w:t>заряда</w:t>
                  </w:r>
                  <w:proofErr w:type="spellEnd"/>
                  <w:r w:rsidRPr="00F26F65">
                    <w:rPr>
                      <w:sz w:val="20"/>
                      <w:szCs w:val="20"/>
                      <w:lang w:val="en-US"/>
                    </w:rPr>
                    <w:t xml:space="preserve"> </w:t>
                  </w:r>
                  <w:proofErr w:type="spellStart"/>
                  <w:r w:rsidRPr="00F26F65">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F26F65" w14:paraId="27E01163" w14:textId="77777777" w:rsidTr="00FC519F">
                    <w:trPr>
                      <w:cantSplit/>
                      <w:trHeight w:hRule="exact" w:val="20"/>
                    </w:trPr>
                    <w:tc>
                      <w:tcPr>
                        <w:tcW w:w="20" w:type="dxa"/>
                      </w:tcPr>
                      <w:p w14:paraId="789E0078" w14:textId="77777777" w:rsidR="00452784" w:rsidRPr="00F26F65" w:rsidRDefault="00452784" w:rsidP="00452784">
                        <w:pPr>
                          <w:autoSpaceDE w:val="0"/>
                          <w:autoSpaceDN w:val="0"/>
                          <w:adjustRightInd w:val="0"/>
                          <w:rPr>
                            <w:noProof/>
                            <w:sz w:val="20"/>
                            <w:szCs w:val="20"/>
                            <w:lang w:val="en-US"/>
                          </w:rPr>
                        </w:pPr>
                      </w:p>
                    </w:tc>
                    <w:tc>
                      <w:tcPr>
                        <w:tcW w:w="2626" w:type="dxa"/>
                        <w:tcBorders>
                          <w:bottom w:val="nil"/>
                        </w:tcBorders>
                      </w:tcPr>
                      <w:p w14:paraId="6084E624" w14:textId="77777777" w:rsidR="00452784" w:rsidRPr="00F26F65" w:rsidRDefault="00452784" w:rsidP="00452784">
                        <w:pPr>
                          <w:jc w:val="center"/>
                          <w:rPr>
                            <w:noProof/>
                            <w:sz w:val="20"/>
                            <w:szCs w:val="20"/>
                            <w:lang w:val="en-US"/>
                          </w:rPr>
                        </w:pPr>
                      </w:p>
                    </w:tc>
                    <w:tc>
                      <w:tcPr>
                        <w:tcW w:w="20" w:type="dxa"/>
                      </w:tcPr>
                      <w:p w14:paraId="657DD84E" w14:textId="77777777" w:rsidR="00452784" w:rsidRPr="00F26F65" w:rsidRDefault="00452784" w:rsidP="00452784">
                        <w:pPr>
                          <w:rPr>
                            <w:noProof/>
                            <w:sz w:val="20"/>
                            <w:szCs w:val="20"/>
                            <w:lang w:val="en-US"/>
                          </w:rPr>
                        </w:pPr>
                      </w:p>
                    </w:tc>
                  </w:tr>
                  <w:tr w:rsidR="00452784" w:rsidRPr="00F26F65" w14:paraId="1A06F28C" w14:textId="77777777" w:rsidTr="00FC519F">
                    <w:trPr>
                      <w:trHeight w:val="273"/>
                    </w:trPr>
                    <w:tc>
                      <w:tcPr>
                        <w:tcW w:w="20" w:type="dxa"/>
                      </w:tcPr>
                      <w:p w14:paraId="5A07CFC4" w14:textId="77777777" w:rsidR="00452784" w:rsidRPr="00F26F65" w:rsidRDefault="00452784" w:rsidP="00452784">
                        <w:pPr>
                          <w:autoSpaceDE w:val="0"/>
                          <w:autoSpaceDN w:val="0"/>
                          <w:adjustRightInd w:val="0"/>
                          <w:rPr>
                            <w:noProof/>
                            <w:sz w:val="20"/>
                            <w:szCs w:val="20"/>
                            <w:lang w:val="en-US"/>
                          </w:rPr>
                        </w:pPr>
                      </w:p>
                      <w:p w14:paraId="78BA7302" w14:textId="77777777" w:rsidR="00452784" w:rsidRPr="00F26F65" w:rsidRDefault="00452784" w:rsidP="00452784">
                        <w:pPr>
                          <w:rPr>
                            <w:sz w:val="20"/>
                            <w:szCs w:val="20"/>
                          </w:rPr>
                        </w:pPr>
                      </w:p>
                    </w:tc>
                    <w:tc>
                      <w:tcPr>
                        <w:tcW w:w="2626" w:type="dxa"/>
                        <w:tcBorders>
                          <w:top w:val="nil"/>
                          <w:bottom w:val="nil"/>
                        </w:tcBorders>
                      </w:tcPr>
                      <w:p w14:paraId="23DB07A5" w14:textId="77777777" w:rsidR="00452784" w:rsidRPr="00F26F65" w:rsidRDefault="00452784" w:rsidP="00452784">
                        <w:pPr>
                          <w:jc w:val="center"/>
                          <w:rPr>
                            <w:sz w:val="20"/>
                            <w:szCs w:val="20"/>
                          </w:rPr>
                        </w:pPr>
                        <w:r w:rsidRPr="00F26F65">
                          <w:rPr>
                            <w:noProof/>
                            <w:sz w:val="20"/>
                            <w:szCs w:val="20"/>
                            <w:lang w:val="en-US"/>
                          </w:rPr>
                          <w:t>наличие</w:t>
                        </w:r>
                      </w:p>
                    </w:tc>
                    <w:tc>
                      <w:tcPr>
                        <w:tcW w:w="20" w:type="dxa"/>
                      </w:tcPr>
                      <w:p w14:paraId="24C0F86B" w14:textId="77777777" w:rsidR="00452784" w:rsidRPr="00F26F65" w:rsidRDefault="00452784" w:rsidP="00452784">
                        <w:pPr>
                          <w:rPr>
                            <w:sz w:val="20"/>
                            <w:szCs w:val="20"/>
                          </w:rPr>
                        </w:pPr>
                      </w:p>
                    </w:tc>
                  </w:tr>
                </w:tbl>
                <w:p w14:paraId="179397E3" w14:textId="77777777" w:rsidR="00452784" w:rsidRPr="00F26F65" w:rsidRDefault="00452784" w:rsidP="00452784">
                  <w:pPr>
                    <w:rPr>
                      <w:sz w:val="20"/>
                      <w:szCs w:val="20"/>
                    </w:rPr>
                  </w:pPr>
                </w:p>
              </w:tc>
              <w:tc>
                <w:tcPr>
                  <w:tcW w:w="1843" w:type="dxa"/>
                  <w:tcBorders>
                    <w:left w:val="single" w:sz="4" w:space="0" w:color="auto"/>
                    <w:bottom w:val="nil"/>
                  </w:tcBorders>
                  <w:shd w:val="clear" w:color="auto" w:fill="auto"/>
                </w:tcPr>
                <w:p w14:paraId="1436ADB1" w14:textId="77777777" w:rsidR="00452784" w:rsidRPr="00902F74" w:rsidRDefault="00452784" w:rsidP="00452784">
                  <w:pPr>
                    <w:jc w:val="center"/>
                    <w:rPr>
                      <w:sz w:val="20"/>
                      <w:szCs w:val="20"/>
                      <w:lang w:val="en-US"/>
                    </w:rPr>
                  </w:pPr>
                </w:p>
              </w:tc>
            </w:tr>
            <w:tr w:rsidR="00452784" w:rsidRPr="009F0ADB" w14:paraId="42D472AE" w14:textId="77777777" w:rsidTr="00FC519F">
              <w:tc>
                <w:tcPr>
                  <w:tcW w:w="3394" w:type="dxa"/>
                  <w:tcBorders>
                    <w:bottom w:val="nil"/>
                    <w:right w:val="single" w:sz="4" w:space="0" w:color="auto"/>
                  </w:tcBorders>
                  <w:shd w:val="clear" w:color="auto" w:fill="auto"/>
                </w:tcPr>
                <w:p w14:paraId="1E2A8411" w14:textId="77777777" w:rsidR="00452784" w:rsidRPr="00D048A2" w:rsidRDefault="00452784" w:rsidP="00452784">
                  <w:pPr>
                    <w:rPr>
                      <w:sz w:val="20"/>
                      <w:szCs w:val="20"/>
                      <w:lang w:val="en-US"/>
                    </w:rPr>
                  </w:pPr>
                  <w:r w:rsidRPr="00D048A2">
                    <w:rPr>
                      <w:sz w:val="20"/>
                      <w:szCs w:val="20"/>
                    </w:rPr>
                    <w:t xml:space="preserve"> </w:t>
                  </w:r>
                  <w:proofErr w:type="spellStart"/>
                  <w:r w:rsidRPr="00D048A2">
                    <w:rPr>
                      <w:sz w:val="20"/>
                      <w:szCs w:val="20"/>
                      <w:lang w:val="en-US"/>
                    </w:rPr>
                    <w:t>Номинальное</w:t>
                  </w:r>
                  <w:proofErr w:type="spellEnd"/>
                  <w:r w:rsidRPr="00D048A2">
                    <w:rPr>
                      <w:sz w:val="20"/>
                      <w:szCs w:val="20"/>
                      <w:lang w:val="en-US"/>
                    </w:rPr>
                    <w:t xml:space="preserve"> </w:t>
                  </w:r>
                  <w:proofErr w:type="spellStart"/>
                  <w:r w:rsidRPr="00D048A2">
                    <w:rPr>
                      <w:sz w:val="20"/>
                      <w:szCs w:val="20"/>
                      <w:lang w:val="en-US"/>
                    </w:rPr>
                    <w:t>напряжение</w:t>
                  </w:r>
                  <w:proofErr w:type="spellEnd"/>
                  <w:r w:rsidRPr="00D048A2">
                    <w:rPr>
                      <w:sz w:val="20"/>
                      <w:szCs w:val="20"/>
                      <w:lang w:val="en-US"/>
                    </w:rPr>
                    <w:t xml:space="preserve"> </w:t>
                  </w:r>
                  <w:proofErr w:type="spellStart"/>
                  <w:r w:rsidRPr="00D048A2">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D048A2" w14:paraId="03B028ED" w14:textId="77777777" w:rsidTr="00FC519F">
                    <w:trPr>
                      <w:cantSplit/>
                      <w:trHeight w:hRule="exact" w:val="20"/>
                    </w:trPr>
                    <w:tc>
                      <w:tcPr>
                        <w:tcW w:w="20" w:type="dxa"/>
                      </w:tcPr>
                      <w:p w14:paraId="60193AB1" w14:textId="77777777" w:rsidR="00452784" w:rsidRPr="00D048A2" w:rsidRDefault="00452784" w:rsidP="00452784">
                        <w:pPr>
                          <w:autoSpaceDE w:val="0"/>
                          <w:autoSpaceDN w:val="0"/>
                          <w:adjustRightInd w:val="0"/>
                          <w:rPr>
                            <w:noProof/>
                            <w:sz w:val="20"/>
                            <w:szCs w:val="20"/>
                            <w:lang w:val="en-US"/>
                          </w:rPr>
                        </w:pPr>
                      </w:p>
                    </w:tc>
                    <w:tc>
                      <w:tcPr>
                        <w:tcW w:w="2626" w:type="dxa"/>
                        <w:tcBorders>
                          <w:bottom w:val="nil"/>
                        </w:tcBorders>
                      </w:tcPr>
                      <w:p w14:paraId="42ED932F" w14:textId="77777777" w:rsidR="00452784" w:rsidRPr="00D048A2" w:rsidRDefault="00452784" w:rsidP="00452784">
                        <w:pPr>
                          <w:jc w:val="center"/>
                          <w:rPr>
                            <w:noProof/>
                            <w:sz w:val="20"/>
                            <w:szCs w:val="20"/>
                            <w:lang w:val="en-US"/>
                          </w:rPr>
                        </w:pPr>
                      </w:p>
                    </w:tc>
                    <w:tc>
                      <w:tcPr>
                        <w:tcW w:w="20" w:type="dxa"/>
                      </w:tcPr>
                      <w:p w14:paraId="2F3447B8" w14:textId="77777777" w:rsidR="00452784" w:rsidRPr="00D048A2" w:rsidRDefault="00452784" w:rsidP="00452784">
                        <w:pPr>
                          <w:rPr>
                            <w:noProof/>
                            <w:sz w:val="20"/>
                            <w:szCs w:val="20"/>
                            <w:lang w:val="en-US"/>
                          </w:rPr>
                        </w:pPr>
                      </w:p>
                    </w:tc>
                  </w:tr>
                  <w:tr w:rsidR="00452784" w:rsidRPr="00D048A2" w14:paraId="41A76952" w14:textId="77777777" w:rsidTr="00FC519F">
                    <w:trPr>
                      <w:trHeight w:val="273"/>
                    </w:trPr>
                    <w:tc>
                      <w:tcPr>
                        <w:tcW w:w="20" w:type="dxa"/>
                      </w:tcPr>
                      <w:p w14:paraId="181EBFBA" w14:textId="77777777" w:rsidR="00452784" w:rsidRPr="00D048A2" w:rsidRDefault="00452784" w:rsidP="00452784">
                        <w:pPr>
                          <w:autoSpaceDE w:val="0"/>
                          <w:autoSpaceDN w:val="0"/>
                          <w:adjustRightInd w:val="0"/>
                          <w:rPr>
                            <w:noProof/>
                            <w:sz w:val="20"/>
                            <w:szCs w:val="20"/>
                            <w:lang w:val="en-US"/>
                          </w:rPr>
                        </w:pPr>
                      </w:p>
                      <w:p w14:paraId="6EADFBD0" w14:textId="77777777" w:rsidR="00452784" w:rsidRPr="00D048A2" w:rsidRDefault="00452784" w:rsidP="00452784">
                        <w:pPr>
                          <w:rPr>
                            <w:sz w:val="20"/>
                            <w:szCs w:val="20"/>
                          </w:rPr>
                        </w:pPr>
                      </w:p>
                    </w:tc>
                    <w:tc>
                      <w:tcPr>
                        <w:tcW w:w="2626" w:type="dxa"/>
                        <w:tcBorders>
                          <w:top w:val="nil"/>
                          <w:bottom w:val="nil"/>
                        </w:tcBorders>
                      </w:tcPr>
                      <w:p w14:paraId="23A25213" w14:textId="77777777" w:rsidR="00452784" w:rsidRPr="00D048A2" w:rsidRDefault="00452784" w:rsidP="00452784">
                        <w:pPr>
                          <w:jc w:val="center"/>
                          <w:rPr>
                            <w:sz w:val="20"/>
                            <w:szCs w:val="20"/>
                          </w:rPr>
                        </w:pPr>
                        <w:r w:rsidRPr="00D048A2">
                          <w:rPr>
                            <w:noProof/>
                            <w:sz w:val="20"/>
                            <w:szCs w:val="20"/>
                          </w:rPr>
                          <w:t>3,7</w:t>
                        </w:r>
                      </w:p>
                    </w:tc>
                    <w:tc>
                      <w:tcPr>
                        <w:tcW w:w="20" w:type="dxa"/>
                      </w:tcPr>
                      <w:p w14:paraId="253371F4" w14:textId="77777777" w:rsidR="00452784" w:rsidRPr="00D048A2" w:rsidRDefault="00452784" w:rsidP="00452784">
                        <w:pPr>
                          <w:rPr>
                            <w:sz w:val="20"/>
                            <w:szCs w:val="20"/>
                          </w:rPr>
                        </w:pPr>
                      </w:p>
                    </w:tc>
                  </w:tr>
                </w:tbl>
                <w:p w14:paraId="4E8033CC" w14:textId="77777777" w:rsidR="00452784" w:rsidRPr="00D048A2" w:rsidRDefault="00452784" w:rsidP="00452784">
                  <w:pPr>
                    <w:rPr>
                      <w:sz w:val="20"/>
                      <w:szCs w:val="20"/>
                    </w:rPr>
                  </w:pPr>
                </w:p>
              </w:tc>
              <w:tc>
                <w:tcPr>
                  <w:tcW w:w="1843" w:type="dxa"/>
                  <w:tcBorders>
                    <w:left w:val="single" w:sz="4" w:space="0" w:color="auto"/>
                    <w:bottom w:val="nil"/>
                  </w:tcBorders>
                  <w:shd w:val="clear" w:color="auto" w:fill="auto"/>
                </w:tcPr>
                <w:p w14:paraId="274FFE1D" w14:textId="77777777" w:rsidR="00452784" w:rsidRPr="00902F74" w:rsidRDefault="00452784" w:rsidP="00452784">
                  <w:pPr>
                    <w:jc w:val="center"/>
                    <w:rPr>
                      <w:sz w:val="20"/>
                      <w:szCs w:val="20"/>
                      <w:lang w:val="en-US"/>
                    </w:rPr>
                  </w:pPr>
                  <w:r w:rsidRPr="00902F74">
                    <w:rPr>
                      <w:noProof/>
                      <w:sz w:val="20"/>
                      <w:szCs w:val="20"/>
                      <w:lang w:val="en-US"/>
                    </w:rPr>
                    <w:t>Вольт</w:t>
                  </w:r>
                </w:p>
              </w:tc>
            </w:tr>
            <w:tr w:rsidR="00452784" w:rsidRPr="009F0ADB" w14:paraId="14F6017B" w14:textId="77777777" w:rsidTr="00FC519F">
              <w:tc>
                <w:tcPr>
                  <w:tcW w:w="3394" w:type="dxa"/>
                  <w:tcBorders>
                    <w:bottom w:val="nil"/>
                    <w:right w:val="single" w:sz="4" w:space="0" w:color="auto"/>
                  </w:tcBorders>
                  <w:shd w:val="clear" w:color="auto" w:fill="auto"/>
                </w:tcPr>
                <w:p w14:paraId="6B405660" w14:textId="77777777" w:rsidR="00452784" w:rsidRPr="00D048A2" w:rsidRDefault="00452784" w:rsidP="00452784">
                  <w:pPr>
                    <w:rPr>
                      <w:sz w:val="20"/>
                      <w:szCs w:val="20"/>
                      <w:lang w:val="en-US"/>
                    </w:rPr>
                  </w:pPr>
                  <w:r w:rsidRPr="00D048A2">
                    <w:rPr>
                      <w:sz w:val="20"/>
                      <w:szCs w:val="20"/>
                    </w:rPr>
                    <w:t xml:space="preserve"> </w:t>
                  </w:r>
                  <w:proofErr w:type="spellStart"/>
                  <w:r w:rsidRPr="00D048A2">
                    <w:rPr>
                      <w:sz w:val="20"/>
                      <w:szCs w:val="20"/>
                      <w:lang w:val="en-US"/>
                    </w:rPr>
                    <w:t>Емкость</w:t>
                  </w:r>
                  <w:proofErr w:type="spellEnd"/>
                  <w:r w:rsidRPr="00D048A2">
                    <w:rPr>
                      <w:sz w:val="20"/>
                      <w:szCs w:val="20"/>
                      <w:lang w:val="en-US"/>
                    </w:rPr>
                    <w:t xml:space="preserve"> </w:t>
                  </w:r>
                  <w:proofErr w:type="spellStart"/>
                  <w:r w:rsidRPr="00D048A2">
                    <w:rPr>
                      <w:sz w:val="20"/>
                      <w:szCs w:val="20"/>
                      <w:lang w:val="en-US"/>
                    </w:rPr>
                    <w:t>аккумуляторной</w:t>
                  </w:r>
                  <w:proofErr w:type="spellEnd"/>
                  <w:r w:rsidRPr="00D048A2">
                    <w:rPr>
                      <w:sz w:val="20"/>
                      <w:szCs w:val="20"/>
                      <w:lang w:val="en-US"/>
                    </w:rPr>
                    <w:t xml:space="preserve"> </w:t>
                  </w:r>
                  <w:proofErr w:type="spellStart"/>
                  <w:r w:rsidRPr="00D048A2">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D048A2" w14:paraId="65A072E1" w14:textId="77777777" w:rsidTr="00FC519F">
                    <w:trPr>
                      <w:cantSplit/>
                      <w:trHeight w:hRule="exact" w:val="20"/>
                    </w:trPr>
                    <w:tc>
                      <w:tcPr>
                        <w:tcW w:w="20" w:type="dxa"/>
                      </w:tcPr>
                      <w:p w14:paraId="1E3E8090" w14:textId="77777777" w:rsidR="00452784" w:rsidRPr="00D048A2" w:rsidRDefault="00452784" w:rsidP="00452784">
                        <w:pPr>
                          <w:autoSpaceDE w:val="0"/>
                          <w:autoSpaceDN w:val="0"/>
                          <w:adjustRightInd w:val="0"/>
                          <w:rPr>
                            <w:noProof/>
                            <w:sz w:val="20"/>
                            <w:szCs w:val="20"/>
                            <w:lang w:val="en-US"/>
                          </w:rPr>
                        </w:pPr>
                      </w:p>
                    </w:tc>
                    <w:tc>
                      <w:tcPr>
                        <w:tcW w:w="2626" w:type="dxa"/>
                        <w:tcBorders>
                          <w:bottom w:val="nil"/>
                        </w:tcBorders>
                      </w:tcPr>
                      <w:p w14:paraId="5ED6C623" w14:textId="77777777" w:rsidR="00452784" w:rsidRPr="00D048A2" w:rsidRDefault="00452784" w:rsidP="00452784">
                        <w:pPr>
                          <w:jc w:val="center"/>
                          <w:rPr>
                            <w:noProof/>
                            <w:sz w:val="20"/>
                            <w:szCs w:val="20"/>
                            <w:lang w:val="en-US"/>
                          </w:rPr>
                        </w:pPr>
                      </w:p>
                    </w:tc>
                    <w:tc>
                      <w:tcPr>
                        <w:tcW w:w="20" w:type="dxa"/>
                      </w:tcPr>
                      <w:p w14:paraId="707C24E6" w14:textId="77777777" w:rsidR="00452784" w:rsidRPr="00D048A2" w:rsidRDefault="00452784" w:rsidP="00452784">
                        <w:pPr>
                          <w:rPr>
                            <w:noProof/>
                            <w:sz w:val="20"/>
                            <w:szCs w:val="20"/>
                            <w:lang w:val="en-US"/>
                          </w:rPr>
                        </w:pPr>
                      </w:p>
                    </w:tc>
                  </w:tr>
                  <w:tr w:rsidR="00452784" w:rsidRPr="00D048A2" w14:paraId="3B7DE20A" w14:textId="77777777" w:rsidTr="00FC519F">
                    <w:trPr>
                      <w:trHeight w:val="273"/>
                    </w:trPr>
                    <w:tc>
                      <w:tcPr>
                        <w:tcW w:w="20" w:type="dxa"/>
                      </w:tcPr>
                      <w:p w14:paraId="57640E29" w14:textId="77777777" w:rsidR="00452784" w:rsidRPr="00D048A2" w:rsidRDefault="00452784" w:rsidP="00452784">
                        <w:pPr>
                          <w:autoSpaceDE w:val="0"/>
                          <w:autoSpaceDN w:val="0"/>
                          <w:adjustRightInd w:val="0"/>
                          <w:rPr>
                            <w:noProof/>
                            <w:sz w:val="20"/>
                            <w:szCs w:val="20"/>
                            <w:lang w:val="en-US"/>
                          </w:rPr>
                        </w:pPr>
                      </w:p>
                      <w:p w14:paraId="34800E5E" w14:textId="77777777" w:rsidR="00452784" w:rsidRPr="00D048A2" w:rsidRDefault="00452784" w:rsidP="00452784">
                        <w:pPr>
                          <w:rPr>
                            <w:sz w:val="20"/>
                            <w:szCs w:val="20"/>
                          </w:rPr>
                        </w:pPr>
                      </w:p>
                    </w:tc>
                    <w:tc>
                      <w:tcPr>
                        <w:tcW w:w="2626" w:type="dxa"/>
                        <w:tcBorders>
                          <w:top w:val="nil"/>
                          <w:bottom w:val="nil"/>
                        </w:tcBorders>
                      </w:tcPr>
                      <w:p w14:paraId="2FB3ECF6" w14:textId="77777777" w:rsidR="00452784" w:rsidRPr="00D048A2" w:rsidRDefault="00452784" w:rsidP="00452784">
                        <w:pPr>
                          <w:jc w:val="center"/>
                          <w:rPr>
                            <w:sz w:val="20"/>
                            <w:szCs w:val="20"/>
                          </w:rPr>
                        </w:pPr>
                        <w:r w:rsidRPr="00D048A2">
                          <w:rPr>
                            <w:noProof/>
                            <w:sz w:val="20"/>
                            <w:szCs w:val="20"/>
                            <w:lang w:val="en-US"/>
                          </w:rPr>
                          <w:t>0.7</w:t>
                        </w:r>
                      </w:p>
                    </w:tc>
                    <w:tc>
                      <w:tcPr>
                        <w:tcW w:w="20" w:type="dxa"/>
                      </w:tcPr>
                      <w:p w14:paraId="249677C7" w14:textId="77777777" w:rsidR="00452784" w:rsidRPr="00D048A2" w:rsidRDefault="00452784" w:rsidP="00452784">
                        <w:pPr>
                          <w:rPr>
                            <w:sz w:val="20"/>
                            <w:szCs w:val="20"/>
                          </w:rPr>
                        </w:pPr>
                      </w:p>
                    </w:tc>
                  </w:tr>
                </w:tbl>
                <w:p w14:paraId="67555DD1" w14:textId="77777777" w:rsidR="00452784" w:rsidRPr="00D048A2" w:rsidRDefault="00452784" w:rsidP="00452784">
                  <w:pPr>
                    <w:rPr>
                      <w:sz w:val="20"/>
                      <w:szCs w:val="20"/>
                    </w:rPr>
                  </w:pPr>
                </w:p>
              </w:tc>
              <w:tc>
                <w:tcPr>
                  <w:tcW w:w="1843" w:type="dxa"/>
                  <w:tcBorders>
                    <w:left w:val="single" w:sz="4" w:space="0" w:color="auto"/>
                    <w:bottom w:val="nil"/>
                  </w:tcBorders>
                  <w:shd w:val="clear" w:color="auto" w:fill="auto"/>
                </w:tcPr>
                <w:p w14:paraId="50FD0001" w14:textId="77777777" w:rsidR="00452784" w:rsidRPr="00902F74" w:rsidRDefault="00452784" w:rsidP="00452784">
                  <w:pPr>
                    <w:jc w:val="center"/>
                    <w:rPr>
                      <w:sz w:val="20"/>
                      <w:szCs w:val="20"/>
                      <w:lang w:val="en-US"/>
                    </w:rPr>
                  </w:pPr>
                  <w:r w:rsidRPr="00902F74">
                    <w:rPr>
                      <w:noProof/>
                      <w:sz w:val="20"/>
                      <w:szCs w:val="20"/>
                      <w:lang w:val="en-US"/>
                    </w:rPr>
                    <w:t>Ампер-час (</w:t>
                  </w:r>
                  <w:r w:rsidRPr="00902F74">
                    <w:rPr>
                      <w:sz w:val="20"/>
                      <w:szCs w:val="20"/>
                      <w:lang w:val="en-US"/>
                    </w:rPr>
                    <w:t xml:space="preserve">3,6 </w:t>
                  </w:r>
                  <w:proofErr w:type="spellStart"/>
                  <w:r w:rsidRPr="00902F74">
                    <w:rPr>
                      <w:sz w:val="20"/>
                      <w:szCs w:val="20"/>
                      <w:lang w:val="en-US"/>
                    </w:rPr>
                    <w:t>кКл</w:t>
                  </w:r>
                  <w:proofErr w:type="spellEnd"/>
                  <w:r w:rsidRPr="00902F74">
                    <w:rPr>
                      <w:sz w:val="20"/>
                      <w:szCs w:val="20"/>
                      <w:lang w:val="en-US"/>
                    </w:rPr>
                    <w:t>)</w:t>
                  </w:r>
                </w:p>
              </w:tc>
            </w:tr>
            <w:tr w:rsidR="00452784" w:rsidRPr="009F0ADB" w14:paraId="65EFB88F" w14:textId="77777777" w:rsidTr="00FC519F">
              <w:tc>
                <w:tcPr>
                  <w:tcW w:w="3394" w:type="dxa"/>
                  <w:tcBorders>
                    <w:bottom w:val="nil"/>
                    <w:right w:val="single" w:sz="4" w:space="0" w:color="auto"/>
                  </w:tcBorders>
                  <w:shd w:val="clear" w:color="auto" w:fill="auto"/>
                </w:tcPr>
                <w:p w14:paraId="3CA37A5D" w14:textId="77777777" w:rsidR="00452784" w:rsidRPr="006E28CF" w:rsidRDefault="00452784" w:rsidP="00452784">
                  <w:pPr>
                    <w:rPr>
                      <w:sz w:val="20"/>
                      <w:szCs w:val="20"/>
                    </w:rPr>
                  </w:pPr>
                  <w:r w:rsidRPr="006E28CF">
                    <w:rPr>
                      <w:sz w:val="20"/>
                      <w:szCs w:val="20"/>
                    </w:rPr>
                    <w:t xml:space="preserve"> Габаритные размеры корпуса беспроводного </w:t>
                  </w:r>
                  <w:proofErr w:type="spellStart"/>
                  <w:r w:rsidRPr="006E28CF">
                    <w:rPr>
                      <w:sz w:val="20"/>
                      <w:szCs w:val="20"/>
                    </w:rPr>
                    <w:t>мультидатчика</w:t>
                  </w:r>
                  <w:proofErr w:type="spellEnd"/>
                </w:p>
                <w:p w14:paraId="669A21D7" w14:textId="77777777" w:rsidR="00452784" w:rsidRPr="006E28CF" w:rsidRDefault="00452784" w:rsidP="00452784">
                  <w:pPr>
                    <w:rPr>
                      <w:sz w:val="20"/>
                      <w:szCs w:val="20"/>
                    </w:rPr>
                  </w:pPr>
                  <w:r w:rsidRPr="006E28CF">
                    <w:rPr>
                      <w:sz w:val="20"/>
                      <w:szCs w:val="20"/>
                    </w:rPr>
                    <w:t>Длина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FF0816" w14:paraId="4F680FF3" w14:textId="77777777" w:rsidTr="00FC519F">
                    <w:trPr>
                      <w:cantSplit/>
                      <w:trHeight w:hRule="exact" w:val="20"/>
                    </w:trPr>
                    <w:tc>
                      <w:tcPr>
                        <w:tcW w:w="20" w:type="dxa"/>
                      </w:tcPr>
                      <w:p w14:paraId="42113010" w14:textId="77777777" w:rsidR="00452784" w:rsidRPr="00FF0816" w:rsidRDefault="00452784" w:rsidP="00452784">
                        <w:pPr>
                          <w:autoSpaceDE w:val="0"/>
                          <w:autoSpaceDN w:val="0"/>
                          <w:adjustRightInd w:val="0"/>
                          <w:jc w:val="center"/>
                          <w:rPr>
                            <w:noProof/>
                            <w:sz w:val="20"/>
                            <w:szCs w:val="20"/>
                          </w:rPr>
                        </w:pPr>
                      </w:p>
                    </w:tc>
                    <w:tc>
                      <w:tcPr>
                        <w:tcW w:w="2626" w:type="dxa"/>
                        <w:tcBorders>
                          <w:bottom w:val="nil"/>
                        </w:tcBorders>
                      </w:tcPr>
                      <w:p w14:paraId="286DB26D" w14:textId="77777777" w:rsidR="00452784" w:rsidRPr="00FF0816" w:rsidRDefault="00452784" w:rsidP="00452784">
                        <w:pPr>
                          <w:jc w:val="center"/>
                          <w:rPr>
                            <w:noProof/>
                            <w:sz w:val="20"/>
                            <w:szCs w:val="20"/>
                          </w:rPr>
                        </w:pPr>
                      </w:p>
                    </w:tc>
                    <w:tc>
                      <w:tcPr>
                        <w:tcW w:w="20" w:type="dxa"/>
                      </w:tcPr>
                      <w:p w14:paraId="1362C68F" w14:textId="77777777" w:rsidR="00452784" w:rsidRPr="00FF0816" w:rsidRDefault="00452784" w:rsidP="00452784">
                        <w:pPr>
                          <w:jc w:val="center"/>
                          <w:rPr>
                            <w:noProof/>
                            <w:sz w:val="20"/>
                            <w:szCs w:val="20"/>
                          </w:rPr>
                        </w:pPr>
                      </w:p>
                    </w:tc>
                  </w:tr>
                  <w:tr w:rsidR="00452784" w:rsidRPr="00FF0816" w14:paraId="6FE81D42" w14:textId="77777777" w:rsidTr="00FC519F">
                    <w:trPr>
                      <w:trHeight w:val="273"/>
                    </w:trPr>
                    <w:tc>
                      <w:tcPr>
                        <w:tcW w:w="20" w:type="dxa"/>
                      </w:tcPr>
                      <w:p w14:paraId="6638B95D" w14:textId="77777777" w:rsidR="00452784" w:rsidRPr="00FF0816" w:rsidRDefault="00452784" w:rsidP="00452784">
                        <w:pPr>
                          <w:autoSpaceDE w:val="0"/>
                          <w:autoSpaceDN w:val="0"/>
                          <w:adjustRightInd w:val="0"/>
                          <w:jc w:val="center"/>
                          <w:rPr>
                            <w:noProof/>
                            <w:sz w:val="20"/>
                            <w:szCs w:val="20"/>
                          </w:rPr>
                        </w:pPr>
                      </w:p>
                      <w:p w14:paraId="292C07B1" w14:textId="77777777" w:rsidR="00452784" w:rsidRPr="00FF0816" w:rsidRDefault="00452784" w:rsidP="00452784">
                        <w:pPr>
                          <w:jc w:val="center"/>
                          <w:rPr>
                            <w:sz w:val="20"/>
                            <w:szCs w:val="20"/>
                          </w:rPr>
                        </w:pPr>
                      </w:p>
                    </w:tc>
                    <w:tc>
                      <w:tcPr>
                        <w:tcW w:w="2626" w:type="dxa"/>
                        <w:tcBorders>
                          <w:top w:val="nil"/>
                          <w:bottom w:val="nil"/>
                        </w:tcBorders>
                      </w:tcPr>
                      <w:p w14:paraId="192FE227" w14:textId="77777777" w:rsidR="00452784" w:rsidRPr="00FF0816" w:rsidRDefault="00452784" w:rsidP="00452784">
                        <w:pPr>
                          <w:jc w:val="center"/>
                          <w:rPr>
                            <w:sz w:val="20"/>
                            <w:szCs w:val="20"/>
                          </w:rPr>
                        </w:pPr>
                        <w:r w:rsidRPr="00FF0816">
                          <w:rPr>
                            <w:noProof/>
                            <w:sz w:val="20"/>
                            <w:szCs w:val="20"/>
                            <w:lang w:val="en-US"/>
                          </w:rPr>
                          <w:t>14</w:t>
                        </w:r>
                        <w:r w:rsidRPr="00FF0816">
                          <w:rPr>
                            <w:noProof/>
                            <w:sz w:val="20"/>
                            <w:szCs w:val="20"/>
                          </w:rPr>
                          <w:t>1</w:t>
                        </w:r>
                      </w:p>
                    </w:tc>
                    <w:tc>
                      <w:tcPr>
                        <w:tcW w:w="20" w:type="dxa"/>
                      </w:tcPr>
                      <w:p w14:paraId="5D03A545" w14:textId="77777777" w:rsidR="00452784" w:rsidRPr="00FF0816" w:rsidRDefault="00452784" w:rsidP="00452784">
                        <w:pPr>
                          <w:jc w:val="center"/>
                          <w:rPr>
                            <w:sz w:val="20"/>
                            <w:szCs w:val="20"/>
                          </w:rPr>
                        </w:pPr>
                      </w:p>
                    </w:tc>
                  </w:tr>
                </w:tbl>
                <w:p w14:paraId="36B75AF9" w14:textId="77777777" w:rsidR="00452784" w:rsidRPr="00711952" w:rsidRDefault="00452784" w:rsidP="00452784">
                  <w:pPr>
                    <w:jc w:val="center"/>
                    <w:rPr>
                      <w:sz w:val="20"/>
                      <w:szCs w:val="20"/>
                      <w:highlight w:val="yellow"/>
                    </w:rPr>
                  </w:pPr>
                </w:p>
              </w:tc>
              <w:tc>
                <w:tcPr>
                  <w:tcW w:w="1843" w:type="dxa"/>
                  <w:tcBorders>
                    <w:left w:val="single" w:sz="4" w:space="0" w:color="auto"/>
                    <w:bottom w:val="nil"/>
                  </w:tcBorders>
                  <w:shd w:val="clear" w:color="auto" w:fill="auto"/>
                </w:tcPr>
                <w:p w14:paraId="3329CECF" w14:textId="77777777" w:rsidR="00452784" w:rsidRPr="00902F74" w:rsidRDefault="00452784" w:rsidP="00452784">
                  <w:pPr>
                    <w:jc w:val="center"/>
                    <w:rPr>
                      <w:sz w:val="20"/>
                      <w:szCs w:val="20"/>
                      <w:lang w:val="en-US"/>
                    </w:rPr>
                  </w:pPr>
                  <w:r w:rsidRPr="00902F74">
                    <w:rPr>
                      <w:noProof/>
                      <w:sz w:val="20"/>
                      <w:szCs w:val="20"/>
                      <w:lang w:val="en-US"/>
                    </w:rPr>
                    <w:t>Миллиметр</w:t>
                  </w:r>
                </w:p>
              </w:tc>
            </w:tr>
            <w:tr w:rsidR="00452784" w:rsidRPr="009F0ADB" w14:paraId="0893EC4C" w14:textId="77777777" w:rsidTr="00FC519F">
              <w:tc>
                <w:tcPr>
                  <w:tcW w:w="3394" w:type="dxa"/>
                  <w:tcBorders>
                    <w:bottom w:val="nil"/>
                    <w:right w:val="single" w:sz="4" w:space="0" w:color="auto"/>
                  </w:tcBorders>
                  <w:shd w:val="clear" w:color="auto" w:fill="auto"/>
                </w:tcPr>
                <w:p w14:paraId="38882C3A" w14:textId="77777777" w:rsidR="00452784" w:rsidRPr="006E28CF" w:rsidRDefault="00452784" w:rsidP="00452784">
                  <w:pPr>
                    <w:rPr>
                      <w:sz w:val="20"/>
                      <w:szCs w:val="20"/>
                    </w:rPr>
                  </w:pPr>
                  <w:r w:rsidRPr="006E28CF">
                    <w:rPr>
                      <w:sz w:val="20"/>
                      <w:szCs w:val="20"/>
                    </w:rPr>
                    <w:t xml:space="preserve"> Габаритные размеры корпуса беспроводного </w:t>
                  </w:r>
                  <w:proofErr w:type="spellStart"/>
                  <w:r w:rsidRPr="006E28CF">
                    <w:rPr>
                      <w:sz w:val="20"/>
                      <w:szCs w:val="20"/>
                    </w:rPr>
                    <w:t>мультидатчика</w:t>
                  </w:r>
                  <w:proofErr w:type="spellEnd"/>
                </w:p>
                <w:p w14:paraId="5B158496" w14:textId="77777777" w:rsidR="00452784" w:rsidRPr="006E28CF" w:rsidRDefault="00452784" w:rsidP="00452784">
                  <w:pPr>
                    <w:rPr>
                      <w:sz w:val="20"/>
                      <w:szCs w:val="20"/>
                    </w:rPr>
                  </w:pPr>
                  <w:r w:rsidRPr="006E28CF">
                    <w:rPr>
                      <w:sz w:val="20"/>
                      <w:szCs w:val="20"/>
                    </w:rPr>
                    <w:t>Ширина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FF0816" w14:paraId="02551D7C" w14:textId="77777777" w:rsidTr="00FC519F">
                    <w:trPr>
                      <w:cantSplit/>
                      <w:trHeight w:hRule="exact" w:val="20"/>
                    </w:trPr>
                    <w:tc>
                      <w:tcPr>
                        <w:tcW w:w="20" w:type="dxa"/>
                      </w:tcPr>
                      <w:p w14:paraId="638C4E53" w14:textId="77777777" w:rsidR="00452784" w:rsidRPr="00FF0816" w:rsidRDefault="00452784" w:rsidP="00452784">
                        <w:pPr>
                          <w:autoSpaceDE w:val="0"/>
                          <w:autoSpaceDN w:val="0"/>
                          <w:adjustRightInd w:val="0"/>
                          <w:jc w:val="center"/>
                          <w:rPr>
                            <w:noProof/>
                            <w:sz w:val="20"/>
                            <w:szCs w:val="20"/>
                          </w:rPr>
                        </w:pPr>
                      </w:p>
                    </w:tc>
                    <w:tc>
                      <w:tcPr>
                        <w:tcW w:w="2626" w:type="dxa"/>
                        <w:tcBorders>
                          <w:bottom w:val="nil"/>
                        </w:tcBorders>
                      </w:tcPr>
                      <w:p w14:paraId="18A5AC35" w14:textId="77777777" w:rsidR="00452784" w:rsidRPr="00FF0816" w:rsidRDefault="00452784" w:rsidP="00452784">
                        <w:pPr>
                          <w:jc w:val="center"/>
                          <w:rPr>
                            <w:noProof/>
                            <w:sz w:val="20"/>
                            <w:szCs w:val="20"/>
                          </w:rPr>
                        </w:pPr>
                      </w:p>
                    </w:tc>
                    <w:tc>
                      <w:tcPr>
                        <w:tcW w:w="20" w:type="dxa"/>
                      </w:tcPr>
                      <w:p w14:paraId="26CC2FDE" w14:textId="77777777" w:rsidR="00452784" w:rsidRPr="00FF0816" w:rsidRDefault="00452784" w:rsidP="00452784">
                        <w:pPr>
                          <w:jc w:val="center"/>
                          <w:rPr>
                            <w:noProof/>
                            <w:sz w:val="20"/>
                            <w:szCs w:val="20"/>
                          </w:rPr>
                        </w:pPr>
                      </w:p>
                    </w:tc>
                  </w:tr>
                  <w:tr w:rsidR="00452784" w:rsidRPr="00FF0816" w14:paraId="3251C624" w14:textId="77777777" w:rsidTr="00FC519F">
                    <w:trPr>
                      <w:trHeight w:val="273"/>
                    </w:trPr>
                    <w:tc>
                      <w:tcPr>
                        <w:tcW w:w="20" w:type="dxa"/>
                      </w:tcPr>
                      <w:p w14:paraId="1658DC9D" w14:textId="77777777" w:rsidR="00452784" w:rsidRPr="00FF0816" w:rsidRDefault="00452784" w:rsidP="00452784">
                        <w:pPr>
                          <w:autoSpaceDE w:val="0"/>
                          <w:autoSpaceDN w:val="0"/>
                          <w:adjustRightInd w:val="0"/>
                          <w:jc w:val="center"/>
                          <w:rPr>
                            <w:noProof/>
                            <w:sz w:val="20"/>
                            <w:szCs w:val="20"/>
                          </w:rPr>
                        </w:pPr>
                      </w:p>
                      <w:p w14:paraId="6A144036" w14:textId="77777777" w:rsidR="00452784" w:rsidRPr="00FF0816" w:rsidRDefault="00452784" w:rsidP="00452784">
                        <w:pPr>
                          <w:jc w:val="center"/>
                          <w:rPr>
                            <w:sz w:val="20"/>
                            <w:szCs w:val="20"/>
                          </w:rPr>
                        </w:pPr>
                      </w:p>
                    </w:tc>
                    <w:tc>
                      <w:tcPr>
                        <w:tcW w:w="2626" w:type="dxa"/>
                        <w:tcBorders>
                          <w:top w:val="nil"/>
                          <w:bottom w:val="nil"/>
                        </w:tcBorders>
                      </w:tcPr>
                      <w:p w14:paraId="25F04BE8" w14:textId="77777777" w:rsidR="00452784" w:rsidRPr="00FF0816" w:rsidRDefault="00452784" w:rsidP="00452784">
                        <w:pPr>
                          <w:jc w:val="center"/>
                          <w:rPr>
                            <w:sz w:val="20"/>
                            <w:szCs w:val="20"/>
                          </w:rPr>
                        </w:pPr>
                        <w:r w:rsidRPr="00FF0816">
                          <w:rPr>
                            <w:noProof/>
                            <w:sz w:val="20"/>
                            <w:szCs w:val="20"/>
                          </w:rPr>
                          <w:t>86</w:t>
                        </w:r>
                      </w:p>
                    </w:tc>
                    <w:tc>
                      <w:tcPr>
                        <w:tcW w:w="20" w:type="dxa"/>
                      </w:tcPr>
                      <w:p w14:paraId="0E9CD987" w14:textId="77777777" w:rsidR="00452784" w:rsidRPr="00FF0816" w:rsidRDefault="00452784" w:rsidP="00452784">
                        <w:pPr>
                          <w:jc w:val="center"/>
                          <w:rPr>
                            <w:sz w:val="20"/>
                            <w:szCs w:val="20"/>
                          </w:rPr>
                        </w:pPr>
                      </w:p>
                    </w:tc>
                  </w:tr>
                </w:tbl>
                <w:p w14:paraId="062B3277" w14:textId="77777777" w:rsidR="00452784" w:rsidRPr="00711952" w:rsidRDefault="00452784" w:rsidP="00452784">
                  <w:pPr>
                    <w:jc w:val="center"/>
                    <w:rPr>
                      <w:sz w:val="20"/>
                      <w:szCs w:val="20"/>
                      <w:highlight w:val="yellow"/>
                    </w:rPr>
                  </w:pPr>
                </w:p>
              </w:tc>
              <w:tc>
                <w:tcPr>
                  <w:tcW w:w="1843" w:type="dxa"/>
                  <w:tcBorders>
                    <w:left w:val="single" w:sz="4" w:space="0" w:color="auto"/>
                    <w:bottom w:val="nil"/>
                  </w:tcBorders>
                  <w:shd w:val="clear" w:color="auto" w:fill="auto"/>
                </w:tcPr>
                <w:p w14:paraId="423BBB79" w14:textId="77777777" w:rsidR="00452784" w:rsidRPr="00902F74" w:rsidRDefault="00452784" w:rsidP="00452784">
                  <w:pPr>
                    <w:jc w:val="center"/>
                    <w:rPr>
                      <w:sz w:val="20"/>
                      <w:szCs w:val="20"/>
                      <w:lang w:val="en-US"/>
                    </w:rPr>
                  </w:pPr>
                  <w:r w:rsidRPr="00902F74">
                    <w:rPr>
                      <w:noProof/>
                      <w:sz w:val="20"/>
                      <w:szCs w:val="20"/>
                      <w:lang w:val="en-US"/>
                    </w:rPr>
                    <w:t>Миллиметр</w:t>
                  </w:r>
                </w:p>
              </w:tc>
            </w:tr>
            <w:tr w:rsidR="00452784" w:rsidRPr="009F0ADB" w14:paraId="20472A03" w14:textId="77777777" w:rsidTr="00FC519F">
              <w:tc>
                <w:tcPr>
                  <w:tcW w:w="3394" w:type="dxa"/>
                  <w:tcBorders>
                    <w:bottom w:val="nil"/>
                    <w:right w:val="single" w:sz="4" w:space="0" w:color="auto"/>
                  </w:tcBorders>
                  <w:shd w:val="clear" w:color="auto" w:fill="auto"/>
                </w:tcPr>
                <w:p w14:paraId="2DDCE332" w14:textId="77777777" w:rsidR="00452784" w:rsidRPr="00A70183" w:rsidRDefault="00452784" w:rsidP="00452784">
                  <w:pPr>
                    <w:rPr>
                      <w:sz w:val="20"/>
                      <w:szCs w:val="20"/>
                    </w:rPr>
                  </w:pPr>
                  <w:r w:rsidRPr="00A70183">
                    <w:rPr>
                      <w:sz w:val="20"/>
                      <w:szCs w:val="20"/>
                    </w:rPr>
                    <w:t xml:space="preserve"> Габаритные размеры корпуса беспроводного </w:t>
                  </w:r>
                  <w:proofErr w:type="spellStart"/>
                  <w:r w:rsidRPr="00A70183">
                    <w:rPr>
                      <w:sz w:val="20"/>
                      <w:szCs w:val="20"/>
                    </w:rPr>
                    <w:t>мультидатчика</w:t>
                  </w:r>
                  <w:proofErr w:type="spellEnd"/>
                </w:p>
                <w:p w14:paraId="0E04C8DD" w14:textId="77777777" w:rsidR="00452784" w:rsidRPr="00A70183" w:rsidRDefault="00452784" w:rsidP="00452784">
                  <w:pPr>
                    <w:rPr>
                      <w:sz w:val="20"/>
                      <w:szCs w:val="20"/>
                    </w:rPr>
                  </w:pPr>
                  <w:r w:rsidRPr="00A70183">
                    <w:rPr>
                      <w:sz w:val="20"/>
                      <w:szCs w:val="20"/>
                    </w:rPr>
                    <w:t>высота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FF0816" w14:paraId="5AA5B941" w14:textId="77777777" w:rsidTr="00FC519F">
                    <w:trPr>
                      <w:cantSplit/>
                      <w:trHeight w:hRule="exact" w:val="20"/>
                    </w:trPr>
                    <w:tc>
                      <w:tcPr>
                        <w:tcW w:w="20" w:type="dxa"/>
                      </w:tcPr>
                      <w:p w14:paraId="689A75A3" w14:textId="77777777" w:rsidR="00452784" w:rsidRPr="00FF0816" w:rsidRDefault="00452784" w:rsidP="00452784">
                        <w:pPr>
                          <w:autoSpaceDE w:val="0"/>
                          <w:autoSpaceDN w:val="0"/>
                          <w:adjustRightInd w:val="0"/>
                          <w:jc w:val="center"/>
                          <w:rPr>
                            <w:noProof/>
                            <w:sz w:val="20"/>
                            <w:szCs w:val="20"/>
                          </w:rPr>
                        </w:pPr>
                      </w:p>
                    </w:tc>
                    <w:tc>
                      <w:tcPr>
                        <w:tcW w:w="2626" w:type="dxa"/>
                        <w:tcBorders>
                          <w:bottom w:val="nil"/>
                        </w:tcBorders>
                      </w:tcPr>
                      <w:p w14:paraId="089FE6A1" w14:textId="77777777" w:rsidR="00452784" w:rsidRPr="00FF0816" w:rsidRDefault="00452784" w:rsidP="00452784">
                        <w:pPr>
                          <w:jc w:val="center"/>
                          <w:rPr>
                            <w:noProof/>
                            <w:sz w:val="20"/>
                            <w:szCs w:val="20"/>
                          </w:rPr>
                        </w:pPr>
                      </w:p>
                    </w:tc>
                    <w:tc>
                      <w:tcPr>
                        <w:tcW w:w="20" w:type="dxa"/>
                      </w:tcPr>
                      <w:p w14:paraId="795F5DFD" w14:textId="77777777" w:rsidR="00452784" w:rsidRPr="00FF0816" w:rsidRDefault="00452784" w:rsidP="00452784">
                        <w:pPr>
                          <w:jc w:val="center"/>
                          <w:rPr>
                            <w:noProof/>
                            <w:sz w:val="20"/>
                            <w:szCs w:val="20"/>
                          </w:rPr>
                        </w:pPr>
                      </w:p>
                    </w:tc>
                  </w:tr>
                  <w:tr w:rsidR="00452784" w:rsidRPr="00FF0816" w14:paraId="4A64588D" w14:textId="77777777" w:rsidTr="00FC519F">
                    <w:trPr>
                      <w:trHeight w:val="273"/>
                    </w:trPr>
                    <w:tc>
                      <w:tcPr>
                        <w:tcW w:w="20" w:type="dxa"/>
                      </w:tcPr>
                      <w:p w14:paraId="22C0E6AE" w14:textId="77777777" w:rsidR="00452784" w:rsidRPr="00FF0816" w:rsidRDefault="00452784" w:rsidP="00452784">
                        <w:pPr>
                          <w:autoSpaceDE w:val="0"/>
                          <w:autoSpaceDN w:val="0"/>
                          <w:adjustRightInd w:val="0"/>
                          <w:jc w:val="center"/>
                          <w:rPr>
                            <w:noProof/>
                            <w:sz w:val="20"/>
                            <w:szCs w:val="20"/>
                          </w:rPr>
                        </w:pPr>
                      </w:p>
                      <w:p w14:paraId="5D5E628C" w14:textId="77777777" w:rsidR="00452784" w:rsidRPr="00FF0816" w:rsidRDefault="00452784" w:rsidP="00452784">
                        <w:pPr>
                          <w:jc w:val="center"/>
                          <w:rPr>
                            <w:sz w:val="20"/>
                            <w:szCs w:val="20"/>
                          </w:rPr>
                        </w:pPr>
                      </w:p>
                    </w:tc>
                    <w:tc>
                      <w:tcPr>
                        <w:tcW w:w="2626" w:type="dxa"/>
                        <w:tcBorders>
                          <w:top w:val="nil"/>
                          <w:bottom w:val="nil"/>
                        </w:tcBorders>
                      </w:tcPr>
                      <w:p w14:paraId="08F77DB0" w14:textId="77777777" w:rsidR="00452784" w:rsidRPr="00FF0816" w:rsidRDefault="00452784" w:rsidP="00452784">
                        <w:pPr>
                          <w:jc w:val="center"/>
                          <w:rPr>
                            <w:sz w:val="20"/>
                            <w:szCs w:val="20"/>
                          </w:rPr>
                        </w:pPr>
                        <w:r w:rsidRPr="00FF0816">
                          <w:rPr>
                            <w:noProof/>
                            <w:sz w:val="20"/>
                            <w:szCs w:val="20"/>
                          </w:rPr>
                          <w:t>25</w:t>
                        </w:r>
                      </w:p>
                    </w:tc>
                    <w:tc>
                      <w:tcPr>
                        <w:tcW w:w="20" w:type="dxa"/>
                      </w:tcPr>
                      <w:p w14:paraId="199D80D6" w14:textId="77777777" w:rsidR="00452784" w:rsidRPr="00FF0816" w:rsidRDefault="00452784" w:rsidP="00452784">
                        <w:pPr>
                          <w:jc w:val="center"/>
                          <w:rPr>
                            <w:sz w:val="20"/>
                            <w:szCs w:val="20"/>
                          </w:rPr>
                        </w:pPr>
                      </w:p>
                    </w:tc>
                  </w:tr>
                </w:tbl>
                <w:p w14:paraId="06A5E5A7" w14:textId="77777777" w:rsidR="00452784" w:rsidRPr="00711952" w:rsidRDefault="00452784" w:rsidP="00452784">
                  <w:pPr>
                    <w:jc w:val="center"/>
                    <w:rPr>
                      <w:sz w:val="20"/>
                      <w:szCs w:val="20"/>
                      <w:highlight w:val="yellow"/>
                    </w:rPr>
                  </w:pPr>
                </w:p>
              </w:tc>
              <w:tc>
                <w:tcPr>
                  <w:tcW w:w="1843" w:type="dxa"/>
                  <w:tcBorders>
                    <w:left w:val="single" w:sz="4" w:space="0" w:color="auto"/>
                    <w:bottom w:val="nil"/>
                  </w:tcBorders>
                  <w:shd w:val="clear" w:color="auto" w:fill="auto"/>
                </w:tcPr>
                <w:p w14:paraId="2567F5A3" w14:textId="77777777" w:rsidR="00452784" w:rsidRPr="00902F74" w:rsidRDefault="00452784" w:rsidP="00452784">
                  <w:pPr>
                    <w:jc w:val="center"/>
                    <w:rPr>
                      <w:sz w:val="20"/>
                      <w:szCs w:val="20"/>
                      <w:lang w:val="en-US"/>
                    </w:rPr>
                  </w:pPr>
                  <w:r w:rsidRPr="00902F74">
                    <w:rPr>
                      <w:noProof/>
                      <w:sz w:val="20"/>
                      <w:szCs w:val="20"/>
                      <w:lang w:val="en-US"/>
                    </w:rPr>
                    <w:t>Миллиметр</w:t>
                  </w:r>
                </w:p>
              </w:tc>
            </w:tr>
            <w:tr w:rsidR="00452784" w:rsidRPr="009F0ADB" w14:paraId="42CA27D7" w14:textId="77777777" w:rsidTr="00FC519F">
              <w:tc>
                <w:tcPr>
                  <w:tcW w:w="3394" w:type="dxa"/>
                  <w:tcBorders>
                    <w:bottom w:val="nil"/>
                    <w:right w:val="single" w:sz="4" w:space="0" w:color="auto"/>
                  </w:tcBorders>
                  <w:shd w:val="clear" w:color="auto" w:fill="auto"/>
                </w:tcPr>
                <w:p w14:paraId="6523669E" w14:textId="77777777" w:rsidR="00452784" w:rsidRPr="00A70183" w:rsidRDefault="00452784" w:rsidP="00452784">
                  <w:pPr>
                    <w:rPr>
                      <w:sz w:val="20"/>
                      <w:szCs w:val="20"/>
                    </w:rPr>
                  </w:pPr>
                  <w:r w:rsidRPr="00A70183">
                    <w:rPr>
                      <w:sz w:val="20"/>
                      <w:szCs w:val="20"/>
                    </w:rPr>
                    <w:t xml:space="preserve"> Встроенный экран </w:t>
                  </w:r>
                  <w:proofErr w:type="spellStart"/>
                  <w:r w:rsidRPr="00A70183">
                    <w:rPr>
                      <w:sz w:val="20"/>
                      <w:szCs w:val="20"/>
                    </w:rPr>
                    <w:t>мультидатчика</w:t>
                  </w:r>
                  <w:proofErr w:type="spellEnd"/>
                  <w:r w:rsidRPr="00A70183">
                    <w:rPr>
                      <w:sz w:val="20"/>
                      <w:szCs w:val="20"/>
                    </w:rPr>
                    <w:t xml:space="preserve"> с сенсорным устройством ввода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A70183" w14:paraId="3799247C" w14:textId="77777777" w:rsidTr="00FC519F">
                    <w:trPr>
                      <w:cantSplit/>
                      <w:trHeight w:hRule="exact" w:val="20"/>
                    </w:trPr>
                    <w:tc>
                      <w:tcPr>
                        <w:tcW w:w="20" w:type="dxa"/>
                      </w:tcPr>
                      <w:p w14:paraId="1A2497B6" w14:textId="77777777" w:rsidR="00452784" w:rsidRPr="00A70183" w:rsidRDefault="00452784" w:rsidP="00452784">
                        <w:pPr>
                          <w:autoSpaceDE w:val="0"/>
                          <w:autoSpaceDN w:val="0"/>
                          <w:adjustRightInd w:val="0"/>
                          <w:rPr>
                            <w:noProof/>
                            <w:sz w:val="20"/>
                            <w:szCs w:val="20"/>
                          </w:rPr>
                        </w:pPr>
                      </w:p>
                    </w:tc>
                    <w:tc>
                      <w:tcPr>
                        <w:tcW w:w="2626" w:type="dxa"/>
                        <w:tcBorders>
                          <w:bottom w:val="nil"/>
                        </w:tcBorders>
                      </w:tcPr>
                      <w:p w14:paraId="08DCF291" w14:textId="77777777" w:rsidR="00452784" w:rsidRPr="00A70183" w:rsidRDefault="00452784" w:rsidP="00452784">
                        <w:pPr>
                          <w:jc w:val="center"/>
                          <w:rPr>
                            <w:noProof/>
                            <w:sz w:val="20"/>
                            <w:szCs w:val="20"/>
                          </w:rPr>
                        </w:pPr>
                      </w:p>
                    </w:tc>
                    <w:tc>
                      <w:tcPr>
                        <w:tcW w:w="20" w:type="dxa"/>
                      </w:tcPr>
                      <w:p w14:paraId="1F52692A" w14:textId="77777777" w:rsidR="00452784" w:rsidRPr="00A70183" w:rsidRDefault="00452784" w:rsidP="00452784">
                        <w:pPr>
                          <w:rPr>
                            <w:noProof/>
                            <w:sz w:val="20"/>
                            <w:szCs w:val="20"/>
                          </w:rPr>
                        </w:pPr>
                      </w:p>
                    </w:tc>
                  </w:tr>
                  <w:tr w:rsidR="00452784" w:rsidRPr="00A70183" w14:paraId="2626B731" w14:textId="77777777" w:rsidTr="00FC519F">
                    <w:trPr>
                      <w:trHeight w:val="273"/>
                    </w:trPr>
                    <w:tc>
                      <w:tcPr>
                        <w:tcW w:w="20" w:type="dxa"/>
                      </w:tcPr>
                      <w:p w14:paraId="091973AE" w14:textId="77777777" w:rsidR="00452784" w:rsidRPr="00A70183" w:rsidRDefault="00452784" w:rsidP="00452784">
                        <w:pPr>
                          <w:autoSpaceDE w:val="0"/>
                          <w:autoSpaceDN w:val="0"/>
                          <w:adjustRightInd w:val="0"/>
                          <w:rPr>
                            <w:noProof/>
                            <w:sz w:val="20"/>
                            <w:szCs w:val="20"/>
                          </w:rPr>
                        </w:pPr>
                      </w:p>
                      <w:p w14:paraId="30778A64" w14:textId="77777777" w:rsidR="00452784" w:rsidRPr="00A70183" w:rsidRDefault="00452784" w:rsidP="00452784">
                        <w:pPr>
                          <w:rPr>
                            <w:sz w:val="20"/>
                            <w:szCs w:val="20"/>
                          </w:rPr>
                        </w:pPr>
                      </w:p>
                    </w:tc>
                    <w:tc>
                      <w:tcPr>
                        <w:tcW w:w="2626" w:type="dxa"/>
                        <w:tcBorders>
                          <w:top w:val="nil"/>
                          <w:bottom w:val="nil"/>
                        </w:tcBorders>
                      </w:tcPr>
                      <w:p w14:paraId="7504F04C" w14:textId="77777777" w:rsidR="00452784" w:rsidRPr="00A70183" w:rsidRDefault="00452784" w:rsidP="00452784">
                        <w:pPr>
                          <w:jc w:val="center"/>
                          <w:rPr>
                            <w:sz w:val="20"/>
                            <w:szCs w:val="20"/>
                          </w:rPr>
                        </w:pPr>
                        <w:r w:rsidRPr="00A70183">
                          <w:rPr>
                            <w:noProof/>
                            <w:sz w:val="20"/>
                            <w:szCs w:val="20"/>
                            <w:lang w:val="en-US"/>
                          </w:rPr>
                          <w:t>наличие</w:t>
                        </w:r>
                      </w:p>
                    </w:tc>
                    <w:tc>
                      <w:tcPr>
                        <w:tcW w:w="20" w:type="dxa"/>
                      </w:tcPr>
                      <w:p w14:paraId="598388DF" w14:textId="77777777" w:rsidR="00452784" w:rsidRPr="00A70183" w:rsidRDefault="00452784" w:rsidP="00452784">
                        <w:pPr>
                          <w:rPr>
                            <w:sz w:val="20"/>
                            <w:szCs w:val="20"/>
                          </w:rPr>
                        </w:pPr>
                      </w:p>
                    </w:tc>
                  </w:tr>
                </w:tbl>
                <w:p w14:paraId="364EA705" w14:textId="77777777" w:rsidR="00452784" w:rsidRPr="00A70183" w:rsidRDefault="00452784" w:rsidP="00452784">
                  <w:pPr>
                    <w:rPr>
                      <w:sz w:val="20"/>
                      <w:szCs w:val="20"/>
                    </w:rPr>
                  </w:pPr>
                </w:p>
              </w:tc>
              <w:tc>
                <w:tcPr>
                  <w:tcW w:w="1843" w:type="dxa"/>
                  <w:tcBorders>
                    <w:left w:val="single" w:sz="4" w:space="0" w:color="auto"/>
                    <w:bottom w:val="nil"/>
                  </w:tcBorders>
                  <w:shd w:val="clear" w:color="auto" w:fill="auto"/>
                </w:tcPr>
                <w:p w14:paraId="026A4AF4" w14:textId="77777777" w:rsidR="00452784" w:rsidRPr="00902F74" w:rsidRDefault="00452784" w:rsidP="00452784">
                  <w:pPr>
                    <w:jc w:val="center"/>
                    <w:rPr>
                      <w:sz w:val="20"/>
                      <w:szCs w:val="20"/>
                      <w:lang w:val="en-US"/>
                    </w:rPr>
                  </w:pPr>
                </w:p>
              </w:tc>
            </w:tr>
            <w:tr w:rsidR="00452784" w:rsidRPr="009F0ADB" w14:paraId="60C6B69C" w14:textId="77777777" w:rsidTr="00FC519F">
              <w:tc>
                <w:tcPr>
                  <w:tcW w:w="3394" w:type="dxa"/>
                  <w:tcBorders>
                    <w:bottom w:val="nil"/>
                    <w:right w:val="single" w:sz="4" w:space="0" w:color="auto"/>
                  </w:tcBorders>
                  <w:shd w:val="clear" w:color="auto" w:fill="auto"/>
                </w:tcPr>
                <w:p w14:paraId="60673B99" w14:textId="77777777" w:rsidR="00452784" w:rsidRPr="00372872" w:rsidRDefault="00452784" w:rsidP="00452784">
                  <w:pPr>
                    <w:rPr>
                      <w:sz w:val="20"/>
                      <w:szCs w:val="20"/>
                      <w:lang w:val="en-US"/>
                    </w:rPr>
                  </w:pPr>
                  <w:r w:rsidRPr="00372872">
                    <w:rPr>
                      <w:sz w:val="20"/>
                      <w:szCs w:val="20"/>
                    </w:rPr>
                    <w:t xml:space="preserve"> </w:t>
                  </w:r>
                  <w:proofErr w:type="spellStart"/>
                  <w:r w:rsidRPr="00372872">
                    <w:rPr>
                      <w:sz w:val="20"/>
                      <w:szCs w:val="20"/>
                      <w:lang w:val="en-US"/>
                    </w:rPr>
                    <w:t>Количество</w:t>
                  </w:r>
                  <w:proofErr w:type="spellEnd"/>
                  <w:r w:rsidRPr="00372872">
                    <w:rPr>
                      <w:sz w:val="20"/>
                      <w:szCs w:val="20"/>
                      <w:lang w:val="en-US"/>
                    </w:rPr>
                    <w:t xml:space="preserve"> </w:t>
                  </w:r>
                  <w:proofErr w:type="spellStart"/>
                  <w:r w:rsidRPr="00372872">
                    <w:rPr>
                      <w:sz w:val="20"/>
                      <w:szCs w:val="20"/>
                      <w:lang w:val="en-US"/>
                    </w:rPr>
                    <w:t>цветов</w:t>
                  </w:r>
                  <w:proofErr w:type="spellEnd"/>
                  <w:r w:rsidRPr="00372872">
                    <w:rPr>
                      <w:sz w:val="20"/>
                      <w:szCs w:val="20"/>
                      <w:lang w:val="en-US"/>
                    </w:rPr>
                    <w:t xml:space="preserve"> </w:t>
                  </w:r>
                  <w:proofErr w:type="spellStart"/>
                  <w:r w:rsidRPr="00372872">
                    <w:rPr>
                      <w:sz w:val="20"/>
                      <w:szCs w:val="20"/>
                      <w:lang w:val="en-US"/>
                    </w:rPr>
                    <w:t>экрана</w:t>
                  </w:r>
                  <w:proofErr w:type="spellEnd"/>
                  <w:r w:rsidRPr="00372872">
                    <w:rPr>
                      <w:sz w:val="20"/>
                      <w:szCs w:val="20"/>
                      <w:lang w:val="en-US"/>
                    </w:rPr>
                    <w:t xml:space="preserve"> </w:t>
                  </w:r>
                  <w:proofErr w:type="spellStart"/>
                  <w:r w:rsidRPr="00372872">
                    <w:rPr>
                      <w:sz w:val="20"/>
                      <w:szCs w:val="20"/>
                      <w:lang w:val="en-US"/>
                    </w:rPr>
                    <w:t>мультидатчика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372872" w14:paraId="229D379E" w14:textId="77777777" w:rsidTr="00FC519F">
                    <w:trPr>
                      <w:cantSplit/>
                      <w:trHeight w:hRule="exact" w:val="20"/>
                    </w:trPr>
                    <w:tc>
                      <w:tcPr>
                        <w:tcW w:w="20" w:type="dxa"/>
                      </w:tcPr>
                      <w:p w14:paraId="73663AEA" w14:textId="77777777" w:rsidR="00452784" w:rsidRPr="00372872" w:rsidRDefault="00452784" w:rsidP="00452784">
                        <w:pPr>
                          <w:autoSpaceDE w:val="0"/>
                          <w:autoSpaceDN w:val="0"/>
                          <w:adjustRightInd w:val="0"/>
                          <w:rPr>
                            <w:noProof/>
                            <w:sz w:val="20"/>
                            <w:szCs w:val="20"/>
                            <w:lang w:val="en-US"/>
                          </w:rPr>
                        </w:pPr>
                      </w:p>
                    </w:tc>
                    <w:tc>
                      <w:tcPr>
                        <w:tcW w:w="2626" w:type="dxa"/>
                        <w:tcBorders>
                          <w:bottom w:val="nil"/>
                        </w:tcBorders>
                      </w:tcPr>
                      <w:p w14:paraId="33EF1726" w14:textId="77777777" w:rsidR="00452784" w:rsidRPr="00372872" w:rsidRDefault="00452784" w:rsidP="00452784">
                        <w:pPr>
                          <w:jc w:val="center"/>
                          <w:rPr>
                            <w:noProof/>
                            <w:sz w:val="20"/>
                            <w:szCs w:val="20"/>
                            <w:lang w:val="en-US"/>
                          </w:rPr>
                        </w:pPr>
                      </w:p>
                    </w:tc>
                    <w:tc>
                      <w:tcPr>
                        <w:tcW w:w="20" w:type="dxa"/>
                      </w:tcPr>
                      <w:p w14:paraId="7657D542" w14:textId="77777777" w:rsidR="00452784" w:rsidRPr="00372872" w:rsidRDefault="00452784" w:rsidP="00452784">
                        <w:pPr>
                          <w:rPr>
                            <w:noProof/>
                            <w:sz w:val="20"/>
                            <w:szCs w:val="20"/>
                            <w:lang w:val="en-US"/>
                          </w:rPr>
                        </w:pPr>
                      </w:p>
                    </w:tc>
                  </w:tr>
                  <w:tr w:rsidR="00452784" w:rsidRPr="00372872" w14:paraId="77FB2942" w14:textId="77777777" w:rsidTr="00FC519F">
                    <w:trPr>
                      <w:trHeight w:val="273"/>
                    </w:trPr>
                    <w:tc>
                      <w:tcPr>
                        <w:tcW w:w="20" w:type="dxa"/>
                      </w:tcPr>
                      <w:p w14:paraId="046B7EF2" w14:textId="77777777" w:rsidR="00452784" w:rsidRPr="00372872" w:rsidRDefault="00452784" w:rsidP="00452784">
                        <w:pPr>
                          <w:autoSpaceDE w:val="0"/>
                          <w:autoSpaceDN w:val="0"/>
                          <w:adjustRightInd w:val="0"/>
                          <w:rPr>
                            <w:noProof/>
                            <w:sz w:val="20"/>
                            <w:szCs w:val="20"/>
                            <w:lang w:val="en-US"/>
                          </w:rPr>
                        </w:pPr>
                      </w:p>
                      <w:p w14:paraId="2AF1B586" w14:textId="77777777" w:rsidR="00452784" w:rsidRPr="00372872" w:rsidRDefault="00452784" w:rsidP="00452784">
                        <w:pPr>
                          <w:rPr>
                            <w:sz w:val="20"/>
                            <w:szCs w:val="20"/>
                          </w:rPr>
                        </w:pPr>
                      </w:p>
                    </w:tc>
                    <w:tc>
                      <w:tcPr>
                        <w:tcW w:w="2626" w:type="dxa"/>
                        <w:tcBorders>
                          <w:top w:val="nil"/>
                          <w:bottom w:val="nil"/>
                        </w:tcBorders>
                      </w:tcPr>
                      <w:p w14:paraId="15CDA495" w14:textId="77777777" w:rsidR="00452784" w:rsidRPr="00372872" w:rsidRDefault="00452784" w:rsidP="00452784">
                        <w:pPr>
                          <w:jc w:val="center"/>
                          <w:rPr>
                            <w:sz w:val="20"/>
                            <w:szCs w:val="20"/>
                          </w:rPr>
                        </w:pPr>
                        <w:r w:rsidRPr="00372872">
                          <w:rPr>
                            <w:noProof/>
                            <w:sz w:val="20"/>
                            <w:szCs w:val="20"/>
                            <w:lang w:val="en-US"/>
                          </w:rPr>
                          <w:t>65000</w:t>
                        </w:r>
                      </w:p>
                    </w:tc>
                    <w:tc>
                      <w:tcPr>
                        <w:tcW w:w="20" w:type="dxa"/>
                      </w:tcPr>
                      <w:p w14:paraId="0D2FA5E0" w14:textId="77777777" w:rsidR="00452784" w:rsidRPr="00372872" w:rsidRDefault="00452784" w:rsidP="00452784">
                        <w:pPr>
                          <w:rPr>
                            <w:sz w:val="20"/>
                            <w:szCs w:val="20"/>
                          </w:rPr>
                        </w:pPr>
                      </w:p>
                    </w:tc>
                  </w:tr>
                </w:tbl>
                <w:p w14:paraId="796AD397" w14:textId="77777777" w:rsidR="00452784" w:rsidRPr="00372872" w:rsidRDefault="00452784" w:rsidP="00452784">
                  <w:pPr>
                    <w:rPr>
                      <w:sz w:val="20"/>
                      <w:szCs w:val="20"/>
                    </w:rPr>
                  </w:pPr>
                </w:p>
              </w:tc>
              <w:tc>
                <w:tcPr>
                  <w:tcW w:w="1843" w:type="dxa"/>
                  <w:tcBorders>
                    <w:left w:val="single" w:sz="4" w:space="0" w:color="auto"/>
                    <w:bottom w:val="nil"/>
                  </w:tcBorders>
                  <w:shd w:val="clear" w:color="auto" w:fill="auto"/>
                </w:tcPr>
                <w:p w14:paraId="1244498F" w14:textId="77777777" w:rsidR="00452784" w:rsidRPr="00372872" w:rsidRDefault="00452784" w:rsidP="00452784">
                  <w:pPr>
                    <w:jc w:val="center"/>
                    <w:rPr>
                      <w:sz w:val="20"/>
                      <w:szCs w:val="20"/>
                      <w:lang w:val="en-US"/>
                    </w:rPr>
                  </w:pPr>
                  <w:r w:rsidRPr="00372872">
                    <w:rPr>
                      <w:noProof/>
                      <w:sz w:val="20"/>
                      <w:szCs w:val="20"/>
                      <w:lang w:val="en-US"/>
                    </w:rPr>
                    <w:t>Штука</w:t>
                  </w:r>
                </w:p>
              </w:tc>
            </w:tr>
            <w:tr w:rsidR="00452784" w:rsidRPr="009F0ADB" w14:paraId="0DAA820F" w14:textId="77777777" w:rsidTr="00FC519F">
              <w:tc>
                <w:tcPr>
                  <w:tcW w:w="3394" w:type="dxa"/>
                  <w:tcBorders>
                    <w:bottom w:val="nil"/>
                    <w:right w:val="single" w:sz="4" w:space="0" w:color="auto"/>
                  </w:tcBorders>
                  <w:shd w:val="clear" w:color="auto" w:fill="auto"/>
                </w:tcPr>
                <w:p w14:paraId="42585956" w14:textId="77777777" w:rsidR="00452784" w:rsidRPr="00A70183" w:rsidRDefault="00452784" w:rsidP="00452784">
                  <w:pPr>
                    <w:rPr>
                      <w:sz w:val="20"/>
                      <w:szCs w:val="20"/>
                    </w:rPr>
                  </w:pPr>
                  <w:r w:rsidRPr="00A70183">
                    <w:rPr>
                      <w:sz w:val="20"/>
                      <w:szCs w:val="20"/>
                    </w:rPr>
                    <w:t xml:space="preserve"> Функции экранного интерфейса:</w:t>
                  </w:r>
                </w:p>
                <w:p w14:paraId="526809D7" w14:textId="77777777" w:rsidR="00452784" w:rsidRPr="00A70183" w:rsidRDefault="00452784" w:rsidP="00452784">
                  <w:pPr>
                    <w:rPr>
                      <w:sz w:val="20"/>
                      <w:szCs w:val="20"/>
                    </w:rPr>
                  </w:pPr>
                  <w:r w:rsidRPr="00A70183">
                    <w:rPr>
                      <w:sz w:val="20"/>
                      <w:szCs w:val="20"/>
                    </w:rPr>
                    <w:lastRenderedPageBreak/>
                    <w:t xml:space="preserve"> - вывод списка доступных датчиков в виде пиктограмм</w:t>
                  </w:r>
                </w:p>
                <w:p w14:paraId="7C4E4F86" w14:textId="77777777" w:rsidR="00452784" w:rsidRPr="00A70183" w:rsidRDefault="00452784" w:rsidP="00452784">
                  <w:pPr>
                    <w:rPr>
                      <w:sz w:val="20"/>
                      <w:szCs w:val="20"/>
                    </w:rPr>
                  </w:pPr>
                  <w:r w:rsidRPr="00A70183">
                    <w:rPr>
                      <w:sz w:val="20"/>
                      <w:szCs w:val="20"/>
                    </w:rPr>
                    <w:t xml:space="preserve"> - вывод показаний любого встроенного датчика в виде графика</w:t>
                  </w:r>
                </w:p>
                <w:p w14:paraId="634DC063" w14:textId="77777777" w:rsidR="00452784" w:rsidRPr="00A70183" w:rsidRDefault="00452784" w:rsidP="00452784">
                  <w:pPr>
                    <w:rPr>
                      <w:sz w:val="20"/>
                      <w:szCs w:val="20"/>
                    </w:rPr>
                  </w:pPr>
                  <w:r w:rsidRPr="00A70183">
                    <w:rPr>
                      <w:sz w:val="20"/>
                      <w:szCs w:val="20"/>
                    </w:rPr>
                    <w:t xml:space="preserve"> - выбор диапазона измерения датчика, показания которого выводятся на экран</w:t>
                  </w:r>
                </w:p>
                <w:p w14:paraId="38DA87C8" w14:textId="77777777" w:rsidR="00452784" w:rsidRPr="00A70183" w:rsidRDefault="00452784" w:rsidP="00452784">
                  <w:pPr>
                    <w:rPr>
                      <w:sz w:val="20"/>
                      <w:szCs w:val="20"/>
                    </w:rPr>
                  </w:pPr>
                  <w:r w:rsidRPr="00A70183">
                    <w:rPr>
                      <w:sz w:val="20"/>
                      <w:szCs w:val="20"/>
                    </w:rPr>
                    <w:t xml:space="preserve"> - установка нулевого значения датчиков</w:t>
                  </w:r>
                </w:p>
                <w:p w14:paraId="3297DA20" w14:textId="77777777" w:rsidR="00452784" w:rsidRPr="00A70183" w:rsidRDefault="00452784" w:rsidP="00452784">
                  <w:pPr>
                    <w:rPr>
                      <w:sz w:val="20"/>
                      <w:szCs w:val="20"/>
                    </w:rPr>
                  </w:pPr>
                  <w:r w:rsidRPr="00A70183">
                    <w:rPr>
                      <w:sz w:val="20"/>
                      <w:szCs w:val="20"/>
                    </w:rPr>
                    <w:t xml:space="preserve"> - индикация состояния </w:t>
                  </w:r>
                  <w:r w:rsidRPr="00A70183">
                    <w:rPr>
                      <w:sz w:val="20"/>
                      <w:szCs w:val="20"/>
                      <w:lang w:val="en-US"/>
                    </w:rPr>
                    <w:t>Bluetooth</w:t>
                  </w:r>
                  <w:r w:rsidRPr="00A70183">
                    <w:rPr>
                      <w:sz w:val="20"/>
                      <w:szCs w:val="20"/>
                    </w:rPr>
                    <w:t xml:space="preserve"> на экране (готовность к сопряжению, успешное сопряжение)</w:t>
                  </w:r>
                </w:p>
                <w:p w14:paraId="0697C8A2" w14:textId="77777777" w:rsidR="00452784" w:rsidRPr="00A70183" w:rsidRDefault="00452784" w:rsidP="00452784">
                  <w:pPr>
                    <w:rPr>
                      <w:sz w:val="20"/>
                      <w:szCs w:val="20"/>
                    </w:rPr>
                  </w:pPr>
                  <w:r w:rsidRPr="00A70183">
                    <w:rPr>
                      <w:sz w:val="20"/>
                      <w:szCs w:val="20"/>
                    </w:rPr>
                    <w:t xml:space="preserve"> - индикация режима передачи данных (не передаются, сбор и передача, логирование)</w:t>
                  </w:r>
                </w:p>
                <w:p w14:paraId="07F89B83" w14:textId="77777777" w:rsidR="00452784" w:rsidRPr="00A70183" w:rsidRDefault="00452784" w:rsidP="00452784">
                  <w:pPr>
                    <w:rPr>
                      <w:sz w:val="20"/>
                      <w:szCs w:val="20"/>
                      <w:lang w:val="en-US"/>
                    </w:rPr>
                  </w:pPr>
                  <w:r w:rsidRPr="00A70183">
                    <w:rPr>
                      <w:sz w:val="20"/>
                      <w:szCs w:val="20"/>
                    </w:rPr>
                    <w:t xml:space="preserve"> </w:t>
                  </w:r>
                  <w:r w:rsidRPr="00A70183">
                    <w:rPr>
                      <w:sz w:val="20"/>
                      <w:szCs w:val="20"/>
                      <w:lang w:val="en-US"/>
                    </w:rPr>
                    <w:t xml:space="preserve">- </w:t>
                  </w:r>
                  <w:proofErr w:type="spellStart"/>
                  <w:r w:rsidRPr="00A70183">
                    <w:rPr>
                      <w:sz w:val="20"/>
                      <w:szCs w:val="20"/>
                      <w:lang w:val="en-US"/>
                    </w:rPr>
                    <w:t>отображение</w:t>
                  </w:r>
                  <w:proofErr w:type="spellEnd"/>
                  <w:r w:rsidRPr="00A70183">
                    <w:rPr>
                      <w:sz w:val="20"/>
                      <w:szCs w:val="20"/>
                      <w:lang w:val="en-US"/>
                    </w:rPr>
                    <w:t xml:space="preserve"> </w:t>
                  </w:r>
                  <w:proofErr w:type="spellStart"/>
                  <w:r w:rsidRPr="00A70183">
                    <w:rPr>
                      <w:sz w:val="20"/>
                      <w:szCs w:val="20"/>
                      <w:lang w:val="en-US"/>
                    </w:rPr>
                    <w:t>уровня</w:t>
                  </w:r>
                  <w:proofErr w:type="spellEnd"/>
                  <w:r w:rsidRPr="00A70183">
                    <w:rPr>
                      <w:sz w:val="20"/>
                      <w:szCs w:val="20"/>
                      <w:lang w:val="en-US"/>
                    </w:rPr>
                    <w:t xml:space="preserve"> </w:t>
                  </w:r>
                  <w:proofErr w:type="spellStart"/>
                  <w:r w:rsidRPr="00A70183">
                    <w:rPr>
                      <w:sz w:val="20"/>
                      <w:szCs w:val="20"/>
                      <w:lang w:val="en-US"/>
                    </w:rPr>
                    <w:t>заряда</w:t>
                  </w:r>
                  <w:proofErr w:type="spellEnd"/>
                  <w:r w:rsidRPr="00A70183">
                    <w:rPr>
                      <w:sz w:val="20"/>
                      <w:szCs w:val="20"/>
                      <w:lang w:val="en-US"/>
                    </w:rPr>
                    <w:t xml:space="preserve"> </w:t>
                  </w:r>
                  <w:proofErr w:type="spellStart"/>
                  <w:r w:rsidRPr="00A70183">
                    <w:rPr>
                      <w:sz w:val="20"/>
                      <w:szCs w:val="20"/>
                      <w:lang w:val="en-US"/>
                    </w:rPr>
                    <w:t>аккумулятора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A70183" w14:paraId="24F412B3" w14:textId="77777777" w:rsidTr="00FC519F">
                    <w:trPr>
                      <w:cantSplit/>
                      <w:trHeight w:hRule="exact" w:val="20"/>
                    </w:trPr>
                    <w:tc>
                      <w:tcPr>
                        <w:tcW w:w="20" w:type="dxa"/>
                      </w:tcPr>
                      <w:p w14:paraId="6772ADF4" w14:textId="77777777" w:rsidR="00452784" w:rsidRPr="00A70183" w:rsidRDefault="00452784" w:rsidP="00452784">
                        <w:pPr>
                          <w:autoSpaceDE w:val="0"/>
                          <w:autoSpaceDN w:val="0"/>
                          <w:adjustRightInd w:val="0"/>
                          <w:rPr>
                            <w:noProof/>
                            <w:sz w:val="20"/>
                            <w:szCs w:val="20"/>
                            <w:lang w:val="en-US"/>
                          </w:rPr>
                        </w:pPr>
                      </w:p>
                    </w:tc>
                    <w:tc>
                      <w:tcPr>
                        <w:tcW w:w="2626" w:type="dxa"/>
                        <w:tcBorders>
                          <w:bottom w:val="nil"/>
                        </w:tcBorders>
                      </w:tcPr>
                      <w:p w14:paraId="358860C7" w14:textId="77777777" w:rsidR="00452784" w:rsidRPr="00A70183" w:rsidRDefault="00452784" w:rsidP="00452784">
                        <w:pPr>
                          <w:jc w:val="center"/>
                          <w:rPr>
                            <w:noProof/>
                            <w:sz w:val="20"/>
                            <w:szCs w:val="20"/>
                            <w:lang w:val="en-US"/>
                          </w:rPr>
                        </w:pPr>
                      </w:p>
                    </w:tc>
                    <w:tc>
                      <w:tcPr>
                        <w:tcW w:w="20" w:type="dxa"/>
                      </w:tcPr>
                      <w:p w14:paraId="4BF584CA" w14:textId="77777777" w:rsidR="00452784" w:rsidRPr="00A70183" w:rsidRDefault="00452784" w:rsidP="00452784">
                        <w:pPr>
                          <w:rPr>
                            <w:noProof/>
                            <w:sz w:val="20"/>
                            <w:szCs w:val="20"/>
                            <w:lang w:val="en-US"/>
                          </w:rPr>
                        </w:pPr>
                      </w:p>
                    </w:tc>
                  </w:tr>
                  <w:tr w:rsidR="00452784" w:rsidRPr="00A70183" w14:paraId="6064A84C" w14:textId="77777777" w:rsidTr="00FC519F">
                    <w:trPr>
                      <w:trHeight w:val="273"/>
                    </w:trPr>
                    <w:tc>
                      <w:tcPr>
                        <w:tcW w:w="20" w:type="dxa"/>
                      </w:tcPr>
                      <w:p w14:paraId="427E2449" w14:textId="77777777" w:rsidR="00452784" w:rsidRPr="00A70183" w:rsidRDefault="00452784" w:rsidP="00452784">
                        <w:pPr>
                          <w:autoSpaceDE w:val="0"/>
                          <w:autoSpaceDN w:val="0"/>
                          <w:adjustRightInd w:val="0"/>
                          <w:rPr>
                            <w:noProof/>
                            <w:sz w:val="20"/>
                            <w:szCs w:val="20"/>
                            <w:lang w:val="en-US"/>
                          </w:rPr>
                        </w:pPr>
                      </w:p>
                      <w:p w14:paraId="7C42D464" w14:textId="77777777" w:rsidR="00452784" w:rsidRPr="00A70183" w:rsidRDefault="00452784" w:rsidP="00452784">
                        <w:pPr>
                          <w:rPr>
                            <w:sz w:val="20"/>
                            <w:szCs w:val="20"/>
                          </w:rPr>
                        </w:pPr>
                      </w:p>
                    </w:tc>
                    <w:tc>
                      <w:tcPr>
                        <w:tcW w:w="2626" w:type="dxa"/>
                        <w:tcBorders>
                          <w:top w:val="nil"/>
                          <w:bottom w:val="nil"/>
                        </w:tcBorders>
                      </w:tcPr>
                      <w:p w14:paraId="2ADAF24C" w14:textId="77777777" w:rsidR="00452784" w:rsidRPr="00A70183" w:rsidRDefault="00452784" w:rsidP="00452784">
                        <w:pPr>
                          <w:jc w:val="center"/>
                          <w:rPr>
                            <w:sz w:val="20"/>
                            <w:szCs w:val="20"/>
                          </w:rPr>
                        </w:pPr>
                        <w:r w:rsidRPr="00A70183">
                          <w:rPr>
                            <w:noProof/>
                            <w:sz w:val="20"/>
                            <w:szCs w:val="20"/>
                            <w:lang w:val="en-US"/>
                          </w:rPr>
                          <w:t>наличие</w:t>
                        </w:r>
                      </w:p>
                    </w:tc>
                    <w:tc>
                      <w:tcPr>
                        <w:tcW w:w="20" w:type="dxa"/>
                      </w:tcPr>
                      <w:p w14:paraId="2C8E0BBA" w14:textId="77777777" w:rsidR="00452784" w:rsidRPr="00A70183" w:rsidRDefault="00452784" w:rsidP="00452784">
                        <w:pPr>
                          <w:rPr>
                            <w:sz w:val="20"/>
                            <w:szCs w:val="20"/>
                          </w:rPr>
                        </w:pPr>
                      </w:p>
                    </w:tc>
                  </w:tr>
                </w:tbl>
                <w:p w14:paraId="109961A0" w14:textId="77777777" w:rsidR="00452784" w:rsidRPr="00A70183" w:rsidRDefault="00452784" w:rsidP="00452784">
                  <w:pPr>
                    <w:rPr>
                      <w:sz w:val="20"/>
                      <w:szCs w:val="20"/>
                    </w:rPr>
                  </w:pPr>
                </w:p>
              </w:tc>
              <w:tc>
                <w:tcPr>
                  <w:tcW w:w="1843" w:type="dxa"/>
                  <w:tcBorders>
                    <w:left w:val="single" w:sz="4" w:space="0" w:color="auto"/>
                    <w:bottom w:val="nil"/>
                  </w:tcBorders>
                  <w:shd w:val="clear" w:color="auto" w:fill="auto"/>
                </w:tcPr>
                <w:p w14:paraId="6742EDD2" w14:textId="77777777" w:rsidR="00452784" w:rsidRPr="00A70183" w:rsidRDefault="00452784" w:rsidP="00452784">
                  <w:pPr>
                    <w:jc w:val="center"/>
                    <w:rPr>
                      <w:sz w:val="20"/>
                      <w:szCs w:val="20"/>
                      <w:lang w:val="en-US"/>
                    </w:rPr>
                  </w:pPr>
                </w:p>
              </w:tc>
            </w:tr>
            <w:tr w:rsidR="00452784" w:rsidRPr="009F0ADB" w14:paraId="0F45E42D" w14:textId="77777777" w:rsidTr="00FC519F">
              <w:tc>
                <w:tcPr>
                  <w:tcW w:w="3394" w:type="dxa"/>
                  <w:tcBorders>
                    <w:bottom w:val="nil"/>
                    <w:right w:val="single" w:sz="4" w:space="0" w:color="auto"/>
                  </w:tcBorders>
                  <w:shd w:val="clear" w:color="auto" w:fill="auto"/>
                </w:tcPr>
                <w:p w14:paraId="614C3B16" w14:textId="77777777" w:rsidR="00452784" w:rsidRPr="009A44D6" w:rsidRDefault="00452784" w:rsidP="00452784">
                  <w:pPr>
                    <w:rPr>
                      <w:sz w:val="20"/>
                      <w:szCs w:val="20"/>
                    </w:rPr>
                  </w:pPr>
                  <w:r w:rsidRPr="009A44D6">
                    <w:rPr>
                      <w:sz w:val="20"/>
                      <w:szCs w:val="20"/>
                    </w:rPr>
                    <w:t xml:space="preserve"> Возможность отключения питания экрана для экономии энергии при опросе датчика через </w:t>
                  </w:r>
                  <w:r w:rsidRPr="009A44D6">
                    <w:rPr>
                      <w:sz w:val="20"/>
                      <w:szCs w:val="20"/>
                      <w:lang w:val="en-US"/>
                    </w:rPr>
                    <w:t>Bluetooth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9A44D6" w14:paraId="667757ED" w14:textId="77777777" w:rsidTr="00FC519F">
                    <w:trPr>
                      <w:cantSplit/>
                      <w:trHeight w:hRule="exact" w:val="20"/>
                    </w:trPr>
                    <w:tc>
                      <w:tcPr>
                        <w:tcW w:w="20" w:type="dxa"/>
                      </w:tcPr>
                      <w:p w14:paraId="44839954" w14:textId="77777777" w:rsidR="00452784" w:rsidRPr="009A44D6" w:rsidRDefault="00452784" w:rsidP="00452784">
                        <w:pPr>
                          <w:autoSpaceDE w:val="0"/>
                          <w:autoSpaceDN w:val="0"/>
                          <w:adjustRightInd w:val="0"/>
                          <w:rPr>
                            <w:noProof/>
                            <w:sz w:val="20"/>
                            <w:szCs w:val="20"/>
                          </w:rPr>
                        </w:pPr>
                      </w:p>
                    </w:tc>
                    <w:tc>
                      <w:tcPr>
                        <w:tcW w:w="2626" w:type="dxa"/>
                        <w:tcBorders>
                          <w:bottom w:val="nil"/>
                        </w:tcBorders>
                      </w:tcPr>
                      <w:p w14:paraId="079DF94C" w14:textId="77777777" w:rsidR="00452784" w:rsidRPr="009A44D6" w:rsidRDefault="00452784" w:rsidP="00452784">
                        <w:pPr>
                          <w:jc w:val="center"/>
                          <w:rPr>
                            <w:noProof/>
                            <w:sz w:val="20"/>
                            <w:szCs w:val="20"/>
                          </w:rPr>
                        </w:pPr>
                      </w:p>
                    </w:tc>
                    <w:tc>
                      <w:tcPr>
                        <w:tcW w:w="20" w:type="dxa"/>
                      </w:tcPr>
                      <w:p w14:paraId="52717A8D" w14:textId="77777777" w:rsidR="00452784" w:rsidRPr="009A44D6" w:rsidRDefault="00452784" w:rsidP="00452784">
                        <w:pPr>
                          <w:rPr>
                            <w:noProof/>
                            <w:sz w:val="20"/>
                            <w:szCs w:val="20"/>
                          </w:rPr>
                        </w:pPr>
                      </w:p>
                    </w:tc>
                  </w:tr>
                  <w:tr w:rsidR="00452784" w:rsidRPr="009A44D6" w14:paraId="4931F240" w14:textId="77777777" w:rsidTr="00FC519F">
                    <w:trPr>
                      <w:trHeight w:val="273"/>
                    </w:trPr>
                    <w:tc>
                      <w:tcPr>
                        <w:tcW w:w="20" w:type="dxa"/>
                      </w:tcPr>
                      <w:p w14:paraId="0B74FDBC" w14:textId="77777777" w:rsidR="00452784" w:rsidRPr="009A44D6" w:rsidRDefault="00452784" w:rsidP="00452784">
                        <w:pPr>
                          <w:autoSpaceDE w:val="0"/>
                          <w:autoSpaceDN w:val="0"/>
                          <w:adjustRightInd w:val="0"/>
                          <w:rPr>
                            <w:noProof/>
                            <w:sz w:val="20"/>
                            <w:szCs w:val="20"/>
                          </w:rPr>
                        </w:pPr>
                      </w:p>
                      <w:p w14:paraId="2236D896" w14:textId="77777777" w:rsidR="00452784" w:rsidRPr="009A44D6" w:rsidRDefault="00452784" w:rsidP="00452784">
                        <w:pPr>
                          <w:rPr>
                            <w:sz w:val="20"/>
                            <w:szCs w:val="20"/>
                          </w:rPr>
                        </w:pPr>
                      </w:p>
                    </w:tc>
                    <w:tc>
                      <w:tcPr>
                        <w:tcW w:w="2626" w:type="dxa"/>
                        <w:tcBorders>
                          <w:top w:val="nil"/>
                          <w:bottom w:val="nil"/>
                        </w:tcBorders>
                      </w:tcPr>
                      <w:p w14:paraId="2D1FAA51" w14:textId="77777777" w:rsidR="00452784" w:rsidRPr="009A44D6" w:rsidRDefault="00452784" w:rsidP="00452784">
                        <w:pPr>
                          <w:jc w:val="center"/>
                          <w:rPr>
                            <w:sz w:val="20"/>
                            <w:szCs w:val="20"/>
                          </w:rPr>
                        </w:pPr>
                        <w:r w:rsidRPr="009A44D6">
                          <w:rPr>
                            <w:noProof/>
                            <w:sz w:val="20"/>
                            <w:szCs w:val="20"/>
                            <w:lang w:val="en-US"/>
                          </w:rPr>
                          <w:t>наличие</w:t>
                        </w:r>
                      </w:p>
                    </w:tc>
                    <w:tc>
                      <w:tcPr>
                        <w:tcW w:w="20" w:type="dxa"/>
                      </w:tcPr>
                      <w:p w14:paraId="32D5A544" w14:textId="77777777" w:rsidR="00452784" w:rsidRPr="009A44D6" w:rsidRDefault="00452784" w:rsidP="00452784">
                        <w:pPr>
                          <w:rPr>
                            <w:sz w:val="20"/>
                            <w:szCs w:val="20"/>
                          </w:rPr>
                        </w:pPr>
                      </w:p>
                    </w:tc>
                  </w:tr>
                </w:tbl>
                <w:p w14:paraId="1C276535" w14:textId="77777777" w:rsidR="00452784" w:rsidRPr="009A44D6" w:rsidRDefault="00452784" w:rsidP="00452784">
                  <w:pPr>
                    <w:rPr>
                      <w:sz w:val="20"/>
                      <w:szCs w:val="20"/>
                    </w:rPr>
                  </w:pPr>
                </w:p>
              </w:tc>
              <w:tc>
                <w:tcPr>
                  <w:tcW w:w="1843" w:type="dxa"/>
                  <w:tcBorders>
                    <w:left w:val="single" w:sz="4" w:space="0" w:color="auto"/>
                    <w:bottom w:val="nil"/>
                  </w:tcBorders>
                  <w:shd w:val="clear" w:color="auto" w:fill="auto"/>
                </w:tcPr>
                <w:p w14:paraId="2E626192" w14:textId="77777777" w:rsidR="00452784" w:rsidRPr="009A44D6" w:rsidRDefault="00452784" w:rsidP="00452784">
                  <w:pPr>
                    <w:jc w:val="center"/>
                    <w:rPr>
                      <w:sz w:val="20"/>
                      <w:szCs w:val="20"/>
                      <w:lang w:val="en-US"/>
                    </w:rPr>
                  </w:pPr>
                </w:p>
              </w:tc>
            </w:tr>
            <w:tr w:rsidR="00452784" w:rsidRPr="009F0ADB" w14:paraId="3CCCC10B" w14:textId="77777777" w:rsidTr="00FC519F">
              <w:tc>
                <w:tcPr>
                  <w:tcW w:w="3394" w:type="dxa"/>
                  <w:tcBorders>
                    <w:bottom w:val="nil"/>
                    <w:right w:val="single" w:sz="4" w:space="0" w:color="auto"/>
                  </w:tcBorders>
                  <w:shd w:val="clear" w:color="auto" w:fill="auto"/>
                </w:tcPr>
                <w:p w14:paraId="074F466D" w14:textId="77777777" w:rsidR="00452784" w:rsidRPr="009A44D6" w:rsidRDefault="00452784" w:rsidP="00452784">
                  <w:pPr>
                    <w:rPr>
                      <w:sz w:val="20"/>
                      <w:szCs w:val="20"/>
                    </w:rPr>
                  </w:pPr>
                  <w:r w:rsidRPr="009A44D6">
                    <w:rPr>
                      <w:sz w:val="20"/>
                      <w:szCs w:val="20"/>
                    </w:rPr>
                    <w:t xml:space="preserve"> Возможность сбора, обработки данных с датчиков. вывода, хранения и оценки результатов проводимых измерений при выполнении экспериментальных заданий по предметной области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9A44D6" w14:paraId="1E0AEFEA" w14:textId="77777777" w:rsidTr="00FC519F">
                    <w:trPr>
                      <w:cantSplit/>
                      <w:trHeight w:hRule="exact" w:val="20"/>
                    </w:trPr>
                    <w:tc>
                      <w:tcPr>
                        <w:tcW w:w="20" w:type="dxa"/>
                      </w:tcPr>
                      <w:p w14:paraId="074D804B" w14:textId="77777777" w:rsidR="00452784" w:rsidRPr="009A44D6" w:rsidRDefault="00452784" w:rsidP="00452784">
                        <w:pPr>
                          <w:autoSpaceDE w:val="0"/>
                          <w:autoSpaceDN w:val="0"/>
                          <w:adjustRightInd w:val="0"/>
                          <w:rPr>
                            <w:noProof/>
                            <w:sz w:val="20"/>
                            <w:szCs w:val="20"/>
                          </w:rPr>
                        </w:pPr>
                      </w:p>
                    </w:tc>
                    <w:tc>
                      <w:tcPr>
                        <w:tcW w:w="2626" w:type="dxa"/>
                        <w:tcBorders>
                          <w:bottom w:val="nil"/>
                        </w:tcBorders>
                      </w:tcPr>
                      <w:p w14:paraId="433F75AB" w14:textId="77777777" w:rsidR="00452784" w:rsidRPr="009A44D6" w:rsidRDefault="00452784" w:rsidP="00452784">
                        <w:pPr>
                          <w:jc w:val="center"/>
                          <w:rPr>
                            <w:noProof/>
                            <w:sz w:val="20"/>
                            <w:szCs w:val="20"/>
                          </w:rPr>
                        </w:pPr>
                      </w:p>
                    </w:tc>
                    <w:tc>
                      <w:tcPr>
                        <w:tcW w:w="20" w:type="dxa"/>
                      </w:tcPr>
                      <w:p w14:paraId="7491F257" w14:textId="77777777" w:rsidR="00452784" w:rsidRPr="009A44D6" w:rsidRDefault="00452784" w:rsidP="00452784">
                        <w:pPr>
                          <w:rPr>
                            <w:noProof/>
                            <w:sz w:val="20"/>
                            <w:szCs w:val="20"/>
                          </w:rPr>
                        </w:pPr>
                      </w:p>
                    </w:tc>
                  </w:tr>
                  <w:tr w:rsidR="00452784" w:rsidRPr="009A44D6" w14:paraId="5018EFE0" w14:textId="77777777" w:rsidTr="00FC519F">
                    <w:trPr>
                      <w:trHeight w:val="273"/>
                    </w:trPr>
                    <w:tc>
                      <w:tcPr>
                        <w:tcW w:w="20" w:type="dxa"/>
                      </w:tcPr>
                      <w:p w14:paraId="24A2A4AC" w14:textId="77777777" w:rsidR="00452784" w:rsidRPr="009A44D6" w:rsidRDefault="00452784" w:rsidP="00452784">
                        <w:pPr>
                          <w:autoSpaceDE w:val="0"/>
                          <w:autoSpaceDN w:val="0"/>
                          <w:adjustRightInd w:val="0"/>
                          <w:rPr>
                            <w:noProof/>
                            <w:sz w:val="20"/>
                            <w:szCs w:val="20"/>
                          </w:rPr>
                        </w:pPr>
                      </w:p>
                      <w:p w14:paraId="0E942AF6" w14:textId="77777777" w:rsidR="00452784" w:rsidRPr="009A44D6" w:rsidRDefault="00452784" w:rsidP="00452784">
                        <w:pPr>
                          <w:rPr>
                            <w:sz w:val="20"/>
                            <w:szCs w:val="20"/>
                          </w:rPr>
                        </w:pPr>
                      </w:p>
                    </w:tc>
                    <w:tc>
                      <w:tcPr>
                        <w:tcW w:w="2626" w:type="dxa"/>
                        <w:tcBorders>
                          <w:top w:val="nil"/>
                          <w:bottom w:val="nil"/>
                        </w:tcBorders>
                      </w:tcPr>
                      <w:p w14:paraId="6540D5FD" w14:textId="77777777" w:rsidR="00452784" w:rsidRPr="009A44D6" w:rsidRDefault="00452784" w:rsidP="00452784">
                        <w:pPr>
                          <w:jc w:val="center"/>
                          <w:rPr>
                            <w:sz w:val="20"/>
                            <w:szCs w:val="20"/>
                          </w:rPr>
                        </w:pPr>
                        <w:r w:rsidRPr="009A44D6">
                          <w:rPr>
                            <w:noProof/>
                            <w:sz w:val="20"/>
                            <w:szCs w:val="20"/>
                            <w:lang w:val="en-US"/>
                          </w:rPr>
                          <w:t>наличие</w:t>
                        </w:r>
                      </w:p>
                    </w:tc>
                    <w:tc>
                      <w:tcPr>
                        <w:tcW w:w="20" w:type="dxa"/>
                      </w:tcPr>
                      <w:p w14:paraId="035E34B7" w14:textId="77777777" w:rsidR="00452784" w:rsidRPr="009A44D6" w:rsidRDefault="00452784" w:rsidP="00452784">
                        <w:pPr>
                          <w:rPr>
                            <w:sz w:val="20"/>
                            <w:szCs w:val="20"/>
                          </w:rPr>
                        </w:pPr>
                      </w:p>
                    </w:tc>
                  </w:tr>
                </w:tbl>
                <w:p w14:paraId="67B74255" w14:textId="77777777" w:rsidR="00452784" w:rsidRPr="009A44D6" w:rsidRDefault="00452784" w:rsidP="00452784">
                  <w:pPr>
                    <w:rPr>
                      <w:sz w:val="20"/>
                      <w:szCs w:val="20"/>
                    </w:rPr>
                  </w:pPr>
                </w:p>
              </w:tc>
              <w:tc>
                <w:tcPr>
                  <w:tcW w:w="1843" w:type="dxa"/>
                  <w:tcBorders>
                    <w:left w:val="single" w:sz="4" w:space="0" w:color="auto"/>
                    <w:bottom w:val="nil"/>
                  </w:tcBorders>
                  <w:shd w:val="clear" w:color="auto" w:fill="auto"/>
                </w:tcPr>
                <w:p w14:paraId="7C78AE89" w14:textId="77777777" w:rsidR="00452784" w:rsidRPr="009A44D6" w:rsidRDefault="00452784" w:rsidP="00452784">
                  <w:pPr>
                    <w:jc w:val="center"/>
                    <w:rPr>
                      <w:sz w:val="20"/>
                      <w:szCs w:val="20"/>
                      <w:lang w:val="en-US"/>
                    </w:rPr>
                  </w:pPr>
                </w:p>
              </w:tc>
            </w:tr>
            <w:tr w:rsidR="00452784" w:rsidRPr="009F0ADB" w14:paraId="6BDE5592" w14:textId="77777777" w:rsidTr="00FC519F">
              <w:tc>
                <w:tcPr>
                  <w:tcW w:w="3394" w:type="dxa"/>
                  <w:tcBorders>
                    <w:bottom w:val="nil"/>
                    <w:right w:val="single" w:sz="4" w:space="0" w:color="auto"/>
                  </w:tcBorders>
                  <w:shd w:val="clear" w:color="auto" w:fill="auto"/>
                </w:tcPr>
                <w:p w14:paraId="1616A5D4" w14:textId="77777777" w:rsidR="00452784" w:rsidRPr="009A44D6" w:rsidRDefault="00452784" w:rsidP="00452784">
                  <w:pPr>
                    <w:rPr>
                      <w:sz w:val="20"/>
                      <w:szCs w:val="20"/>
                    </w:rPr>
                  </w:pPr>
                  <w:r w:rsidRPr="009A44D6">
                    <w:rPr>
                      <w:sz w:val="20"/>
                      <w:szCs w:val="20"/>
                    </w:rPr>
                    <w:t xml:space="preserve"> Количество работ методических рекомендаций в комплекте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B02082" w14:paraId="730C478E" w14:textId="77777777" w:rsidTr="00FC519F">
                    <w:trPr>
                      <w:cantSplit/>
                      <w:trHeight w:hRule="exact" w:val="20"/>
                    </w:trPr>
                    <w:tc>
                      <w:tcPr>
                        <w:tcW w:w="20" w:type="dxa"/>
                      </w:tcPr>
                      <w:p w14:paraId="7DE47FE4" w14:textId="77777777" w:rsidR="00452784" w:rsidRPr="00B02082" w:rsidRDefault="00452784" w:rsidP="00452784">
                        <w:pPr>
                          <w:autoSpaceDE w:val="0"/>
                          <w:autoSpaceDN w:val="0"/>
                          <w:adjustRightInd w:val="0"/>
                          <w:rPr>
                            <w:noProof/>
                            <w:sz w:val="20"/>
                            <w:szCs w:val="20"/>
                          </w:rPr>
                        </w:pPr>
                      </w:p>
                    </w:tc>
                    <w:tc>
                      <w:tcPr>
                        <w:tcW w:w="2626" w:type="dxa"/>
                        <w:tcBorders>
                          <w:bottom w:val="nil"/>
                        </w:tcBorders>
                      </w:tcPr>
                      <w:p w14:paraId="420B51C7" w14:textId="77777777" w:rsidR="00452784" w:rsidRPr="00B02082" w:rsidRDefault="00452784" w:rsidP="00452784">
                        <w:pPr>
                          <w:jc w:val="center"/>
                          <w:rPr>
                            <w:noProof/>
                            <w:sz w:val="20"/>
                            <w:szCs w:val="20"/>
                          </w:rPr>
                        </w:pPr>
                      </w:p>
                    </w:tc>
                    <w:tc>
                      <w:tcPr>
                        <w:tcW w:w="20" w:type="dxa"/>
                      </w:tcPr>
                      <w:p w14:paraId="474D1430" w14:textId="77777777" w:rsidR="00452784" w:rsidRPr="00B02082" w:rsidRDefault="00452784" w:rsidP="00452784">
                        <w:pPr>
                          <w:rPr>
                            <w:noProof/>
                            <w:sz w:val="20"/>
                            <w:szCs w:val="20"/>
                          </w:rPr>
                        </w:pPr>
                      </w:p>
                    </w:tc>
                  </w:tr>
                  <w:tr w:rsidR="00452784" w:rsidRPr="00B02082" w14:paraId="3568A251" w14:textId="77777777" w:rsidTr="00FC519F">
                    <w:trPr>
                      <w:trHeight w:val="273"/>
                    </w:trPr>
                    <w:tc>
                      <w:tcPr>
                        <w:tcW w:w="20" w:type="dxa"/>
                      </w:tcPr>
                      <w:p w14:paraId="392215C9" w14:textId="77777777" w:rsidR="00452784" w:rsidRPr="00B02082" w:rsidRDefault="00452784" w:rsidP="00452784">
                        <w:pPr>
                          <w:autoSpaceDE w:val="0"/>
                          <w:autoSpaceDN w:val="0"/>
                          <w:adjustRightInd w:val="0"/>
                          <w:rPr>
                            <w:noProof/>
                            <w:sz w:val="20"/>
                            <w:szCs w:val="20"/>
                          </w:rPr>
                        </w:pPr>
                      </w:p>
                      <w:p w14:paraId="6BAA9BF4" w14:textId="77777777" w:rsidR="00452784" w:rsidRPr="00B02082" w:rsidRDefault="00452784" w:rsidP="00452784">
                        <w:pPr>
                          <w:rPr>
                            <w:sz w:val="20"/>
                            <w:szCs w:val="20"/>
                          </w:rPr>
                        </w:pPr>
                      </w:p>
                    </w:tc>
                    <w:tc>
                      <w:tcPr>
                        <w:tcW w:w="2626" w:type="dxa"/>
                        <w:tcBorders>
                          <w:top w:val="nil"/>
                          <w:bottom w:val="nil"/>
                        </w:tcBorders>
                      </w:tcPr>
                      <w:p w14:paraId="0B2DDAFA" w14:textId="77777777" w:rsidR="00452784" w:rsidRPr="00B02082" w:rsidRDefault="00452784" w:rsidP="00452784">
                        <w:pPr>
                          <w:jc w:val="center"/>
                          <w:rPr>
                            <w:sz w:val="20"/>
                            <w:szCs w:val="20"/>
                          </w:rPr>
                        </w:pPr>
                        <w:r w:rsidRPr="00B02082">
                          <w:rPr>
                            <w:noProof/>
                            <w:sz w:val="20"/>
                            <w:szCs w:val="20"/>
                            <w:lang w:val="en-US"/>
                          </w:rPr>
                          <w:t>40</w:t>
                        </w:r>
                      </w:p>
                    </w:tc>
                    <w:tc>
                      <w:tcPr>
                        <w:tcW w:w="20" w:type="dxa"/>
                      </w:tcPr>
                      <w:p w14:paraId="79365BB2" w14:textId="77777777" w:rsidR="00452784" w:rsidRPr="00B02082" w:rsidRDefault="00452784" w:rsidP="00452784">
                        <w:pPr>
                          <w:rPr>
                            <w:sz w:val="20"/>
                            <w:szCs w:val="20"/>
                          </w:rPr>
                        </w:pPr>
                      </w:p>
                    </w:tc>
                  </w:tr>
                </w:tbl>
                <w:p w14:paraId="0A27D193" w14:textId="77777777" w:rsidR="00452784" w:rsidRPr="00B02082" w:rsidRDefault="00452784" w:rsidP="00452784">
                  <w:pPr>
                    <w:rPr>
                      <w:sz w:val="20"/>
                      <w:szCs w:val="20"/>
                    </w:rPr>
                  </w:pPr>
                </w:p>
              </w:tc>
              <w:tc>
                <w:tcPr>
                  <w:tcW w:w="1843" w:type="dxa"/>
                  <w:tcBorders>
                    <w:left w:val="single" w:sz="4" w:space="0" w:color="auto"/>
                    <w:bottom w:val="nil"/>
                  </w:tcBorders>
                  <w:shd w:val="clear" w:color="auto" w:fill="auto"/>
                </w:tcPr>
                <w:p w14:paraId="349FA734" w14:textId="77777777" w:rsidR="00452784" w:rsidRPr="00F60BFC" w:rsidRDefault="00452784" w:rsidP="00452784">
                  <w:pPr>
                    <w:jc w:val="center"/>
                    <w:rPr>
                      <w:sz w:val="20"/>
                      <w:szCs w:val="20"/>
                      <w:lang w:val="en-US"/>
                    </w:rPr>
                  </w:pPr>
                  <w:r w:rsidRPr="00F60BFC">
                    <w:rPr>
                      <w:noProof/>
                      <w:sz w:val="20"/>
                      <w:szCs w:val="20"/>
                      <w:lang w:val="en-US"/>
                    </w:rPr>
                    <w:t>Штука</w:t>
                  </w:r>
                </w:p>
              </w:tc>
            </w:tr>
            <w:tr w:rsidR="00452784" w:rsidRPr="009F0ADB" w14:paraId="5C71490C" w14:textId="77777777" w:rsidTr="00FC519F">
              <w:tc>
                <w:tcPr>
                  <w:tcW w:w="3394" w:type="dxa"/>
                  <w:tcBorders>
                    <w:bottom w:val="nil"/>
                    <w:right w:val="single" w:sz="4" w:space="0" w:color="auto"/>
                  </w:tcBorders>
                  <w:shd w:val="clear" w:color="auto" w:fill="auto"/>
                </w:tcPr>
                <w:p w14:paraId="4B85C085" w14:textId="77777777" w:rsidR="00452784" w:rsidRPr="009A44D6" w:rsidRDefault="00452784" w:rsidP="00452784">
                  <w:pPr>
                    <w:rPr>
                      <w:sz w:val="20"/>
                      <w:szCs w:val="20"/>
                    </w:rPr>
                  </w:pPr>
                  <w:r w:rsidRPr="009A44D6">
                    <w:rPr>
                      <w:sz w:val="20"/>
                      <w:szCs w:val="20"/>
                    </w:rPr>
                    <w:t xml:space="preserve"> Диагональ активной области экрана </w:t>
                  </w:r>
                  <w:proofErr w:type="spellStart"/>
                  <w:r w:rsidRPr="009A44D6">
                    <w:rPr>
                      <w:sz w:val="20"/>
                      <w:szCs w:val="20"/>
                    </w:rPr>
                    <w:t>мультидатчика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B02082" w14:paraId="37FB7BD4" w14:textId="77777777" w:rsidTr="00FC519F">
                    <w:trPr>
                      <w:cantSplit/>
                      <w:trHeight w:hRule="exact" w:val="20"/>
                    </w:trPr>
                    <w:tc>
                      <w:tcPr>
                        <w:tcW w:w="20" w:type="dxa"/>
                      </w:tcPr>
                      <w:p w14:paraId="6537792B" w14:textId="77777777" w:rsidR="00452784" w:rsidRPr="00B02082" w:rsidRDefault="00452784" w:rsidP="00452784">
                        <w:pPr>
                          <w:autoSpaceDE w:val="0"/>
                          <w:autoSpaceDN w:val="0"/>
                          <w:adjustRightInd w:val="0"/>
                          <w:rPr>
                            <w:noProof/>
                            <w:sz w:val="20"/>
                            <w:szCs w:val="20"/>
                          </w:rPr>
                        </w:pPr>
                      </w:p>
                    </w:tc>
                    <w:tc>
                      <w:tcPr>
                        <w:tcW w:w="2626" w:type="dxa"/>
                        <w:tcBorders>
                          <w:bottom w:val="nil"/>
                        </w:tcBorders>
                      </w:tcPr>
                      <w:p w14:paraId="1C305212" w14:textId="77777777" w:rsidR="00452784" w:rsidRPr="00B02082" w:rsidRDefault="00452784" w:rsidP="00452784">
                        <w:pPr>
                          <w:jc w:val="center"/>
                          <w:rPr>
                            <w:noProof/>
                            <w:sz w:val="20"/>
                            <w:szCs w:val="20"/>
                          </w:rPr>
                        </w:pPr>
                      </w:p>
                    </w:tc>
                    <w:tc>
                      <w:tcPr>
                        <w:tcW w:w="20" w:type="dxa"/>
                      </w:tcPr>
                      <w:p w14:paraId="04C94227" w14:textId="77777777" w:rsidR="00452784" w:rsidRPr="00B02082" w:rsidRDefault="00452784" w:rsidP="00452784">
                        <w:pPr>
                          <w:rPr>
                            <w:noProof/>
                            <w:sz w:val="20"/>
                            <w:szCs w:val="20"/>
                          </w:rPr>
                        </w:pPr>
                      </w:p>
                    </w:tc>
                  </w:tr>
                  <w:tr w:rsidR="00452784" w:rsidRPr="00B02082" w14:paraId="16307DE3" w14:textId="77777777" w:rsidTr="00FC519F">
                    <w:trPr>
                      <w:trHeight w:val="273"/>
                    </w:trPr>
                    <w:tc>
                      <w:tcPr>
                        <w:tcW w:w="20" w:type="dxa"/>
                      </w:tcPr>
                      <w:p w14:paraId="45CA4D8E" w14:textId="77777777" w:rsidR="00452784" w:rsidRPr="00B02082" w:rsidRDefault="00452784" w:rsidP="00452784">
                        <w:pPr>
                          <w:autoSpaceDE w:val="0"/>
                          <w:autoSpaceDN w:val="0"/>
                          <w:adjustRightInd w:val="0"/>
                          <w:rPr>
                            <w:noProof/>
                            <w:sz w:val="20"/>
                            <w:szCs w:val="20"/>
                          </w:rPr>
                        </w:pPr>
                      </w:p>
                      <w:p w14:paraId="7D0E1CBF" w14:textId="77777777" w:rsidR="00452784" w:rsidRPr="00B02082" w:rsidRDefault="00452784" w:rsidP="00452784">
                        <w:pPr>
                          <w:rPr>
                            <w:sz w:val="20"/>
                            <w:szCs w:val="20"/>
                          </w:rPr>
                        </w:pPr>
                      </w:p>
                    </w:tc>
                    <w:tc>
                      <w:tcPr>
                        <w:tcW w:w="2626" w:type="dxa"/>
                        <w:tcBorders>
                          <w:top w:val="nil"/>
                          <w:bottom w:val="nil"/>
                        </w:tcBorders>
                      </w:tcPr>
                      <w:p w14:paraId="2171B543" w14:textId="77777777" w:rsidR="00452784" w:rsidRPr="00B02082" w:rsidRDefault="00452784" w:rsidP="00452784">
                        <w:pPr>
                          <w:jc w:val="center"/>
                          <w:rPr>
                            <w:sz w:val="20"/>
                            <w:szCs w:val="20"/>
                          </w:rPr>
                        </w:pPr>
                        <w:r w:rsidRPr="00B02082">
                          <w:rPr>
                            <w:noProof/>
                            <w:sz w:val="20"/>
                            <w:szCs w:val="20"/>
                          </w:rPr>
                          <w:t>88</w:t>
                        </w:r>
                      </w:p>
                    </w:tc>
                    <w:tc>
                      <w:tcPr>
                        <w:tcW w:w="20" w:type="dxa"/>
                      </w:tcPr>
                      <w:p w14:paraId="22439825" w14:textId="77777777" w:rsidR="00452784" w:rsidRPr="00B02082" w:rsidRDefault="00452784" w:rsidP="00452784">
                        <w:pPr>
                          <w:rPr>
                            <w:sz w:val="20"/>
                            <w:szCs w:val="20"/>
                          </w:rPr>
                        </w:pPr>
                      </w:p>
                    </w:tc>
                  </w:tr>
                </w:tbl>
                <w:p w14:paraId="5D5A3B04" w14:textId="77777777" w:rsidR="00452784" w:rsidRPr="00B02082" w:rsidRDefault="00452784" w:rsidP="00452784">
                  <w:pPr>
                    <w:rPr>
                      <w:sz w:val="20"/>
                      <w:szCs w:val="20"/>
                    </w:rPr>
                  </w:pPr>
                </w:p>
              </w:tc>
              <w:tc>
                <w:tcPr>
                  <w:tcW w:w="1843" w:type="dxa"/>
                  <w:tcBorders>
                    <w:left w:val="single" w:sz="4" w:space="0" w:color="auto"/>
                    <w:bottom w:val="nil"/>
                  </w:tcBorders>
                  <w:shd w:val="clear" w:color="auto" w:fill="auto"/>
                </w:tcPr>
                <w:p w14:paraId="6996E237" w14:textId="77777777" w:rsidR="00452784" w:rsidRPr="00F60BFC" w:rsidRDefault="00452784" w:rsidP="00452784">
                  <w:pPr>
                    <w:jc w:val="center"/>
                    <w:rPr>
                      <w:sz w:val="20"/>
                      <w:szCs w:val="20"/>
                      <w:lang w:val="en-US"/>
                    </w:rPr>
                  </w:pPr>
                  <w:r w:rsidRPr="00F60BFC">
                    <w:rPr>
                      <w:noProof/>
                      <w:sz w:val="20"/>
                      <w:szCs w:val="20"/>
                      <w:lang w:val="en-US"/>
                    </w:rPr>
                    <w:t>Миллиметр</w:t>
                  </w:r>
                </w:p>
              </w:tc>
            </w:tr>
            <w:tr w:rsidR="00452784" w:rsidRPr="009F0ADB" w14:paraId="55CA3D81" w14:textId="77777777" w:rsidTr="00FC519F">
              <w:tc>
                <w:tcPr>
                  <w:tcW w:w="3394" w:type="dxa"/>
                  <w:tcBorders>
                    <w:bottom w:val="nil"/>
                    <w:right w:val="single" w:sz="4" w:space="0" w:color="auto"/>
                  </w:tcBorders>
                  <w:shd w:val="clear" w:color="auto" w:fill="auto"/>
                </w:tcPr>
                <w:p w14:paraId="010C2EE0" w14:textId="77777777" w:rsidR="00452784" w:rsidRPr="009A44D6" w:rsidRDefault="00452784" w:rsidP="00452784">
                  <w:pPr>
                    <w:rPr>
                      <w:sz w:val="20"/>
                      <w:szCs w:val="20"/>
                      <w:lang w:val="en-US"/>
                    </w:rPr>
                  </w:pPr>
                  <w:r w:rsidRPr="009A44D6">
                    <w:rPr>
                      <w:sz w:val="20"/>
                      <w:szCs w:val="20"/>
                    </w:rPr>
                    <w:t xml:space="preserve"> </w:t>
                  </w:r>
                  <w:proofErr w:type="spellStart"/>
                  <w:r w:rsidRPr="009A44D6">
                    <w:rPr>
                      <w:sz w:val="20"/>
                      <w:szCs w:val="20"/>
                      <w:lang w:val="en-US"/>
                    </w:rPr>
                    <w:t>Встроенный</w:t>
                  </w:r>
                  <w:proofErr w:type="spellEnd"/>
                  <w:r w:rsidRPr="009A44D6">
                    <w:rPr>
                      <w:sz w:val="20"/>
                      <w:szCs w:val="20"/>
                      <w:lang w:val="en-US"/>
                    </w:rPr>
                    <w:t xml:space="preserve"> </w:t>
                  </w:r>
                  <w:proofErr w:type="spellStart"/>
                  <w:r w:rsidRPr="009A44D6">
                    <w:rPr>
                      <w:sz w:val="20"/>
                      <w:szCs w:val="20"/>
                      <w:lang w:val="en-US"/>
                    </w:rPr>
                    <w:t>датчик</w:t>
                  </w:r>
                  <w:proofErr w:type="spellEnd"/>
                  <w:r w:rsidRPr="009A44D6">
                    <w:rPr>
                      <w:sz w:val="20"/>
                      <w:szCs w:val="20"/>
                      <w:lang w:val="en-US"/>
                    </w:rPr>
                    <w:t xml:space="preserve"> </w:t>
                  </w:r>
                  <w:proofErr w:type="spellStart"/>
                  <w:r w:rsidRPr="009A44D6">
                    <w:rPr>
                      <w:sz w:val="20"/>
                      <w:szCs w:val="20"/>
                      <w:lang w:val="en-US"/>
                    </w:rPr>
                    <w:t>уровня</w:t>
                  </w:r>
                  <w:proofErr w:type="spellEnd"/>
                  <w:r w:rsidRPr="009A44D6">
                    <w:rPr>
                      <w:sz w:val="20"/>
                      <w:szCs w:val="20"/>
                      <w:lang w:val="en-US"/>
                    </w:rPr>
                    <w:t xml:space="preserve"> 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9A44D6" w14:paraId="6F061DC7" w14:textId="77777777" w:rsidTr="00FC519F">
                    <w:trPr>
                      <w:cantSplit/>
                      <w:trHeight w:hRule="exact" w:val="20"/>
                    </w:trPr>
                    <w:tc>
                      <w:tcPr>
                        <w:tcW w:w="20" w:type="dxa"/>
                      </w:tcPr>
                      <w:p w14:paraId="4B6EEEDD" w14:textId="77777777" w:rsidR="00452784" w:rsidRPr="009A44D6" w:rsidRDefault="00452784" w:rsidP="00452784">
                        <w:pPr>
                          <w:autoSpaceDE w:val="0"/>
                          <w:autoSpaceDN w:val="0"/>
                          <w:adjustRightInd w:val="0"/>
                          <w:rPr>
                            <w:noProof/>
                            <w:sz w:val="20"/>
                            <w:szCs w:val="20"/>
                            <w:lang w:val="en-US"/>
                          </w:rPr>
                        </w:pPr>
                      </w:p>
                    </w:tc>
                    <w:tc>
                      <w:tcPr>
                        <w:tcW w:w="2626" w:type="dxa"/>
                        <w:tcBorders>
                          <w:bottom w:val="nil"/>
                        </w:tcBorders>
                      </w:tcPr>
                      <w:p w14:paraId="79CE638F" w14:textId="77777777" w:rsidR="00452784" w:rsidRPr="009A44D6" w:rsidRDefault="00452784" w:rsidP="00452784">
                        <w:pPr>
                          <w:jc w:val="center"/>
                          <w:rPr>
                            <w:noProof/>
                            <w:sz w:val="20"/>
                            <w:szCs w:val="20"/>
                            <w:lang w:val="en-US"/>
                          </w:rPr>
                        </w:pPr>
                      </w:p>
                    </w:tc>
                    <w:tc>
                      <w:tcPr>
                        <w:tcW w:w="20" w:type="dxa"/>
                      </w:tcPr>
                      <w:p w14:paraId="7DCE50FE" w14:textId="77777777" w:rsidR="00452784" w:rsidRPr="009A44D6" w:rsidRDefault="00452784" w:rsidP="00452784">
                        <w:pPr>
                          <w:rPr>
                            <w:noProof/>
                            <w:sz w:val="20"/>
                            <w:szCs w:val="20"/>
                            <w:lang w:val="en-US"/>
                          </w:rPr>
                        </w:pPr>
                      </w:p>
                    </w:tc>
                  </w:tr>
                  <w:tr w:rsidR="00452784" w:rsidRPr="009A44D6" w14:paraId="0E595CE5" w14:textId="77777777" w:rsidTr="00FC519F">
                    <w:trPr>
                      <w:trHeight w:val="273"/>
                    </w:trPr>
                    <w:tc>
                      <w:tcPr>
                        <w:tcW w:w="20" w:type="dxa"/>
                      </w:tcPr>
                      <w:p w14:paraId="58B13EB9" w14:textId="77777777" w:rsidR="00452784" w:rsidRPr="009A44D6" w:rsidRDefault="00452784" w:rsidP="00452784">
                        <w:pPr>
                          <w:autoSpaceDE w:val="0"/>
                          <w:autoSpaceDN w:val="0"/>
                          <w:adjustRightInd w:val="0"/>
                          <w:rPr>
                            <w:noProof/>
                            <w:sz w:val="20"/>
                            <w:szCs w:val="20"/>
                            <w:lang w:val="en-US"/>
                          </w:rPr>
                        </w:pPr>
                      </w:p>
                      <w:p w14:paraId="22C01A8C" w14:textId="77777777" w:rsidR="00452784" w:rsidRPr="009A44D6" w:rsidRDefault="00452784" w:rsidP="00452784">
                        <w:pPr>
                          <w:rPr>
                            <w:sz w:val="20"/>
                            <w:szCs w:val="20"/>
                          </w:rPr>
                        </w:pPr>
                      </w:p>
                    </w:tc>
                    <w:tc>
                      <w:tcPr>
                        <w:tcW w:w="2626" w:type="dxa"/>
                        <w:tcBorders>
                          <w:top w:val="nil"/>
                          <w:bottom w:val="nil"/>
                        </w:tcBorders>
                      </w:tcPr>
                      <w:p w14:paraId="3EC73072" w14:textId="77777777" w:rsidR="00452784" w:rsidRPr="009A44D6" w:rsidRDefault="00452784" w:rsidP="00452784">
                        <w:pPr>
                          <w:jc w:val="center"/>
                          <w:rPr>
                            <w:sz w:val="20"/>
                            <w:szCs w:val="20"/>
                          </w:rPr>
                        </w:pPr>
                        <w:r w:rsidRPr="009A44D6">
                          <w:rPr>
                            <w:noProof/>
                            <w:sz w:val="20"/>
                            <w:szCs w:val="20"/>
                            <w:lang w:val="en-US"/>
                          </w:rPr>
                          <w:t>наличие</w:t>
                        </w:r>
                      </w:p>
                    </w:tc>
                    <w:tc>
                      <w:tcPr>
                        <w:tcW w:w="20" w:type="dxa"/>
                      </w:tcPr>
                      <w:p w14:paraId="7A9A591B" w14:textId="77777777" w:rsidR="00452784" w:rsidRPr="009A44D6" w:rsidRDefault="00452784" w:rsidP="00452784">
                        <w:pPr>
                          <w:rPr>
                            <w:sz w:val="20"/>
                            <w:szCs w:val="20"/>
                          </w:rPr>
                        </w:pPr>
                      </w:p>
                    </w:tc>
                  </w:tr>
                </w:tbl>
                <w:p w14:paraId="154D68E1" w14:textId="77777777" w:rsidR="00452784" w:rsidRPr="009A44D6" w:rsidRDefault="00452784" w:rsidP="00452784">
                  <w:pPr>
                    <w:rPr>
                      <w:sz w:val="20"/>
                      <w:szCs w:val="20"/>
                    </w:rPr>
                  </w:pPr>
                </w:p>
              </w:tc>
              <w:tc>
                <w:tcPr>
                  <w:tcW w:w="1843" w:type="dxa"/>
                  <w:tcBorders>
                    <w:left w:val="single" w:sz="4" w:space="0" w:color="auto"/>
                    <w:bottom w:val="nil"/>
                  </w:tcBorders>
                  <w:shd w:val="clear" w:color="auto" w:fill="auto"/>
                </w:tcPr>
                <w:p w14:paraId="55BD2F3E" w14:textId="77777777" w:rsidR="00452784" w:rsidRPr="00F60BFC" w:rsidRDefault="00452784" w:rsidP="00452784">
                  <w:pPr>
                    <w:jc w:val="center"/>
                    <w:rPr>
                      <w:sz w:val="20"/>
                      <w:szCs w:val="20"/>
                      <w:lang w:val="en-US"/>
                    </w:rPr>
                  </w:pPr>
                </w:p>
              </w:tc>
            </w:tr>
            <w:tr w:rsidR="00452784" w:rsidRPr="009F0ADB" w14:paraId="05365BDE" w14:textId="77777777" w:rsidTr="00FC519F">
              <w:tc>
                <w:tcPr>
                  <w:tcW w:w="3394" w:type="dxa"/>
                  <w:tcBorders>
                    <w:bottom w:val="nil"/>
                    <w:right w:val="single" w:sz="4" w:space="0" w:color="auto"/>
                  </w:tcBorders>
                  <w:shd w:val="clear" w:color="auto" w:fill="auto"/>
                </w:tcPr>
                <w:p w14:paraId="4AA671DA" w14:textId="77777777" w:rsidR="00452784" w:rsidRPr="009A44D6" w:rsidRDefault="00452784" w:rsidP="00452784">
                  <w:pPr>
                    <w:rPr>
                      <w:sz w:val="20"/>
                      <w:szCs w:val="20"/>
                    </w:rPr>
                  </w:pPr>
                  <w:r w:rsidRPr="009A44D6">
                    <w:rPr>
                      <w:sz w:val="20"/>
                      <w:szCs w:val="20"/>
                    </w:rPr>
                    <w:t xml:space="preserve"> Встроенный датчик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9A44D6" w14:paraId="3936B02C" w14:textId="77777777" w:rsidTr="00FC519F">
                    <w:trPr>
                      <w:cantSplit/>
                      <w:trHeight w:hRule="exact" w:val="20"/>
                    </w:trPr>
                    <w:tc>
                      <w:tcPr>
                        <w:tcW w:w="20" w:type="dxa"/>
                      </w:tcPr>
                      <w:p w14:paraId="6E6A98ED" w14:textId="77777777" w:rsidR="00452784" w:rsidRPr="009A44D6" w:rsidRDefault="00452784" w:rsidP="00452784">
                        <w:pPr>
                          <w:autoSpaceDE w:val="0"/>
                          <w:autoSpaceDN w:val="0"/>
                          <w:adjustRightInd w:val="0"/>
                          <w:rPr>
                            <w:noProof/>
                            <w:sz w:val="20"/>
                            <w:szCs w:val="20"/>
                          </w:rPr>
                        </w:pPr>
                      </w:p>
                    </w:tc>
                    <w:tc>
                      <w:tcPr>
                        <w:tcW w:w="2626" w:type="dxa"/>
                        <w:tcBorders>
                          <w:bottom w:val="nil"/>
                        </w:tcBorders>
                      </w:tcPr>
                      <w:p w14:paraId="0A79A90C" w14:textId="77777777" w:rsidR="00452784" w:rsidRPr="009A44D6" w:rsidRDefault="00452784" w:rsidP="00452784">
                        <w:pPr>
                          <w:jc w:val="center"/>
                          <w:rPr>
                            <w:noProof/>
                            <w:sz w:val="20"/>
                            <w:szCs w:val="20"/>
                          </w:rPr>
                        </w:pPr>
                      </w:p>
                    </w:tc>
                    <w:tc>
                      <w:tcPr>
                        <w:tcW w:w="20" w:type="dxa"/>
                      </w:tcPr>
                      <w:p w14:paraId="7856E907" w14:textId="77777777" w:rsidR="00452784" w:rsidRPr="009A44D6" w:rsidRDefault="00452784" w:rsidP="00452784">
                        <w:pPr>
                          <w:rPr>
                            <w:noProof/>
                            <w:sz w:val="20"/>
                            <w:szCs w:val="20"/>
                          </w:rPr>
                        </w:pPr>
                      </w:p>
                    </w:tc>
                  </w:tr>
                  <w:tr w:rsidR="00452784" w:rsidRPr="009A44D6" w14:paraId="6EA970D3" w14:textId="77777777" w:rsidTr="00FC519F">
                    <w:trPr>
                      <w:trHeight w:val="273"/>
                    </w:trPr>
                    <w:tc>
                      <w:tcPr>
                        <w:tcW w:w="20" w:type="dxa"/>
                      </w:tcPr>
                      <w:p w14:paraId="021160EE" w14:textId="77777777" w:rsidR="00452784" w:rsidRPr="009A44D6" w:rsidRDefault="00452784" w:rsidP="00452784">
                        <w:pPr>
                          <w:autoSpaceDE w:val="0"/>
                          <w:autoSpaceDN w:val="0"/>
                          <w:adjustRightInd w:val="0"/>
                          <w:rPr>
                            <w:noProof/>
                            <w:sz w:val="20"/>
                            <w:szCs w:val="20"/>
                          </w:rPr>
                        </w:pPr>
                      </w:p>
                      <w:p w14:paraId="6FC02EE0" w14:textId="77777777" w:rsidR="00452784" w:rsidRPr="009A44D6" w:rsidRDefault="00452784" w:rsidP="00452784">
                        <w:pPr>
                          <w:rPr>
                            <w:sz w:val="20"/>
                            <w:szCs w:val="20"/>
                          </w:rPr>
                        </w:pPr>
                      </w:p>
                    </w:tc>
                    <w:tc>
                      <w:tcPr>
                        <w:tcW w:w="2626" w:type="dxa"/>
                        <w:tcBorders>
                          <w:top w:val="nil"/>
                          <w:bottom w:val="nil"/>
                        </w:tcBorders>
                      </w:tcPr>
                      <w:p w14:paraId="3AD32BDB" w14:textId="77777777" w:rsidR="00452784" w:rsidRPr="009A44D6" w:rsidRDefault="00452784" w:rsidP="00452784">
                        <w:pPr>
                          <w:jc w:val="center"/>
                          <w:rPr>
                            <w:sz w:val="20"/>
                            <w:szCs w:val="20"/>
                          </w:rPr>
                        </w:pPr>
                        <w:r w:rsidRPr="009A44D6">
                          <w:rPr>
                            <w:noProof/>
                            <w:sz w:val="20"/>
                            <w:szCs w:val="20"/>
                            <w:lang w:val="en-US"/>
                          </w:rPr>
                          <w:t>наличие</w:t>
                        </w:r>
                      </w:p>
                    </w:tc>
                    <w:tc>
                      <w:tcPr>
                        <w:tcW w:w="20" w:type="dxa"/>
                      </w:tcPr>
                      <w:p w14:paraId="5246514A" w14:textId="77777777" w:rsidR="00452784" w:rsidRPr="009A44D6" w:rsidRDefault="00452784" w:rsidP="00452784">
                        <w:pPr>
                          <w:rPr>
                            <w:sz w:val="20"/>
                            <w:szCs w:val="20"/>
                          </w:rPr>
                        </w:pPr>
                      </w:p>
                    </w:tc>
                  </w:tr>
                </w:tbl>
                <w:p w14:paraId="755A52E6" w14:textId="77777777" w:rsidR="00452784" w:rsidRPr="009A44D6" w:rsidRDefault="00452784" w:rsidP="00452784">
                  <w:pPr>
                    <w:rPr>
                      <w:sz w:val="20"/>
                      <w:szCs w:val="20"/>
                    </w:rPr>
                  </w:pPr>
                </w:p>
              </w:tc>
              <w:tc>
                <w:tcPr>
                  <w:tcW w:w="1843" w:type="dxa"/>
                  <w:tcBorders>
                    <w:left w:val="single" w:sz="4" w:space="0" w:color="auto"/>
                    <w:bottom w:val="nil"/>
                  </w:tcBorders>
                  <w:shd w:val="clear" w:color="auto" w:fill="auto"/>
                </w:tcPr>
                <w:p w14:paraId="252B3253" w14:textId="77777777" w:rsidR="00452784" w:rsidRPr="00F60BFC" w:rsidRDefault="00452784" w:rsidP="00452784">
                  <w:pPr>
                    <w:jc w:val="center"/>
                    <w:rPr>
                      <w:sz w:val="20"/>
                      <w:szCs w:val="20"/>
                      <w:lang w:val="en-US"/>
                    </w:rPr>
                  </w:pPr>
                </w:p>
              </w:tc>
            </w:tr>
            <w:tr w:rsidR="00452784" w:rsidRPr="009F0ADB" w14:paraId="0272AA04" w14:textId="77777777" w:rsidTr="00FC519F">
              <w:tc>
                <w:tcPr>
                  <w:tcW w:w="3394" w:type="dxa"/>
                  <w:tcBorders>
                    <w:bottom w:val="nil"/>
                    <w:right w:val="single" w:sz="4" w:space="0" w:color="auto"/>
                  </w:tcBorders>
                  <w:shd w:val="clear" w:color="auto" w:fill="auto"/>
                </w:tcPr>
                <w:p w14:paraId="116F1297" w14:textId="77777777" w:rsidR="00452784" w:rsidRPr="007A50CC" w:rsidRDefault="00452784" w:rsidP="00452784">
                  <w:pPr>
                    <w:rPr>
                      <w:sz w:val="20"/>
                      <w:szCs w:val="20"/>
                    </w:rPr>
                  </w:pPr>
                  <w:r w:rsidRPr="007A50CC">
                    <w:rPr>
                      <w:sz w:val="20"/>
                      <w:szCs w:val="20"/>
                    </w:rPr>
                    <w:t xml:space="preserve"> Встроенный датчик температуры исследуемой среды</w:t>
                  </w:r>
                </w:p>
                <w:p w14:paraId="6D28F482" w14:textId="77777777" w:rsidR="00452784" w:rsidRPr="007A50CC" w:rsidRDefault="00452784" w:rsidP="00452784">
                  <w:pPr>
                    <w:rPr>
                      <w:sz w:val="20"/>
                      <w:szCs w:val="20"/>
                    </w:rPr>
                  </w:pPr>
                  <w:r w:rsidRPr="007A50CC">
                    <w:rPr>
                      <w:sz w:val="20"/>
                      <w:szCs w:val="20"/>
                    </w:rPr>
                    <w:t>Длина измерительного щупа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7A50CC" w14:paraId="23CBDE19" w14:textId="77777777" w:rsidTr="00FC519F">
                    <w:trPr>
                      <w:cantSplit/>
                      <w:trHeight w:hRule="exact" w:val="20"/>
                    </w:trPr>
                    <w:tc>
                      <w:tcPr>
                        <w:tcW w:w="20" w:type="dxa"/>
                      </w:tcPr>
                      <w:p w14:paraId="57390E45" w14:textId="77777777" w:rsidR="00452784" w:rsidRPr="007A50CC" w:rsidRDefault="00452784" w:rsidP="00452784">
                        <w:pPr>
                          <w:autoSpaceDE w:val="0"/>
                          <w:autoSpaceDN w:val="0"/>
                          <w:adjustRightInd w:val="0"/>
                          <w:rPr>
                            <w:noProof/>
                            <w:sz w:val="20"/>
                            <w:szCs w:val="20"/>
                          </w:rPr>
                        </w:pPr>
                      </w:p>
                    </w:tc>
                    <w:tc>
                      <w:tcPr>
                        <w:tcW w:w="2626" w:type="dxa"/>
                        <w:tcBorders>
                          <w:bottom w:val="nil"/>
                        </w:tcBorders>
                      </w:tcPr>
                      <w:p w14:paraId="42E54E66" w14:textId="77777777" w:rsidR="00452784" w:rsidRPr="007A50CC" w:rsidRDefault="00452784" w:rsidP="00452784">
                        <w:pPr>
                          <w:jc w:val="center"/>
                          <w:rPr>
                            <w:noProof/>
                            <w:sz w:val="20"/>
                            <w:szCs w:val="20"/>
                          </w:rPr>
                        </w:pPr>
                      </w:p>
                    </w:tc>
                    <w:tc>
                      <w:tcPr>
                        <w:tcW w:w="20" w:type="dxa"/>
                      </w:tcPr>
                      <w:p w14:paraId="71FD7705" w14:textId="77777777" w:rsidR="00452784" w:rsidRPr="007A50CC" w:rsidRDefault="00452784" w:rsidP="00452784">
                        <w:pPr>
                          <w:rPr>
                            <w:noProof/>
                            <w:sz w:val="20"/>
                            <w:szCs w:val="20"/>
                          </w:rPr>
                        </w:pPr>
                      </w:p>
                    </w:tc>
                  </w:tr>
                  <w:tr w:rsidR="00452784" w:rsidRPr="007A50CC" w14:paraId="0C60FA45" w14:textId="77777777" w:rsidTr="00FC519F">
                    <w:trPr>
                      <w:trHeight w:val="273"/>
                    </w:trPr>
                    <w:tc>
                      <w:tcPr>
                        <w:tcW w:w="20" w:type="dxa"/>
                      </w:tcPr>
                      <w:p w14:paraId="5F14327B" w14:textId="77777777" w:rsidR="00452784" w:rsidRPr="007A50CC" w:rsidRDefault="00452784" w:rsidP="00452784">
                        <w:pPr>
                          <w:autoSpaceDE w:val="0"/>
                          <w:autoSpaceDN w:val="0"/>
                          <w:adjustRightInd w:val="0"/>
                          <w:rPr>
                            <w:noProof/>
                            <w:sz w:val="20"/>
                            <w:szCs w:val="20"/>
                          </w:rPr>
                        </w:pPr>
                      </w:p>
                      <w:p w14:paraId="24E18AE0" w14:textId="77777777" w:rsidR="00452784" w:rsidRPr="007A50CC" w:rsidRDefault="00452784" w:rsidP="00452784">
                        <w:pPr>
                          <w:rPr>
                            <w:sz w:val="20"/>
                            <w:szCs w:val="20"/>
                          </w:rPr>
                        </w:pPr>
                      </w:p>
                    </w:tc>
                    <w:tc>
                      <w:tcPr>
                        <w:tcW w:w="2626" w:type="dxa"/>
                        <w:tcBorders>
                          <w:top w:val="nil"/>
                          <w:bottom w:val="nil"/>
                        </w:tcBorders>
                      </w:tcPr>
                      <w:p w14:paraId="7B998651" w14:textId="77777777" w:rsidR="00452784" w:rsidRPr="00FF0816" w:rsidRDefault="00452784" w:rsidP="00452784">
                        <w:pPr>
                          <w:jc w:val="center"/>
                          <w:rPr>
                            <w:sz w:val="20"/>
                            <w:szCs w:val="20"/>
                          </w:rPr>
                        </w:pPr>
                        <w:r>
                          <w:rPr>
                            <w:noProof/>
                            <w:sz w:val="20"/>
                            <w:szCs w:val="20"/>
                          </w:rPr>
                          <w:t>100</w:t>
                        </w:r>
                      </w:p>
                    </w:tc>
                    <w:tc>
                      <w:tcPr>
                        <w:tcW w:w="20" w:type="dxa"/>
                      </w:tcPr>
                      <w:p w14:paraId="4BC2D48D" w14:textId="77777777" w:rsidR="00452784" w:rsidRPr="007A50CC" w:rsidRDefault="00452784" w:rsidP="00452784">
                        <w:pPr>
                          <w:rPr>
                            <w:sz w:val="20"/>
                            <w:szCs w:val="20"/>
                          </w:rPr>
                        </w:pPr>
                      </w:p>
                    </w:tc>
                  </w:tr>
                </w:tbl>
                <w:p w14:paraId="7F6DE2C2" w14:textId="77777777" w:rsidR="00452784" w:rsidRPr="007A50CC" w:rsidRDefault="00452784" w:rsidP="00452784">
                  <w:pPr>
                    <w:rPr>
                      <w:sz w:val="20"/>
                      <w:szCs w:val="20"/>
                    </w:rPr>
                  </w:pPr>
                </w:p>
              </w:tc>
              <w:tc>
                <w:tcPr>
                  <w:tcW w:w="1843" w:type="dxa"/>
                  <w:tcBorders>
                    <w:left w:val="single" w:sz="4" w:space="0" w:color="auto"/>
                    <w:bottom w:val="nil"/>
                  </w:tcBorders>
                  <w:shd w:val="clear" w:color="auto" w:fill="auto"/>
                </w:tcPr>
                <w:p w14:paraId="35A1276F" w14:textId="77777777" w:rsidR="00452784" w:rsidRPr="007A50CC" w:rsidRDefault="00452784" w:rsidP="00452784">
                  <w:pPr>
                    <w:jc w:val="center"/>
                    <w:rPr>
                      <w:sz w:val="20"/>
                      <w:szCs w:val="20"/>
                      <w:lang w:val="en-US"/>
                    </w:rPr>
                  </w:pPr>
                  <w:r w:rsidRPr="007A50CC">
                    <w:rPr>
                      <w:noProof/>
                      <w:sz w:val="20"/>
                      <w:szCs w:val="20"/>
                      <w:lang w:val="en-US"/>
                    </w:rPr>
                    <w:t>Миллиметр</w:t>
                  </w:r>
                </w:p>
              </w:tc>
            </w:tr>
            <w:tr w:rsidR="00452784" w:rsidRPr="009F0ADB" w14:paraId="01D06D20" w14:textId="77777777" w:rsidTr="00FC519F">
              <w:tc>
                <w:tcPr>
                  <w:tcW w:w="3394" w:type="dxa"/>
                  <w:tcBorders>
                    <w:bottom w:val="nil"/>
                    <w:right w:val="single" w:sz="4" w:space="0" w:color="auto"/>
                  </w:tcBorders>
                  <w:shd w:val="clear" w:color="auto" w:fill="auto"/>
                </w:tcPr>
                <w:p w14:paraId="03F10305" w14:textId="77777777" w:rsidR="00452784" w:rsidRPr="009A44D6" w:rsidRDefault="00452784" w:rsidP="00452784">
                  <w:pPr>
                    <w:rPr>
                      <w:sz w:val="20"/>
                      <w:szCs w:val="20"/>
                    </w:rPr>
                  </w:pPr>
                  <w:r w:rsidRPr="009A44D6">
                    <w:rPr>
                      <w:sz w:val="20"/>
                      <w:szCs w:val="20"/>
                    </w:rPr>
                    <w:t xml:space="preserve"> Комплектация:</w:t>
                  </w:r>
                </w:p>
                <w:p w14:paraId="500D86B3" w14:textId="77777777" w:rsidR="00452784" w:rsidRPr="009A44D6" w:rsidRDefault="00452784" w:rsidP="00452784">
                  <w:pPr>
                    <w:rPr>
                      <w:sz w:val="20"/>
                      <w:szCs w:val="20"/>
                    </w:rPr>
                  </w:pPr>
                  <w:r w:rsidRPr="009A44D6">
                    <w:rPr>
                      <w:sz w:val="20"/>
                      <w:szCs w:val="20"/>
                    </w:rPr>
                    <w:t xml:space="preserve">Зарядное устройство с кабелем </w:t>
                  </w:r>
                  <w:proofErr w:type="spellStart"/>
                  <w:r w:rsidRPr="009A44D6">
                    <w:rPr>
                      <w:sz w:val="20"/>
                      <w:szCs w:val="20"/>
                      <w:lang w:val="en-US"/>
                    </w:rPr>
                    <w:t>miniUSB</w:t>
                  </w:r>
                  <w:proofErr w:type="spellEnd"/>
                  <w:r w:rsidRPr="009A44D6">
                    <w:rPr>
                      <w:sz w:val="20"/>
                      <w:szCs w:val="20"/>
                    </w:rPr>
                    <w:t>;</w:t>
                  </w:r>
                </w:p>
                <w:p w14:paraId="31F54E1F" w14:textId="77777777" w:rsidR="00452784" w:rsidRPr="009A44D6" w:rsidRDefault="00452784" w:rsidP="00452784">
                  <w:pPr>
                    <w:rPr>
                      <w:sz w:val="20"/>
                      <w:szCs w:val="20"/>
                      <w:lang w:val="en-US"/>
                    </w:rPr>
                  </w:pPr>
                  <w:r w:rsidRPr="009A44D6">
                    <w:rPr>
                      <w:sz w:val="20"/>
                      <w:szCs w:val="20"/>
                      <w:lang w:val="en-US"/>
                    </w:rPr>
                    <w:t xml:space="preserve">USB </w:t>
                  </w:r>
                  <w:proofErr w:type="spellStart"/>
                  <w:r w:rsidRPr="009A44D6">
                    <w:rPr>
                      <w:sz w:val="20"/>
                      <w:szCs w:val="20"/>
                      <w:lang w:val="en-US"/>
                    </w:rPr>
                    <w:t>Адаптер</w:t>
                  </w:r>
                  <w:proofErr w:type="spellEnd"/>
                  <w:r w:rsidRPr="009A44D6">
                    <w:rPr>
                      <w:sz w:val="20"/>
                      <w:szCs w:val="20"/>
                      <w:lang w:val="en-US"/>
                    </w:rPr>
                    <w:t xml:space="preserve"> Bluetooth 4.1 Low Energy;</w:t>
                  </w:r>
                </w:p>
                <w:p w14:paraId="2AC2C24C" w14:textId="77777777" w:rsidR="00452784" w:rsidRPr="009A44D6" w:rsidRDefault="00452784" w:rsidP="00452784">
                  <w:pPr>
                    <w:rPr>
                      <w:sz w:val="20"/>
                      <w:szCs w:val="20"/>
                    </w:rPr>
                  </w:pPr>
                  <w:r w:rsidRPr="009A44D6">
                    <w:rPr>
                      <w:sz w:val="20"/>
                      <w:szCs w:val="20"/>
                    </w:rPr>
                    <w:lastRenderedPageBreak/>
                    <w:t>Руководство по эксплуатации;</w:t>
                  </w:r>
                </w:p>
                <w:p w14:paraId="0CA49895" w14:textId="77777777" w:rsidR="00452784" w:rsidRPr="009A44D6" w:rsidRDefault="00452784" w:rsidP="00452784">
                  <w:pPr>
                    <w:rPr>
                      <w:sz w:val="20"/>
                      <w:szCs w:val="20"/>
                    </w:rPr>
                  </w:pPr>
                  <w:r w:rsidRPr="009A44D6">
                    <w:rPr>
                      <w:sz w:val="20"/>
                      <w:szCs w:val="20"/>
                    </w:rPr>
                    <w:t xml:space="preserve">Кабель </w:t>
                  </w:r>
                  <w:r w:rsidRPr="009A44D6">
                    <w:rPr>
                      <w:sz w:val="20"/>
                      <w:szCs w:val="20"/>
                      <w:lang w:val="en-US"/>
                    </w:rPr>
                    <w:t>USB</w:t>
                  </w:r>
                  <w:r w:rsidRPr="009A44D6">
                    <w:rPr>
                      <w:sz w:val="20"/>
                      <w:szCs w:val="20"/>
                    </w:rPr>
                    <w:t xml:space="preserve"> соединительный;</w:t>
                  </w:r>
                </w:p>
                <w:p w14:paraId="217E3DBC" w14:textId="77777777" w:rsidR="00452784" w:rsidRPr="009A44D6" w:rsidRDefault="00452784" w:rsidP="00452784">
                  <w:pPr>
                    <w:rPr>
                      <w:sz w:val="20"/>
                      <w:szCs w:val="20"/>
                    </w:rPr>
                  </w:pPr>
                  <w:r w:rsidRPr="009A44D6">
                    <w:rPr>
                      <w:sz w:val="20"/>
                      <w:szCs w:val="20"/>
                    </w:rPr>
                    <w:t>Видеоролики;</w:t>
                  </w:r>
                </w:p>
                <w:p w14:paraId="03131238" w14:textId="77777777" w:rsidR="00452784" w:rsidRPr="009A44D6" w:rsidRDefault="00452784" w:rsidP="00452784">
                  <w:pPr>
                    <w:rPr>
                      <w:sz w:val="20"/>
                      <w:szCs w:val="20"/>
                    </w:rPr>
                  </w:pPr>
                  <w:r w:rsidRPr="009A44D6">
                    <w:rPr>
                      <w:sz w:val="20"/>
                      <w:szCs w:val="20"/>
                    </w:rPr>
                    <w:t>Русскоязычный сайт поддержки;</w:t>
                  </w:r>
                </w:p>
                <w:p w14:paraId="0DAE954F" w14:textId="77777777" w:rsidR="00452784" w:rsidRPr="009A44D6" w:rsidRDefault="00452784" w:rsidP="00452784">
                  <w:pPr>
                    <w:rPr>
                      <w:sz w:val="20"/>
                      <w:szCs w:val="20"/>
                    </w:rPr>
                  </w:pPr>
                  <w:r w:rsidRPr="009A44D6">
                    <w:rPr>
                      <w:sz w:val="20"/>
                      <w:szCs w:val="20"/>
                    </w:rPr>
                    <w:t xml:space="preserve">Емкость для хранения и транспортировки, </w:t>
                  </w:r>
                </w:p>
                <w:p w14:paraId="7DA2BC8F" w14:textId="77777777" w:rsidR="00452784" w:rsidRPr="009A44D6" w:rsidRDefault="00452784" w:rsidP="00452784">
                  <w:pPr>
                    <w:rPr>
                      <w:sz w:val="20"/>
                      <w:szCs w:val="20"/>
                      <w:lang w:val="en-US"/>
                    </w:rPr>
                  </w:pPr>
                  <w:proofErr w:type="spellStart"/>
                  <w:r w:rsidRPr="009A44D6">
                    <w:rPr>
                      <w:sz w:val="20"/>
                      <w:szCs w:val="20"/>
                      <w:lang w:val="en-US"/>
                    </w:rPr>
                    <w:t>Справочно-методические</w:t>
                  </w:r>
                  <w:proofErr w:type="spellEnd"/>
                  <w:r w:rsidRPr="009A44D6">
                    <w:rPr>
                      <w:sz w:val="20"/>
                      <w:szCs w:val="20"/>
                      <w:lang w:val="en-US"/>
                    </w:rPr>
                    <w:t xml:space="preserve"> </w:t>
                  </w:r>
                  <w:proofErr w:type="spellStart"/>
                  <w:r w:rsidRPr="009A44D6">
                    <w:rPr>
                      <w:sz w:val="20"/>
                      <w:szCs w:val="20"/>
                      <w:lang w:val="en-US"/>
                    </w:rPr>
                    <w:t>материалы</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9A44D6" w14:paraId="3DAEEF2F" w14:textId="77777777" w:rsidTr="00FC519F">
                    <w:trPr>
                      <w:cantSplit/>
                      <w:trHeight w:hRule="exact" w:val="20"/>
                    </w:trPr>
                    <w:tc>
                      <w:tcPr>
                        <w:tcW w:w="20" w:type="dxa"/>
                      </w:tcPr>
                      <w:p w14:paraId="6728A804" w14:textId="77777777" w:rsidR="00452784" w:rsidRPr="009A44D6" w:rsidRDefault="00452784" w:rsidP="00452784">
                        <w:pPr>
                          <w:autoSpaceDE w:val="0"/>
                          <w:autoSpaceDN w:val="0"/>
                          <w:adjustRightInd w:val="0"/>
                          <w:rPr>
                            <w:noProof/>
                            <w:sz w:val="20"/>
                            <w:szCs w:val="20"/>
                            <w:lang w:val="en-US"/>
                          </w:rPr>
                        </w:pPr>
                      </w:p>
                    </w:tc>
                    <w:tc>
                      <w:tcPr>
                        <w:tcW w:w="2626" w:type="dxa"/>
                        <w:tcBorders>
                          <w:bottom w:val="nil"/>
                        </w:tcBorders>
                      </w:tcPr>
                      <w:p w14:paraId="1DC29B37" w14:textId="77777777" w:rsidR="00452784" w:rsidRPr="009A44D6" w:rsidRDefault="00452784" w:rsidP="00452784">
                        <w:pPr>
                          <w:jc w:val="center"/>
                          <w:rPr>
                            <w:noProof/>
                            <w:sz w:val="20"/>
                            <w:szCs w:val="20"/>
                            <w:lang w:val="en-US"/>
                          </w:rPr>
                        </w:pPr>
                      </w:p>
                    </w:tc>
                    <w:tc>
                      <w:tcPr>
                        <w:tcW w:w="20" w:type="dxa"/>
                      </w:tcPr>
                      <w:p w14:paraId="4DC946D3" w14:textId="77777777" w:rsidR="00452784" w:rsidRPr="009A44D6" w:rsidRDefault="00452784" w:rsidP="00452784">
                        <w:pPr>
                          <w:rPr>
                            <w:noProof/>
                            <w:sz w:val="20"/>
                            <w:szCs w:val="20"/>
                            <w:lang w:val="en-US"/>
                          </w:rPr>
                        </w:pPr>
                      </w:p>
                    </w:tc>
                  </w:tr>
                  <w:tr w:rsidR="00452784" w:rsidRPr="009A44D6" w14:paraId="4DCC9AB1" w14:textId="77777777" w:rsidTr="00FC519F">
                    <w:trPr>
                      <w:trHeight w:val="273"/>
                    </w:trPr>
                    <w:tc>
                      <w:tcPr>
                        <w:tcW w:w="20" w:type="dxa"/>
                      </w:tcPr>
                      <w:p w14:paraId="7B1AB271" w14:textId="77777777" w:rsidR="00452784" w:rsidRPr="009A44D6" w:rsidRDefault="00452784" w:rsidP="00452784">
                        <w:pPr>
                          <w:autoSpaceDE w:val="0"/>
                          <w:autoSpaceDN w:val="0"/>
                          <w:adjustRightInd w:val="0"/>
                          <w:rPr>
                            <w:noProof/>
                            <w:sz w:val="20"/>
                            <w:szCs w:val="20"/>
                            <w:lang w:val="en-US"/>
                          </w:rPr>
                        </w:pPr>
                      </w:p>
                      <w:p w14:paraId="4A3C871F" w14:textId="77777777" w:rsidR="00452784" w:rsidRPr="009A44D6" w:rsidRDefault="00452784" w:rsidP="00452784">
                        <w:pPr>
                          <w:rPr>
                            <w:sz w:val="20"/>
                            <w:szCs w:val="20"/>
                          </w:rPr>
                        </w:pPr>
                      </w:p>
                    </w:tc>
                    <w:tc>
                      <w:tcPr>
                        <w:tcW w:w="2626" w:type="dxa"/>
                        <w:tcBorders>
                          <w:top w:val="nil"/>
                          <w:bottom w:val="nil"/>
                        </w:tcBorders>
                      </w:tcPr>
                      <w:p w14:paraId="0F1883A9" w14:textId="77777777" w:rsidR="00452784" w:rsidRPr="009A44D6" w:rsidRDefault="00452784" w:rsidP="00452784">
                        <w:pPr>
                          <w:jc w:val="center"/>
                          <w:rPr>
                            <w:sz w:val="20"/>
                            <w:szCs w:val="20"/>
                          </w:rPr>
                        </w:pPr>
                        <w:r w:rsidRPr="009A44D6">
                          <w:rPr>
                            <w:noProof/>
                            <w:sz w:val="20"/>
                            <w:szCs w:val="20"/>
                            <w:lang w:val="en-US"/>
                          </w:rPr>
                          <w:t>наличие</w:t>
                        </w:r>
                      </w:p>
                    </w:tc>
                    <w:tc>
                      <w:tcPr>
                        <w:tcW w:w="20" w:type="dxa"/>
                      </w:tcPr>
                      <w:p w14:paraId="3A7FA43D" w14:textId="77777777" w:rsidR="00452784" w:rsidRPr="009A44D6" w:rsidRDefault="00452784" w:rsidP="00452784">
                        <w:pPr>
                          <w:rPr>
                            <w:sz w:val="20"/>
                            <w:szCs w:val="20"/>
                          </w:rPr>
                        </w:pPr>
                      </w:p>
                    </w:tc>
                  </w:tr>
                </w:tbl>
                <w:p w14:paraId="3D574CAC" w14:textId="77777777" w:rsidR="00452784" w:rsidRPr="009A44D6" w:rsidRDefault="00452784" w:rsidP="00452784">
                  <w:pPr>
                    <w:rPr>
                      <w:sz w:val="20"/>
                      <w:szCs w:val="20"/>
                    </w:rPr>
                  </w:pPr>
                </w:p>
              </w:tc>
              <w:tc>
                <w:tcPr>
                  <w:tcW w:w="1843" w:type="dxa"/>
                  <w:tcBorders>
                    <w:left w:val="single" w:sz="4" w:space="0" w:color="auto"/>
                    <w:bottom w:val="nil"/>
                  </w:tcBorders>
                  <w:shd w:val="clear" w:color="auto" w:fill="auto"/>
                </w:tcPr>
                <w:p w14:paraId="59252A31" w14:textId="77777777" w:rsidR="00452784" w:rsidRPr="00F60BFC" w:rsidRDefault="00452784" w:rsidP="00452784">
                  <w:pPr>
                    <w:jc w:val="center"/>
                    <w:rPr>
                      <w:sz w:val="20"/>
                      <w:szCs w:val="20"/>
                      <w:lang w:val="en-US"/>
                    </w:rPr>
                  </w:pPr>
                </w:p>
              </w:tc>
            </w:tr>
            <w:tr w:rsidR="00452784" w:rsidRPr="009F0ADB" w14:paraId="01CDF5C8" w14:textId="77777777" w:rsidTr="00FC519F">
              <w:tc>
                <w:tcPr>
                  <w:tcW w:w="3394" w:type="dxa"/>
                  <w:tcBorders>
                    <w:bottom w:val="nil"/>
                    <w:right w:val="single" w:sz="4" w:space="0" w:color="auto"/>
                  </w:tcBorders>
                  <w:shd w:val="clear" w:color="auto" w:fill="auto"/>
                </w:tcPr>
                <w:p w14:paraId="33F71781" w14:textId="77777777" w:rsidR="00452784" w:rsidRPr="009A1260" w:rsidRDefault="00452784" w:rsidP="00452784">
                  <w:pPr>
                    <w:rPr>
                      <w:sz w:val="20"/>
                      <w:szCs w:val="20"/>
                    </w:rPr>
                  </w:pPr>
                  <w:r w:rsidRPr="009A1260">
                    <w:rPr>
                      <w:sz w:val="20"/>
                      <w:szCs w:val="20"/>
                    </w:rPr>
                    <w:t xml:space="preserve"> Максимальное значение диапазона измерений встроенного датчика уровня </w:t>
                  </w:r>
                  <w:r w:rsidRPr="009A1260">
                    <w:rPr>
                      <w:sz w:val="20"/>
                      <w:szCs w:val="20"/>
                      <w:lang w:val="en-US"/>
                    </w:rPr>
                    <w:t>pH</w:t>
                  </w:r>
                  <w:r w:rsidRPr="009A1260">
                    <w:rPr>
                      <w:sz w:val="20"/>
                      <w:szCs w:val="20"/>
                    </w:rPr>
                    <w:t xml:space="preserve">, </w:t>
                  </w:r>
                  <w:r w:rsidRPr="009A1260">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F86CFE" w14:paraId="016BB369" w14:textId="77777777" w:rsidTr="00FC519F">
                    <w:trPr>
                      <w:cantSplit/>
                      <w:trHeight w:hRule="exact" w:val="20"/>
                    </w:trPr>
                    <w:tc>
                      <w:tcPr>
                        <w:tcW w:w="20" w:type="dxa"/>
                      </w:tcPr>
                      <w:p w14:paraId="294D7028" w14:textId="77777777" w:rsidR="00452784" w:rsidRPr="00F86CFE" w:rsidRDefault="00452784" w:rsidP="00452784">
                        <w:pPr>
                          <w:autoSpaceDE w:val="0"/>
                          <w:autoSpaceDN w:val="0"/>
                          <w:adjustRightInd w:val="0"/>
                          <w:rPr>
                            <w:noProof/>
                            <w:sz w:val="20"/>
                            <w:szCs w:val="20"/>
                          </w:rPr>
                        </w:pPr>
                      </w:p>
                    </w:tc>
                    <w:tc>
                      <w:tcPr>
                        <w:tcW w:w="2626" w:type="dxa"/>
                        <w:tcBorders>
                          <w:bottom w:val="nil"/>
                        </w:tcBorders>
                      </w:tcPr>
                      <w:p w14:paraId="1AD4732B" w14:textId="77777777" w:rsidR="00452784" w:rsidRPr="00F86CFE" w:rsidRDefault="00452784" w:rsidP="00452784">
                        <w:pPr>
                          <w:jc w:val="center"/>
                          <w:rPr>
                            <w:noProof/>
                            <w:sz w:val="20"/>
                            <w:szCs w:val="20"/>
                          </w:rPr>
                        </w:pPr>
                      </w:p>
                    </w:tc>
                    <w:tc>
                      <w:tcPr>
                        <w:tcW w:w="20" w:type="dxa"/>
                      </w:tcPr>
                      <w:p w14:paraId="6352FAC8" w14:textId="77777777" w:rsidR="00452784" w:rsidRPr="00F86CFE" w:rsidRDefault="00452784" w:rsidP="00452784">
                        <w:pPr>
                          <w:rPr>
                            <w:noProof/>
                            <w:sz w:val="20"/>
                            <w:szCs w:val="20"/>
                          </w:rPr>
                        </w:pPr>
                      </w:p>
                    </w:tc>
                  </w:tr>
                  <w:tr w:rsidR="00452784" w:rsidRPr="00F86CFE" w14:paraId="2EDA731D" w14:textId="77777777" w:rsidTr="00FC519F">
                    <w:trPr>
                      <w:trHeight w:val="273"/>
                    </w:trPr>
                    <w:tc>
                      <w:tcPr>
                        <w:tcW w:w="20" w:type="dxa"/>
                      </w:tcPr>
                      <w:p w14:paraId="1BCE7413" w14:textId="77777777" w:rsidR="00452784" w:rsidRPr="00F86CFE" w:rsidRDefault="00452784" w:rsidP="00452784">
                        <w:pPr>
                          <w:autoSpaceDE w:val="0"/>
                          <w:autoSpaceDN w:val="0"/>
                          <w:adjustRightInd w:val="0"/>
                          <w:rPr>
                            <w:noProof/>
                            <w:sz w:val="20"/>
                            <w:szCs w:val="20"/>
                          </w:rPr>
                        </w:pPr>
                      </w:p>
                      <w:p w14:paraId="5A47C7D5" w14:textId="77777777" w:rsidR="00452784" w:rsidRPr="00F86CFE" w:rsidRDefault="00452784" w:rsidP="00452784">
                        <w:pPr>
                          <w:rPr>
                            <w:sz w:val="20"/>
                            <w:szCs w:val="20"/>
                          </w:rPr>
                        </w:pPr>
                      </w:p>
                    </w:tc>
                    <w:tc>
                      <w:tcPr>
                        <w:tcW w:w="2626" w:type="dxa"/>
                        <w:tcBorders>
                          <w:top w:val="nil"/>
                          <w:bottom w:val="nil"/>
                        </w:tcBorders>
                      </w:tcPr>
                      <w:p w14:paraId="0ECA0DF0" w14:textId="77777777" w:rsidR="00452784" w:rsidRPr="00F86CFE" w:rsidRDefault="00452784" w:rsidP="00452784">
                        <w:pPr>
                          <w:jc w:val="center"/>
                          <w:rPr>
                            <w:sz w:val="20"/>
                            <w:szCs w:val="20"/>
                          </w:rPr>
                        </w:pPr>
                        <w:r w:rsidRPr="00F86CFE">
                          <w:rPr>
                            <w:noProof/>
                            <w:sz w:val="20"/>
                            <w:szCs w:val="20"/>
                            <w:lang w:val="en-US"/>
                          </w:rPr>
                          <w:t>14</w:t>
                        </w:r>
                      </w:p>
                    </w:tc>
                    <w:tc>
                      <w:tcPr>
                        <w:tcW w:w="20" w:type="dxa"/>
                      </w:tcPr>
                      <w:p w14:paraId="788559FF" w14:textId="77777777" w:rsidR="00452784" w:rsidRPr="00F86CFE" w:rsidRDefault="00452784" w:rsidP="00452784">
                        <w:pPr>
                          <w:rPr>
                            <w:sz w:val="20"/>
                            <w:szCs w:val="20"/>
                          </w:rPr>
                        </w:pPr>
                      </w:p>
                    </w:tc>
                  </w:tr>
                </w:tbl>
                <w:p w14:paraId="0D7EF388" w14:textId="77777777" w:rsidR="00452784" w:rsidRPr="00F86CFE" w:rsidRDefault="00452784" w:rsidP="00452784">
                  <w:pPr>
                    <w:rPr>
                      <w:sz w:val="20"/>
                      <w:szCs w:val="20"/>
                    </w:rPr>
                  </w:pPr>
                </w:p>
              </w:tc>
              <w:tc>
                <w:tcPr>
                  <w:tcW w:w="1843" w:type="dxa"/>
                  <w:tcBorders>
                    <w:left w:val="single" w:sz="4" w:space="0" w:color="auto"/>
                    <w:bottom w:val="nil"/>
                  </w:tcBorders>
                  <w:shd w:val="clear" w:color="auto" w:fill="auto"/>
                </w:tcPr>
                <w:p w14:paraId="5A5173A2" w14:textId="77777777" w:rsidR="00452784" w:rsidRPr="00F60BFC" w:rsidRDefault="00452784" w:rsidP="00452784">
                  <w:pPr>
                    <w:jc w:val="center"/>
                    <w:rPr>
                      <w:sz w:val="20"/>
                      <w:szCs w:val="20"/>
                      <w:lang w:val="en-US"/>
                    </w:rPr>
                  </w:pPr>
                </w:p>
              </w:tc>
            </w:tr>
            <w:tr w:rsidR="00452784" w:rsidRPr="009F0ADB" w14:paraId="76F44BA7" w14:textId="77777777" w:rsidTr="00FC519F">
              <w:tc>
                <w:tcPr>
                  <w:tcW w:w="3394" w:type="dxa"/>
                  <w:tcBorders>
                    <w:bottom w:val="nil"/>
                    <w:right w:val="single" w:sz="4" w:space="0" w:color="auto"/>
                  </w:tcBorders>
                  <w:shd w:val="clear" w:color="auto" w:fill="auto"/>
                </w:tcPr>
                <w:p w14:paraId="555AAAA9" w14:textId="77777777" w:rsidR="00452784" w:rsidRPr="000C2904" w:rsidRDefault="00452784" w:rsidP="00452784">
                  <w:pPr>
                    <w:rPr>
                      <w:sz w:val="20"/>
                      <w:szCs w:val="20"/>
                    </w:rPr>
                  </w:pPr>
                  <w:r w:rsidRPr="000C2904">
                    <w:rPr>
                      <w:sz w:val="20"/>
                      <w:szCs w:val="20"/>
                    </w:rPr>
                    <w:t xml:space="preserve"> Минимальное значение диапазона измерений встроенного датчика уровня </w:t>
                  </w:r>
                  <w:r w:rsidRPr="000C2904">
                    <w:rPr>
                      <w:sz w:val="20"/>
                      <w:szCs w:val="20"/>
                      <w:lang w:val="en-US"/>
                    </w:rPr>
                    <w:t>pH</w:t>
                  </w:r>
                  <w:r w:rsidRPr="000C2904">
                    <w:rPr>
                      <w:sz w:val="20"/>
                      <w:szCs w:val="20"/>
                    </w:rPr>
                    <w:t xml:space="preserve">, </w:t>
                  </w:r>
                  <w:r w:rsidRPr="000C2904">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9849DC" w14:paraId="13F98EDD" w14:textId="77777777" w:rsidTr="00FC519F">
                    <w:trPr>
                      <w:cantSplit/>
                      <w:trHeight w:hRule="exact" w:val="20"/>
                    </w:trPr>
                    <w:tc>
                      <w:tcPr>
                        <w:tcW w:w="20" w:type="dxa"/>
                      </w:tcPr>
                      <w:p w14:paraId="1251E74C" w14:textId="77777777" w:rsidR="00452784" w:rsidRPr="009849DC" w:rsidRDefault="00452784" w:rsidP="00452784">
                        <w:pPr>
                          <w:autoSpaceDE w:val="0"/>
                          <w:autoSpaceDN w:val="0"/>
                          <w:adjustRightInd w:val="0"/>
                          <w:rPr>
                            <w:noProof/>
                            <w:sz w:val="20"/>
                            <w:szCs w:val="20"/>
                          </w:rPr>
                        </w:pPr>
                      </w:p>
                    </w:tc>
                    <w:tc>
                      <w:tcPr>
                        <w:tcW w:w="2626" w:type="dxa"/>
                        <w:tcBorders>
                          <w:bottom w:val="nil"/>
                        </w:tcBorders>
                      </w:tcPr>
                      <w:p w14:paraId="6B23072E" w14:textId="77777777" w:rsidR="00452784" w:rsidRPr="009849DC" w:rsidRDefault="00452784" w:rsidP="00452784">
                        <w:pPr>
                          <w:jc w:val="center"/>
                          <w:rPr>
                            <w:noProof/>
                            <w:sz w:val="20"/>
                            <w:szCs w:val="20"/>
                          </w:rPr>
                        </w:pPr>
                      </w:p>
                    </w:tc>
                    <w:tc>
                      <w:tcPr>
                        <w:tcW w:w="20" w:type="dxa"/>
                      </w:tcPr>
                      <w:p w14:paraId="39D74EDF" w14:textId="77777777" w:rsidR="00452784" w:rsidRPr="009849DC" w:rsidRDefault="00452784" w:rsidP="00452784">
                        <w:pPr>
                          <w:rPr>
                            <w:noProof/>
                            <w:sz w:val="20"/>
                            <w:szCs w:val="20"/>
                          </w:rPr>
                        </w:pPr>
                      </w:p>
                    </w:tc>
                  </w:tr>
                  <w:tr w:rsidR="00452784" w:rsidRPr="009849DC" w14:paraId="036A97CC" w14:textId="77777777" w:rsidTr="00FC519F">
                    <w:trPr>
                      <w:trHeight w:val="273"/>
                    </w:trPr>
                    <w:tc>
                      <w:tcPr>
                        <w:tcW w:w="20" w:type="dxa"/>
                      </w:tcPr>
                      <w:p w14:paraId="67EA838F" w14:textId="77777777" w:rsidR="00452784" w:rsidRPr="009849DC" w:rsidRDefault="00452784" w:rsidP="00452784">
                        <w:pPr>
                          <w:autoSpaceDE w:val="0"/>
                          <w:autoSpaceDN w:val="0"/>
                          <w:adjustRightInd w:val="0"/>
                          <w:rPr>
                            <w:noProof/>
                            <w:sz w:val="20"/>
                            <w:szCs w:val="20"/>
                          </w:rPr>
                        </w:pPr>
                      </w:p>
                      <w:p w14:paraId="2AC5E589" w14:textId="77777777" w:rsidR="00452784" w:rsidRPr="009849DC" w:rsidRDefault="00452784" w:rsidP="00452784">
                        <w:pPr>
                          <w:rPr>
                            <w:sz w:val="20"/>
                            <w:szCs w:val="20"/>
                          </w:rPr>
                        </w:pPr>
                      </w:p>
                    </w:tc>
                    <w:tc>
                      <w:tcPr>
                        <w:tcW w:w="2626" w:type="dxa"/>
                        <w:tcBorders>
                          <w:top w:val="nil"/>
                          <w:bottom w:val="nil"/>
                        </w:tcBorders>
                      </w:tcPr>
                      <w:p w14:paraId="0503716B" w14:textId="77777777" w:rsidR="00452784" w:rsidRPr="009849DC" w:rsidRDefault="00452784" w:rsidP="00452784">
                        <w:pPr>
                          <w:jc w:val="center"/>
                          <w:rPr>
                            <w:sz w:val="20"/>
                            <w:szCs w:val="20"/>
                          </w:rPr>
                        </w:pPr>
                        <w:r w:rsidRPr="009849DC">
                          <w:rPr>
                            <w:noProof/>
                            <w:sz w:val="20"/>
                            <w:szCs w:val="20"/>
                            <w:lang w:val="en-US"/>
                          </w:rPr>
                          <w:t>0</w:t>
                        </w:r>
                      </w:p>
                    </w:tc>
                    <w:tc>
                      <w:tcPr>
                        <w:tcW w:w="20" w:type="dxa"/>
                      </w:tcPr>
                      <w:p w14:paraId="7022D5A2" w14:textId="77777777" w:rsidR="00452784" w:rsidRPr="009849DC" w:rsidRDefault="00452784" w:rsidP="00452784">
                        <w:pPr>
                          <w:rPr>
                            <w:sz w:val="20"/>
                            <w:szCs w:val="20"/>
                          </w:rPr>
                        </w:pPr>
                      </w:p>
                    </w:tc>
                  </w:tr>
                </w:tbl>
                <w:p w14:paraId="2B4E2EF9" w14:textId="77777777" w:rsidR="00452784" w:rsidRPr="009849DC" w:rsidRDefault="00452784" w:rsidP="00452784">
                  <w:pPr>
                    <w:rPr>
                      <w:sz w:val="20"/>
                      <w:szCs w:val="20"/>
                    </w:rPr>
                  </w:pPr>
                </w:p>
              </w:tc>
              <w:tc>
                <w:tcPr>
                  <w:tcW w:w="1843" w:type="dxa"/>
                  <w:tcBorders>
                    <w:left w:val="single" w:sz="4" w:space="0" w:color="auto"/>
                    <w:bottom w:val="nil"/>
                  </w:tcBorders>
                  <w:shd w:val="clear" w:color="auto" w:fill="auto"/>
                </w:tcPr>
                <w:p w14:paraId="716CD355" w14:textId="77777777" w:rsidR="00452784" w:rsidRPr="000C2904" w:rsidRDefault="00452784" w:rsidP="00452784">
                  <w:pPr>
                    <w:jc w:val="center"/>
                    <w:rPr>
                      <w:sz w:val="20"/>
                      <w:szCs w:val="20"/>
                      <w:lang w:val="en-US"/>
                    </w:rPr>
                  </w:pPr>
                </w:p>
              </w:tc>
            </w:tr>
            <w:tr w:rsidR="00452784" w:rsidRPr="009F0ADB" w14:paraId="4474C8FD" w14:textId="77777777" w:rsidTr="00FC519F">
              <w:tc>
                <w:tcPr>
                  <w:tcW w:w="3394" w:type="dxa"/>
                  <w:tcBorders>
                    <w:bottom w:val="nil"/>
                    <w:right w:val="single" w:sz="4" w:space="0" w:color="auto"/>
                  </w:tcBorders>
                  <w:shd w:val="clear" w:color="auto" w:fill="auto"/>
                </w:tcPr>
                <w:p w14:paraId="1507358A" w14:textId="77777777" w:rsidR="00452784" w:rsidRPr="009A1260" w:rsidRDefault="00452784" w:rsidP="00452784">
                  <w:pPr>
                    <w:rPr>
                      <w:sz w:val="20"/>
                      <w:szCs w:val="20"/>
                    </w:rPr>
                  </w:pPr>
                  <w:r w:rsidRPr="009A1260">
                    <w:rPr>
                      <w:sz w:val="20"/>
                      <w:szCs w:val="20"/>
                    </w:rPr>
                    <w:t xml:space="preserve"> Максимальное значение диапазона рабочих температур встроенного датчика уровня </w:t>
                  </w:r>
                  <w:r w:rsidRPr="009A1260">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F86CFE" w14:paraId="2A15FC85" w14:textId="77777777" w:rsidTr="00FC519F">
                    <w:trPr>
                      <w:cantSplit/>
                      <w:trHeight w:hRule="exact" w:val="20"/>
                    </w:trPr>
                    <w:tc>
                      <w:tcPr>
                        <w:tcW w:w="20" w:type="dxa"/>
                      </w:tcPr>
                      <w:p w14:paraId="509DA9F3" w14:textId="77777777" w:rsidR="00452784" w:rsidRPr="00F86CFE" w:rsidRDefault="00452784" w:rsidP="00452784">
                        <w:pPr>
                          <w:autoSpaceDE w:val="0"/>
                          <w:autoSpaceDN w:val="0"/>
                          <w:adjustRightInd w:val="0"/>
                          <w:rPr>
                            <w:noProof/>
                            <w:sz w:val="20"/>
                            <w:szCs w:val="20"/>
                          </w:rPr>
                        </w:pPr>
                      </w:p>
                    </w:tc>
                    <w:tc>
                      <w:tcPr>
                        <w:tcW w:w="2626" w:type="dxa"/>
                        <w:tcBorders>
                          <w:bottom w:val="nil"/>
                        </w:tcBorders>
                      </w:tcPr>
                      <w:p w14:paraId="4B8DBFAB" w14:textId="77777777" w:rsidR="00452784" w:rsidRPr="00F86CFE" w:rsidRDefault="00452784" w:rsidP="00452784">
                        <w:pPr>
                          <w:jc w:val="center"/>
                          <w:rPr>
                            <w:noProof/>
                            <w:sz w:val="20"/>
                            <w:szCs w:val="20"/>
                          </w:rPr>
                        </w:pPr>
                      </w:p>
                    </w:tc>
                    <w:tc>
                      <w:tcPr>
                        <w:tcW w:w="20" w:type="dxa"/>
                      </w:tcPr>
                      <w:p w14:paraId="17FEEEA5" w14:textId="77777777" w:rsidR="00452784" w:rsidRPr="00F86CFE" w:rsidRDefault="00452784" w:rsidP="00452784">
                        <w:pPr>
                          <w:rPr>
                            <w:noProof/>
                            <w:sz w:val="20"/>
                            <w:szCs w:val="20"/>
                          </w:rPr>
                        </w:pPr>
                      </w:p>
                    </w:tc>
                  </w:tr>
                  <w:tr w:rsidR="00452784" w:rsidRPr="00F86CFE" w14:paraId="622DA0B8" w14:textId="77777777" w:rsidTr="00FC519F">
                    <w:trPr>
                      <w:trHeight w:val="273"/>
                    </w:trPr>
                    <w:tc>
                      <w:tcPr>
                        <w:tcW w:w="20" w:type="dxa"/>
                      </w:tcPr>
                      <w:p w14:paraId="28854638" w14:textId="77777777" w:rsidR="00452784" w:rsidRPr="00F86CFE" w:rsidRDefault="00452784" w:rsidP="00452784">
                        <w:pPr>
                          <w:autoSpaceDE w:val="0"/>
                          <w:autoSpaceDN w:val="0"/>
                          <w:adjustRightInd w:val="0"/>
                          <w:rPr>
                            <w:noProof/>
                            <w:sz w:val="20"/>
                            <w:szCs w:val="20"/>
                          </w:rPr>
                        </w:pPr>
                      </w:p>
                      <w:p w14:paraId="1BE3AC43" w14:textId="77777777" w:rsidR="00452784" w:rsidRPr="00F86CFE" w:rsidRDefault="00452784" w:rsidP="00452784">
                        <w:pPr>
                          <w:rPr>
                            <w:sz w:val="20"/>
                            <w:szCs w:val="20"/>
                          </w:rPr>
                        </w:pPr>
                      </w:p>
                    </w:tc>
                    <w:tc>
                      <w:tcPr>
                        <w:tcW w:w="2626" w:type="dxa"/>
                        <w:tcBorders>
                          <w:top w:val="nil"/>
                          <w:bottom w:val="nil"/>
                        </w:tcBorders>
                      </w:tcPr>
                      <w:p w14:paraId="0854389F" w14:textId="77777777" w:rsidR="00452784" w:rsidRPr="00F86CFE" w:rsidRDefault="00452784" w:rsidP="00452784">
                        <w:pPr>
                          <w:jc w:val="center"/>
                          <w:rPr>
                            <w:sz w:val="20"/>
                            <w:szCs w:val="20"/>
                          </w:rPr>
                        </w:pPr>
                        <w:r w:rsidRPr="00F86CFE">
                          <w:rPr>
                            <w:noProof/>
                            <w:sz w:val="20"/>
                            <w:szCs w:val="20"/>
                            <w:lang w:val="en-US"/>
                          </w:rPr>
                          <w:t>80</w:t>
                        </w:r>
                      </w:p>
                    </w:tc>
                    <w:tc>
                      <w:tcPr>
                        <w:tcW w:w="20" w:type="dxa"/>
                      </w:tcPr>
                      <w:p w14:paraId="220CDAAB" w14:textId="77777777" w:rsidR="00452784" w:rsidRPr="00F86CFE" w:rsidRDefault="00452784" w:rsidP="00452784">
                        <w:pPr>
                          <w:rPr>
                            <w:sz w:val="20"/>
                            <w:szCs w:val="20"/>
                          </w:rPr>
                        </w:pPr>
                      </w:p>
                    </w:tc>
                  </w:tr>
                </w:tbl>
                <w:p w14:paraId="0B7BA171" w14:textId="77777777" w:rsidR="00452784" w:rsidRPr="00F86CFE" w:rsidRDefault="00452784" w:rsidP="00452784">
                  <w:pPr>
                    <w:rPr>
                      <w:sz w:val="20"/>
                      <w:szCs w:val="20"/>
                    </w:rPr>
                  </w:pPr>
                </w:p>
              </w:tc>
              <w:tc>
                <w:tcPr>
                  <w:tcW w:w="1843" w:type="dxa"/>
                  <w:tcBorders>
                    <w:left w:val="single" w:sz="4" w:space="0" w:color="auto"/>
                    <w:bottom w:val="nil"/>
                  </w:tcBorders>
                  <w:shd w:val="clear" w:color="auto" w:fill="auto"/>
                </w:tcPr>
                <w:p w14:paraId="20ED236D" w14:textId="77777777" w:rsidR="00452784" w:rsidRPr="00F60BFC" w:rsidRDefault="00452784" w:rsidP="00452784">
                  <w:pPr>
                    <w:jc w:val="center"/>
                    <w:rPr>
                      <w:sz w:val="20"/>
                      <w:szCs w:val="20"/>
                      <w:lang w:val="en-US"/>
                    </w:rPr>
                  </w:pPr>
                  <w:r w:rsidRPr="00F60BFC">
                    <w:rPr>
                      <w:noProof/>
                      <w:sz w:val="20"/>
                      <w:szCs w:val="20"/>
                      <w:lang w:val="en-US"/>
                    </w:rPr>
                    <w:t>Градус Цельсия</w:t>
                  </w:r>
                </w:p>
              </w:tc>
            </w:tr>
            <w:tr w:rsidR="00452784" w:rsidRPr="009F0ADB" w14:paraId="1FCCA048" w14:textId="77777777" w:rsidTr="00FC519F">
              <w:tc>
                <w:tcPr>
                  <w:tcW w:w="3394" w:type="dxa"/>
                  <w:tcBorders>
                    <w:bottom w:val="nil"/>
                    <w:right w:val="single" w:sz="4" w:space="0" w:color="auto"/>
                  </w:tcBorders>
                  <w:shd w:val="clear" w:color="auto" w:fill="auto"/>
                </w:tcPr>
                <w:p w14:paraId="4F4F7B2F" w14:textId="77777777" w:rsidR="00452784" w:rsidRPr="009A1260" w:rsidRDefault="00452784" w:rsidP="00452784">
                  <w:pPr>
                    <w:rPr>
                      <w:sz w:val="20"/>
                      <w:szCs w:val="20"/>
                    </w:rPr>
                  </w:pPr>
                  <w:r w:rsidRPr="009A1260">
                    <w:rPr>
                      <w:sz w:val="20"/>
                      <w:szCs w:val="20"/>
                    </w:rPr>
                    <w:t xml:space="preserve"> Минимальное значение диапазона рабочих температур встроенного датчика уровня </w:t>
                  </w:r>
                  <w:r w:rsidRPr="009A1260">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F86CFE" w14:paraId="01F2D477" w14:textId="77777777" w:rsidTr="00FC519F">
                    <w:trPr>
                      <w:cantSplit/>
                      <w:trHeight w:hRule="exact" w:val="20"/>
                    </w:trPr>
                    <w:tc>
                      <w:tcPr>
                        <w:tcW w:w="20" w:type="dxa"/>
                      </w:tcPr>
                      <w:p w14:paraId="37359BC8" w14:textId="77777777" w:rsidR="00452784" w:rsidRPr="00F86CFE" w:rsidRDefault="00452784" w:rsidP="00452784">
                        <w:pPr>
                          <w:autoSpaceDE w:val="0"/>
                          <w:autoSpaceDN w:val="0"/>
                          <w:adjustRightInd w:val="0"/>
                          <w:rPr>
                            <w:noProof/>
                            <w:sz w:val="20"/>
                            <w:szCs w:val="20"/>
                          </w:rPr>
                        </w:pPr>
                      </w:p>
                    </w:tc>
                    <w:tc>
                      <w:tcPr>
                        <w:tcW w:w="2626" w:type="dxa"/>
                        <w:tcBorders>
                          <w:bottom w:val="nil"/>
                        </w:tcBorders>
                      </w:tcPr>
                      <w:p w14:paraId="1EA61C1A" w14:textId="77777777" w:rsidR="00452784" w:rsidRPr="00F86CFE" w:rsidRDefault="00452784" w:rsidP="00452784">
                        <w:pPr>
                          <w:jc w:val="center"/>
                          <w:rPr>
                            <w:noProof/>
                            <w:sz w:val="20"/>
                            <w:szCs w:val="20"/>
                          </w:rPr>
                        </w:pPr>
                      </w:p>
                    </w:tc>
                    <w:tc>
                      <w:tcPr>
                        <w:tcW w:w="20" w:type="dxa"/>
                      </w:tcPr>
                      <w:p w14:paraId="6590E01E" w14:textId="77777777" w:rsidR="00452784" w:rsidRPr="00F86CFE" w:rsidRDefault="00452784" w:rsidP="00452784">
                        <w:pPr>
                          <w:rPr>
                            <w:noProof/>
                            <w:sz w:val="20"/>
                            <w:szCs w:val="20"/>
                          </w:rPr>
                        </w:pPr>
                      </w:p>
                    </w:tc>
                  </w:tr>
                  <w:tr w:rsidR="00452784" w:rsidRPr="00F86CFE" w14:paraId="5A7257AA" w14:textId="77777777" w:rsidTr="00FC519F">
                    <w:trPr>
                      <w:trHeight w:val="273"/>
                    </w:trPr>
                    <w:tc>
                      <w:tcPr>
                        <w:tcW w:w="20" w:type="dxa"/>
                      </w:tcPr>
                      <w:p w14:paraId="5BCD8C7B" w14:textId="77777777" w:rsidR="00452784" w:rsidRPr="00F86CFE" w:rsidRDefault="00452784" w:rsidP="00452784">
                        <w:pPr>
                          <w:autoSpaceDE w:val="0"/>
                          <w:autoSpaceDN w:val="0"/>
                          <w:adjustRightInd w:val="0"/>
                          <w:rPr>
                            <w:noProof/>
                            <w:sz w:val="20"/>
                            <w:szCs w:val="20"/>
                          </w:rPr>
                        </w:pPr>
                      </w:p>
                      <w:p w14:paraId="77932DD0" w14:textId="77777777" w:rsidR="00452784" w:rsidRPr="00F86CFE" w:rsidRDefault="00452784" w:rsidP="00452784">
                        <w:pPr>
                          <w:rPr>
                            <w:sz w:val="20"/>
                            <w:szCs w:val="20"/>
                          </w:rPr>
                        </w:pPr>
                      </w:p>
                    </w:tc>
                    <w:tc>
                      <w:tcPr>
                        <w:tcW w:w="2626" w:type="dxa"/>
                        <w:tcBorders>
                          <w:top w:val="nil"/>
                          <w:bottom w:val="nil"/>
                        </w:tcBorders>
                      </w:tcPr>
                      <w:p w14:paraId="64518151" w14:textId="77777777" w:rsidR="00452784" w:rsidRPr="00F86CFE" w:rsidRDefault="00452784" w:rsidP="00452784">
                        <w:pPr>
                          <w:jc w:val="center"/>
                          <w:rPr>
                            <w:sz w:val="20"/>
                            <w:szCs w:val="20"/>
                          </w:rPr>
                        </w:pPr>
                        <w:r w:rsidRPr="00F86CFE">
                          <w:rPr>
                            <w:noProof/>
                            <w:sz w:val="20"/>
                            <w:szCs w:val="20"/>
                            <w:lang w:val="en-US"/>
                          </w:rPr>
                          <w:t>10</w:t>
                        </w:r>
                      </w:p>
                    </w:tc>
                    <w:tc>
                      <w:tcPr>
                        <w:tcW w:w="20" w:type="dxa"/>
                      </w:tcPr>
                      <w:p w14:paraId="25DAEAE7" w14:textId="77777777" w:rsidR="00452784" w:rsidRPr="00F86CFE" w:rsidRDefault="00452784" w:rsidP="00452784">
                        <w:pPr>
                          <w:rPr>
                            <w:sz w:val="20"/>
                            <w:szCs w:val="20"/>
                          </w:rPr>
                        </w:pPr>
                      </w:p>
                    </w:tc>
                  </w:tr>
                </w:tbl>
                <w:p w14:paraId="6F99F3FD" w14:textId="77777777" w:rsidR="00452784" w:rsidRPr="00F86CFE" w:rsidRDefault="00452784" w:rsidP="00452784">
                  <w:pPr>
                    <w:rPr>
                      <w:sz w:val="20"/>
                      <w:szCs w:val="20"/>
                    </w:rPr>
                  </w:pPr>
                </w:p>
              </w:tc>
              <w:tc>
                <w:tcPr>
                  <w:tcW w:w="1843" w:type="dxa"/>
                  <w:tcBorders>
                    <w:left w:val="single" w:sz="4" w:space="0" w:color="auto"/>
                    <w:bottom w:val="nil"/>
                  </w:tcBorders>
                  <w:shd w:val="clear" w:color="auto" w:fill="auto"/>
                </w:tcPr>
                <w:p w14:paraId="00322BF2" w14:textId="77777777" w:rsidR="00452784" w:rsidRPr="00F60BFC" w:rsidRDefault="00452784" w:rsidP="00452784">
                  <w:pPr>
                    <w:jc w:val="center"/>
                    <w:rPr>
                      <w:sz w:val="20"/>
                      <w:szCs w:val="20"/>
                      <w:lang w:val="en-US"/>
                    </w:rPr>
                  </w:pPr>
                  <w:r w:rsidRPr="00F60BFC">
                    <w:rPr>
                      <w:noProof/>
                      <w:sz w:val="20"/>
                      <w:szCs w:val="20"/>
                      <w:lang w:val="en-US"/>
                    </w:rPr>
                    <w:t>Градус Цельсия</w:t>
                  </w:r>
                </w:p>
              </w:tc>
            </w:tr>
            <w:tr w:rsidR="00452784" w:rsidRPr="009F0ADB" w14:paraId="5B74E33D" w14:textId="77777777" w:rsidTr="00FC519F">
              <w:tc>
                <w:tcPr>
                  <w:tcW w:w="3394" w:type="dxa"/>
                  <w:tcBorders>
                    <w:bottom w:val="nil"/>
                    <w:right w:val="single" w:sz="4" w:space="0" w:color="auto"/>
                  </w:tcBorders>
                  <w:shd w:val="clear" w:color="auto" w:fill="auto"/>
                </w:tcPr>
                <w:p w14:paraId="082DBAEF" w14:textId="77777777" w:rsidR="00452784" w:rsidRPr="009A1260" w:rsidRDefault="00452784" w:rsidP="00452784">
                  <w:pPr>
                    <w:rPr>
                      <w:sz w:val="20"/>
                      <w:szCs w:val="20"/>
                    </w:rPr>
                  </w:pPr>
                  <w:r w:rsidRPr="009A1260">
                    <w:rPr>
                      <w:sz w:val="20"/>
                      <w:szCs w:val="20"/>
                    </w:rPr>
                    <w:t xml:space="preserve"> Максимальное значение диапазона измерений встроенного датчика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945588" w14:paraId="76234629" w14:textId="77777777" w:rsidTr="00FC519F">
                    <w:trPr>
                      <w:cantSplit/>
                      <w:trHeight w:hRule="exact" w:val="20"/>
                    </w:trPr>
                    <w:tc>
                      <w:tcPr>
                        <w:tcW w:w="20" w:type="dxa"/>
                      </w:tcPr>
                      <w:p w14:paraId="5D691D57" w14:textId="77777777" w:rsidR="00452784" w:rsidRPr="00945588" w:rsidRDefault="00452784" w:rsidP="00452784">
                        <w:pPr>
                          <w:autoSpaceDE w:val="0"/>
                          <w:autoSpaceDN w:val="0"/>
                          <w:adjustRightInd w:val="0"/>
                          <w:rPr>
                            <w:noProof/>
                            <w:sz w:val="20"/>
                            <w:szCs w:val="20"/>
                          </w:rPr>
                        </w:pPr>
                      </w:p>
                    </w:tc>
                    <w:tc>
                      <w:tcPr>
                        <w:tcW w:w="2626" w:type="dxa"/>
                        <w:tcBorders>
                          <w:bottom w:val="nil"/>
                        </w:tcBorders>
                      </w:tcPr>
                      <w:p w14:paraId="24978D7D" w14:textId="77777777" w:rsidR="00452784" w:rsidRPr="00945588" w:rsidRDefault="00452784" w:rsidP="00452784">
                        <w:pPr>
                          <w:jc w:val="center"/>
                          <w:rPr>
                            <w:noProof/>
                            <w:sz w:val="20"/>
                            <w:szCs w:val="20"/>
                          </w:rPr>
                        </w:pPr>
                      </w:p>
                    </w:tc>
                    <w:tc>
                      <w:tcPr>
                        <w:tcW w:w="20" w:type="dxa"/>
                      </w:tcPr>
                      <w:p w14:paraId="651BCA0D" w14:textId="77777777" w:rsidR="00452784" w:rsidRPr="00945588" w:rsidRDefault="00452784" w:rsidP="00452784">
                        <w:pPr>
                          <w:rPr>
                            <w:noProof/>
                            <w:sz w:val="20"/>
                            <w:szCs w:val="20"/>
                          </w:rPr>
                        </w:pPr>
                      </w:p>
                    </w:tc>
                  </w:tr>
                  <w:tr w:rsidR="00452784" w:rsidRPr="00945588" w14:paraId="6120740C" w14:textId="77777777" w:rsidTr="00FC519F">
                    <w:trPr>
                      <w:trHeight w:val="273"/>
                    </w:trPr>
                    <w:tc>
                      <w:tcPr>
                        <w:tcW w:w="20" w:type="dxa"/>
                      </w:tcPr>
                      <w:p w14:paraId="4247933F" w14:textId="77777777" w:rsidR="00452784" w:rsidRPr="00945588" w:rsidRDefault="00452784" w:rsidP="00452784">
                        <w:pPr>
                          <w:autoSpaceDE w:val="0"/>
                          <w:autoSpaceDN w:val="0"/>
                          <w:adjustRightInd w:val="0"/>
                          <w:rPr>
                            <w:noProof/>
                            <w:sz w:val="20"/>
                            <w:szCs w:val="20"/>
                          </w:rPr>
                        </w:pPr>
                      </w:p>
                      <w:p w14:paraId="4EE8B792" w14:textId="77777777" w:rsidR="00452784" w:rsidRPr="00945588" w:rsidRDefault="00452784" w:rsidP="00452784">
                        <w:pPr>
                          <w:rPr>
                            <w:sz w:val="20"/>
                            <w:szCs w:val="20"/>
                          </w:rPr>
                        </w:pPr>
                      </w:p>
                    </w:tc>
                    <w:tc>
                      <w:tcPr>
                        <w:tcW w:w="2626" w:type="dxa"/>
                        <w:tcBorders>
                          <w:top w:val="nil"/>
                          <w:bottom w:val="nil"/>
                        </w:tcBorders>
                      </w:tcPr>
                      <w:p w14:paraId="50D73427" w14:textId="77777777" w:rsidR="00452784" w:rsidRPr="00945588" w:rsidRDefault="00452784" w:rsidP="00452784">
                        <w:pPr>
                          <w:jc w:val="center"/>
                          <w:rPr>
                            <w:sz w:val="20"/>
                            <w:szCs w:val="20"/>
                          </w:rPr>
                        </w:pPr>
                        <w:r w:rsidRPr="00945588">
                          <w:rPr>
                            <w:noProof/>
                            <w:sz w:val="20"/>
                            <w:szCs w:val="20"/>
                          </w:rPr>
                          <w:t>165</w:t>
                        </w:r>
                      </w:p>
                    </w:tc>
                    <w:tc>
                      <w:tcPr>
                        <w:tcW w:w="20" w:type="dxa"/>
                      </w:tcPr>
                      <w:p w14:paraId="6AF8AD62" w14:textId="77777777" w:rsidR="00452784" w:rsidRPr="00945588" w:rsidRDefault="00452784" w:rsidP="00452784">
                        <w:pPr>
                          <w:rPr>
                            <w:sz w:val="20"/>
                            <w:szCs w:val="20"/>
                          </w:rPr>
                        </w:pPr>
                      </w:p>
                    </w:tc>
                  </w:tr>
                </w:tbl>
                <w:p w14:paraId="3510DC7B" w14:textId="77777777" w:rsidR="00452784" w:rsidRPr="00945588" w:rsidRDefault="00452784" w:rsidP="00452784">
                  <w:pPr>
                    <w:rPr>
                      <w:sz w:val="20"/>
                      <w:szCs w:val="20"/>
                    </w:rPr>
                  </w:pPr>
                </w:p>
              </w:tc>
              <w:tc>
                <w:tcPr>
                  <w:tcW w:w="1843" w:type="dxa"/>
                  <w:tcBorders>
                    <w:left w:val="single" w:sz="4" w:space="0" w:color="auto"/>
                    <w:bottom w:val="nil"/>
                  </w:tcBorders>
                  <w:shd w:val="clear" w:color="auto" w:fill="auto"/>
                </w:tcPr>
                <w:p w14:paraId="62E738A4" w14:textId="77777777" w:rsidR="00452784" w:rsidRPr="00F60BFC" w:rsidRDefault="00452784" w:rsidP="00452784">
                  <w:pPr>
                    <w:jc w:val="center"/>
                    <w:rPr>
                      <w:sz w:val="20"/>
                      <w:szCs w:val="20"/>
                      <w:lang w:val="en-US"/>
                    </w:rPr>
                  </w:pPr>
                  <w:r w:rsidRPr="00F60BFC">
                    <w:rPr>
                      <w:noProof/>
                      <w:sz w:val="20"/>
                      <w:szCs w:val="20"/>
                      <w:lang w:val="en-US"/>
                    </w:rPr>
                    <w:t>Градус Цельсия</w:t>
                  </w:r>
                </w:p>
              </w:tc>
            </w:tr>
            <w:tr w:rsidR="00452784" w:rsidRPr="009F0ADB" w14:paraId="4C1D7E04" w14:textId="77777777" w:rsidTr="00FC519F">
              <w:tc>
                <w:tcPr>
                  <w:tcW w:w="3394" w:type="dxa"/>
                  <w:tcBorders>
                    <w:bottom w:val="nil"/>
                    <w:right w:val="single" w:sz="4" w:space="0" w:color="auto"/>
                  </w:tcBorders>
                  <w:shd w:val="clear" w:color="auto" w:fill="auto"/>
                </w:tcPr>
                <w:p w14:paraId="2E3E7813" w14:textId="77777777" w:rsidR="00452784" w:rsidRPr="009A1260" w:rsidRDefault="00452784" w:rsidP="00452784">
                  <w:pPr>
                    <w:rPr>
                      <w:sz w:val="20"/>
                      <w:szCs w:val="20"/>
                    </w:rPr>
                  </w:pPr>
                  <w:r w:rsidRPr="009A1260">
                    <w:rPr>
                      <w:sz w:val="20"/>
                      <w:szCs w:val="20"/>
                    </w:rPr>
                    <w:t xml:space="preserve"> Минимальное значение диапазона измерений встроенного датчика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945588" w14:paraId="322751D4" w14:textId="77777777" w:rsidTr="00FC519F">
                    <w:trPr>
                      <w:cantSplit/>
                      <w:trHeight w:hRule="exact" w:val="20"/>
                    </w:trPr>
                    <w:tc>
                      <w:tcPr>
                        <w:tcW w:w="20" w:type="dxa"/>
                      </w:tcPr>
                      <w:p w14:paraId="2D912D5F" w14:textId="77777777" w:rsidR="00452784" w:rsidRPr="00945588" w:rsidRDefault="00452784" w:rsidP="00452784">
                        <w:pPr>
                          <w:autoSpaceDE w:val="0"/>
                          <w:autoSpaceDN w:val="0"/>
                          <w:adjustRightInd w:val="0"/>
                          <w:rPr>
                            <w:noProof/>
                            <w:sz w:val="20"/>
                            <w:szCs w:val="20"/>
                          </w:rPr>
                        </w:pPr>
                      </w:p>
                    </w:tc>
                    <w:tc>
                      <w:tcPr>
                        <w:tcW w:w="2626" w:type="dxa"/>
                        <w:tcBorders>
                          <w:bottom w:val="nil"/>
                        </w:tcBorders>
                      </w:tcPr>
                      <w:p w14:paraId="35865F64" w14:textId="77777777" w:rsidR="00452784" w:rsidRPr="00945588" w:rsidRDefault="00452784" w:rsidP="00452784">
                        <w:pPr>
                          <w:jc w:val="center"/>
                          <w:rPr>
                            <w:noProof/>
                            <w:sz w:val="20"/>
                            <w:szCs w:val="20"/>
                          </w:rPr>
                        </w:pPr>
                      </w:p>
                    </w:tc>
                    <w:tc>
                      <w:tcPr>
                        <w:tcW w:w="20" w:type="dxa"/>
                      </w:tcPr>
                      <w:p w14:paraId="7F065CE9" w14:textId="77777777" w:rsidR="00452784" w:rsidRPr="00945588" w:rsidRDefault="00452784" w:rsidP="00452784">
                        <w:pPr>
                          <w:rPr>
                            <w:noProof/>
                            <w:sz w:val="20"/>
                            <w:szCs w:val="20"/>
                          </w:rPr>
                        </w:pPr>
                      </w:p>
                    </w:tc>
                  </w:tr>
                  <w:tr w:rsidR="00452784" w:rsidRPr="00945588" w14:paraId="5D4C151D" w14:textId="77777777" w:rsidTr="00FC519F">
                    <w:trPr>
                      <w:trHeight w:val="273"/>
                    </w:trPr>
                    <w:tc>
                      <w:tcPr>
                        <w:tcW w:w="20" w:type="dxa"/>
                      </w:tcPr>
                      <w:p w14:paraId="297AFD2C" w14:textId="77777777" w:rsidR="00452784" w:rsidRPr="00945588" w:rsidRDefault="00452784" w:rsidP="00452784">
                        <w:pPr>
                          <w:autoSpaceDE w:val="0"/>
                          <w:autoSpaceDN w:val="0"/>
                          <w:adjustRightInd w:val="0"/>
                          <w:rPr>
                            <w:noProof/>
                            <w:sz w:val="20"/>
                            <w:szCs w:val="20"/>
                          </w:rPr>
                        </w:pPr>
                      </w:p>
                      <w:p w14:paraId="6E4F3B93" w14:textId="77777777" w:rsidR="00452784" w:rsidRPr="00945588" w:rsidRDefault="00452784" w:rsidP="00452784">
                        <w:pPr>
                          <w:rPr>
                            <w:sz w:val="20"/>
                            <w:szCs w:val="20"/>
                          </w:rPr>
                        </w:pPr>
                      </w:p>
                    </w:tc>
                    <w:tc>
                      <w:tcPr>
                        <w:tcW w:w="2626" w:type="dxa"/>
                        <w:tcBorders>
                          <w:top w:val="nil"/>
                          <w:bottom w:val="nil"/>
                        </w:tcBorders>
                      </w:tcPr>
                      <w:p w14:paraId="70AD7840" w14:textId="77777777" w:rsidR="00452784" w:rsidRPr="00945588" w:rsidRDefault="00452784" w:rsidP="00452784">
                        <w:pPr>
                          <w:jc w:val="center"/>
                          <w:rPr>
                            <w:sz w:val="20"/>
                            <w:szCs w:val="20"/>
                          </w:rPr>
                        </w:pPr>
                        <w:r w:rsidRPr="00945588">
                          <w:rPr>
                            <w:noProof/>
                            <w:sz w:val="20"/>
                            <w:szCs w:val="20"/>
                            <w:lang w:val="en-US"/>
                          </w:rPr>
                          <w:t>-</w:t>
                        </w:r>
                        <w:r w:rsidRPr="00945588">
                          <w:rPr>
                            <w:noProof/>
                            <w:sz w:val="20"/>
                            <w:szCs w:val="20"/>
                          </w:rPr>
                          <w:t>4</w:t>
                        </w:r>
                        <w:r w:rsidRPr="00945588">
                          <w:rPr>
                            <w:noProof/>
                            <w:sz w:val="20"/>
                            <w:szCs w:val="20"/>
                            <w:lang w:val="en-US"/>
                          </w:rPr>
                          <w:t>0</w:t>
                        </w:r>
                      </w:p>
                    </w:tc>
                    <w:tc>
                      <w:tcPr>
                        <w:tcW w:w="20" w:type="dxa"/>
                      </w:tcPr>
                      <w:p w14:paraId="49EB2736" w14:textId="77777777" w:rsidR="00452784" w:rsidRPr="00945588" w:rsidRDefault="00452784" w:rsidP="00452784">
                        <w:pPr>
                          <w:rPr>
                            <w:sz w:val="20"/>
                            <w:szCs w:val="20"/>
                          </w:rPr>
                        </w:pPr>
                      </w:p>
                    </w:tc>
                  </w:tr>
                </w:tbl>
                <w:p w14:paraId="4AD2D2D9" w14:textId="77777777" w:rsidR="00452784" w:rsidRPr="00945588" w:rsidRDefault="00452784" w:rsidP="00452784">
                  <w:pPr>
                    <w:rPr>
                      <w:sz w:val="20"/>
                      <w:szCs w:val="20"/>
                    </w:rPr>
                  </w:pPr>
                </w:p>
              </w:tc>
              <w:tc>
                <w:tcPr>
                  <w:tcW w:w="1843" w:type="dxa"/>
                  <w:tcBorders>
                    <w:left w:val="single" w:sz="4" w:space="0" w:color="auto"/>
                    <w:bottom w:val="nil"/>
                  </w:tcBorders>
                  <w:shd w:val="clear" w:color="auto" w:fill="auto"/>
                </w:tcPr>
                <w:p w14:paraId="14EFBC74" w14:textId="77777777" w:rsidR="00452784" w:rsidRPr="00F60BFC" w:rsidRDefault="00452784" w:rsidP="00452784">
                  <w:pPr>
                    <w:jc w:val="center"/>
                    <w:rPr>
                      <w:sz w:val="20"/>
                      <w:szCs w:val="20"/>
                      <w:lang w:val="en-US"/>
                    </w:rPr>
                  </w:pPr>
                  <w:r w:rsidRPr="00F60BFC">
                    <w:rPr>
                      <w:noProof/>
                      <w:sz w:val="20"/>
                      <w:szCs w:val="20"/>
                      <w:lang w:val="en-US"/>
                    </w:rPr>
                    <w:t>Градус Цельсия</w:t>
                  </w:r>
                </w:p>
              </w:tc>
            </w:tr>
            <w:tr w:rsidR="00452784" w:rsidRPr="009F0ADB" w14:paraId="2E6C87E4" w14:textId="77777777" w:rsidTr="00FC519F">
              <w:tc>
                <w:tcPr>
                  <w:tcW w:w="3394" w:type="dxa"/>
                  <w:tcBorders>
                    <w:bottom w:val="nil"/>
                    <w:right w:val="single" w:sz="4" w:space="0" w:color="auto"/>
                  </w:tcBorders>
                  <w:shd w:val="clear" w:color="auto" w:fill="auto"/>
                </w:tcPr>
                <w:p w14:paraId="22782B0F" w14:textId="77777777" w:rsidR="00452784" w:rsidRPr="009A1260" w:rsidRDefault="00452784" w:rsidP="00452784">
                  <w:pPr>
                    <w:rPr>
                      <w:sz w:val="20"/>
                      <w:szCs w:val="20"/>
                      <w:lang w:val="en-US"/>
                    </w:rPr>
                  </w:pPr>
                  <w:r w:rsidRPr="009A1260">
                    <w:rPr>
                      <w:sz w:val="20"/>
                      <w:szCs w:val="20"/>
                    </w:rPr>
                    <w:t xml:space="preserve"> </w:t>
                  </w:r>
                  <w:proofErr w:type="spellStart"/>
                  <w:r w:rsidRPr="009A1260">
                    <w:rPr>
                      <w:sz w:val="20"/>
                      <w:szCs w:val="20"/>
                      <w:lang w:val="en-US"/>
                    </w:rPr>
                    <w:t>Встроенный</w:t>
                  </w:r>
                  <w:proofErr w:type="spellEnd"/>
                  <w:r w:rsidRPr="009A1260">
                    <w:rPr>
                      <w:sz w:val="20"/>
                      <w:szCs w:val="20"/>
                      <w:lang w:val="en-US"/>
                    </w:rPr>
                    <w:t xml:space="preserve"> </w:t>
                  </w:r>
                  <w:proofErr w:type="spellStart"/>
                  <w:r w:rsidRPr="009A1260">
                    <w:rPr>
                      <w:sz w:val="20"/>
                      <w:szCs w:val="20"/>
                      <w:lang w:val="en-US"/>
                    </w:rPr>
                    <w:t>датчик</w:t>
                  </w:r>
                  <w:proofErr w:type="spellEnd"/>
                  <w:r w:rsidRPr="009A1260">
                    <w:rPr>
                      <w:sz w:val="20"/>
                      <w:szCs w:val="20"/>
                      <w:lang w:val="en-US"/>
                    </w:rPr>
                    <w:t xml:space="preserve"> </w:t>
                  </w:r>
                  <w:proofErr w:type="spellStart"/>
                  <w:r w:rsidRPr="009A1260">
                    <w:rPr>
                      <w:sz w:val="20"/>
                      <w:szCs w:val="20"/>
                      <w:lang w:val="en-US"/>
                    </w:rPr>
                    <w:t>относительной</w:t>
                  </w:r>
                  <w:proofErr w:type="spellEnd"/>
                  <w:r w:rsidRPr="009A1260">
                    <w:rPr>
                      <w:sz w:val="20"/>
                      <w:szCs w:val="20"/>
                      <w:lang w:val="en-US"/>
                    </w:rPr>
                    <w:t xml:space="preserve"> </w:t>
                  </w:r>
                  <w:proofErr w:type="spellStart"/>
                  <w:r w:rsidRPr="009A1260">
                    <w:rPr>
                      <w:sz w:val="20"/>
                      <w:szCs w:val="20"/>
                      <w:lang w:val="en-US"/>
                    </w:rPr>
                    <w:t>влажности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9A1260" w14:paraId="0F0B49B1" w14:textId="77777777" w:rsidTr="00FC519F">
                    <w:trPr>
                      <w:cantSplit/>
                      <w:trHeight w:hRule="exact" w:val="20"/>
                    </w:trPr>
                    <w:tc>
                      <w:tcPr>
                        <w:tcW w:w="20" w:type="dxa"/>
                      </w:tcPr>
                      <w:p w14:paraId="77189C7D" w14:textId="77777777" w:rsidR="00452784" w:rsidRPr="009A1260" w:rsidRDefault="00452784" w:rsidP="00452784">
                        <w:pPr>
                          <w:autoSpaceDE w:val="0"/>
                          <w:autoSpaceDN w:val="0"/>
                          <w:adjustRightInd w:val="0"/>
                          <w:rPr>
                            <w:noProof/>
                            <w:sz w:val="20"/>
                            <w:szCs w:val="20"/>
                            <w:lang w:val="en-US"/>
                          </w:rPr>
                        </w:pPr>
                      </w:p>
                    </w:tc>
                    <w:tc>
                      <w:tcPr>
                        <w:tcW w:w="2626" w:type="dxa"/>
                        <w:tcBorders>
                          <w:bottom w:val="nil"/>
                        </w:tcBorders>
                      </w:tcPr>
                      <w:p w14:paraId="0638508A" w14:textId="77777777" w:rsidR="00452784" w:rsidRPr="009A1260" w:rsidRDefault="00452784" w:rsidP="00452784">
                        <w:pPr>
                          <w:jc w:val="center"/>
                          <w:rPr>
                            <w:noProof/>
                            <w:sz w:val="20"/>
                            <w:szCs w:val="20"/>
                            <w:lang w:val="en-US"/>
                          </w:rPr>
                        </w:pPr>
                      </w:p>
                    </w:tc>
                    <w:tc>
                      <w:tcPr>
                        <w:tcW w:w="20" w:type="dxa"/>
                      </w:tcPr>
                      <w:p w14:paraId="39766B9D" w14:textId="77777777" w:rsidR="00452784" w:rsidRPr="009A1260" w:rsidRDefault="00452784" w:rsidP="00452784">
                        <w:pPr>
                          <w:rPr>
                            <w:noProof/>
                            <w:sz w:val="20"/>
                            <w:szCs w:val="20"/>
                            <w:lang w:val="en-US"/>
                          </w:rPr>
                        </w:pPr>
                      </w:p>
                    </w:tc>
                  </w:tr>
                  <w:tr w:rsidR="00452784" w:rsidRPr="009A1260" w14:paraId="6442D41F" w14:textId="77777777" w:rsidTr="00FC519F">
                    <w:trPr>
                      <w:trHeight w:val="273"/>
                    </w:trPr>
                    <w:tc>
                      <w:tcPr>
                        <w:tcW w:w="20" w:type="dxa"/>
                      </w:tcPr>
                      <w:p w14:paraId="3F16D51B" w14:textId="77777777" w:rsidR="00452784" w:rsidRPr="009A1260" w:rsidRDefault="00452784" w:rsidP="00452784">
                        <w:pPr>
                          <w:autoSpaceDE w:val="0"/>
                          <w:autoSpaceDN w:val="0"/>
                          <w:adjustRightInd w:val="0"/>
                          <w:rPr>
                            <w:noProof/>
                            <w:sz w:val="20"/>
                            <w:szCs w:val="20"/>
                            <w:lang w:val="en-US"/>
                          </w:rPr>
                        </w:pPr>
                      </w:p>
                      <w:p w14:paraId="69FA436C" w14:textId="77777777" w:rsidR="00452784" w:rsidRPr="009A1260" w:rsidRDefault="00452784" w:rsidP="00452784">
                        <w:pPr>
                          <w:rPr>
                            <w:sz w:val="20"/>
                            <w:szCs w:val="20"/>
                          </w:rPr>
                        </w:pPr>
                      </w:p>
                    </w:tc>
                    <w:tc>
                      <w:tcPr>
                        <w:tcW w:w="2626" w:type="dxa"/>
                        <w:tcBorders>
                          <w:top w:val="nil"/>
                          <w:bottom w:val="nil"/>
                        </w:tcBorders>
                      </w:tcPr>
                      <w:p w14:paraId="40F9858A" w14:textId="77777777" w:rsidR="00452784" w:rsidRPr="009A1260" w:rsidRDefault="00452784" w:rsidP="00452784">
                        <w:pPr>
                          <w:jc w:val="center"/>
                          <w:rPr>
                            <w:sz w:val="20"/>
                            <w:szCs w:val="20"/>
                          </w:rPr>
                        </w:pPr>
                        <w:r w:rsidRPr="009A1260">
                          <w:rPr>
                            <w:noProof/>
                            <w:sz w:val="20"/>
                            <w:szCs w:val="20"/>
                            <w:lang w:val="en-US"/>
                          </w:rPr>
                          <w:t>наличие</w:t>
                        </w:r>
                      </w:p>
                    </w:tc>
                    <w:tc>
                      <w:tcPr>
                        <w:tcW w:w="20" w:type="dxa"/>
                      </w:tcPr>
                      <w:p w14:paraId="3F84C9E9" w14:textId="77777777" w:rsidR="00452784" w:rsidRPr="009A1260" w:rsidRDefault="00452784" w:rsidP="00452784">
                        <w:pPr>
                          <w:rPr>
                            <w:sz w:val="20"/>
                            <w:szCs w:val="20"/>
                          </w:rPr>
                        </w:pPr>
                      </w:p>
                    </w:tc>
                  </w:tr>
                </w:tbl>
                <w:p w14:paraId="72D0995A" w14:textId="77777777" w:rsidR="00452784" w:rsidRPr="009A1260" w:rsidRDefault="00452784" w:rsidP="00452784">
                  <w:pPr>
                    <w:rPr>
                      <w:sz w:val="20"/>
                      <w:szCs w:val="20"/>
                    </w:rPr>
                  </w:pPr>
                </w:p>
              </w:tc>
              <w:tc>
                <w:tcPr>
                  <w:tcW w:w="1843" w:type="dxa"/>
                  <w:tcBorders>
                    <w:left w:val="single" w:sz="4" w:space="0" w:color="auto"/>
                    <w:bottom w:val="nil"/>
                  </w:tcBorders>
                  <w:shd w:val="clear" w:color="auto" w:fill="auto"/>
                </w:tcPr>
                <w:p w14:paraId="479807B5" w14:textId="77777777" w:rsidR="00452784" w:rsidRPr="009A1260" w:rsidRDefault="00452784" w:rsidP="00452784">
                  <w:pPr>
                    <w:jc w:val="center"/>
                    <w:rPr>
                      <w:sz w:val="20"/>
                      <w:szCs w:val="20"/>
                      <w:lang w:val="en-US"/>
                    </w:rPr>
                  </w:pPr>
                </w:p>
              </w:tc>
            </w:tr>
            <w:tr w:rsidR="00452784" w:rsidRPr="009F0ADB" w14:paraId="7BBB154C" w14:textId="77777777" w:rsidTr="00FC519F">
              <w:tc>
                <w:tcPr>
                  <w:tcW w:w="3394" w:type="dxa"/>
                  <w:tcBorders>
                    <w:bottom w:val="nil"/>
                    <w:right w:val="single" w:sz="4" w:space="0" w:color="auto"/>
                  </w:tcBorders>
                  <w:shd w:val="clear" w:color="auto" w:fill="auto"/>
                </w:tcPr>
                <w:p w14:paraId="14A60734" w14:textId="77777777" w:rsidR="00452784" w:rsidRPr="000C2904" w:rsidRDefault="00452784" w:rsidP="00452784">
                  <w:pPr>
                    <w:rPr>
                      <w:sz w:val="20"/>
                      <w:szCs w:val="20"/>
                    </w:rPr>
                  </w:pPr>
                  <w:r w:rsidRPr="000C2904">
                    <w:rPr>
                      <w:sz w:val="20"/>
                      <w:szCs w:val="20"/>
                    </w:rPr>
                    <w:t xml:space="preserve"> Минимальное значение диапазона измерений встроенного датчика относительной влажности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0C2904" w14:paraId="3215D59C" w14:textId="77777777" w:rsidTr="00FC519F">
                    <w:trPr>
                      <w:cantSplit/>
                      <w:trHeight w:hRule="exact" w:val="20"/>
                    </w:trPr>
                    <w:tc>
                      <w:tcPr>
                        <w:tcW w:w="20" w:type="dxa"/>
                      </w:tcPr>
                      <w:p w14:paraId="406F1368" w14:textId="77777777" w:rsidR="00452784" w:rsidRPr="000C2904" w:rsidRDefault="00452784" w:rsidP="00452784">
                        <w:pPr>
                          <w:autoSpaceDE w:val="0"/>
                          <w:autoSpaceDN w:val="0"/>
                          <w:adjustRightInd w:val="0"/>
                          <w:rPr>
                            <w:noProof/>
                            <w:sz w:val="20"/>
                            <w:szCs w:val="20"/>
                          </w:rPr>
                        </w:pPr>
                      </w:p>
                    </w:tc>
                    <w:tc>
                      <w:tcPr>
                        <w:tcW w:w="2626" w:type="dxa"/>
                        <w:tcBorders>
                          <w:bottom w:val="nil"/>
                        </w:tcBorders>
                      </w:tcPr>
                      <w:p w14:paraId="00485B7F" w14:textId="77777777" w:rsidR="00452784" w:rsidRPr="000C2904" w:rsidRDefault="00452784" w:rsidP="00452784">
                        <w:pPr>
                          <w:jc w:val="center"/>
                          <w:rPr>
                            <w:noProof/>
                            <w:sz w:val="20"/>
                            <w:szCs w:val="20"/>
                          </w:rPr>
                        </w:pPr>
                      </w:p>
                    </w:tc>
                    <w:tc>
                      <w:tcPr>
                        <w:tcW w:w="20" w:type="dxa"/>
                      </w:tcPr>
                      <w:p w14:paraId="72EABB06" w14:textId="77777777" w:rsidR="00452784" w:rsidRPr="000C2904" w:rsidRDefault="00452784" w:rsidP="00452784">
                        <w:pPr>
                          <w:rPr>
                            <w:noProof/>
                            <w:sz w:val="20"/>
                            <w:szCs w:val="20"/>
                          </w:rPr>
                        </w:pPr>
                      </w:p>
                    </w:tc>
                  </w:tr>
                  <w:tr w:rsidR="00452784" w:rsidRPr="000C2904" w14:paraId="00B6C84D" w14:textId="77777777" w:rsidTr="00FC519F">
                    <w:trPr>
                      <w:trHeight w:val="273"/>
                    </w:trPr>
                    <w:tc>
                      <w:tcPr>
                        <w:tcW w:w="20" w:type="dxa"/>
                      </w:tcPr>
                      <w:p w14:paraId="0AB09046" w14:textId="77777777" w:rsidR="00452784" w:rsidRPr="000C2904" w:rsidRDefault="00452784" w:rsidP="00452784">
                        <w:pPr>
                          <w:autoSpaceDE w:val="0"/>
                          <w:autoSpaceDN w:val="0"/>
                          <w:adjustRightInd w:val="0"/>
                          <w:rPr>
                            <w:noProof/>
                            <w:sz w:val="20"/>
                            <w:szCs w:val="20"/>
                          </w:rPr>
                        </w:pPr>
                      </w:p>
                      <w:p w14:paraId="329B95A9" w14:textId="77777777" w:rsidR="00452784" w:rsidRPr="000C2904" w:rsidRDefault="00452784" w:rsidP="00452784">
                        <w:pPr>
                          <w:rPr>
                            <w:sz w:val="20"/>
                            <w:szCs w:val="20"/>
                          </w:rPr>
                        </w:pPr>
                      </w:p>
                    </w:tc>
                    <w:tc>
                      <w:tcPr>
                        <w:tcW w:w="2626" w:type="dxa"/>
                        <w:tcBorders>
                          <w:top w:val="nil"/>
                          <w:bottom w:val="nil"/>
                        </w:tcBorders>
                      </w:tcPr>
                      <w:p w14:paraId="15C95222" w14:textId="77777777" w:rsidR="00452784" w:rsidRPr="000C2904" w:rsidRDefault="00452784" w:rsidP="00452784">
                        <w:pPr>
                          <w:jc w:val="center"/>
                          <w:rPr>
                            <w:sz w:val="20"/>
                            <w:szCs w:val="20"/>
                          </w:rPr>
                        </w:pPr>
                        <w:r w:rsidRPr="000C2904">
                          <w:rPr>
                            <w:noProof/>
                            <w:sz w:val="20"/>
                            <w:szCs w:val="20"/>
                            <w:lang w:val="en-US"/>
                          </w:rPr>
                          <w:t>0</w:t>
                        </w:r>
                      </w:p>
                    </w:tc>
                    <w:tc>
                      <w:tcPr>
                        <w:tcW w:w="20" w:type="dxa"/>
                      </w:tcPr>
                      <w:p w14:paraId="67609EBE" w14:textId="77777777" w:rsidR="00452784" w:rsidRPr="000C2904" w:rsidRDefault="00452784" w:rsidP="00452784">
                        <w:pPr>
                          <w:rPr>
                            <w:sz w:val="20"/>
                            <w:szCs w:val="20"/>
                          </w:rPr>
                        </w:pPr>
                      </w:p>
                    </w:tc>
                  </w:tr>
                </w:tbl>
                <w:p w14:paraId="7F2EED50" w14:textId="77777777" w:rsidR="00452784" w:rsidRPr="000C2904" w:rsidRDefault="00452784" w:rsidP="00452784">
                  <w:pPr>
                    <w:rPr>
                      <w:sz w:val="20"/>
                      <w:szCs w:val="20"/>
                    </w:rPr>
                  </w:pPr>
                </w:p>
              </w:tc>
              <w:tc>
                <w:tcPr>
                  <w:tcW w:w="1843" w:type="dxa"/>
                  <w:tcBorders>
                    <w:left w:val="single" w:sz="4" w:space="0" w:color="auto"/>
                    <w:bottom w:val="nil"/>
                  </w:tcBorders>
                  <w:shd w:val="clear" w:color="auto" w:fill="auto"/>
                </w:tcPr>
                <w:p w14:paraId="465310DF" w14:textId="77777777" w:rsidR="00452784" w:rsidRPr="000C2904" w:rsidRDefault="00452784" w:rsidP="00452784">
                  <w:pPr>
                    <w:jc w:val="center"/>
                    <w:rPr>
                      <w:sz w:val="20"/>
                      <w:szCs w:val="20"/>
                      <w:lang w:val="en-US"/>
                    </w:rPr>
                  </w:pPr>
                  <w:r w:rsidRPr="000C2904">
                    <w:rPr>
                      <w:noProof/>
                      <w:sz w:val="20"/>
                      <w:szCs w:val="20"/>
                      <w:lang w:val="en-US"/>
                    </w:rPr>
                    <w:t>Процент</w:t>
                  </w:r>
                </w:p>
              </w:tc>
            </w:tr>
            <w:tr w:rsidR="00452784" w:rsidRPr="009F0ADB" w14:paraId="4F5BADAD" w14:textId="77777777" w:rsidTr="00FC519F">
              <w:tc>
                <w:tcPr>
                  <w:tcW w:w="3394" w:type="dxa"/>
                  <w:tcBorders>
                    <w:bottom w:val="nil"/>
                    <w:right w:val="single" w:sz="4" w:space="0" w:color="auto"/>
                  </w:tcBorders>
                  <w:shd w:val="clear" w:color="auto" w:fill="auto"/>
                </w:tcPr>
                <w:p w14:paraId="532D0017" w14:textId="77777777" w:rsidR="00452784" w:rsidRPr="009A1260" w:rsidRDefault="00452784" w:rsidP="00452784">
                  <w:pPr>
                    <w:rPr>
                      <w:sz w:val="20"/>
                      <w:szCs w:val="20"/>
                    </w:rPr>
                  </w:pPr>
                  <w:r w:rsidRPr="009A1260">
                    <w:rPr>
                      <w:sz w:val="20"/>
                      <w:szCs w:val="20"/>
                    </w:rPr>
                    <w:t xml:space="preserve"> Максимальное значение диапазона измерений встроенного датчика относительной влажности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9F0ADB" w14:paraId="056FFAA7" w14:textId="77777777" w:rsidTr="00FC519F">
                    <w:trPr>
                      <w:cantSplit/>
                      <w:trHeight w:hRule="exact" w:val="20"/>
                    </w:trPr>
                    <w:tc>
                      <w:tcPr>
                        <w:tcW w:w="20" w:type="dxa"/>
                      </w:tcPr>
                      <w:p w14:paraId="00695963" w14:textId="77777777" w:rsidR="00452784" w:rsidRPr="009F0ADB" w:rsidRDefault="00452784" w:rsidP="00452784">
                        <w:pPr>
                          <w:autoSpaceDE w:val="0"/>
                          <w:autoSpaceDN w:val="0"/>
                          <w:adjustRightInd w:val="0"/>
                          <w:rPr>
                            <w:noProof/>
                            <w:color w:val="FF0000"/>
                            <w:sz w:val="20"/>
                            <w:szCs w:val="20"/>
                          </w:rPr>
                        </w:pPr>
                      </w:p>
                    </w:tc>
                    <w:tc>
                      <w:tcPr>
                        <w:tcW w:w="2626" w:type="dxa"/>
                        <w:tcBorders>
                          <w:bottom w:val="nil"/>
                        </w:tcBorders>
                      </w:tcPr>
                      <w:p w14:paraId="6496D513" w14:textId="77777777" w:rsidR="00452784" w:rsidRPr="009F0ADB" w:rsidRDefault="00452784" w:rsidP="00452784">
                        <w:pPr>
                          <w:jc w:val="center"/>
                          <w:rPr>
                            <w:noProof/>
                            <w:color w:val="FF0000"/>
                            <w:sz w:val="20"/>
                            <w:szCs w:val="20"/>
                          </w:rPr>
                        </w:pPr>
                      </w:p>
                    </w:tc>
                    <w:tc>
                      <w:tcPr>
                        <w:tcW w:w="20" w:type="dxa"/>
                      </w:tcPr>
                      <w:p w14:paraId="097916E5" w14:textId="77777777" w:rsidR="00452784" w:rsidRPr="009F0ADB" w:rsidRDefault="00452784" w:rsidP="00452784">
                        <w:pPr>
                          <w:rPr>
                            <w:noProof/>
                            <w:color w:val="FF0000"/>
                            <w:sz w:val="20"/>
                            <w:szCs w:val="20"/>
                          </w:rPr>
                        </w:pPr>
                      </w:p>
                    </w:tc>
                  </w:tr>
                  <w:tr w:rsidR="00452784" w:rsidRPr="009F0ADB" w14:paraId="20800A54" w14:textId="77777777" w:rsidTr="00FC519F">
                    <w:trPr>
                      <w:trHeight w:val="273"/>
                    </w:trPr>
                    <w:tc>
                      <w:tcPr>
                        <w:tcW w:w="20" w:type="dxa"/>
                      </w:tcPr>
                      <w:p w14:paraId="33EF99A2" w14:textId="77777777" w:rsidR="00452784" w:rsidRPr="009F0ADB" w:rsidRDefault="00452784" w:rsidP="00452784">
                        <w:pPr>
                          <w:autoSpaceDE w:val="0"/>
                          <w:autoSpaceDN w:val="0"/>
                          <w:adjustRightInd w:val="0"/>
                          <w:rPr>
                            <w:noProof/>
                            <w:color w:val="FF0000"/>
                            <w:sz w:val="20"/>
                            <w:szCs w:val="20"/>
                          </w:rPr>
                        </w:pPr>
                      </w:p>
                      <w:p w14:paraId="09E5A1D7" w14:textId="77777777" w:rsidR="00452784" w:rsidRPr="009F0ADB" w:rsidRDefault="00452784" w:rsidP="00452784">
                        <w:pPr>
                          <w:rPr>
                            <w:color w:val="FF0000"/>
                            <w:sz w:val="20"/>
                            <w:szCs w:val="20"/>
                          </w:rPr>
                        </w:pPr>
                      </w:p>
                    </w:tc>
                    <w:tc>
                      <w:tcPr>
                        <w:tcW w:w="2626" w:type="dxa"/>
                        <w:tcBorders>
                          <w:top w:val="nil"/>
                          <w:bottom w:val="nil"/>
                        </w:tcBorders>
                      </w:tcPr>
                      <w:p w14:paraId="497E5B3E" w14:textId="77777777" w:rsidR="00452784" w:rsidRPr="009F0ADB" w:rsidRDefault="00452784" w:rsidP="00452784">
                        <w:pPr>
                          <w:jc w:val="center"/>
                          <w:rPr>
                            <w:color w:val="FF0000"/>
                            <w:sz w:val="20"/>
                            <w:szCs w:val="20"/>
                          </w:rPr>
                        </w:pPr>
                        <w:r w:rsidRPr="00412EF9">
                          <w:rPr>
                            <w:noProof/>
                            <w:sz w:val="20"/>
                            <w:szCs w:val="20"/>
                            <w:lang w:val="en-US"/>
                          </w:rPr>
                          <w:t>100</w:t>
                        </w:r>
                      </w:p>
                    </w:tc>
                    <w:tc>
                      <w:tcPr>
                        <w:tcW w:w="20" w:type="dxa"/>
                      </w:tcPr>
                      <w:p w14:paraId="0F7F44D3" w14:textId="77777777" w:rsidR="00452784" w:rsidRPr="009F0ADB" w:rsidRDefault="00452784" w:rsidP="00452784">
                        <w:pPr>
                          <w:rPr>
                            <w:color w:val="FF0000"/>
                            <w:sz w:val="20"/>
                            <w:szCs w:val="20"/>
                          </w:rPr>
                        </w:pPr>
                      </w:p>
                    </w:tc>
                  </w:tr>
                </w:tbl>
                <w:p w14:paraId="6B18EA6A" w14:textId="77777777" w:rsidR="00452784" w:rsidRPr="009F0ADB" w:rsidRDefault="00452784" w:rsidP="00452784">
                  <w:pPr>
                    <w:rPr>
                      <w:color w:val="FF0000"/>
                      <w:sz w:val="20"/>
                      <w:szCs w:val="20"/>
                    </w:rPr>
                  </w:pPr>
                </w:p>
              </w:tc>
              <w:tc>
                <w:tcPr>
                  <w:tcW w:w="1843" w:type="dxa"/>
                  <w:tcBorders>
                    <w:left w:val="single" w:sz="4" w:space="0" w:color="auto"/>
                    <w:bottom w:val="nil"/>
                  </w:tcBorders>
                  <w:shd w:val="clear" w:color="auto" w:fill="auto"/>
                </w:tcPr>
                <w:p w14:paraId="35E5E3A9" w14:textId="77777777" w:rsidR="00452784" w:rsidRPr="00F60BFC" w:rsidRDefault="00452784" w:rsidP="00452784">
                  <w:pPr>
                    <w:jc w:val="center"/>
                    <w:rPr>
                      <w:sz w:val="20"/>
                      <w:szCs w:val="20"/>
                      <w:lang w:val="en-US"/>
                    </w:rPr>
                  </w:pPr>
                  <w:r w:rsidRPr="00F60BFC">
                    <w:rPr>
                      <w:noProof/>
                      <w:sz w:val="20"/>
                      <w:szCs w:val="20"/>
                      <w:lang w:val="en-US"/>
                    </w:rPr>
                    <w:t>Процент</w:t>
                  </w:r>
                </w:p>
              </w:tc>
            </w:tr>
            <w:tr w:rsidR="00452784" w:rsidRPr="009F0ADB" w14:paraId="546A5474" w14:textId="77777777" w:rsidTr="00FC519F">
              <w:tc>
                <w:tcPr>
                  <w:tcW w:w="3394" w:type="dxa"/>
                  <w:tcBorders>
                    <w:bottom w:val="nil"/>
                    <w:right w:val="single" w:sz="4" w:space="0" w:color="auto"/>
                  </w:tcBorders>
                  <w:shd w:val="clear" w:color="auto" w:fill="auto"/>
                </w:tcPr>
                <w:p w14:paraId="0B22932D" w14:textId="77777777" w:rsidR="00452784" w:rsidRPr="009A1260" w:rsidRDefault="00452784" w:rsidP="00452784">
                  <w:pPr>
                    <w:rPr>
                      <w:sz w:val="20"/>
                      <w:szCs w:val="20"/>
                      <w:lang w:val="en-US"/>
                    </w:rPr>
                  </w:pPr>
                  <w:r w:rsidRPr="009A1260">
                    <w:rPr>
                      <w:sz w:val="20"/>
                      <w:szCs w:val="20"/>
                    </w:rPr>
                    <w:t xml:space="preserve"> </w:t>
                  </w:r>
                  <w:proofErr w:type="spellStart"/>
                  <w:r w:rsidRPr="009A1260">
                    <w:rPr>
                      <w:sz w:val="20"/>
                      <w:szCs w:val="20"/>
                      <w:lang w:val="en-US"/>
                    </w:rPr>
                    <w:t>Встроенный</w:t>
                  </w:r>
                  <w:proofErr w:type="spellEnd"/>
                  <w:r w:rsidRPr="009A1260">
                    <w:rPr>
                      <w:sz w:val="20"/>
                      <w:szCs w:val="20"/>
                      <w:lang w:val="en-US"/>
                    </w:rPr>
                    <w:t xml:space="preserve"> </w:t>
                  </w:r>
                  <w:proofErr w:type="spellStart"/>
                  <w:r w:rsidRPr="009A1260">
                    <w:rPr>
                      <w:sz w:val="20"/>
                      <w:szCs w:val="20"/>
                      <w:lang w:val="en-US"/>
                    </w:rPr>
                    <w:t>датчик</w:t>
                  </w:r>
                  <w:proofErr w:type="spellEnd"/>
                  <w:r w:rsidRPr="009A1260">
                    <w:rPr>
                      <w:sz w:val="20"/>
                      <w:szCs w:val="20"/>
                      <w:lang w:val="en-US"/>
                    </w:rPr>
                    <w:t xml:space="preserve"> </w:t>
                  </w:r>
                  <w:proofErr w:type="spellStart"/>
                  <w:r w:rsidRPr="009A1260">
                    <w:rPr>
                      <w:sz w:val="20"/>
                      <w:szCs w:val="20"/>
                      <w:lang w:val="en-US"/>
                    </w:rPr>
                    <w:t>освещенности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9A1260" w14:paraId="20EBFEC4" w14:textId="77777777" w:rsidTr="00FC519F">
                    <w:trPr>
                      <w:cantSplit/>
                      <w:trHeight w:hRule="exact" w:val="20"/>
                    </w:trPr>
                    <w:tc>
                      <w:tcPr>
                        <w:tcW w:w="20" w:type="dxa"/>
                      </w:tcPr>
                      <w:p w14:paraId="4874EA35" w14:textId="77777777" w:rsidR="00452784" w:rsidRPr="009A1260" w:rsidRDefault="00452784" w:rsidP="00452784">
                        <w:pPr>
                          <w:autoSpaceDE w:val="0"/>
                          <w:autoSpaceDN w:val="0"/>
                          <w:adjustRightInd w:val="0"/>
                          <w:rPr>
                            <w:noProof/>
                            <w:sz w:val="20"/>
                            <w:szCs w:val="20"/>
                            <w:lang w:val="en-US"/>
                          </w:rPr>
                        </w:pPr>
                      </w:p>
                    </w:tc>
                    <w:tc>
                      <w:tcPr>
                        <w:tcW w:w="2626" w:type="dxa"/>
                        <w:tcBorders>
                          <w:bottom w:val="nil"/>
                        </w:tcBorders>
                      </w:tcPr>
                      <w:p w14:paraId="4849CA52" w14:textId="77777777" w:rsidR="00452784" w:rsidRPr="009A1260" w:rsidRDefault="00452784" w:rsidP="00452784">
                        <w:pPr>
                          <w:rPr>
                            <w:noProof/>
                            <w:sz w:val="20"/>
                            <w:szCs w:val="20"/>
                            <w:lang w:val="en-US"/>
                          </w:rPr>
                        </w:pPr>
                      </w:p>
                    </w:tc>
                    <w:tc>
                      <w:tcPr>
                        <w:tcW w:w="20" w:type="dxa"/>
                      </w:tcPr>
                      <w:p w14:paraId="51E3882D" w14:textId="77777777" w:rsidR="00452784" w:rsidRPr="009A1260" w:rsidRDefault="00452784" w:rsidP="00452784">
                        <w:pPr>
                          <w:rPr>
                            <w:noProof/>
                            <w:sz w:val="20"/>
                            <w:szCs w:val="20"/>
                            <w:lang w:val="en-US"/>
                          </w:rPr>
                        </w:pPr>
                      </w:p>
                    </w:tc>
                  </w:tr>
                  <w:tr w:rsidR="00452784" w:rsidRPr="009A1260" w14:paraId="19046A39" w14:textId="77777777" w:rsidTr="00FC519F">
                    <w:trPr>
                      <w:trHeight w:val="273"/>
                    </w:trPr>
                    <w:tc>
                      <w:tcPr>
                        <w:tcW w:w="20" w:type="dxa"/>
                      </w:tcPr>
                      <w:p w14:paraId="18996592" w14:textId="77777777" w:rsidR="00452784" w:rsidRPr="009A1260" w:rsidRDefault="00452784" w:rsidP="00452784">
                        <w:pPr>
                          <w:autoSpaceDE w:val="0"/>
                          <w:autoSpaceDN w:val="0"/>
                          <w:adjustRightInd w:val="0"/>
                          <w:rPr>
                            <w:noProof/>
                            <w:sz w:val="20"/>
                            <w:szCs w:val="20"/>
                            <w:lang w:val="en-US"/>
                          </w:rPr>
                        </w:pPr>
                      </w:p>
                      <w:p w14:paraId="4FDA46A3" w14:textId="77777777" w:rsidR="00452784" w:rsidRPr="009A1260" w:rsidRDefault="00452784" w:rsidP="00452784">
                        <w:pPr>
                          <w:rPr>
                            <w:sz w:val="20"/>
                            <w:szCs w:val="20"/>
                          </w:rPr>
                        </w:pPr>
                      </w:p>
                    </w:tc>
                    <w:tc>
                      <w:tcPr>
                        <w:tcW w:w="2626" w:type="dxa"/>
                        <w:tcBorders>
                          <w:top w:val="nil"/>
                          <w:bottom w:val="nil"/>
                        </w:tcBorders>
                      </w:tcPr>
                      <w:p w14:paraId="03D4C8B0" w14:textId="77777777" w:rsidR="00452784" w:rsidRPr="009A1260" w:rsidRDefault="00452784" w:rsidP="00452784">
                        <w:pPr>
                          <w:jc w:val="center"/>
                          <w:rPr>
                            <w:sz w:val="20"/>
                            <w:szCs w:val="20"/>
                          </w:rPr>
                        </w:pPr>
                        <w:r w:rsidRPr="009A1260">
                          <w:rPr>
                            <w:noProof/>
                            <w:sz w:val="20"/>
                            <w:szCs w:val="20"/>
                            <w:lang w:val="en-US"/>
                          </w:rPr>
                          <w:t>наличие</w:t>
                        </w:r>
                      </w:p>
                    </w:tc>
                    <w:tc>
                      <w:tcPr>
                        <w:tcW w:w="20" w:type="dxa"/>
                      </w:tcPr>
                      <w:p w14:paraId="1523C9E1" w14:textId="77777777" w:rsidR="00452784" w:rsidRPr="009A1260" w:rsidRDefault="00452784" w:rsidP="00452784">
                        <w:pPr>
                          <w:rPr>
                            <w:sz w:val="20"/>
                            <w:szCs w:val="20"/>
                          </w:rPr>
                        </w:pPr>
                      </w:p>
                    </w:tc>
                  </w:tr>
                </w:tbl>
                <w:p w14:paraId="596BC9FF" w14:textId="77777777" w:rsidR="00452784" w:rsidRPr="009A1260" w:rsidRDefault="00452784" w:rsidP="00452784">
                  <w:pPr>
                    <w:rPr>
                      <w:sz w:val="20"/>
                      <w:szCs w:val="20"/>
                    </w:rPr>
                  </w:pPr>
                </w:p>
              </w:tc>
              <w:tc>
                <w:tcPr>
                  <w:tcW w:w="1843" w:type="dxa"/>
                  <w:tcBorders>
                    <w:left w:val="single" w:sz="4" w:space="0" w:color="auto"/>
                    <w:bottom w:val="nil"/>
                  </w:tcBorders>
                  <w:shd w:val="clear" w:color="auto" w:fill="auto"/>
                </w:tcPr>
                <w:p w14:paraId="17312BCF" w14:textId="77777777" w:rsidR="00452784" w:rsidRPr="00F60BFC" w:rsidRDefault="00452784" w:rsidP="00452784">
                  <w:pPr>
                    <w:rPr>
                      <w:sz w:val="20"/>
                      <w:szCs w:val="20"/>
                      <w:lang w:val="en-US"/>
                    </w:rPr>
                  </w:pPr>
                </w:p>
              </w:tc>
            </w:tr>
            <w:tr w:rsidR="00452784" w:rsidRPr="009F0ADB" w14:paraId="5F73DE3B" w14:textId="77777777" w:rsidTr="00FC519F">
              <w:tc>
                <w:tcPr>
                  <w:tcW w:w="3394" w:type="dxa"/>
                  <w:tcBorders>
                    <w:bottom w:val="nil"/>
                    <w:right w:val="single" w:sz="4" w:space="0" w:color="auto"/>
                  </w:tcBorders>
                  <w:shd w:val="clear" w:color="auto" w:fill="auto"/>
                </w:tcPr>
                <w:p w14:paraId="0E36BF15" w14:textId="77777777" w:rsidR="00452784" w:rsidRPr="000C2904" w:rsidRDefault="00452784" w:rsidP="00452784">
                  <w:pPr>
                    <w:rPr>
                      <w:sz w:val="20"/>
                      <w:szCs w:val="20"/>
                    </w:rPr>
                  </w:pPr>
                  <w:r w:rsidRPr="000C2904">
                    <w:rPr>
                      <w:sz w:val="20"/>
                      <w:szCs w:val="20"/>
                    </w:rPr>
                    <w:t xml:space="preserve"> Максимальное значение диапазона измерений встроенного датчика освещенности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0C2904" w14:paraId="779AEF2F" w14:textId="77777777" w:rsidTr="00FC519F">
                    <w:trPr>
                      <w:cantSplit/>
                      <w:trHeight w:hRule="exact" w:val="20"/>
                    </w:trPr>
                    <w:tc>
                      <w:tcPr>
                        <w:tcW w:w="20" w:type="dxa"/>
                      </w:tcPr>
                      <w:p w14:paraId="654D5368" w14:textId="77777777" w:rsidR="00452784" w:rsidRPr="000C2904" w:rsidRDefault="00452784" w:rsidP="00452784">
                        <w:pPr>
                          <w:autoSpaceDE w:val="0"/>
                          <w:autoSpaceDN w:val="0"/>
                          <w:adjustRightInd w:val="0"/>
                          <w:rPr>
                            <w:noProof/>
                            <w:sz w:val="20"/>
                            <w:szCs w:val="20"/>
                          </w:rPr>
                        </w:pPr>
                      </w:p>
                    </w:tc>
                    <w:tc>
                      <w:tcPr>
                        <w:tcW w:w="2626" w:type="dxa"/>
                        <w:tcBorders>
                          <w:bottom w:val="nil"/>
                        </w:tcBorders>
                      </w:tcPr>
                      <w:p w14:paraId="6285A142" w14:textId="77777777" w:rsidR="00452784" w:rsidRPr="000C2904" w:rsidRDefault="00452784" w:rsidP="00452784">
                        <w:pPr>
                          <w:jc w:val="center"/>
                          <w:rPr>
                            <w:noProof/>
                            <w:sz w:val="20"/>
                            <w:szCs w:val="20"/>
                          </w:rPr>
                        </w:pPr>
                      </w:p>
                    </w:tc>
                    <w:tc>
                      <w:tcPr>
                        <w:tcW w:w="20" w:type="dxa"/>
                      </w:tcPr>
                      <w:p w14:paraId="3B885112" w14:textId="77777777" w:rsidR="00452784" w:rsidRPr="000C2904" w:rsidRDefault="00452784" w:rsidP="00452784">
                        <w:pPr>
                          <w:rPr>
                            <w:noProof/>
                            <w:sz w:val="20"/>
                            <w:szCs w:val="20"/>
                          </w:rPr>
                        </w:pPr>
                      </w:p>
                    </w:tc>
                  </w:tr>
                  <w:tr w:rsidR="00452784" w:rsidRPr="000C2904" w14:paraId="182B24F0" w14:textId="77777777" w:rsidTr="00FC519F">
                    <w:trPr>
                      <w:trHeight w:val="273"/>
                    </w:trPr>
                    <w:tc>
                      <w:tcPr>
                        <w:tcW w:w="20" w:type="dxa"/>
                      </w:tcPr>
                      <w:p w14:paraId="0DD6E180" w14:textId="77777777" w:rsidR="00452784" w:rsidRPr="000C2904" w:rsidRDefault="00452784" w:rsidP="00452784">
                        <w:pPr>
                          <w:autoSpaceDE w:val="0"/>
                          <w:autoSpaceDN w:val="0"/>
                          <w:adjustRightInd w:val="0"/>
                          <w:rPr>
                            <w:noProof/>
                            <w:sz w:val="20"/>
                            <w:szCs w:val="20"/>
                          </w:rPr>
                        </w:pPr>
                      </w:p>
                      <w:p w14:paraId="0795B60F" w14:textId="77777777" w:rsidR="00452784" w:rsidRPr="000C2904" w:rsidRDefault="00452784" w:rsidP="00452784">
                        <w:pPr>
                          <w:rPr>
                            <w:sz w:val="20"/>
                            <w:szCs w:val="20"/>
                          </w:rPr>
                        </w:pPr>
                      </w:p>
                    </w:tc>
                    <w:tc>
                      <w:tcPr>
                        <w:tcW w:w="2626" w:type="dxa"/>
                        <w:tcBorders>
                          <w:top w:val="nil"/>
                          <w:bottom w:val="nil"/>
                        </w:tcBorders>
                      </w:tcPr>
                      <w:p w14:paraId="157606AA" w14:textId="77777777" w:rsidR="00452784" w:rsidRPr="000C2904" w:rsidRDefault="00452784" w:rsidP="00452784">
                        <w:pPr>
                          <w:jc w:val="center"/>
                          <w:rPr>
                            <w:sz w:val="20"/>
                            <w:szCs w:val="20"/>
                          </w:rPr>
                        </w:pPr>
                        <w:r w:rsidRPr="000C2904">
                          <w:rPr>
                            <w:noProof/>
                            <w:sz w:val="20"/>
                            <w:szCs w:val="20"/>
                            <w:lang w:val="en-US"/>
                          </w:rPr>
                          <w:t>18</w:t>
                        </w:r>
                        <w:r w:rsidRPr="000C2904">
                          <w:rPr>
                            <w:noProof/>
                            <w:sz w:val="20"/>
                            <w:szCs w:val="20"/>
                          </w:rPr>
                          <w:t>8</w:t>
                        </w:r>
                        <w:r w:rsidRPr="000C2904">
                          <w:rPr>
                            <w:noProof/>
                            <w:sz w:val="20"/>
                            <w:szCs w:val="20"/>
                            <w:lang w:val="en-US"/>
                          </w:rPr>
                          <w:t>000</w:t>
                        </w:r>
                      </w:p>
                    </w:tc>
                    <w:tc>
                      <w:tcPr>
                        <w:tcW w:w="20" w:type="dxa"/>
                      </w:tcPr>
                      <w:p w14:paraId="6BEA577C" w14:textId="77777777" w:rsidR="00452784" w:rsidRPr="000C2904" w:rsidRDefault="00452784" w:rsidP="00452784">
                        <w:pPr>
                          <w:rPr>
                            <w:sz w:val="20"/>
                            <w:szCs w:val="20"/>
                          </w:rPr>
                        </w:pPr>
                      </w:p>
                    </w:tc>
                  </w:tr>
                </w:tbl>
                <w:p w14:paraId="4A34CC73" w14:textId="77777777" w:rsidR="00452784" w:rsidRPr="000C2904" w:rsidRDefault="00452784" w:rsidP="00452784">
                  <w:pPr>
                    <w:rPr>
                      <w:sz w:val="20"/>
                      <w:szCs w:val="20"/>
                    </w:rPr>
                  </w:pPr>
                </w:p>
              </w:tc>
              <w:tc>
                <w:tcPr>
                  <w:tcW w:w="1843" w:type="dxa"/>
                  <w:tcBorders>
                    <w:left w:val="single" w:sz="4" w:space="0" w:color="auto"/>
                    <w:bottom w:val="nil"/>
                  </w:tcBorders>
                  <w:shd w:val="clear" w:color="auto" w:fill="auto"/>
                </w:tcPr>
                <w:p w14:paraId="669439A2" w14:textId="77777777" w:rsidR="00452784" w:rsidRPr="000C2904" w:rsidRDefault="00452784" w:rsidP="00452784">
                  <w:pPr>
                    <w:jc w:val="center"/>
                    <w:rPr>
                      <w:sz w:val="20"/>
                      <w:szCs w:val="20"/>
                      <w:lang w:val="en-US"/>
                    </w:rPr>
                  </w:pPr>
                  <w:r w:rsidRPr="000C2904">
                    <w:rPr>
                      <w:noProof/>
                      <w:sz w:val="20"/>
                      <w:szCs w:val="20"/>
                      <w:lang w:val="en-US"/>
                    </w:rPr>
                    <w:t>Люкс</w:t>
                  </w:r>
                </w:p>
              </w:tc>
            </w:tr>
            <w:tr w:rsidR="00452784" w:rsidRPr="009F0ADB" w14:paraId="718BBC80" w14:textId="77777777" w:rsidTr="00FC519F">
              <w:tc>
                <w:tcPr>
                  <w:tcW w:w="3394" w:type="dxa"/>
                  <w:tcBorders>
                    <w:bottom w:val="nil"/>
                    <w:right w:val="single" w:sz="4" w:space="0" w:color="auto"/>
                  </w:tcBorders>
                  <w:shd w:val="clear" w:color="auto" w:fill="auto"/>
                </w:tcPr>
                <w:p w14:paraId="7B216A3A" w14:textId="77777777" w:rsidR="00452784" w:rsidRPr="00674F14" w:rsidRDefault="00452784" w:rsidP="00452784">
                  <w:pPr>
                    <w:rPr>
                      <w:sz w:val="20"/>
                      <w:szCs w:val="20"/>
                    </w:rPr>
                  </w:pPr>
                  <w:r w:rsidRPr="00674F14">
                    <w:rPr>
                      <w:sz w:val="20"/>
                      <w:szCs w:val="20"/>
                    </w:rPr>
                    <w:t xml:space="preserve"> Минимальное значение диапазона измерений встроенного датчика освещенности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674F14" w14:paraId="27A4FB18" w14:textId="77777777" w:rsidTr="00FC519F">
                    <w:trPr>
                      <w:cantSplit/>
                      <w:trHeight w:hRule="exact" w:val="20"/>
                    </w:trPr>
                    <w:tc>
                      <w:tcPr>
                        <w:tcW w:w="20" w:type="dxa"/>
                      </w:tcPr>
                      <w:p w14:paraId="4BF52962" w14:textId="77777777" w:rsidR="00452784" w:rsidRPr="00674F14" w:rsidRDefault="00452784" w:rsidP="00452784">
                        <w:pPr>
                          <w:autoSpaceDE w:val="0"/>
                          <w:autoSpaceDN w:val="0"/>
                          <w:adjustRightInd w:val="0"/>
                          <w:rPr>
                            <w:noProof/>
                            <w:sz w:val="20"/>
                            <w:szCs w:val="20"/>
                          </w:rPr>
                        </w:pPr>
                      </w:p>
                    </w:tc>
                    <w:tc>
                      <w:tcPr>
                        <w:tcW w:w="2626" w:type="dxa"/>
                        <w:tcBorders>
                          <w:bottom w:val="nil"/>
                        </w:tcBorders>
                      </w:tcPr>
                      <w:p w14:paraId="17416740" w14:textId="77777777" w:rsidR="00452784" w:rsidRPr="00674F14" w:rsidRDefault="00452784" w:rsidP="00452784">
                        <w:pPr>
                          <w:jc w:val="center"/>
                          <w:rPr>
                            <w:noProof/>
                            <w:sz w:val="20"/>
                            <w:szCs w:val="20"/>
                          </w:rPr>
                        </w:pPr>
                      </w:p>
                    </w:tc>
                    <w:tc>
                      <w:tcPr>
                        <w:tcW w:w="20" w:type="dxa"/>
                      </w:tcPr>
                      <w:p w14:paraId="4322C323" w14:textId="77777777" w:rsidR="00452784" w:rsidRPr="00674F14" w:rsidRDefault="00452784" w:rsidP="00452784">
                        <w:pPr>
                          <w:rPr>
                            <w:noProof/>
                            <w:sz w:val="20"/>
                            <w:szCs w:val="20"/>
                          </w:rPr>
                        </w:pPr>
                      </w:p>
                    </w:tc>
                  </w:tr>
                  <w:tr w:rsidR="00452784" w:rsidRPr="00674F14" w14:paraId="0D48ACF4" w14:textId="77777777" w:rsidTr="00FC519F">
                    <w:trPr>
                      <w:trHeight w:val="273"/>
                    </w:trPr>
                    <w:tc>
                      <w:tcPr>
                        <w:tcW w:w="20" w:type="dxa"/>
                      </w:tcPr>
                      <w:p w14:paraId="7F419857" w14:textId="77777777" w:rsidR="00452784" w:rsidRPr="00674F14" w:rsidRDefault="00452784" w:rsidP="00452784">
                        <w:pPr>
                          <w:autoSpaceDE w:val="0"/>
                          <w:autoSpaceDN w:val="0"/>
                          <w:adjustRightInd w:val="0"/>
                          <w:rPr>
                            <w:noProof/>
                            <w:sz w:val="20"/>
                            <w:szCs w:val="20"/>
                          </w:rPr>
                        </w:pPr>
                      </w:p>
                      <w:p w14:paraId="127E2C88" w14:textId="77777777" w:rsidR="00452784" w:rsidRPr="00674F14" w:rsidRDefault="00452784" w:rsidP="00452784">
                        <w:pPr>
                          <w:rPr>
                            <w:sz w:val="20"/>
                            <w:szCs w:val="20"/>
                          </w:rPr>
                        </w:pPr>
                      </w:p>
                    </w:tc>
                    <w:tc>
                      <w:tcPr>
                        <w:tcW w:w="2626" w:type="dxa"/>
                        <w:tcBorders>
                          <w:top w:val="nil"/>
                          <w:bottom w:val="nil"/>
                        </w:tcBorders>
                      </w:tcPr>
                      <w:p w14:paraId="0D7F18AE" w14:textId="77777777" w:rsidR="00452784" w:rsidRPr="00674F14" w:rsidRDefault="00452784" w:rsidP="00452784">
                        <w:pPr>
                          <w:jc w:val="center"/>
                          <w:rPr>
                            <w:sz w:val="20"/>
                            <w:szCs w:val="20"/>
                          </w:rPr>
                        </w:pPr>
                        <w:r w:rsidRPr="00674F14">
                          <w:rPr>
                            <w:noProof/>
                            <w:sz w:val="20"/>
                            <w:szCs w:val="20"/>
                            <w:lang w:val="en-US"/>
                          </w:rPr>
                          <w:t>0</w:t>
                        </w:r>
                      </w:p>
                    </w:tc>
                    <w:tc>
                      <w:tcPr>
                        <w:tcW w:w="20" w:type="dxa"/>
                      </w:tcPr>
                      <w:p w14:paraId="5FE27252" w14:textId="77777777" w:rsidR="00452784" w:rsidRPr="00674F14" w:rsidRDefault="00452784" w:rsidP="00452784">
                        <w:pPr>
                          <w:rPr>
                            <w:sz w:val="20"/>
                            <w:szCs w:val="20"/>
                          </w:rPr>
                        </w:pPr>
                      </w:p>
                    </w:tc>
                  </w:tr>
                </w:tbl>
                <w:p w14:paraId="381FB51A" w14:textId="77777777" w:rsidR="00452784" w:rsidRPr="00674F14" w:rsidRDefault="00452784" w:rsidP="00452784">
                  <w:pPr>
                    <w:rPr>
                      <w:sz w:val="20"/>
                      <w:szCs w:val="20"/>
                    </w:rPr>
                  </w:pPr>
                </w:p>
              </w:tc>
              <w:tc>
                <w:tcPr>
                  <w:tcW w:w="1843" w:type="dxa"/>
                  <w:tcBorders>
                    <w:left w:val="single" w:sz="4" w:space="0" w:color="auto"/>
                    <w:bottom w:val="nil"/>
                  </w:tcBorders>
                  <w:shd w:val="clear" w:color="auto" w:fill="auto"/>
                </w:tcPr>
                <w:p w14:paraId="33738395" w14:textId="77777777" w:rsidR="00452784" w:rsidRPr="00674F14" w:rsidRDefault="00452784" w:rsidP="00452784">
                  <w:pPr>
                    <w:jc w:val="center"/>
                    <w:rPr>
                      <w:sz w:val="20"/>
                      <w:szCs w:val="20"/>
                      <w:lang w:val="en-US"/>
                    </w:rPr>
                  </w:pPr>
                  <w:r w:rsidRPr="00674F14">
                    <w:rPr>
                      <w:noProof/>
                      <w:sz w:val="20"/>
                      <w:szCs w:val="20"/>
                      <w:lang w:val="en-US"/>
                    </w:rPr>
                    <w:t>Люкс</w:t>
                  </w:r>
                </w:p>
              </w:tc>
            </w:tr>
            <w:tr w:rsidR="00452784" w:rsidRPr="009F0ADB" w14:paraId="533F5229" w14:textId="77777777" w:rsidTr="00FC519F">
              <w:tc>
                <w:tcPr>
                  <w:tcW w:w="3394" w:type="dxa"/>
                  <w:tcBorders>
                    <w:bottom w:val="nil"/>
                    <w:right w:val="single" w:sz="4" w:space="0" w:color="auto"/>
                  </w:tcBorders>
                  <w:shd w:val="clear" w:color="auto" w:fill="auto"/>
                </w:tcPr>
                <w:p w14:paraId="18CB5E62" w14:textId="77777777" w:rsidR="00452784" w:rsidRPr="00774502" w:rsidRDefault="00452784" w:rsidP="00452784">
                  <w:pPr>
                    <w:rPr>
                      <w:sz w:val="20"/>
                      <w:szCs w:val="20"/>
                    </w:rPr>
                  </w:pPr>
                  <w:r w:rsidRPr="00774502">
                    <w:rPr>
                      <w:sz w:val="20"/>
                      <w:szCs w:val="20"/>
                    </w:rPr>
                    <w:lastRenderedPageBreak/>
                    <w:t xml:space="preserve"> Встроенный датчик температуры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774502" w14:paraId="07203661" w14:textId="77777777" w:rsidTr="00FC519F">
                    <w:trPr>
                      <w:cantSplit/>
                      <w:trHeight w:hRule="exact" w:val="20"/>
                    </w:trPr>
                    <w:tc>
                      <w:tcPr>
                        <w:tcW w:w="20" w:type="dxa"/>
                      </w:tcPr>
                      <w:p w14:paraId="4CF08E06" w14:textId="77777777" w:rsidR="00452784" w:rsidRPr="00774502" w:rsidRDefault="00452784" w:rsidP="00452784">
                        <w:pPr>
                          <w:autoSpaceDE w:val="0"/>
                          <w:autoSpaceDN w:val="0"/>
                          <w:adjustRightInd w:val="0"/>
                          <w:rPr>
                            <w:noProof/>
                            <w:sz w:val="20"/>
                            <w:szCs w:val="20"/>
                          </w:rPr>
                        </w:pPr>
                      </w:p>
                    </w:tc>
                    <w:tc>
                      <w:tcPr>
                        <w:tcW w:w="2626" w:type="dxa"/>
                        <w:tcBorders>
                          <w:bottom w:val="nil"/>
                        </w:tcBorders>
                      </w:tcPr>
                      <w:p w14:paraId="43854D67" w14:textId="77777777" w:rsidR="00452784" w:rsidRPr="00774502" w:rsidRDefault="00452784" w:rsidP="00452784">
                        <w:pPr>
                          <w:jc w:val="center"/>
                          <w:rPr>
                            <w:noProof/>
                            <w:sz w:val="20"/>
                            <w:szCs w:val="20"/>
                          </w:rPr>
                        </w:pPr>
                      </w:p>
                    </w:tc>
                    <w:tc>
                      <w:tcPr>
                        <w:tcW w:w="20" w:type="dxa"/>
                      </w:tcPr>
                      <w:p w14:paraId="6BF73E5C" w14:textId="77777777" w:rsidR="00452784" w:rsidRPr="00774502" w:rsidRDefault="00452784" w:rsidP="00452784">
                        <w:pPr>
                          <w:rPr>
                            <w:noProof/>
                            <w:sz w:val="20"/>
                            <w:szCs w:val="20"/>
                          </w:rPr>
                        </w:pPr>
                      </w:p>
                    </w:tc>
                  </w:tr>
                  <w:tr w:rsidR="00452784" w:rsidRPr="00774502" w14:paraId="0AAF9B2F" w14:textId="77777777" w:rsidTr="00FC519F">
                    <w:trPr>
                      <w:trHeight w:val="273"/>
                    </w:trPr>
                    <w:tc>
                      <w:tcPr>
                        <w:tcW w:w="20" w:type="dxa"/>
                      </w:tcPr>
                      <w:p w14:paraId="79D2CA87" w14:textId="77777777" w:rsidR="00452784" w:rsidRPr="00774502" w:rsidRDefault="00452784" w:rsidP="00452784">
                        <w:pPr>
                          <w:autoSpaceDE w:val="0"/>
                          <w:autoSpaceDN w:val="0"/>
                          <w:adjustRightInd w:val="0"/>
                          <w:rPr>
                            <w:noProof/>
                            <w:sz w:val="20"/>
                            <w:szCs w:val="20"/>
                          </w:rPr>
                        </w:pPr>
                      </w:p>
                      <w:p w14:paraId="26B08C17" w14:textId="77777777" w:rsidR="00452784" w:rsidRPr="00774502" w:rsidRDefault="00452784" w:rsidP="00452784">
                        <w:pPr>
                          <w:rPr>
                            <w:sz w:val="20"/>
                            <w:szCs w:val="20"/>
                          </w:rPr>
                        </w:pPr>
                      </w:p>
                    </w:tc>
                    <w:tc>
                      <w:tcPr>
                        <w:tcW w:w="2626" w:type="dxa"/>
                        <w:tcBorders>
                          <w:top w:val="nil"/>
                          <w:bottom w:val="nil"/>
                        </w:tcBorders>
                      </w:tcPr>
                      <w:p w14:paraId="5DFB0953" w14:textId="77777777" w:rsidR="00452784" w:rsidRPr="00774502" w:rsidRDefault="00452784" w:rsidP="00452784">
                        <w:pPr>
                          <w:jc w:val="center"/>
                          <w:rPr>
                            <w:sz w:val="20"/>
                            <w:szCs w:val="20"/>
                          </w:rPr>
                        </w:pPr>
                        <w:r w:rsidRPr="00774502">
                          <w:rPr>
                            <w:noProof/>
                            <w:sz w:val="20"/>
                            <w:szCs w:val="20"/>
                            <w:lang w:val="en-US"/>
                          </w:rPr>
                          <w:t>наличие</w:t>
                        </w:r>
                      </w:p>
                    </w:tc>
                    <w:tc>
                      <w:tcPr>
                        <w:tcW w:w="20" w:type="dxa"/>
                      </w:tcPr>
                      <w:p w14:paraId="02A18D1F" w14:textId="77777777" w:rsidR="00452784" w:rsidRPr="00774502" w:rsidRDefault="00452784" w:rsidP="00452784">
                        <w:pPr>
                          <w:rPr>
                            <w:sz w:val="20"/>
                            <w:szCs w:val="20"/>
                          </w:rPr>
                        </w:pPr>
                      </w:p>
                    </w:tc>
                  </w:tr>
                </w:tbl>
                <w:p w14:paraId="0DE1010B" w14:textId="77777777" w:rsidR="00452784" w:rsidRPr="00774502" w:rsidRDefault="00452784" w:rsidP="00452784">
                  <w:pPr>
                    <w:rPr>
                      <w:sz w:val="20"/>
                      <w:szCs w:val="20"/>
                    </w:rPr>
                  </w:pPr>
                </w:p>
              </w:tc>
              <w:tc>
                <w:tcPr>
                  <w:tcW w:w="1843" w:type="dxa"/>
                  <w:tcBorders>
                    <w:left w:val="single" w:sz="4" w:space="0" w:color="auto"/>
                    <w:bottom w:val="nil"/>
                  </w:tcBorders>
                  <w:shd w:val="clear" w:color="auto" w:fill="auto"/>
                </w:tcPr>
                <w:p w14:paraId="0BF1B87D" w14:textId="77777777" w:rsidR="00452784" w:rsidRPr="00F60BFC" w:rsidRDefault="00452784" w:rsidP="00452784">
                  <w:pPr>
                    <w:jc w:val="center"/>
                    <w:rPr>
                      <w:sz w:val="20"/>
                      <w:szCs w:val="20"/>
                      <w:lang w:val="en-US"/>
                    </w:rPr>
                  </w:pPr>
                </w:p>
              </w:tc>
            </w:tr>
            <w:tr w:rsidR="00452784" w:rsidRPr="009F0ADB" w14:paraId="5D6781B2" w14:textId="77777777" w:rsidTr="00FC519F">
              <w:tc>
                <w:tcPr>
                  <w:tcW w:w="3394" w:type="dxa"/>
                  <w:tcBorders>
                    <w:bottom w:val="nil"/>
                    <w:right w:val="single" w:sz="4" w:space="0" w:color="auto"/>
                  </w:tcBorders>
                  <w:shd w:val="clear" w:color="auto" w:fill="auto"/>
                </w:tcPr>
                <w:p w14:paraId="3F3FE0AC" w14:textId="77777777" w:rsidR="00452784" w:rsidRPr="009A1260" w:rsidRDefault="00452784" w:rsidP="00452784">
                  <w:pPr>
                    <w:rPr>
                      <w:sz w:val="20"/>
                      <w:szCs w:val="20"/>
                    </w:rPr>
                  </w:pPr>
                  <w:r w:rsidRPr="009A1260">
                    <w:rPr>
                      <w:sz w:val="20"/>
                      <w:szCs w:val="20"/>
                    </w:rPr>
                    <w:t xml:space="preserve"> Максимальное значение диапазона измерений встроенного датчика температуры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412EF9" w14:paraId="0A0DC6AE" w14:textId="77777777" w:rsidTr="00FC519F">
                    <w:trPr>
                      <w:cantSplit/>
                      <w:trHeight w:hRule="exact" w:val="20"/>
                    </w:trPr>
                    <w:tc>
                      <w:tcPr>
                        <w:tcW w:w="20" w:type="dxa"/>
                      </w:tcPr>
                      <w:p w14:paraId="109B0CB1" w14:textId="77777777" w:rsidR="00452784" w:rsidRPr="00412EF9" w:rsidRDefault="00452784" w:rsidP="00452784">
                        <w:pPr>
                          <w:autoSpaceDE w:val="0"/>
                          <w:autoSpaceDN w:val="0"/>
                          <w:adjustRightInd w:val="0"/>
                          <w:rPr>
                            <w:noProof/>
                            <w:sz w:val="20"/>
                            <w:szCs w:val="20"/>
                          </w:rPr>
                        </w:pPr>
                      </w:p>
                    </w:tc>
                    <w:tc>
                      <w:tcPr>
                        <w:tcW w:w="2626" w:type="dxa"/>
                        <w:tcBorders>
                          <w:bottom w:val="nil"/>
                        </w:tcBorders>
                      </w:tcPr>
                      <w:p w14:paraId="27428C7D" w14:textId="77777777" w:rsidR="00452784" w:rsidRPr="00412EF9" w:rsidRDefault="00452784" w:rsidP="00452784">
                        <w:pPr>
                          <w:jc w:val="center"/>
                          <w:rPr>
                            <w:noProof/>
                            <w:sz w:val="20"/>
                            <w:szCs w:val="20"/>
                          </w:rPr>
                        </w:pPr>
                      </w:p>
                    </w:tc>
                    <w:tc>
                      <w:tcPr>
                        <w:tcW w:w="20" w:type="dxa"/>
                      </w:tcPr>
                      <w:p w14:paraId="3F145500" w14:textId="77777777" w:rsidR="00452784" w:rsidRPr="00412EF9" w:rsidRDefault="00452784" w:rsidP="00452784">
                        <w:pPr>
                          <w:rPr>
                            <w:noProof/>
                            <w:sz w:val="20"/>
                            <w:szCs w:val="20"/>
                          </w:rPr>
                        </w:pPr>
                      </w:p>
                    </w:tc>
                  </w:tr>
                  <w:tr w:rsidR="00452784" w:rsidRPr="00412EF9" w14:paraId="05871D45" w14:textId="77777777" w:rsidTr="00FC519F">
                    <w:trPr>
                      <w:trHeight w:val="273"/>
                    </w:trPr>
                    <w:tc>
                      <w:tcPr>
                        <w:tcW w:w="20" w:type="dxa"/>
                      </w:tcPr>
                      <w:p w14:paraId="4D8BC758" w14:textId="77777777" w:rsidR="00452784" w:rsidRPr="00412EF9" w:rsidRDefault="00452784" w:rsidP="00452784">
                        <w:pPr>
                          <w:autoSpaceDE w:val="0"/>
                          <w:autoSpaceDN w:val="0"/>
                          <w:adjustRightInd w:val="0"/>
                          <w:rPr>
                            <w:noProof/>
                            <w:sz w:val="20"/>
                            <w:szCs w:val="20"/>
                          </w:rPr>
                        </w:pPr>
                      </w:p>
                      <w:p w14:paraId="066B5569" w14:textId="77777777" w:rsidR="00452784" w:rsidRPr="00412EF9" w:rsidRDefault="00452784" w:rsidP="00452784">
                        <w:pPr>
                          <w:rPr>
                            <w:sz w:val="20"/>
                            <w:szCs w:val="20"/>
                          </w:rPr>
                        </w:pPr>
                      </w:p>
                    </w:tc>
                    <w:tc>
                      <w:tcPr>
                        <w:tcW w:w="2626" w:type="dxa"/>
                        <w:tcBorders>
                          <w:top w:val="nil"/>
                          <w:bottom w:val="nil"/>
                        </w:tcBorders>
                      </w:tcPr>
                      <w:p w14:paraId="5EB859D6" w14:textId="77777777" w:rsidR="00452784" w:rsidRPr="00412EF9" w:rsidRDefault="00452784" w:rsidP="00452784">
                        <w:pPr>
                          <w:jc w:val="center"/>
                          <w:rPr>
                            <w:sz w:val="20"/>
                            <w:szCs w:val="20"/>
                          </w:rPr>
                        </w:pPr>
                        <w:r w:rsidRPr="00412EF9">
                          <w:rPr>
                            <w:noProof/>
                            <w:sz w:val="20"/>
                            <w:szCs w:val="20"/>
                          </w:rPr>
                          <w:t>6</w:t>
                        </w:r>
                        <w:r w:rsidRPr="00412EF9">
                          <w:rPr>
                            <w:noProof/>
                            <w:sz w:val="20"/>
                            <w:szCs w:val="20"/>
                            <w:lang w:val="en-US"/>
                          </w:rPr>
                          <w:t>0</w:t>
                        </w:r>
                      </w:p>
                    </w:tc>
                    <w:tc>
                      <w:tcPr>
                        <w:tcW w:w="20" w:type="dxa"/>
                      </w:tcPr>
                      <w:p w14:paraId="615B4586" w14:textId="77777777" w:rsidR="00452784" w:rsidRPr="00412EF9" w:rsidRDefault="00452784" w:rsidP="00452784">
                        <w:pPr>
                          <w:rPr>
                            <w:sz w:val="20"/>
                            <w:szCs w:val="20"/>
                          </w:rPr>
                        </w:pPr>
                      </w:p>
                    </w:tc>
                  </w:tr>
                </w:tbl>
                <w:p w14:paraId="2B7A8FA6" w14:textId="77777777" w:rsidR="00452784" w:rsidRPr="00412EF9" w:rsidRDefault="00452784" w:rsidP="00452784">
                  <w:pPr>
                    <w:rPr>
                      <w:sz w:val="20"/>
                      <w:szCs w:val="20"/>
                    </w:rPr>
                  </w:pPr>
                </w:p>
              </w:tc>
              <w:tc>
                <w:tcPr>
                  <w:tcW w:w="1843" w:type="dxa"/>
                  <w:tcBorders>
                    <w:left w:val="single" w:sz="4" w:space="0" w:color="auto"/>
                    <w:bottom w:val="nil"/>
                  </w:tcBorders>
                  <w:shd w:val="clear" w:color="auto" w:fill="auto"/>
                </w:tcPr>
                <w:p w14:paraId="17E593E5" w14:textId="77777777" w:rsidR="00452784" w:rsidRPr="00F60BFC" w:rsidRDefault="00452784" w:rsidP="00452784">
                  <w:pPr>
                    <w:jc w:val="center"/>
                    <w:rPr>
                      <w:sz w:val="20"/>
                      <w:szCs w:val="20"/>
                      <w:lang w:val="en-US"/>
                    </w:rPr>
                  </w:pPr>
                  <w:r w:rsidRPr="00F60BFC">
                    <w:rPr>
                      <w:noProof/>
                      <w:sz w:val="20"/>
                      <w:szCs w:val="20"/>
                      <w:lang w:val="en-US"/>
                    </w:rPr>
                    <w:t>Градус Цельсия</w:t>
                  </w:r>
                </w:p>
              </w:tc>
            </w:tr>
            <w:tr w:rsidR="00452784" w:rsidRPr="009F0ADB" w14:paraId="3EB6B788" w14:textId="77777777" w:rsidTr="00FC519F">
              <w:tc>
                <w:tcPr>
                  <w:tcW w:w="3394" w:type="dxa"/>
                  <w:tcBorders>
                    <w:bottom w:val="nil"/>
                    <w:right w:val="single" w:sz="4" w:space="0" w:color="auto"/>
                  </w:tcBorders>
                  <w:shd w:val="clear" w:color="auto" w:fill="auto"/>
                </w:tcPr>
                <w:p w14:paraId="66E76AC5" w14:textId="77777777" w:rsidR="00452784" w:rsidRPr="009A1260" w:rsidRDefault="00452784" w:rsidP="00452784">
                  <w:pPr>
                    <w:rPr>
                      <w:sz w:val="20"/>
                      <w:szCs w:val="20"/>
                    </w:rPr>
                  </w:pPr>
                  <w:r w:rsidRPr="009A1260">
                    <w:rPr>
                      <w:sz w:val="20"/>
                      <w:szCs w:val="20"/>
                    </w:rPr>
                    <w:t xml:space="preserve"> Минимальное значение диапазона измерений встроенного датчика температуры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412EF9" w14:paraId="07D70CD0" w14:textId="77777777" w:rsidTr="00FC519F">
                    <w:trPr>
                      <w:cantSplit/>
                      <w:trHeight w:hRule="exact" w:val="20"/>
                    </w:trPr>
                    <w:tc>
                      <w:tcPr>
                        <w:tcW w:w="20" w:type="dxa"/>
                      </w:tcPr>
                      <w:p w14:paraId="56F7F0FD" w14:textId="77777777" w:rsidR="00452784" w:rsidRPr="00412EF9" w:rsidRDefault="00452784" w:rsidP="00452784">
                        <w:pPr>
                          <w:autoSpaceDE w:val="0"/>
                          <w:autoSpaceDN w:val="0"/>
                          <w:adjustRightInd w:val="0"/>
                          <w:rPr>
                            <w:noProof/>
                            <w:sz w:val="20"/>
                            <w:szCs w:val="20"/>
                          </w:rPr>
                        </w:pPr>
                      </w:p>
                    </w:tc>
                    <w:tc>
                      <w:tcPr>
                        <w:tcW w:w="2626" w:type="dxa"/>
                        <w:tcBorders>
                          <w:bottom w:val="nil"/>
                        </w:tcBorders>
                      </w:tcPr>
                      <w:p w14:paraId="00E5098F" w14:textId="77777777" w:rsidR="00452784" w:rsidRPr="00412EF9" w:rsidRDefault="00452784" w:rsidP="00452784">
                        <w:pPr>
                          <w:jc w:val="center"/>
                          <w:rPr>
                            <w:noProof/>
                            <w:sz w:val="20"/>
                            <w:szCs w:val="20"/>
                          </w:rPr>
                        </w:pPr>
                      </w:p>
                    </w:tc>
                    <w:tc>
                      <w:tcPr>
                        <w:tcW w:w="20" w:type="dxa"/>
                      </w:tcPr>
                      <w:p w14:paraId="6DAC58C9" w14:textId="77777777" w:rsidR="00452784" w:rsidRPr="00412EF9" w:rsidRDefault="00452784" w:rsidP="00452784">
                        <w:pPr>
                          <w:rPr>
                            <w:noProof/>
                            <w:sz w:val="20"/>
                            <w:szCs w:val="20"/>
                          </w:rPr>
                        </w:pPr>
                      </w:p>
                    </w:tc>
                  </w:tr>
                  <w:tr w:rsidR="00452784" w:rsidRPr="00412EF9" w14:paraId="03838B9C" w14:textId="77777777" w:rsidTr="00FC519F">
                    <w:trPr>
                      <w:trHeight w:val="273"/>
                    </w:trPr>
                    <w:tc>
                      <w:tcPr>
                        <w:tcW w:w="20" w:type="dxa"/>
                      </w:tcPr>
                      <w:p w14:paraId="601334E4" w14:textId="77777777" w:rsidR="00452784" w:rsidRPr="00412EF9" w:rsidRDefault="00452784" w:rsidP="00452784">
                        <w:pPr>
                          <w:autoSpaceDE w:val="0"/>
                          <w:autoSpaceDN w:val="0"/>
                          <w:adjustRightInd w:val="0"/>
                          <w:rPr>
                            <w:noProof/>
                            <w:sz w:val="20"/>
                            <w:szCs w:val="20"/>
                          </w:rPr>
                        </w:pPr>
                      </w:p>
                      <w:p w14:paraId="5BE10AE8" w14:textId="77777777" w:rsidR="00452784" w:rsidRPr="00412EF9" w:rsidRDefault="00452784" w:rsidP="00452784">
                        <w:pPr>
                          <w:rPr>
                            <w:sz w:val="20"/>
                            <w:szCs w:val="20"/>
                          </w:rPr>
                        </w:pPr>
                      </w:p>
                    </w:tc>
                    <w:tc>
                      <w:tcPr>
                        <w:tcW w:w="2626" w:type="dxa"/>
                        <w:tcBorders>
                          <w:top w:val="nil"/>
                          <w:bottom w:val="nil"/>
                        </w:tcBorders>
                      </w:tcPr>
                      <w:p w14:paraId="636C5EB0" w14:textId="77777777" w:rsidR="00452784" w:rsidRPr="00412EF9" w:rsidRDefault="00452784" w:rsidP="00452784">
                        <w:pPr>
                          <w:jc w:val="center"/>
                          <w:rPr>
                            <w:sz w:val="20"/>
                            <w:szCs w:val="20"/>
                          </w:rPr>
                        </w:pPr>
                        <w:r w:rsidRPr="00412EF9">
                          <w:rPr>
                            <w:noProof/>
                            <w:sz w:val="20"/>
                            <w:szCs w:val="20"/>
                            <w:lang w:val="en-US"/>
                          </w:rPr>
                          <w:t>-</w:t>
                        </w:r>
                        <w:r w:rsidRPr="00412EF9">
                          <w:rPr>
                            <w:noProof/>
                            <w:sz w:val="20"/>
                            <w:szCs w:val="20"/>
                          </w:rPr>
                          <w:t>4</w:t>
                        </w:r>
                        <w:r w:rsidRPr="00412EF9">
                          <w:rPr>
                            <w:noProof/>
                            <w:sz w:val="20"/>
                            <w:szCs w:val="20"/>
                            <w:lang w:val="en-US"/>
                          </w:rPr>
                          <w:t>0</w:t>
                        </w:r>
                      </w:p>
                    </w:tc>
                    <w:tc>
                      <w:tcPr>
                        <w:tcW w:w="20" w:type="dxa"/>
                      </w:tcPr>
                      <w:p w14:paraId="4F79822B" w14:textId="77777777" w:rsidR="00452784" w:rsidRPr="00412EF9" w:rsidRDefault="00452784" w:rsidP="00452784">
                        <w:pPr>
                          <w:rPr>
                            <w:sz w:val="20"/>
                            <w:szCs w:val="20"/>
                          </w:rPr>
                        </w:pPr>
                      </w:p>
                    </w:tc>
                  </w:tr>
                </w:tbl>
                <w:p w14:paraId="688F86EF" w14:textId="77777777" w:rsidR="00452784" w:rsidRPr="00412EF9" w:rsidRDefault="00452784" w:rsidP="00452784">
                  <w:pPr>
                    <w:rPr>
                      <w:sz w:val="20"/>
                      <w:szCs w:val="20"/>
                    </w:rPr>
                  </w:pPr>
                </w:p>
              </w:tc>
              <w:tc>
                <w:tcPr>
                  <w:tcW w:w="1843" w:type="dxa"/>
                  <w:tcBorders>
                    <w:left w:val="single" w:sz="4" w:space="0" w:color="auto"/>
                    <w:bottom w:val="nil"/>
                  </w:tcBorders>
                  <w:shd w:val="clear" w:color="auto" w:fill="auto"/>
                </w:tcPr>
                <w:p w14:paraId="65385F8E" w14:textId="77777777" w:rsidR="00452784" w:rsidRPr="00F60BFC" w:rsidRDefault="00452784" w:rsidP="00452784">
                  <w:pPr>
                    <w:jc w:val="center"/>
                    <w:rPr>
                      <w:sz w:val="20"/>
                      <w:szCs w:val="20"/>
                      <w:lang w:val="en-US"/>
                    </w:rPr>
                  </w:pPr>
                  <w:r w:rsidRPr="00F60BFC">
                    <w:rPr>
                      <w:noProof/>
                      <w:sz w:val="20"/>
                      <w:szCs w:val="20"/>
                      <w:lang w:val="en-US"/>
                    </w:rPr>
                    <w:t>Градус Цельсия</w:t>
                  </w:r>
                </w:p>
              </w:tc>
            </w:tr>
            <w:tr w:rsidR="00452784" w:rsidRPr="009F0ADB" w14:paraId="68BCA4D8" w14:textId="77777777" w:rsidTr="00FC519F">
              <w:tc>
                <w:tcPr>
                  <w:tcW w:w="3394" w:type="dxa"/>
                  <w:tcBorders>
                    <w:bottom w:val="nil"/>
                    <w:right w:val="single" w:sz="4" w:space="0" w:color="auto"/>
                  </w:tcBorders>
                  <w:shd w:val="clear" w:color="auto" w:fill="auto"/>
                </w:tcPr>
                <w:p w14:paraId="02ABBA4C" w14:textId="77777777" w:rsidR="00452784" w:rsidRPr="00774502" w:rsidRDefault="00452784" w:rsidP="00452784">
                  <w:pPr>
                    <w:rPr>
                      <w:sz w:val="20"/>
                      <w:szCs w:val="20"/>
                    </w:rPr>
                  </w:pPr>
                  <w:r w:rsidRPr="00774502">
                    <w:rPr>
                      <w:sz w:val="20"/>
                      <w:szCs w:val="20"/>
                    </w:rPr>
                    <w:t xml:space="preserve"> Цифровая видеокамера (цифровой микроскоп) с металлическим штативом</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774502" w14:paraId="1D97575B" w14:textId="77777777" w:rsidTr="00FC519F">
                    <w:trPr>
                      <w:cantSplit/>
                      <w:trHeight w:hRule="exact" w:val="20"/>
                    </w:trPr>
                    <w:tc>
                      <w:tcPr>
                        <w:tcW w:w="20" w:type="dxa"/>
                      </w:tcPr>
                      <w:p w14:paraId="11169994" w14:textId="77777777" w:rsidR="00452784" w:rsidRPr="00774502" w:rsidRDefault="00452784" w:rsidP="00452784">
                        <w:pPr>
                          <w:autoSpaceDE w:val="0"/>
                          <w:autoSpaceDN w:val="0"/>
                          <w:adjustRightInd w:val="0"/>
                          <w:rPr>
                            <w:noProof/>
                            <w:sz w:val="20"/>
                            <w:szCs w:val="20"/>
                          </w:rPr>
                        </w:pPr>
                      </w:p>
                    </w:tc>
                    <w:tc>
                      <w:tcPr>
                        <w:tcW w:w="2626" w:type="dxa"/>
                        <w:tcBorders>
                          <w:bottom w:val="nil"/>
                        </w:tcBorders>
                      </w:tcPr>
                      <w:p w14:paraId="2B0E7D70" w14:textId="77777777" w:rsidR="00452784" w:rsidRPr="00774502" w:rsidRDefault="00452784" w:rsidP="00452784">
                        <w:pPr>
                          <w:jc w:val="center"/>
                          <w:rPr>
                            <w:noProof/>
                            <w:sz w:val="20"/>
                            <w:szCs w:val="20"/>
                          </w:rPr>
                        </w:pPr>
                      </w:p>
                    </w:tc>
                    <w:tc>
                      <w:tcPr>
                        <w:tcW w:w="20" w:type="dxa"/>
                      </w:tcPr>
                      <w:p w14:paraId="65EF04C8" w14:textId="77777777" w:rsidR="00452784" w:rsidRPr="00774502" w:rsidRDefault="00452784" w:rsidP="00452784">
                        <w:pPr>
                          <w:rPr>
                            <w:noProof/>
                            <w:sz w:val="20"/>
                            <w:szCs w:val="20"/>
                          </w:rPr>
                        </w:pPr>
                      </w:p>
                    </w:tc>
                  </w:tr>
                  <w:tr w:rsidR="00452784" w:rsidRPr="00774502" w14:paraId="25604A88" w14:textId="77777777" w:rsidTr="00FC519F">
                    <w:trPr>
                      <w:trHeight w:val="273"/>
                    </w:trPr>
                    <w:tc>
                      <w:tcPr>
                        <w:tcW w:w="20" w:type="dxa"/>
                      </w:tcPr>
                      <w:p w14:paraId="51FF0AB6" w14:textId="77777777" w:rsidR="00452784" w:rsidRPr="00774502" w:rsidRDefault="00452784" w:rsidP="00452784">
                        <w:pPr>
                          <w:autoSpaceDE w:val="0"/>
                          <w:autoSpaceDN w:val="0"/>
                          <w:adjustRightInd w:val="0"/>
                          <w:rPr>
                            <w:noProof/>
                            <w:sz w:val="20"/>
                            <w:szCs w:val="20"/>
                          </w:rPr>
                        </w:pPr>
                      </w:p>
                      <w:p w14:paraId="404ABAFD" w14:textId="77777777" w:rsidR="00452784" w:rsidRPr="00774502" w:rsidRDefault="00452784" w:rsidP="00452784">
                        <w:pPr>
                          <w:rPr>
                            <w:sz w:val="20"/>
                            <w:szCs w:val="20"/>
                          </w:rPr>
                        </w:pPr>
                      </w:p>
                    </w:tc>
                    <w:tc>
                      <w:tcPr>
                        <w:tcW w:w="2626" w:type="dxa"/>
                        <w:tcBorders>
                          <w:top w:val="nil"/>
                          <w:bottom w:val="nil"/>
                        </w:tcBorders>
                      </w:tcPr>
                      <w:p w14:paraId="0DF451B5" w14:textId="77777777" w:rsidR="00452784" w:rsidRPr="00774502" w:rsidRDefault="00452784" w:rsidP="00452784">
                        <w:pPr>
                          <w:jc w:val="center"/>
                          <w:rPr>
                            <w:sz w:val="20"/>
                            <w:szCs w:val="20"/>
                          </w:rPr>
                        </w:pPr>
                        <w:r w:rsidRPr="00774502">
                          <w:rPr>
                            <w:noProof/>
                            <w:sz w:val="20"/>
                            <w:szCs w:val="20"/>
                            <w:lang w:val="en-US"/>
                          </w:rPr>
                          <w:t>наличие</w:t>
                        </w:r>
                      </w:p>
                    </w:tc>
                    <w:tc>
                      <w:tcPr>
                        <w:tcW w:w="20" w:type="dxa"/>
                      </w:tcPr>
                      <w:p w14:paraId="70EF3F67" w14:textId="77777777" w:rsidR="00452784" w:rsidRPr="00774502" w:rsidRDefault="00452784" w:rsidP="00452784">
                        <w:pPr>
                          <w:rPr>
                            <w:sz w:val="20"/>
                            <w:szCs w:val="20"/>
                          </w:rPr>
                        </w:pPr>
                      </w:p>
                    </w:tc>
                  </w:tr>
                </w:tbl>
                <w:p w14:paraId="7A17FD79" w14:textId="77777777" w:rsidR="00452784" w:rsidRPr="00774502" w:rsidRDefault="00452784" w:rsidP="00452784">
                  <w:pPr>
                    <w:rPr>
                      <w:sz w:val="20"/>
                      <w:szCs w:val="20"/>
                    </w:rPr>
                  </w:pPr>
                </w:p>
              </w:tc>
              <w:tc>
                <w:tcPr>
                  <w:tcW w:w="1843" w:type="dxa"/>
                  <w:tcBorders>
                    <w:left w:val="single" w:sz="4" w:space="0" w:color="auto"/>
                    <w:bottom w:val="nil"/>
                  </w:tcBorders>
                  <w:shd w:val="clear" w:color="auto" w:fill="auto"/>
                </w:tcPr>
                <w:p w14:paraId="05640266" w14:textId="77777777" w:rsidR="00452784" w:rsidRPr="00F60BFC" w:rsidRDefault="00452784" w:rsidP="00452784">
                  <w:pPr>
                    <w:jc w:val="center"/>
                    <w:rPr>
                      <w:sz w:val="20"/>
                      <w:szCs w:val="20"/>
                      <w:lang w:val="en-US"/>
                    </w:rPr>
                  </w:pPr>
                </w:p>
              </w:tc>
            </w:tr>
            <w:tr w:rsidR="00452784" w:rsidRPr="009F0ADB" w14:paraId="4839CE92" w14:textId="77777777" w:rsidTr="00FC519F">
              <w:tc>
                <w:tcPr>
                  <w:tcW w:w="3394" w:type="dxa"/>
                  <w:tcBorders>
                    <w:bottom w:val="nil"/>
                    <w:right w:val="single" w:sz="4" w:space="0" w:color="auto"/>
                  </w:tcBorders>
                  <w:shd w:val="clear" w:color="auto" w:fill="auto"/>
                </w:tcPr>
                <w:p w14:paraId="280CEF9A" w14:textId="77777777" w:rsidR="00452784" w:rsidRPr="00744254" w:rsidRDefault="00452784" w:rsidP="00452784">
                  <w:pPr>
                    <w:rPr>
                      <w:sz w:val="20"/>
                      <w:szCs w:val="20"/>
                    </w:rPr>
                  </w:pPr>
                  <w:r w:rsidRPr="00744254">
                    <w:rPr>
                      <w:sz w:val="20"/>
                      <w:szCs w:val="20"/>
                    </w:rPr>
                    <w:t xml:space="preserve"> Разрешение матрицы цифровой видеокамеры (цифрового микроскопа), </w:t>
                  </w:r>
                  <w:proofErr w:type="spellStart"/>
                  <w:r w:rsidRPr="00744254">
                    <w:rPr>
                      <w:sz w:val="20"/>
                      <w:szCs w:val="20"/>
                    </w:rPr>
                    <w:t>МПикс</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744254" w14:paraId="444722FE" w14:textId="77777777" w:rsidTr="00FC519F">
                    <w:trPr>
                      <w:cantSplit/>
                      <w:trHeight w:hRule="exact" w:val="20"/>
                    </w:trPr>
                    <w:tc>
                      <w:tcPr>
                        <w:tcW w:w="20" w:type="dxa"/>
                      </w:tcPr>
                      <w:p w14:paraId="1350A776" w14:textId="77777777" w:rsidR="00452784" w:rsidRPr="00744254" w:rsidRDefault="00452784" w:rsidP="00452784">
                        <w:pPr>
                          <w:autoSpaceDE w:val="0"/>
                          <w:autoSpaceDN w:val="0"/>
                          <w:adjustRightInd w:val="0"/>
                          <w:rPr>
                            <w:noProof/>
                            <w:sz w:val="20"/>
                            <w:szCs w:val="20"/>
                          </w:rPr>
                        </w:pPr>
                      </w:p>
                    </w:tc>
                    <w:tc>
                      <w:tcPr>
                        <w:tcW w:w="2626" w:type="dxa"/>
                        <w:tcBorders>
                          <w:bottom w:val="nil"/>
                        </w:tcBorders>
                      </w:tcPr>
                      <w:p w14:paraId="18351C68" w14:textId="77777777" w:rsidR="00452784" w:rsidRPr="00744254" w:rsidRDefault="00452784" w:rsidP="00452784">
                        <w:pPr>
                          <w:jc w:val="center"/>
                          <w:rPr>
                            <w:noProof/>
                            <w:sz w:val="20"/>
                            <w:szCs w:val="20"/>
                          </w:rPr>
                        </w:pPr>
                      </w:p>
                    </w:tc>
                    <w:tc>
                      <w:tcPr>
                        <w:tcW w:w="20" w:type="dxa"/>
                      </w:tcPr>
                      <w:p w14:paraId="488F80A5" w14:textId="77777777" w:rsidR="00452784" w:rsidRPr="00744254" w:rsidRDefault="00452784" w:rsidP="00452784">
                        <w:pPr>
                          <w:rPr>
                            <w:noProof/>
                            <w:sz w:val="20"/>
                            <w:szCs w:val="20"/>
                          </w:rPr>
                        </w:pPr>
                      </w:p>
                    </w:tc>
                  </w:tr>
                  <w:tr w:rsidR="00452784" w:rsidRPr="00744254" w14:paraId="68B73351" w14:textId="77777777" w:rsidTr="00FC519F">
                    <w:trPr>
                      <w:trHeight w:val="273"/>
                    </w:trPr>
                    <w:tc>
                      <w:tcPr>
                        <w:tcW w:w="20" w:type="dxa"/>
                      </w:tcPr>
                      <w:p w14:paraId="78163712" w14:textId="77777777" w:rsidR="00452784" w:rsidRPr="00744254" w:rsidRDefault="00452784" w:rsidP="00452784">
                        <w:pPr>
                          <w:autoSpaceDE w:val="0"/>
                          <w:autoSpaceDN w:val="0"/>
                          <w:adjustRightInd w:val="0"/>
                          <w:rPr>
                            <w:noProof/>
                            <w:sz w:val="20"/>
                            <w:szCs w:val="20"/>
                          </w:rPr>
                        </w:pPr>
                      </w:p>
                      <w:p w14:paraId="074BB4B7" w14:textId="77777777" w:rsidR="00452784" w:rsidRPr="00744254" w:rsidRDefault="00452784" w:rsidP="00452784">
                        <w:pPr>
                          <w:rPr>
                            <w:sz w:val="20"/>
                            <w:szCs w:val="20"/>
                          </w:rPr>
                        </w:pPr>
                      </w:p>
                    </w:tc>
                    <w:tc>
                      <w:tcPr>
                        <w:tcW w:w="2626" w:type="dxa"/>
                        <w:tcBorders>
                          <w:top w:val="nil"/>
                          <w:bottom w:val="nil"/>
                        </w:tcBorders>
                      </w:tcPr>
                      <w:p w14:paraId="7E6077AA" w14:textId="77777777" w:rsidR="00452784" w:rsidRPr="00744254" w:rsidRDefault="00452784" w:rsidP="00452784">
                        <w:pPr>
                          <w:jc w:val="center"/>
                          <w:rPr>
                            <w:sz w:val="20"/>
                            <w:szCs w:val="20"/>
                          </w:rPr>
                        </w:pPr>
                        <w:r w:rsidRPr="00744254">
                          <w:rPr>
                            <w:noProof/>
                            <w:sz w:val="20"/>
                            <w:szCs w:val="20"/>
                            <w:lang w:val="en-US"/>
                          </w:rPr>
                          <w:t>0.3</w:t>
                        </w:r>
                      </w:p>
                    </w:tc>
                    <w:tc>
                      <w:tcPr>
                        <w:tcW w:w="20" w:type="dxa"/>
                      </w:tcPr>
                      <w:p w14:paraId="55DBB4E2" w14:textId="77777777" w:rsidR="00452784" w:rsidRPr="00744254" w:rsidRDefault="00452784" w:rsidP="00452784">
                        <w:pPr>
                          <w:rPr>
                            <w:sz w:val="20"/>
                            <w:szCs w:val="20"/>
                          </w:rPr>
                        </w:pPr>
                      </w:p>
                    </w:tc>
                  </w:tr>
                </w:tbl>
                <w:p w14:paraId="573895DF" w14:textId="77777777" w:rsidR="00452784" w:rsidRPr="00744254" w:rsidRDefault="00452784" w:rsidP="00452784">
                  <w:pPr>
                    <w:rPr>
                      <w:sz w:val="20"/>
                      <w:szCs w:val="20"/>
                    </w:rPr>
                  </w:pPr>
                </w:p>
              </w:tc>
              <w:tc>
                <w:tcPr>
                  <w:tcW w:w="1843" w:type="dxa"/>
                  <w:tcBorders>
                    <w:left w:val="single" w:sz="4" w:space="0" w:color="auto"/>
                    <w:bottom w:val="nil"/>
                  </w:tcBorders>
                  <w:shd w:val="clear" w:color="auto" w:fill="auto"/>
                </w:tcPr>
                <w:p w14:paraId="30DA77FC" w14:textId="77777777" w:rsidR="00452784" w:rsidRPr="00744254" w:rsidRDefault="00452784" w:rsidP="00452784">
                  <w:pPr>
                    <w:jc w:val="center"/>
                    <w:rPr>
                      <w:sz w:val="20"/>
                      <w:szCs w:val="20"/>
                      <w:lang w:val="en-US"/>
                    </w:rPr>
                  </w:pPr>
                </w:p>
              </w:tc>
            </w:tr>
            <w:tr w:rsidR="00452784" w:rsidRPr="009F0ADB" w14:paraId="5C684599" w14:textId="77777777" w:rsidTr="00FC519F">
              <w:tc>
                <w:tcPr>
                  <w:tcW w:w="3394" w:type="dxa"/>
                  <w:tcBorders>
                    <w:bottom w:val="nil"/>
                    <w:right w:val="single" w:sz="4" w:space="0" w:color="auto"/>
                  </w:tcBorders>
                  <w:shd w:val="clear" w:color="auto" w:fill="auto"/>
                </w:tcPr>
                <w:p w14:paraId="6CB69093" w14:textId="77777777" w:rsidR="00452784" w:rsidRPr="00774502" w:rsidRDefault="00452784" w:rsidP="00452784">
                  <w:pPr>
                    <w:rPr>
                      <w:sz w:val="20"/>
                      <w:szCs w:val="20"/>
                      <w:lang w:val="en-US"/>
                    </w:rPr>
                  </w:pPr>
                  <w:r w:rsidRPr="00774502">
                    <w:rPr>
                      <w:sz w:val="20"/>
                      <w:szCs w:val="20"/>
                    </w:rPr>
                    <w:t xml:space="preserve"> </w:t>
                  </w:r>
                  <w:proofErr w:type="spellStart"/>
                  <w:r w:rsidRPr="00774502">
                    <w:rPr>
                      <w:sz w:val="20"/>
                      <w:szCs w:val="20"/>
                      <w:lang w:val="en-US"/>
                    </w:rPr>
                    <w:t>Предметная</w:t>
                  </w:r>
                  <w:proofErr w:type="spellEnd"/>
                  <w:r w:rsidRPr="00774502">
                    <w:rPr>
                      <w:sz w:val="20"/>
                      <w:szCs w:val="20"/>
                      <w:lang w:val="en-US"/>
                    </w:rPr>
                    <w:t xml:space="preserve"> </w:t>
                  </w:r>
                  <w:proofErr w:type="spellStart"/>
                  <w:r w:rsidRPr="00774502">
                    <w:rPr>
                      <w:sz w:val="20"/>
                      <w:szCs w:val="20"/>
                      <w:lang w:val="en-US"/>
                    </w:rPr>
                    <w:t>область</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452784" w:rsidRPr="00774502" w14:paraId="3C5493B2" w14:textId="77777777" w:rsidTr="00FC519F">
                    <w:trPr>
                      <w:cantSplit/>
                      <w:trHeight w:hRule="exact" w:val="20"/>
                    </w:trPr>
                    <w:tc>
                      <w:tcPr>
                        <w:tcW w:w="20" w:type="dxa"/>
                      </w:tcPr>
                      <w:p w14:paraId="32D559EE" w14:textId="77777777" w:rsidR="00452784" w:rsidRPr="00774502" w:rsidRDefault="00452784" w:rsidP="00452784">
                        <w:pPr>
                          <w:autoSpaceDE w:val="0"/>
                          <w:autoSpaceDN w:val="0"/>
                          <w:adjustRightInd w:val="0"/>
                          <w:rPr>
                            <w:noProof/>
                            <w:sz w:val="20"/>
                            <w:szCs w:val="20"/>
                            <w:lang w:val="en-US"/>
                          </w:rPr>
                        </w:pPr>
                      </w:p>
                    </w:tc>
                    <w:tc>
                      <w:tcPr>
                        <w:tcW w:w="2626" w:type="dxa"/>
                        <w:tcBorders>
                          <w:bottom w:val="nil"/>
                        </w:tcBorders>
                      </w:tcPr>
                      <w:p w14:paraId="3DE7C31F" w14:textId="77777777" w:rsidR="00452784" w:rsidRPr="00774502" w:rsidRDefault="00452784" w:rsidP="00452784">
                        <w:pPr>
                          <w:jc w:val="center"/>
                          <w:rPr>
                            <w:noProof/>
                            <w:sz w:val="20"/>
                            <w:szCs w:val="20"/>
                            <w:lang w:val="en-US"/>
                          </w:rPr>
                        </w:pPr>
                      </w:p>
                    </w:tc>
                    <w:tc>
                      <w:tcPr>
                        <w:tcW w:w="20" w:type="dxa"/>
                      </w:tcPr>
                      <w:p w14:paraId="7F3556EC" w14:textId="77777777" w:rsidR="00452784" w:rsidRPr="00774502" w:rsidRDefault="00452784" w:rsidP="00452784">
                        <w:pPr>
                          <w:rPr>
                            <w:noProof/>
                            <w:sz w:val="20"/>
                            <w:szCs w:val="20"/>
                            <w:lang w:val="en-US"/>
                          </w:rPr>
                        </w:pPr>
                      </w:p>
                    </w:tc>
                  </w:tr>
                  <w:tr w:rsidR="00452784" w:rsidRPr="00774502" w14:paraId="3204A9DB" w14:textId="77777777" w:rsidTr="00FC519F">
                    <w:trPr>
                      <w:trHeight w:val="273"/>
                    </w:trPr>
                    <w:tc>
                      <w:tcPr>
                        <w:tcW w:w="20" w:type="dxa"/>
                      </w:tcPr>
                      <w:p w14:paraId="13B2E62A" w14:textId="77777777" w:rsidR="00452784" w:rsidRPr="00774502" w:rsidRDefault="00452784" w:rsidP="00452784">
                        <w:pPr>
                          <w:autoSpaceDE w:val="0"/>
                          <w:autoSpaceDN w:val="0"/>
                          <w:adjustRightInd w:val="0"/>
                          <w:rPr>
                            <w:noProof/>
                            <w:sz w:val="20"/>
                            <w:szCs w:val="20"/>
                            <w:lang w:val="en-US"/>
                          </w:rPr>
                        </w:pPr>
                      </w:p>
                      <w:p w14:paraId="51348C35" w14:textId="77777777" w:rsidR="00452784" w:rsidRPr="00774502" w:rsidRDefault="00452784" w:rsidP="00452784">
                        <w:pPr>
                          <w:rPr>
                            <w:sz w:val="20"/>
                            <w:szCs w:val="20"/>
                          </w:rPr>
                        </w:pPr>
                      </w:p>
                    </w:tc>
                    <w:tc>
                      <w:tcPr>
                        <w:tcW w:w="2626" w:type="dxa"/>
                        <w:tcBorders>
                          <w:top w:val="nil"/>
                          <w:bottom w:val="nil"/>
                        </w:tcBorders>
                      </w:tcPr>
                      <w:p w14:paraId="67F3BADF" w14:textId="77777777" w:rsidR="00452784" w:rsidRPr="008E0FB2" w:rsidRDefault="00452784" w:rsidP="00452784">
                        <w:pPr>
                          <w:jc w:val="center"/>
                          <w:rPr>
                            <w:b/>
                            <w:sz w:val="20"/>
                            <w:szCs w:val="20"/>
                          </w:rPr>
                        </w:pPr>
                        <w:r w:rsidRPr="008E0FB2">
                          <w:rPr>
                            <w:b/>
                            <w:noProof/>
                            <w:sz w:val="20"/>
                            <w:szCs w:val="20"/>
                            <w:lang w:val="en-US"/>
                          </w:rPr>
                          <w:t>Биология</w:t>
                        </w:r>
                      </w:p>
                    </w:tc>
                    <w:tc>
                      <w:tcPr>
                        <w:tcW w:w="20" w:type="dxa"/>
                      </w:tcPr>
                      <w:p w14:paraId="0C54F341" w14:textId="77777777" w:rsidR="00452784" w:rsidRPr="00774502" w:rsidRDefault="00452784" w:rsidP="00452784">
                        <w:pPr>
                          <w:rPr>
                            <w:sz w:val="20"/>
                            <w:szCs w:val="20"/>
                          </w:rPr>
                        </w:pPr>
                      </w:p>
                    </w:tc>
                  </w:tr>
                </w:tbl>
                <w:p w14:paraId="77F4F499" w14:textId="77777777" w:rsidR="00452784" w:rsidRPr="00774502" w:rsidRDefault="00452784" w:rsidP="00452784">
                  <w:pPr>
                    <w:rPr>
                      <w:sz w:val="20"/>
                      <w:szCs w:val="20"/>
                    </w:rPr>
                  </w:pPr>
                </w:p>
              </w:tc>
              <w:tc>
                <w:tcPr>
                  <w:tcW w:w="1843" w:type="dxa"/>
                  <w:tcBorders>
                    <w:left w:val="single" w:sz="4" w:space="0" w:color="auto"/>
                    <w:bottom w:val="nil"/>
                  </w:tcBorders>
                  <w:shd w:val="clear" w:color="auto" w:fill="auto"/>
                </w:tcPr>
                <w:p w14:paraId="0B587AB6" w14:textId="77777777" w:rsidR="00452784" w:rsidRPr="00F60BFC" w:rsidRDefault="00452784" w:rsidP="00452784">
                  <w:pPr>
                    <w:jc w:val="center"/>
                    <w:rPr>
                      <w:sz w:val="20"/>
                      <w:szCs w:val="20"/>
                      <w:lang w:val="en-US"/>
                    </w:rPr>
                  </w:pPr>
                </w:p>
              </w:tc>
            </w:tr>
          </w:tbl>
          <w:p w14:paraId="2742E23D" w14:textId="77777777" w:rsidR="00452784" w:rsidRPr="009F0ADB" w:rsidRDefault="00452784" w:rsidP="00452784">
            <w:pPr>
              <w:ind w:left="-71" w:right="-140"/>
              <w:jc w:val="center"/>
              <w:rPr>
                <w:color w:val="FF0000"/>
                <w:sz w:val="20"/>
                <w:szCs w:val="20"/>
              </w:rPr>
            </w:pPr>
          </w:p>
        </w:tc>
        <w:tc>
          <w:tcPr>
            <w:tcW w:w="992" w:type="dxa"/>
            <w:tcBorders>
              <w:left w:val="single" w:sz="4" w:space="0" w:color="auto"/>
            </w:tcBorders>
            <w:shd w:val="clear" w:color="auto" w:fill="auto"/>
          </w:tcPr>
          <w:p w14:paraId="4BEE07F7" w14:textId="77777777" w:rsidR="00452784" w:rsidRPr="009F0ADB" w:rsidRDefault="00452784" w:rsidP="00452784">
            <w:pPr>
              <w:jc w:val="center"/>
              <w:rPr>
                <w:sz w:val="20"/>
                <w:szCs w:val="20"/>
                <w:highlight w:val="yellow"/>
              </w:rPr>
            </w:pPr>
            <w:r w:rsidRPr="009F0ADB">
              <w:rPr>
                <w:noProof/>
                <w:sz w:val="20"/>
                <w:szCs w:val="20"/>
              </w:rPr>
              <w:lastRenderedPageBreak/>
              <w:t>Набор</w:t>
            </w:r>
          </w:p>
        </w:tc>
        <w:tc>
          <w:tcPr>
            <w:tcW w:w="1134" w:type="dxa"/>
            <w:tcBorders>
              <w:right w:val="single" w:sz="4" w:space="0" w:color="auto"/>
            </w:tcBorders>
            <w:shd w:val="clear" w:color="auto" w:fill="auto"/>
          </w:tcPr>
          <w:p w14:paraId="05B4655A" w14:textId="088B003D" w:rsidR="00452784" w:rsidRPr="009F0ADB" w:rsidRDefault="00452784" w:rsidP="00452784">
            <w:pPr>
              <w:jc w:val="center"/>
              <w:rPr>
                <w:sz w:val="20"/>
                <w:szCs w:val="20"/>
              </w:rPr>
            </w:pPr>
          </w:p>
        </w:tc>
        <w:tc>
          <w:tcPr>
            <w:tcW w:w="1134" w:type="dxa"/>
            <w:tcBorders>
              <w:right w:val="single" w:sz="4" w:space="0" w:color="auto"/>
            </w:tcBorders>
          </w:tcPr>
          <w:p w14:paraId="74A0E045" w14:textId="4D3E3923" w:rsidR="00452784" w:rsidRPr="002E25FC" w:rsidRDefault="00452784" w:rsidP="00452784">
            <w:pPr>
              <w:jc w:val="center"/>
              <w:rPr>
                <w:sz w:val="20"/>
                <w:szCs w:val="20"/>
              </w:rPr>
            </w:pPr>
            <w:r>
              <w:rPr>
                <w:sz w:val="20"/>
                <w:szCs w:val="20"/>
              </w:rPr>
              <w:t>104 475,00</w:t>
            </w:r>
          </w:p>
        </w:tc>
        <w:tc>
          <w:tcPr>
            <w:tcW w:w="1704" w:type="dxa"/>
            <w:tcBorders>
              <w:right w:val="single" w:sz="4" w:space="0" w:color="auto"/>
            </w:tcBorders>
          </w:tcPr>
          <w:p w14:paraId="5BC8AED5" w14:textId="5794E951" w:rsidR="00452784" w:rsidRPr="009F0ADB" w:rsidRDefault="00EA4679" w:rsidP="00452784">
            <w:pPr>
              <w:rPr>
                <w:color w:val="FF0000"/>
                <w:sz w:val="20"/>
                <w:szCs w:val="20"/>
              </w:rPr>
            </w:pPr>
            <w:r>
              <w:rPr>
                <w:sz w:val="20"/>
                <w:szCs w:val="20"/>
              </w:rPr>
              <w:t xml:space="preserve"> </w:t>
            </w:r>
          </w:p>
        </w:tc>
        <w:tc>
          <w:tcPr>
            <w:tcW w:w="25" w:type="dxa"/>
            <w:tcBorders>
              <w:top w:val="nil"/>
              <w:left w:val="single" w:sz="4" w:space="0" w:color="auto"/>
              <w:bottom w:val="nil"/>
              <w:right w:val="nil"/>
            </w:tcBorders>
            <w:shd w:val="clear" w:color="auto" w:fill="auto"/>
          </w:tcPr>
          <w:p w14:paraId="5AC8A835" w14:textId="3A0B3A4F" w:rsidR="00452784" w:rsidRPr="009F0ADB" w:rsidRDefault="00452784" w:rsidP="00452784">
            <w:pPr>
              <w:rPr>
                <w:color w:val="FF0000"/>
                <w:sz w:val="20"/>
                <w:szCs w:val="20"/>
              </w:rPr>
            </w:pPr>
          </w:p>
          <w:p w14:paraId="5EE9DDE2" w14:textId="77777777" w:rsidR="00452784" w:rsidRPr="009F0ADB" w:rsidRDefault="00452784" w:rsidP="00452784">
            <w:pPr>
              <w:rPr>
                <w:color w:val="FF0000"/>
                <w:sz w:val="20"/>
                <w:szCs w:val="20"/>
              </w:rPr>
            </w:pPr>
          </w:p>
          <w:p w14:paraId="4CF1FEC4" w14:textId="77777777" w:rsidR="00452784" w:rsidRPr="009F0ADB" w:rsidRDefault="00452784" w:rsidP="00452784">
            <w:pPr>
              <w:rPr>
                <w:color w:val="FF0000"/>
                <w:sz w:val="20"/>
                <w:szCs w:val="20"/>
              </w:rPr>
            </w:pPr>
          </w:p>
        </w:tc>
      </w:tr>
      <w:tr w:rsidR="00817E70" w:rsidRPr="009F0ADB" w14:paraId="173F43AD" w14:textId="77777777" w:rsidTr="00FD2F3C">
        <w:tblPrEx>
          <w:tblLook w:val="0000" w:firstRow="0" w:lastRow="0" w:firstColumn="0" w:lastColumn="0" w:noHBand="0" w:noVBand="0"/>
        </w:tblPrEx>
        <w:trPr>
          <w:trHeight w:val="226"/>
        </w:trPr>
        <w:tc>
          <w:tcPr>
            <w:tcW w:w="1984" w:type="dxa"/>
            <w:tcBorders>
              <w:right w:val="single" w:sz="4" w:space="0" w:color="auto"/>
            </w:tcBorders>
            <w:shd w:val="clear" w:color="auto" w:fill="auto"/>
          </w:tcPr>
          <w:p w14:paraId="555E3844" w14:textId="77777777" w:rsidR="00817E70" w:rsidRPr="009F0ADB" w:rsidRDefault="00817E70" w:rsidP="00FC519F">
            <w:pPr>
              <w:autoSpaceDE w:val="0"/>
              <w:autoSpaceDN w:val="0"/>
              <w:adjustRightInd w:val="0"/>
              <w:ind w:left="34" w:hanging="34"/>
              <w:jc w:val="center"/>
              <w:rPr>
                <w:noProof/>
                <w:sz w:val="20"/>
                <w:szCs w:val="20"/>
              </w:rPr>
            </w:pPr>
            <w:r w:rsidRPr="009F0ADB">
              <w:rPr>
                <w:noProof/>
                <w:sz w:val="20"/>
                <w:szCs w:val="20"/>
              </w:rPr>
              <w:lastRenderedPageBreak/>
              <w:t>Набор по закреплению изучаемых тем по предметным областям основного общего образования</w:t>
            </w:r>
          </w:p>
          <w:p w14:paraId="1AA1726E" w14:textId="77777777" w:rsidR="00817E70" w:rsidRPr="009F0ADB" w:rsidRDefault="00817E70" w:rsidP="00FC519F">
            <w:pPr>
              <w:autoSpaceDE w:val="0"/>
              <w:autoSpaceDN w:val="0"/>
              <w:adjustRightInd w:val="0"/>
              <w:ind w:left="34" w:hanging="34"/>
              <w:jc w:val="center"/>
              <w:rPr>
                <w:noProof/>
                <w:sz w:val="20"/>
                <w:szCs w:val="20"/>
              </w:rPr>
            </w:pPr>
          </w:p>
          <w:p w14:paraId="3EAFA4C0" w14:textId="41054EE7" w:rsidR="00817E70" w:rsidRPr="009F0ADB" w:rsidRDefault="00817E70" w:rsidP="00FC519F">
            <w:pPr>
              <w:autoSpaceDE w:val="0"/>
              <w:autoSpaceDN w:val="0"/>
              <w:adjustRightInd w:val="0"/>
              <w:ind w:left="34" w:hanging="34"/>
              <w:jc w:val="center"/>
              <w:rPr>
                <w:sz w:val="20"/>
                <w:szCs w:val="20"/>
              </w:rPr>
            </w:pPr>
            <w:r w:rsidRPr="009F0ADB">
              <w:rPr>
                <w:sz w:val="20"/>
                <w:szCs w:val="20"/>
              </w:rPr>
              <w:t xml:space="preserve"> </w:t>
            </w:r>
            <w:r w:rsidR="006F0F05" w:rsidRPr="00522B59">
              <w:rPr>
                <w:sz w:val="20"/>
                <w:szCs w:val="20"/>
              </w:rPr>
              <w:t>Российская Федерация</w:t>
            </w:r>
          </w:p>
        </w:tc>
        <w:tc>
          <w:tcPr>
            <w:tcW w:w="1135" w:type="dxa"/>
            <w:tcBorders>
              <w:right w:val="single" w:sz="4" w:space="0" w:color="auto"/>
            </w:tcBorders>
            <w:shd w:val="clear" w:color="auto" w:fill="auto"/>
          </w:tcPr>
          <w:p w14:paraId="68CE0967" w14:textId="5F0E470B" w:rsidR="00817E70" w:rsidRPr="009F0ADB" w:rsidRDefault="00817E70" w:rsidP="00FC519F">
            <w:pPr>
              <w:autoSpaceDE w:val="0"/>
              <w:autoSpaceDN w:val="0"/>
              <w:adjustRightInd w:val="0"/>
              <w:jc w:val="center"/>
              <w:rPr>
                <w:sz w:val="20"/>
                <w:szCs w:val="20"/>
              </w:rPr>
            </w:pPr>
            <w:r w:rsidRPr="009F0ADB">
              <w:rPr>
                <w:sz w:val="20"/>
                <w:szCs w:val="20"/>
              </w:rPr>
              <w:t xml:space="preserve"> </w:t>
            </w: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tcPr>
          <w:tbl>
            <w:tblPr>
              <w:tblW w:w="764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394"/>
              <w:gridCol w:w="2410"/>
              <w:gridCol w:w="1843"/>
            </w:tblGrid>
            <w:tr w:rsidR="00817E70" w:rsidRPr="009F0ADB" w14:paraId="3DA22C95" w14:textId="77777777" w:rsidTr="00FC519F">
              <w:tc>
                <w:tcPr>
                  <w:tcW w:w="3394" w:type="dxa"/>
                  <w:tcBorders>
                    <w:top w:val="nil"/>
                    <w:bottom w:val="single" w:sz="4" w:space="0" w:color="auto"/>
                    <w:right w:val="single" w:sz="4" w:space="0" w:color="auto"/>
                  </w:tcBorders>
                  <w:shd w:val="clear" w:color="auto" w:fill="auto"/>
                </w:tcPr>
                <w:p w14:paraId="434BABDB" w14:textId="77777777" w:rsidR="00817E70" w:rsidRPr="00920864" w:rsidRDefault="00817E70" w:rsidP="00FC519F">
                  <w:pPr>
                    <w:rPr>
                      <w:sz w:val="20"/>
                      <w:szCs w:val="20"/>
                      <w:lang w:val="en-US"/>
                    </w:rPr>
                  </w:pPr>
                  <w:r w:rsidRPr="00920864">
                    <w:rPr>
                      <w:sz w:val="20"/>
                      <w:szCs w:val="20"/>
                      <w:lang w:val="en-US"/>
                    </w:rPr>
                    <w:t xml:space="preserve"> </w:t>
                  </w:r>
                  <w:proofErr w:type="spellStart"/>
                  <w:r w:rsidRPr="00920864">
                    <w:rPr>
                      <w:sz w:val="20"/>
                      <w:szCs w:val="20"/>
                      <w:lang w:val="en-US"/>
                    </w:rPr>
                    <w:t>Тип</w:t>
                  </w:r>
                  <w:proofErr w:type="spellEnd"/>
                  <w:r w:rsidRPr="00920864">
                    <w:rPr>
                      <w:sz w:val="20"/>
                      <w:szCs w:val="20"/>
                      <w:lang w:val="en-US"/>
                    </w:rPr>
                    <w:t xml:space="preserve"> </w:t>
                  </w:r>
                  <w:proofErr w:type="spellStart"/>
                  <w:r w:rsidRPr="00920864">
                    <w:rPr>
                      <w:sz w:val="20"/>
                      <w:szCs w:val="20"/>
                      <w:lang w:val="en-US"/>
                    </w:rPr>
                    <w:t>пользователя</w:t>
                  </w:r>
                  <w:proofErr w:type="spellEnd"/>
                </w:p>
              </w:tc>
              <w:tc>
                <w:tcPr>
                  <w:tcW w:w="2410" w:type="dxa"/>
                  <w:tcBorders>
                    <w:top w:val="nil"/>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20864" w14:paraId="4AAC4F55" w14:textId="77777777" w:rsidTr="00FC519F">
                    <w:trPr>
                      <w:cantSplit/>
                      <w:trHeight w:hRule="exact" w:val="20"/>
                    </w:trPr>
                    <w:tc>
                      <w:tcPr>
                        <w:tcW w:w="20" w:type="dxa"/>
                      </w:tcPr>
                      <w:p w14:paraId="490CB891" w14:textId="77777777" w:rsidR="00817E70" w:rsidRPr="00920864" w:rsidRDefault="00817E70" w:rsidP="00FC519F">
                        <w:pPr>
                          <w:autoSpaceDE w:val="0"/>
                          <w:autoSpaceDN w:val="0"/>
                          <w:adjustRightInd w:val="0"/>
                          <w:rPr>
                            <w:noProof/>
                            <w:sz w:val="20"/>
                            <w:szCs w:val="20"/>
                            <w:lang w:val="en-US"/>
                          </w:rPr>
                        </w:pPr>
                      </w:p>
                    </w:tc>
                    <w:tc>
                      <w:tcPr>
                        <w:tcW w:w="2626" w:type="dxa"/>
                        <w:tcBorders>
                          <w:bottom w:val="nil"/>
                        </w:tcBorders>
                      </w:tcPr>
                      <w:p w14:paraId="08115B83" w14:textId="77777777" w:rsidR="00817E70" w:rsidRPr="00920864" w:rsidRDefault="00817E70" w:rsidP="00FC519F">
                        <w:pPr>
                          <w:jc w:val="center"/>
                          <w:rPr>
                            <w:noProof/>
                            <w:sz w:val="20"/>
                            <w:szCs w:val="20"/>
                            <w:lang w:val="en-US"/>
                          </w:rPr>
                        </w:pPr>
                      </w:p>
                    </w:tc>
                    <w:tc>
                      <w:tcPr>
                        <w:tcW w:w="20" w:type="dxa"/>
                      </w:tcPr>
                      <w:p w14:paraId="1CF052FC" w14:textId="77777777" w:rsidR="00817E70" w:rsidRPr="00920864" w:rsidRDefault="00817E70" w:rsidP="00FC519F">
                        <w:pPr>
                          <w:rPr>
                            <w:noProof/>
                            <w:sz w:val="20"/>
                            <w:szCs w:val="20"/>
                            <w:lang w:val="en-US"/>
                          </w:rPr>
                        </w:pPr>
                      </w:p>
                    </w:tc>
                  </w:tr>
                  <w:tr w:rsidR="00817E70" w:rsidRPr="00920864" w14:paraId="3AF47AB1" w14:textId="77777777" w:rsidTr="00FC519F">
                    <w:trPr>
                      <w:trHeight w:val="273"/>
                    </w:trPr>
                    <w:tc>
                      <w:tcPr>
                        <w:tcW w:w="20" w:type="dxa"/>
                      </w:tcPr>
                      <w:p w14:paraId="4F6C5C26" w14:textId="77777777" w:rsidR="00817E70" w:rsidRPr="00920864" w:rsidRDefault="00817E70" w:rsidP="00FC519F">
                        <w:pPr>
                          <w:autoSpaceDE w:val="0"/>
                          <w:autoSpaceDN w:val="0"/>
                          <w:adjustRightInd w:val="0"/>
                          <w:rPr>
                            <w:noProof/>
                            <w:sz w:val="20"/>
                            <w:szCs w:val="20"/>
                            <w:lang w:val="en-US"/>
                          </w:rPr>
                        </w:pPr>
                      </w:p>
                      <w:p w14:paraId="0B1809B4" w14:textId="77777777" w:rsidR="00817E70" w:rsidRPr="00920864" w:rsidRDefault="00817E70" w:rsidP="00FC519F">
                        <w:pPr>
                          <w:rPr>
                            <w:sz w:val="20"/>
                            <w:szCs w:val="20"/>
                          </w:rPr>
                        </w:pPr>
                      </w:p>
                    </w:tc>
                    <w:tc>
                      <w:tcPr>
                        <w:tcW w:w="2626" w:type="dxa"/>
                        <w:tcBorders>
                          <w:top w:val="nil"/>
                          <w:bottom w:val="nil"/>
                        </w:tcBorders>
                      </w:tcPr>
                      <w:p w14:paraId="34390772" w14:textId="77777777" w:rsidR="00817E70" w:rsidRPr="00920864" w:rsidRDefault="00817E70" w:rsidP="00FC519F">
                        <w:pPr>
                          <w:jc w:val="center"/>
                          <w:rPr>
                            <w:sz w:val="20"/>
                            <w:szCs w:val="20"/>
                          </w:rPr>
                        </w:pPr>
                        <w:r w:rsidRPr="00920864">
                          <w:rPr>
                            <w:noProof/>
                            <w:sz w:val="20"/>
                            <w:szCs w:val="20"/>
                            <w:lang w:val="en-US"/>
                          </w:rPr>
                          <w:t>обучающийся</w:t>
                        </w:r>
                      </w:p>
                    </w:tc>
                    <w:tc>
                      <w:tcPr>
                        <w:tcW w:w="20" w:type="dxa"/>
                      </w:tcPr>
                      <w:p w14:paraId="0ADF7E14" w14:textId="77777777" w:rsidR="00817E70" w:rsidRPr="00920864" w:rsidRDefault="00817E70" w:rsidP="00FC519F">
                        <w:pPr>
                          <w:rPr>
                            <w:sz w:val="20"/>
                            <w:szCs w:val="20"/>
                          </w:rPr>
                        </w:pPr>
                      </w:p>
                    </w:tc>
                  </w:tr>
                </w:tbl>
                <w:p w14:paraId="50139F55" w14:textId="77777777" w:rsidR="00817E70" w:rsidRPr="00920864" w:rsidRDefault="00817E70" w:rsidP="00FC519F">
                  <w:pPr>
                    <w:rPr>
                      <w:sz w:val="20"/>
                      <w:szCs w:val="20"/>
                    </w:rPr>
                  </w:pPr>
                </w:p>
              </w:tc>
              <w:tc>
                <w:tcPr>
                  <w:tcW w:w="1843" w:type="dxa"/>
                  <w:tcBorders>
                    <w:top w:val="nil"/>
                    <w:left w:val="single" w:sz="4" w:space="0" w:color="auto"/>
                    <w:bottom w:val="single" w:sz="4" w:space="0" w:color="auto"/>
                  </w:tcBorders>
                  <w:shd w:val="clear" w:color="auto" w:fill="auto"/>
                </w:tcPr>
                <w:p w14:paraId="1BD46137" w14:textId="77777777" w:rsidR="00817E70" w:rsidRPr="006F654C" w:rsidRDefault="00817E70" w:rsidP="00FC519F">
                  <w:pPr>
                    <w:jc w:val="center"/>
                    <w:rPr>
                      <w:sz w:val="20"/>
                      <w:szCs w:val="20"/>
                      <w:lang w:val="en-US"/>
                    </w:rPr>
                  </w:pPr>
                </w:p>
              </w:tc>
            </w:tr>
            <w:tr w:rsidR="00817E70" w:rsidRPr="009F0ADB" w14:paraId="41C3C5C1" w14:textId="77777777" w:rsidTr="00FC519F">
              <w:tc>
                <w:tcPr>
                  <w:tcW w:w="3394" w:type="dxa"/>
                  <w:tcBorders>
                    <w:top w:val="single" w:sz="4" w:space="0" w:color="auto"/>
                    <w:bottom w:val="nil"/>
                    <w:right w:val="single" w:sz="4" w:space="0" w:color="auto"/>
                  </w:tcBorders>
                  <w:shd w:val="clear" w:color="auto" w:fill="auto"/>
                </w:tcPr>
                <w:p w14:paraId="11953369" w14:textId="77777777" w:rsidR="00817E70" w:rsidRPr="00920864" w:rsidRDefault="00817E70" w:rsidP="00FC519F">
                  <w:pPr>
                    <w:rPr>
                      <w:sz w:val="20"/>
                      <w:szCs w:val="20"/>
                      <w:lang w:val="en-US"/>
                    </w:rPr>
                  </w:pPr>
                  <w:r w:rsidRPr="00920864">
                    <w:rPr>
                      <w:sz w:val="20"/>
                      <w:szCs w:val="20"/>
                    </w:rPr>
                    <w:t xml:space="preserve"> </w:t>
                  </w:r>
                  <w:proofErr w:type="spellStart"/>
                  <w:r w:rsidRPr="00920864">
                    <w:rPr>
                      <w:sz w:val="20"/>
                      <w:szCs w:val="20"/>
                      <w:lang w:val="en-US"/>
                    </w:rPr>
                    <w:t>Беспроводной</w:t>
                  </w:r>
                  <w:proofErr w:type="spellEnd"/>
                  <w:r w:rsidRPr="00920864">
                    <w:rPr>
                      <w:sz w:val="20"/>
                      <w:szCs w:val="20"/>
                      <w:lang w:val="en-US"/>
                    </w:rPr>
                    <w:t xml:space="preserve"> </w:t>
                  </w:r>
                  <w:proofErr w:type="spellStart"/>
                  <w:r w:rsidRPr="00920864">
                    <w:rPr>
                      <w:sz w:val="20"/>
                      <w:szCs w:val="20"/>
                      <w:lang w:val="en-US"/>
                    </w:rPr>
                    <w:t>мультидатчик</w:t>
                  </w:r>
                  <w:proofErr w:type="spellEnd"/>
                </w:p>
              </w:tc>
              <w:tc>
                <w:tcPr>
                  <w:tcW w:w="2410" w:type="dxa"/>
                  <w:tcBorders>
                    <w:top w:val="single" w:sz="4" w:space="0" w:color="auto"/>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20864" w14:paraId="3D285AA9" w14:textId="77777777" w:rsidTr="00FC519F">
                    <w:trPr>
                      <w:cantSplit/>
                      <w:trHeight w:hRule="exact" w:val="20"/>
                    </w:trPr>
                    <w:tc>
                      <w:tcPr>
                        <w:tcW w:w="20" w:type="dxa"/>
                      </w:tcPr>
                      <w:p w14:paraId="23E21079" w14:textId="77777777" w:rsidR="00817E70" w:rsidRPr="00920864" w:rsidRDefault="00817E70" w:rsidP="00FC519F">
                        <w:pPr>
                          <w:autoSpaceDE w:val="0"/>
                          <w:autoSpaceDN w:val="0"/>
                          <w:adjustRightInd w:val="0"/>
                          <w:rPr>
                            <w:noProof/>
                            <w:sz w:val="20"/>
                            <w:szCs w:val="20"/>
                            <w:lang w:val="en-US"/>
                          </w:rPr>
                        </w:pPr>
                      </w:p>
                    </w:tc>
                    <w:tc>
                      <w:tcPr>
                        <w:tcW w:w="2626" w:type="dxa"/>
                        <w:tcBorders>
                          <w:bottom w:val="nil"/>
                        </w:tcBorders>
                      </w:tcPr>
                      <w:p w14:paraId="329EB6D1" w14:textId="77777777" w:rsidR="00817E70" w:rsidRPr="00920864" w:rsidRDefault="00817E70" w:rsidP="00FC519F">
                        <w:pPr>
                          <w:jc w:val="center"/>
                          <w:rPr>
                            <w:noProof/>
                            <w:sz w:val="20"/>
                            <w:szCs w:val="20"/>
                            <w:lang w:val="en-US"/>
                          </w:rPr>
                        </w:pPr>
                      </w:p>
                    </w:tc>
                    <w:tc>
                      <w:tcPr>
                        <w:tcW w:w="20" w:type="dxa"/>
                      </w:tcPr>
                      <w:p w14:paraId="0DD846FF" w14:textId="77777777" w:rsidR="00817E70" w:rsidRPr="00920864" w:rsidRDefault="00817E70" w:rsidP="00FC519F">
                        <w:pPr>
                          <w:rPr>
                            <w:noProof/>
                            <w:sz w:val="20"/>
                            <w:szCs w:val="20"/>
                            <w:lang w:val="en-US"/>
                          </w:rPr>
                        </w:pPr>
                      </w:p>
                    </w:tc>
                  </w:tr>
                  <w:tr w:rsidR="00817E70" w:rsidRPr="00920864" w14:paraId="7AB5B6BE" w14:textId="77777777" w:rsidTr="00FC519F">
                    <w:trPr>
                      <w:trHeight w:val="273"/>
                    </w:trPr>
                    <w:tc>
                      <w:tcPr>
                        <w:tcW w:w="20" w:type="dxa"/>
                      </w:tcPr>
                      <w:p w14:paraId="502ADDCF" w14:textId="77777777" w:rsidR="00817E70" w:rsidRPr="00920864" w:rsidRDefault="00817E70" w:rsidP="00FC519F">
                        <w:pPr>
                          <w:autoSpaceDE w:val="0"/>
                          <w:autoSpaceDN w:val="0"/>
                          <w:adjustRightInd w:val="0"/>
                          <w:rPr>
                            <w:noProof/>
                            <w:sz w:val="20"/>
                            <w:szCs w:val="20"/>
                            <w:lang w:val="en-US"/>
                          </w:rPr>
                        </w:pPr>
                      </w:p>
                      <w:p w14:paraId="178C34EE" w14:textId="77777777" w:rsidR="00817E70" w:rsidRPr="00920864" w:rsidRDefault="00817E70" w:rsidP="00FC519F">
                        <w:pPr>
                          <w:rPr>
                            <w:sz w:val="20"/>
                            <w:szCs w:val="20"/>
                          </w:rPr>
                        </w:pPr>
                      </w:p>
                    </w:tc>
                    <w:tc>
                      <w:tcPr>
                        <w:tcW w:w="2626" w:type="dxa"/>
                        <w:tcBorders>
                          <w:top w:val="nil"/>
                          <w:bottom w:val="nil"/>
                        </w:tcBorders>
                      </w:tcPr>
                      <w:p w14:paraId="78D7430F" w14:textId="77777777" w:rsidR="00817E70" w:rsidRPr="00920864" w:rsidRDefault="00817E70" w:rsidP="00FC519F">
                        <w:pPr>
                          <w:jc w:val="center"/>
                          <w:rPr>
                            <w:sz w:val="20"/>
                            <w:szCs w:val="20"/>
                          </w:rPr>
                        </w:pPr>
                        <w:r w:rsidRPr="00920864">
                          <w:rPr>
                            <w:noProof/>
                            <w:sz w:val="20"/>
                            <w:szCs w:val="20"/>
                            <w:lang w:val="en-US"/>
                          </w:rPr>
                          <w:t>наличие</w:t>
                        </w:r>
                      </w:p>
                    </w:tc>
                    <w:tc>
                      <w:tcPr>
                        <w:tcW w:w="20" w:type="dxa"/>
                      </w:tcPr>
                      <w:p w14:paraId="753483EB" w14:textId="77777777" w:rsidR="00817E70" w:rsidRPr="00920864" w:rsidRDefault="00817E70" w:rsidP="00FC519F">
                        <w:pPr>
                          <w:rPr>
                            <w:sz w:val="20"/>
                            <w:szCs w:val="20"/>
                          </w:rPr>
                        </w:pPr>
                      </w:p>
                    </w:tc>
                  </w:tr>
                </w:tbl>
                <w:p w14:paraId="28309847" w14:textId="77777777" w:rsidR="00817E70" w:rsidRPr="00920864" w:rsidRDefault="00817E70" w:rsidP="00FC519F">
                  <w:pPr>
                    <w:rPr>
                      <w:sz w:val="20"/>
                      <w:szCs w:val="20"/>
                    </w:rPr>
                  </w:pPr>
                </w:p>
              </w:tc>
              <w:tc>
                <w:tcPr>
                  <w:tcW w:w="1843" w:type="dxa"/>
                  <w:tcBorders>
                    <w:top w:val="single" w:sz="4" w:space="0" w:color="auto"/>
                    <w:left w:val="single" w:sz="4" w:space="0" w:color="auto"/>
                    <w:bottom w:val="nil"/>
                  </w:tcBorders>
                  <w:shd w:val="clear" w:color="auto" w:fill="auto"/>
                </w:tcPr>
                <w:p w14:paraId="6B4E9C01" w14:textId="77777777" w:rsidR="00817E70" w:rsidRPr="006F654C" w:rsidRDefault="00817E70" w:rsidP="00FC519F">
                  <w:pPr>
                    <w:jc w:val="center"/>
                    <w:rPr>
                      <w:sz w:val="20"/>
                      <w:szCs w:val="20"/>
                      <w:lang w:val="en-US"/>
                    </w:rPr>
                  </w:pPr>
                </w:p>
              </w:tc>
            </w:tr>
            <w:tr w:rsidR="00817E70" w:rsidRPr="009F0ADB" w14:paraId="0296ADE7" w14:textId="77777777" w:rsidTr="00FC519F">
              <w:tc>
                <w:tcPr>
                  <w:tcW w:w="3394" w:type="dxa"/>
                  <w:tcBorders>
                    <w:bottom w:val="nil"/>
                    <w:right w:val="single" w:sz="4" w:space="0" w:color="auto"/>
                  </w:tcBorders>
                  <w:shd w:val="clear" w:color="auto" w:fill="auto"/>
                </w:tcPr>
                <w:p w14:paraId="0E864C77" w14:textId="77777777" w:rsidR="00817E70" w:rsidRPr="008E6D02" w:rsidRDefault="00817E70" w:rsidP="00FC519F">
                  <w:pPr>
                    <w:rPr>
                      <w:sz w:val="20"/>
                      <w:szCs w:val="20"/>
                      <w:lang w:val="en-US"/>
                    </w:rPr>
                  </w:pPr>
                  <w:r w:rsidRPr="008E6D02">
                    <w:rPr>
                      <w:sz w:val="20"/>
                      <w:szCs w:val="20"/>
                    </w:rPr>
                    <w:t xml:space="preserve"> </w:t>
                  </w:r>
                  <w:proofErr w:type="spellStart"/>
                  <w:r w:rsidRPr="008E6D02">
                    <w:rPr>
                      <w:sz w:val="20"/>
                      <w:szCs w:val="20"/>
                      <w:lang w:val="en-US"/>
                    </w:rPr>
                    <w:t>Количество</w:t>
                  </w:r>
                  <w:proofErr w:type="spellEnd"/>
                  <w:r w:rsidRPr="008E6D02">
                    <w:rPr>
                      <w:sz w:val="20"/>
                      <w:szCs w:val="20"/>
                      <w:lang w:val="en-US"/>
                    </w:rPr>
                    <w:t xml:space="preserve"> </w:t>
                  </w:r>
                  <w:proofErr w:type="spellStart"/>
                  <w:r w:rsidRPr="008E6D02">
                    <w:rPr>
                      <w:sz w:val="20"/>
                      <w:szCs w:val="20"/>
                      <w:lang w:val="en-US"/>
                    </w:rPr>
                    <w:t>встроенных</w:t>
                  </w:r>
                  <w:proofErr w:type="spellEnd"/>
                  <w:r w:rsidRPr="008E6D02">
                    <w:rPr>
                      <w:sz w:val="20"/>
                      <w:szCs w:val="20"/>
                      <w:lang w:val="en-US"/>
                    </w:rPr>
                    <w:t xml:space="preserve"> </w:t>
                  </w:r>
                  <w:proofErr w:type="spellStart"/>
                  <w:r w:rsidRPr="008E6D02">
                    <w:rPr>
                      <w:sz w:val="20"/>
                      <w:szCs w:val="20"/>
                      <w:lang w:val="en-US"/>
                    </w:rPr>
                    <w:t>датчиков</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E6D02" w14:paraId="2187B03E" w14:textId="77777777" w:rsidTr="00FC519F">
                    <w:trPr>
                      <w:cantSplit/>
                      <w:trHeight w:hRule="exact" w:val="20"/>
                    </w:trPr>
                    <w:tc>
                      <w:tcPr>
                        <w:tcW w:w="20" w:type="dxa"/>
                      </w:tcPr>
                      <w:p w14:paraId="5130326B" w14:textId="77777777" w:rsidR="00817E70" w:rsidRPr="008E6D02" w:rsidRDefault="00817E70" w:rsidP="00FC519F">
                        <w:pPr>
                          <w:autoSpaceDE w:val="0"/>
                          <w:autoSpaceDN w:val="0"/>
                          <w:adjustRightInd w:val="0"/>
                          <w:rPr>
                            <w:noProof/>
                            <w:sz w:val="20"/>
                            <w:szCs w:val="20"/>
                            <w:lang w:val="en-US"/>
                          </w:rPr>
                        </w:pPr>
                      </w:p>
                    </w:tc>
                    <w:tc>
                      <w:tcPr>
                        <w:tcW w:w="2626" w:type="dxa"/>
                        <w:tcBorders>
                          <w:bottom w:val="nil"/>
                        </w:tcBorders>
                      </w:tcPr>
                      <w:p w14:paraId="410B0DC2" w14:textId="77777777" w:rsidR="00817E70" w:rsidRPr="008E6D02" w:rsidRDefault="00817E70" w:rsidP="00FC519F">
                        <w:pPr>
                          <w:jc w:val="center"/>
                          <w:rPr>
                            <w:noProof/>
                            <w:sz w:val="20"/>
                            <w:szCs w:val="20"/>
                            <w:lang w:val="en-US"/>
                          </w:rPr>
                        </w:pPr>
                      </w:p>
                    </w:tc>
                    <w:tc>
                      <w:tcPr>
                        <w:tcW w:w="20" w:type="dxa"/>
                      </w:tcPr>
                      <w:p w14:paraId="601BB1FA" w14:textId="77777777" w:rsidR="00817E70" w:rsidRPr="008E6D02" w:rsidRDefault="00817E70" w:rsidP="00FC519F">
                        <w:pPr>
                          <w:rPr>
                            <w:noProof/>
                            <w:sz w:val="20"/>
                            <w:szCs w:val="20"/>
                            <w:lang w:val="en-US"/>
                          </w:rPr>
                        </w:pPr>
                      </w:p>
                    </w:tc>
                  </w:tr>
                  <w:tr w:rsidR="00817E70" w:rsidRPr="008E6D02" w14:paraId="22E64127" w14:textId="77777777" w:rsidTr="00FC519F">
                    <w:trPr>
                      <w:trHeight w:val="273"/>
                    </w:trPr>
                    <w:tc>
                      <w:tcPr>
                        <w:tcW w:w="20" w:type="dxa"/>
                      </w:tcPr>
                      <w:p w14:paraId="6D810DFE" w14:textId="77777777" w:rsidR="00817E70" w:rsidRPr="008E6D02" w:rsidRDefault="00817E70" w:rsidP="00FC519F">
                        <w:pPr>
                          <w:autoSpaceDE w:val="0"/>
                          <w:autoSpaceDN w:val="0"/>
                          <w:adjustRightInd w:val="0"/>
                          <w:rPr>
                            <w:noProof/>
                            <w:sz w:val="20"/>
                            <w:szCs w:val="20"/>
                            <w:lang w:val="en-US"/>
                          </w:rPr>
                        </w:pPr>
                      </w:p>
                      <w:p w14:paraId="0B02B074" w14:textId="77777777" w:rsidR="00817E70" w:rsidRPr="008E6D02" w:rsidRDefault="00817E70" w:rsidP="00FC519F">
                        <w:pPr>
                          <w:rPr>
                            <w:sz w:val="20"/>
                            <w:szCs w:val="20"/>
                          </w:rPr>
                        </w:pPr>
                      </w:p>
                    </w:tc>
                    <w:tc>
                      <w:tcPr>
                        <w:tcW w:w="2626" w:type="dxa"/>
                        <w:tcBorders>
                          <w:top w:val="nil"/>
                          <w:bottom w:val="nil"/>
                        </w:tcBorders>
                      </w:tcPr>
                      <w:p w14:paraId="01380A44" w14:textId="77777777" w:rsidR="00817E70" w:rsidRPr="008E6D02" w:rsidRDefault="00817E70" w:rsidP="00FC519F">
                        <w:pPr>
                          <w:jc w:val="center"/>
                          <w:rPr>
                            <w:sz w:val="20"/>
                            <w:szCs w:val="20"/>
                          </w:rPr>
                        </w:pPr>
                        <w:r w:rsidRPr="008E6D02">
                          <w:rPr>
                            <w:noProof/>
                            <w:sz w:val="20"/>
                            <w:szCs w:val="20"/>
                            <w:lang w:val="en-US"/>
                          </w:rPr>
                          <w:t>5</w:t>
                        </w:r>
                      </w:p>
                    </w:tc>
                    <w:tc>
                      <w:tcPr>
                        <w:tcW w:w="20" w:type="dxa"/>
                      </w:tcPr>
                      <w:p w14:paraId="5DEE880D" w14:textId="77777777" w:rsidR="00817E70" w:rsidRPr="008E6D02" w:rsidRDefault="00817E70" w:rsidP="00FC519F">
                        <w:pPr>
                          <w:rPr>
                            <w:sz w:val="20"/>
                            <w:szCs w:val="20"/>
                          </w:rPr>
                        </w:pPr>
                      </w:p>
                    </w:tc>
                  </w:tr>
                </w:tbl>
                <w:p w14:paraId="765E3FB8" w14:textId="77777777" w:rsidR="00817E70" w:rsidRPr="008E6D02" w:rsidRDefault="00817E70" w:rsidP="00FC519F">
                  <w:pPr>
                    <w:rPr>
                      <w:sz w:val="20"/>
                      <w:szCs w:val="20"/>
                    </w:rPr>
                  </w:pPr>
                </w:p>
              </w:tc>
              <w:tc>
                <w:tcPr>
                  <w:tcW w:w="1843" w:type="dxa"/>
                  <w:tcBorders>
                    <w:left w:val="single" w:sz="4" w:space="0" w:color="auto"/>
                    <w:bottom w:val="nil"/>
                  </w:tcBorders>
                  <w:shd w:val="clear" w:color="auto" w:fill="auto"/>
                </w:tcPr>
                <w:p w14:paraId="18BF6BC9" w14:textId="77777777" w:rsidR="00817E70" w:rsidRPr="008E6D02" w:rsidRDefault="00817E70" w:rsidP="00FC519F">
                  <w:pPr>
                    <w:jc w:val="center"/>
                    <w:rPr>
                      <w:sz w:val="20"/>
                      <w:szCs w:val="20"/>
                      <w:lang w:val="en-US"/>
                    </w:rPr>
                  </w:pPr>
                  <w:r w:rsidRPr="008E6D02">
                    <w:rPr>
                      <w:noProof/>
                      <w:sz w:val="20"/>
                      <w:szCs w:val="20"/>
                      <w:lang w:val="en-US"/>
                    </w:rPr>
                    <w:t>Штука</w:t>
                  </w:r>
                </w:p>
              </w:tc>
            </w:tr>
            <w:tr w:rsidR="00817E70" w:rsidRPr="009F0ADB" w14:paraId="6884B6D5" w14:textId="77777777" w:rsidTr="00FC519F">
              <w:tc>
                <w:tcPr>
                  <w:tcW w:w="3394" w:type="dxa"/>
                  <w:tcBorders>
                    <w:bottom w:val="nil"/>
                    <w:right w:val="single" w:sz="4" w:space="0" w:color="auto"/>
                  </w:tcBorders>
                  <w:shd w:val="clear" w:color="auto" w:fill="auto"/>
                </w:tcPr>
                <w:p w14:paraId="699A2D04" w14:textId="77777777" w:rsidR="00817E70" w:rsidRPr="00920864" w:rsidRDefault="00817E70" w:rsidP="00FC519F">
                  <w:pPr>
                    <w:rPr>
                      <w:sz w:val="20"/>
                      <w:szCs w:val="20"/>
                      <w:lang w:val="en-US"/>
                    </w:rPr>
                  </w:pPr>
                  <w:r w:rsidRPr="00920864">
                    <w:rPr>
                      <w:sz w:val="20"/>
                      <w:szCs w:val="20"/>
                    </w:rPr>
                    <w:t xml:space="preserve"> </w:t>
                  </w:r>
                  <w:proofErr w:type="spellStart"/>
                  <w:r w:rsidRPr="00920864">
                    <w:rPr>
                      <w:sz w:val="20"/>
                      <w:szCs w:val="20"/>
                      <w:lang w:val="en-US"/>
                    </w:rPr>
                    <w:t>Контроллер</w:t>
                  </w:r>
                  <w:proofErr w:type="spellEnd"/>
                  <w:r w:rsidRPr="00920864">
                    <w:rPr>
                      <w:sz w:val="20"/>
                      <w:szCs w:val="20"/>
                      <w:lang w:val="en-US"/>
                    </w:rPr>
                    <w:t xml:space="preserve"> </w:t>
                  </w:r>
                  <w:proofErr w:type="spellStart"/>
                  <w:r w:rsidRPr="00920864">
                    <w:rPr>
                      <w:sz w:val="20"/>
                      <w:szCs w:val="20"/>
                      <w:lang w:val="en-US"/>
                    </w:rPr>
                    <w:t>заряда</w:t>
                  </w:r>
                  <w:proofErr w:type="spellEnd"/>
                  <w:r w:rsidRPr="00920864">
                    <w:rPr>
                      <w:sz w:val="20"/>
                      <w:szCs w:val="20"/>
                      <w:lang w:val="en-US"/>
                    </w:rPr>
                    <w:t xml:space="preserve"> </w:t>
                  </w:r>
                  <w:proofErr w:type="spellStart"/>
                  <w:r w:rsidRPr="00920864">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20864" w14:paraId="7BCDFC80" w14:textId="77777777" w:rsidTr="00FC519F">
                    <w:trPr>
                      <w:cantSplit/>
                      <w:trHeight w:hRule="exact" w:val="20"/>
                    </w:trPr>
                    <w:tc>
                      <w:tcPr>
                        <w:tcW w:w="20" w:type="dxa"/>
                      </w:tcPr>
                      <w:p w14:paraId="5ABDD1D6" w14:textId="77777777" w:rsidR="00817E70" w:rsidRPr="00920864" w:rsidRDefault="00817E70" w:rsidP="00FC519F">
                        <w:pPr>
                          <w:autoSpaceDE w:val="0"/>
                          <w:autoSpaceDN w:val="0"/>
                          <w:adjustRightInd w:val="0"/>
                          <w:rPr>
                            <w:noProof/>
                            <w:sz w:val="20"/>
                            <w:szCs w:val="20"/>
                            <w:lang w:val="en-US"/>
                          </w:rPr>
                        </w:pPr>
                      </w:p>
                    </w:tc>
                    <w:tc>
                      <w:tcPr>
                        <w:tcW w:w="2626" w:type="dxa"/>
                        <w:tcBorders>
                          <w:bottom w:val="nil"/>
                        </w:tcBorders>
                      </w:tcPr>
                      <w:p w14:paraId="3F27F85A" w14:textId="77777777" w:rsidR="00817E70" w:rsidRPr="00920864" w:rsidRDefault="00817E70" w:rsidP="00FC519F">
                        <w:pPr>
                          <w:jc w:val="center"/>
                          <w:rPr>
                            <w:noProof/>
                            <w:sz w:val="20"/>
                            <w:szCs w:val="20"/>
                            <w:lang w:val="en-US"/>
                          </w:rPr>
                        </w:pPr>
                      </w:p>
                    </w:tc>
                    <w:tc>
                      <w:tcPr>
                        <w:tcW w:w="20" w:type="dxa"/>
                      </w:tcPr>
                      <w:p w14:paraId="7B6F66F7" w14:textId="77777777" w:rsidR="00817E70" w:rsidRPr="00920864" w:rsidRDefault="00817E70" w:rsidP="00FC519F">
                        <w:pPr>
                          <w:rPr>
                            <w:noProof/>
                            <w:sz w:val="20"/>
                            <w:szCs w:val="20"/>
                            <w:lang w:val="en-US"/>
                          </w:rPr>
                        </w:pPr>
                      </w:p>
                    </w:tc>
                  </w:tr>
                  <w:tr w:rsidR="00817E70" w:rsidRPr="00920864" w14:paraId="576E7BAB" w14:textId="77777777" w:rsidTr="00FC519F">
                    <w:trPr>
                      <w:trHeight w:val="273"/>
                    </w:trPr>
                    <w:tc>
                      <w:tcPr>
                        <w:tcW w:w="20" w:type="dxa"/>
                      </w:tcPr>
                      <w:p w14:paraId="285CB48F" w14:textId="77777777" w:rsidR="00817E70" w:rsidRPr="00920864" w:rsidRDefault="00817E70" w:rsidP="00FC519F">
                        <w:pPr>
                          <w:autoSpaceDE w:val="0"/>
                          <w:autoSpaceDN w:val="0"/>
                          <w:adjustRightInd w:val="0"/>
                          <w:rPr>
                            <w:noProof/>
                            <w:sz w:val="20"/>
                            <w:szCs w:val="20"/>
                            <w:lang w:val="en-US"/>
                          </w:rPr>
                        </w:pPr>
                      </w:p>
                      <w:p w14:paraId="0787A7BF" w14:textId="77777777" w:rsidR="00817E70" w:rsidRPr="00920864" w:rsidRDefault="00817E70" w:rsidP="00FC519F">
                        <w:pPr>
                          <w:rPr>
                            <w:sz w:val="20"/>
                            <w:szCs w:val="20"/>
                          </w:rPr>
                        </w:pPr>
                      </w:p>
                    </w:tc>
                    <w:tc>
                      <w:tcPr>
                        <w:tcW w:w="2626" w:type="dxa"/>
                        <w:tcBorders>
                          <w:top w:val="nil"/>
                          <w:bottom w:val="nil"/>
                        </w:tcBorders>
                      </w:tcPr>
                      <w:p w14:paraId="7A3AFD09" w14:textId="77777777" w:rsidR="00817E70" w:rsidRPr="00920864" w:rsidRDefault="00817E70" w:rsidP="00FC519F">
                        <w:pPr>
                          <w:jc w:val="center"/>
                          <w:rPr>
                            <w:sz w:val="20"/>
                            <w:szCs w:val="20"/>
                          </w:rPr>
                        </w:pPr>
                        <w:r w:rsidRPr="00920864">
                          <w:rPr>
                            <w:noProof/>
                            <w:sz w:val="20"/>
                            <w:szCs w:val="20"/>
                            <w:lang w:val="en-US"/>
                          </w:rPr>
                          <w:t>наличие</w:t>
                        </w:r>
                      </w:p>
                    </w:tc>
                    <w:tc>
                      <w:tcPr>
                        <w:tcW w:w="20" w:type="dxa"/>
                      </w:tcPr>
                      <w:p w14:paraId="440A3A61" w14:textId="77777777" w:rsidR="00817E70" w:rsidRPr="00920864" w:rsidRDefault="00817E70" w:rsidP="00FC519F">
                        <w:pPr>
                          <w:rPr>
                            <w:sz w:val="20"/>
                            <w:szCs w:val="20"/>
                          </w:rPr>
                        </w:pPr>
                      </w:p>
                    </w:tc>
                  </w:tr>
                </w:tbl>
                <w:p w14:paraId="448B468F" w14:textId="77777777" w:rsidR="00817E70" w:rsidRPr="00920864" w:rsidRDefault="00817E70" w:rsidP="00FC519F">
                  <w:pPr>
                    <w:rPr>
                      <w:sz w:val="20"/>
                      <w:szCs w:val="20"/>
                    </w:rPr>
                  </w:pPr>
                </w:p>
              </w:tc>
              <w:tc>
                <w:tcPr>
                  <w:tcW w:w="1843" w:type="dxa"/>
                  <w:tcBorders>
                    <w:left w:val="single" w:sz="4" w:space="0" w:color="auto"/>
                    <w:bottom w:val="nil"/>
                  </w:tcBorders>
                  <w:shd w:val="clear" w:color="auto" w:fill="auto"/>
                </w:tcPr>
                <w:p w14:paraId="2E1EA3F5" w14:textId="77777777" w:rsidR="00817E70" w:rsidRPr="006F654C" w:rsidRDefault="00817E70" w:rsidP="00FC519F">
                  <w:pPr>
                    <w:jc w:val="center"/>
                    <w:rPr>
                      <w:sz w:val="20"/>
                      <w:szCs w:val="20"/>
                      <w:lang w:val="en-US"/>
                    </w:rPr>
                  </w:pPr>
                </w:p>
              </w:tc>
            </w:tr>
            <w:tr w:rsidR="00817E70" w:rsidRPr="009F0ADB" w14:paraId="163FD204" w14:textId="77777777" w:rsidTr="00FC519F">
              <w:tc>
                <w:tcPr>
                  <w:tcW w:w="3394" w:type="dxa"/>
                  <w:tcBorders>
                    <w:bottom w:val="nil"/>
                    <w:right w:val="single" w:sz="4" w:space="0" w:color="auto"/>
                  </w:tcBorders>
                  <w:shd w:val="clear" w:color="auto" w:fill="auto"/>
                </w:tcPr>
                <w:p w14:paraId="4666F87F" w14:textId="77777777" w:rsidR="00817E70" w:rsidRPr="006F654C" w:rsidRDefault="00817E70" w:rsidP="00FC519F">
                  <w:pPr>
                    <w:rPr>
                      <w:sz w:val="20"/>
                      <w:szCs w:val="20"/>
                      <w:lang w:val="en-US"/>
                    </w:rPr>
                  </w:pPr>
                  <w:r w:rsidRPr="006F654C">
                    <w:rPr>
                      <w:sz w:val="20"/>
                      <w:szCs w:val="20"/>
                    </w:rPr>
                    <w:t xml:space="preserve"> </w:t>
                  </w:r>
                  <w:proofErr w:type="spellStart"/>
                  <w:r w:rsidRPr="006F654C">
                    <w:rPr>
                      <w:sz w:val="20"/>
                      <w:szCs w:val="20"/>
                      <w:lang w:val="en-US"/>
                    </w:rPr>
                    <w:t>Номинальное</w:t>
                  </w:r>
                  <w:proofErr w:type="spellEnd"/>
                  <w:r w:rsidRPr="006F654C">
                    <w:rPr>
                      <w:sz w:val="20"/>
                      <w:szCs w:val="20"/>
                      <w:lang w:val="en-US"/>
                    </w:rPr>
                    <w:t xml:space="preserve"> </w:t>
                  </w:r>
                  <w:proofErr w:type="spellStart"/>
                  <w:r w:rsidRPr="006F654C">
                    <w:rPr>
                      <w:sz w:val="20"/>
                      <w:szCs w:val="20"/>
                      <w:lang w:val="en-US"/>
                    </w:rPr>
                    <w:t>напряжение</w:t>
                  </w:r>
                  <w:proofErr w:type="spellEnd"/>
                  <w:r w:rsidRPr="006F654C">
                    <w:rPr>
                      <w:sz w:val="20"/>
                      <w:szCs w:val="20"/>
                      <w:lang w:val="en-US"/>
                    </w:rPr>
                    <w:t xml:space="preserve"> </w:t>
                  </w:r>
                  <w:proofErr w:type="spellStart"/>
                  <w:r w:rsidRPr="006F654C">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F654C" w14:paraId="1D312416" w14:textId="77777777" w:rsidTr="00FC519F">
                    <w:trPr>
                      <w:cantSplit/>
                      <w:trHeight w:hRule="exact" w:val="20"/>
                    </w:trPr>
                    <w:tc>
                      <w:tcPr>
                        <w:tcW w:w="20" w:type="dxa"/>
                      </w:tcPr>
                      <w:p w14:paraId="77580849" w14:textId="77777777" w:rsidR="00817E70" w:rsidRPr="006F654C" w:rsidRDefault="00817E70" w:rsidP="00FC519F">
                        <w:pPr>
                          <w:autoSpaceDE w:val="0"/>
                          <w:autoSpaceDN w:val="0"/>
                          <w:adjustRightInd w:val="0"/>
                          <w:rPr>
                            <w:noProof/>
                            <w:sz w:val="20"/>
                            <w:szCs w:val="20"/>
                            <w:lang w:val="en-US"/>
                          </w:rPr>
                        </w:pPr>
                      </w:p>
                    </w:tc>
                    <w:tc>
                      <w:tcPr>
                        <w:tcW w:w="2626" w:type="dxa"/>
                        <w:tcBorders>
                          <w:bottom w:val="nil"/>
                        </w:tcBorders>
                      </w:tcPr>
                      <w:p w14:paraId="0742C4CB" w14:textId="77777777" w:rsidR="00817E70" w:rsidRPr="006F654C" w:rsidRDefault="00817E70" w:rsidP="00FC519F">
                        <w:pPr>
                          <w:jc w:val="center"/>
                          <w:rPr>
                            <w:noProof/>
                            <w:sz w:val="20"/>
                            <w:szCs w:val="20"/>
                            <w:lang w:val="en-US"/>
                          </w:rPr>
                        </w:pPr>
                      </w:p>
                    </w:tc>
                    <w:tc>
                      <w:tcPr>
                        <w:tcW w:w="20" w:type="dxa"/>
                      </w:tcPr>
                      <w:p w14:paraId="2784655B" w14:textId="77777777" w:rsidR="00817E70" w:rsidRPr="006F654C" w:rsidRDefault="00817E70" w:rsidP="00FC519F">
                        <w:pPr>
                          <w:rPr>
                            <w:noProof/>
                            <w:sz w:val="20"/>
                            <w:szCs w:val="20"/>
                            <w:lang w:val="en-US"/>
                          </w:rPr>
                        </w:pPr>
                      </w:p>
                    </w:tc>
                  </w:tr>
                  <w:tr w:rsidR="00817E70" w:rsidRPr="006F654C" w14:paraId="0F4FEA68" w14:textId="77777777" w:rsidTr="00FC519F">
                    <w:trPr>
                      <w:trHeight w:val="273"/>
                    </w:trPr>
                    <w:tc>
                      <w:tcPr>
                        <w:tcW w:w="20" w:type="dxa"/>
                      </w:tcPr>
                      <w:p w14:paraId="0142132C" w14:textId="77777777" w:rsidR="00817E70" w:rsidRPr="006F654C" w:rsidRDefault="00817E70" w:rsidP="00FC519F">
                        <w:pPr>
                          <w:autoSpaceDE w:val="0"/>
                          <w:autoSpaceDN w:val="0"/>
                          <w:adjustRightInd w:val="0"/>
                          <w:rPr>
                            <w:noProof/>
                            <w:sz w:val="20"/>
                            <w:szCs w:val="20"/>
                            <w:lang w:val="en-US"/>
                          </w:rPr>
                        </w:pPr>
                      </w:p>
                      <w:p w14:paraId="5EE634C8" w14:textId="77777777" w:rsidR="00817E70" w:rsidRPr="006F654C" w:rsidRDefault="00817E70" w:rsidP="00FC519F">
                        <w:pPr>
                          <w:rPr>
                            <w:sz w:val="20"/>
                            <w:szCs w:val="20"/>
                          </w:rPr>
                        </w:pPr>
                      </w:p>
                    </w:tc>
                    <w:tc>
                      <w:tcPr>
                        <w:tcW w:w="2626" w:type="dxa"/>
                        <w:tcBorders>
                          <w:top w:val="nil"/>
                          <w:bottom w:val="nil"/>
                        </w:tcBorders>
                      </w:tcPr>
                      <w:p w14:paraId="4083C688" w14:textId="77777777" w:rsidR="00817E70" w:rsidRPr="006F654C" w:rsidRDefault="00817E70" w:rsidP="00FC519F">
                        <w:pPr>
                          <w:jc w:val="center"/>
                          <w:rPr>
                            <w:sz w:val="20"/>
                            <w:szCs w:val="20"/>
                          </w:rPr>
                        </w:pPr>
                        <w:r w:rsidRPr="006F654C">
                          <w:rPr>
                            <w:noProof/>
                            <w:sz w:val="20"/>
                            <w:szCs w:val="20"/>
                          </w:rPr>
                          <w:t>3,7</w:t>
                        </w:r>
                      </w:p>
                    </w:tc>
                    <w:tc>
                      <w:tcPr>
                        <w:tcW w:w="20" w:type="dxa"/>
                      </w:tcPr>
                      <w:p w14:paraId="1A642799" w14:textId="77777777" w:rsidR="00817E70" w:rsidRPr="006F654C" w:rsidRDefault="00817E70" w:rsidP="00FC519F">
                        <w:pPr>
                          <w:rPr>
                            <w:sz w:val="20"/>
                            <w:szCs w:val="20"/>
                          </w:rPr>
                        </w:pPr>
                      </w:p>
                    </w:tc>
                  </w:tr>
                </w:tbl>
                <w:p w14:paraId="07E058BF" w14:textId="77777777" w:rsidR="00817E70" w:rsidRPr="006F654C" w:rsidRDefault="00817E70" w:rsidP="00FC519F">
                  <w:pPr>
                    <w:rPr>
                      <w:sz w:val="20"/>
                      <w:szCs w:val="20"/>
                    </w:rPr>
                  </w:pPr>
                </w:p>
              </w:tc>
              <w:tc>
                <w:tcPr>
                  <w:tcW w:w="1843" w:type="dxa"/>
                  <w:tcBorders>
                    <w:left w:val="single" w:sz="4" w:space="0" w:color="auto"/>
                    <w:bottom w:val="nil"/>
                  </w:tcBorders>
                  <w:shd w:val="clear" w:color="auto" w:fill="auto"/>
                </w:tcPr>
                <w:p w14:paraId="44B95D5F" w14:textId="77777777" w:rsidR="00817E70" w:rsidRPr="006F654C" w:rsidRDefault="00817E70" w:rsidP="00FC519F">
                  <w:pPr>
                    <w:jc w:val="center"/>
                    <w:rPr>
                      <w:sz w:val="20"/>
                      <w:szCs w:val="20"/>
                      <w:lang w:val="en-US"/>
                    </w:rPr>
                  </w:pPr>
                  <w:r w:rsidRPr="006F654C">
                    <w:rPr>
                      <w:noProof/>
                      <w:sz w:val="20"/>
                      <w:szCs w:val="20"/>
                      <w:lang w:val="en-US"/>
                    </w:rPr>
                    <w:t>Вольт</w:t>
                  </w:r>
                </w:p>
              </w:tc>
            </w:tr>
            <w:tr w:rsidR="00817E70" w:rsidRPr="009F0ADB" w14:paraId="4825BE1C" w14:textId="77777777" w:rsidTr="00FC519F">
              <w:tc>
                <w:tcPr>
                  <w:tcW w:w="3394" w:type="dxa"/>
                  <w:tcBorders>
                    <w:bottom w:val="nil"/>
                    <w:right w:val="single" w:sz="4" w:space="0" w:color="auto"/>
                  </w:tcBorders>
                  <w:shd w:val="clear" w:color="auto" w:fill="auto"/>
                </w:tcPr>
                <w:p w14:paraId="2968A864" w14:textId="77777777" w:rsidR="00817E70" w:rsidRPr="006F654C" w:rsidRDefault="00817E70" w:rsidP="00FC519F">
                  <w:pPr>
                    <w:rPr>
                      <w:sz w:val="20"/>
                      <w:szCs w:val="20"/>
                      <w:lang w:val="en-US"/>
                    </w:rPr>
                  </w:pPr>
                  <w:r w:rsidRPr="006F654C">
                    <w:rPr>
                      <w:sz w:val="20"/>
                      <w:szCs w:val="20"/>
                    </w:rPr>
                    <w:t xml:space="preserve"> </w:t>
                  </w:r>
                  <w:proofErr w:type="spellStart"/>
                  <w:r w:rsidRPr="006F654C">
                    <w:rPr>
                      <w:sz w:val="20"/>
                      <w:szCs w:val="20"/>
                      <w:lang w:val="en-US"/>
                    </w:rPr>
                    <w:t>Емкость</w:t>
                  </w:r>
                  <w:proofErr w:type="spellEnd"/>
                  <w:r w:rsidRPr="006F654C">
                    <w:rPr>
                      <w:sz w:val="20"/>
                      <w:szCs w:val="20"/>
                      <w:lang w:val="en-US"/>
                    </w:rPr>
                    <w:t xml:space="preserve"> </w:t>
                  </w:r>
                  <w:proofErr w:type="spellStart"/>
                  <w:r w:rsidRPr="006F654C">
                    <w:rPr>
                      <w:sz w:val="20"/>
                      <w:szCs w:val="20"/>
                      <w:lang w:val="en-US"/>
                    </w:rPr>
                    <w:t>аккумуляторной</w:t>
                  </w:r>
                  <w:proofErr w:type="spellEnd"/>
                  <w:r w:rsidRPr="006F654C">
                    <w:rPr>
                      <w:sz w:val="20"/>
                      <w:szCs w:val="20"/>
                      <w:lang w:val="en-US"/>
                    </w:rPr>
                    <w:t xml:space="preserve"> </w:t>
                  </w:r>
                  <w:proofErr w:type="spellStart"/>
                  <w:r w:rsidRPr="006F654C">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F654C" w14:paraId="30954DFB" w14:textId="77777777" w:rsidTr="00FC519F">
                    <w:trPr>
                      <w:cantSplit/>
                      <w:trHeight w:hRule="exact" w:val="20"/>
                    </w:trPr>
                    <w:tc>
                      <w:tcPr>
                        <w:tcW w:w="20" w:type="dxa"/>
                      </w:tcPr>
                      <w:p w14:paraId="2F10BC00" w14:textId="77777777" w:rsidR="00817E70" w:rsidRPr="006F654C" w:rsidRDefault="00817E70" w:rsidP="00FC519F">
                        <w:pPr>
                          <w:autoSpaceDE w:val="0"/>
                          <w:autoSpaceDN w:val="0"/>
                          <w:adjustRightInd w:val="0"/>
                          <w:rPr>
                            <w:noProof/>
                            <w:sz w:val="20"/>
                            <w:szCs w:val="20"/>
                            <w:lang w:val="en-US"/>
                          </w:rPr>
                        </w:pPr>
                      </w:p>
                    </w:tc>
                    <w:tc>
                      <w:tcPr>
                        <w:tcW w:w="2626" w:type="dxa"/>
                        <w:tcBorders>
                          <w:bottom w:val="nil"/>
                        </w:tcBorders>
                      </w:tcPr>
                      <w:p w14:paraId="30092444" w14:textId="77777777" w:rsidR="00817E70" w:rsidRPr="006F654C" w:rsidRDefault="00817E70" w:rsidP="00FC519F">
                        <w:pPr>
                          <w:jc w:val="center"/>
                          <w:rPr>
                            <w:noProof/>
                            <w:sz w:val="20"/>
                            <w:szCs w:val="20"/>
                            <w:lang w:val="en-US"/>
                          </w:rPr>
                        </w:pPr>
                      </w:p>
                    </w:tc>
                    <w:tc>
                      <w:tcPr>
                        <w:tcW w:w="20" w:type="dxa"/>
                      </w:tcPr>
                      <w:p w14:paraId="69C11D7E" w14:textId="77777777" w:rsidR="00817E70" w:rsidRPr="006F654C" w:rsidRDefault="00817E70" w:rsidP="00FC519F">
                        <w:pPr>
                          <w:rPr>
                            <w:noProof/>
                            <w:sz w:val="20"/>
                            <w:szCs w:val="20"/>
                            <w:lang w:val="en-US"/>
                          </w:rPr>
                        </w:pPr>
                      </w:p>
                    </w:tc>
                  </w:tr>
                  <w:tr w:rsidR="00817E70" w:rsidRPr="006F654C" w14:paraId="2C214597" w14:textId="77777777" w:rsidTr="00FC519F">
                    <w:trPr>
                      <w:trHeight w:val="273"/>
                    </w:trPr>
                    <w:tc>
                      <w:tcPr>
                        <w:tcW w:w="20" w:type="dxa"/>
                      </w:tcPr>
                      <w:p w14:paraId="6ADD5C8A" w14:textId="77777777" w:rsidR="00817E70" w:rsidRPr="006F654C" w:rsidRDefault="00817E70" w:rsidP="00FC519F">
                        <w:pPr>
                          <w:autoSpaceDE w:val="0"/>
                          <w:autoSpaceDN w:val="0"/>
                          <w:adjustRightInd w:val="0"/>
                          <w:rPr>
                            <w:noProof/>
                            <w:sz w:val="20"/>
                            <w:szCs w:val="20"/>
                            <w:lang w:val="en-US"/>
                          </w:rPr>
                        </w:pPr>
                      </w:p>
                      <w:p w14:paraId="4934097A" w14:textId="77777777" w:rsidR="00817E70" w:rsidRPr="006F654C" w:rsidRDefault="00817E70" w:rsidP="00FC519F">
                        <w:pPr>
                          <w:rPr>
                            <w:sz w:val="20"/>
                            <w:szCs w:val="20"/>
                          </w:rPr>
                        </w:pPr>
                      </w:p>
                    </w:tc>
                    <w:tc>
                      <w:tcPr>
                        <w:tcW w:w="2626" w:type="dxa"/>
                        <w:tcBorders>
                          <w:top w:val="nil"/>
                          <w:bottom w:val="nil"/>
                        </w:tcBorders>
                      </w:tcPr>
                      <w:p w14:paraId="6C5C6429" w14:textId="77777777" w:rsidR="00817E70" w:rsidRPr="006F654C" w:rsidRDefault="00817E70" w:rsidP="00FC519F">
                        <w:pPr>
                          <w:jc w:val="center"/>
                          <w:rPr>
                            <w:sz w:val="20"/>
                            <w:szCs w:val="20"/>
                          </w:rPr>
                        </w:pPr>
                        <w:r w:rsidRPr="006F654C">
                          <w:rPr>
                            <w:noProof/>
                            <w:sz w:val="20"/>
                            <w:szCs w:val="20"/>
                          </w:rPr>
                          <w:t>0,7</w:t>
                        </w:r>
                      </w:p>
                    </w:tc>
                    <w:tc>
                      <w:tcPr>
                        <w:tcW w:w="20" w:type="dxa"/>
                      </w:tcPr>
                      <w:p w14:paraId="2F7B66BE" w14:textId="77777777" w:rsidR="00817E70" w:rsidRPr="006F654C" w:rsidRDefault="00817E70" w:rsidP="00FC519F">
                        <w:pPr>
                          <w:rPr>
                            <w:sz w:val="20"/>
                            <w:szCs w:val="20"/>
                          </w:rPr>
                        </w:pPr>
                      </w:p>
                    </w:tc>
                  </w:tr>
                </w:tbl>
                <w:p w14:paraId="13777F09" w14:textId="77777777" w:rsidR="00817E70" w:rsidRPr="006F654C" w:rsidRDefault="00817E70" w:rsidP="00FC519F">
                  <w:pPr>
                    <w:rPr>
                      <w:sz w:val="20"/>
                      <w:szCs w:val="20"/>
                    </w:rPr>
                  </w:pPr>
                </w:p>
              </w:tc>
              <w:tc>
                <w:tcPr>
                  <w:tcW w:w="1843" w:type="dxa"/>
                  <w:tcBorders>
                    <w:left w:val="single" w:sz="4" w:space="0" w:color="auto"/>
                    <w:bottom w:val="nil"/>
                  </w:tcBorders>
                  <w:shd w:val="clear" w:color="auto" w:fill="auto"/>
                </w:tcPr>
                <w:p w14:paraId="6A513331" w14:textId="77777777" w:rsidR="00817E70" w:rsidRPr="006F654C" w:rsidRDefault="00817E70" w:rsidP="00FC519F">
                  <w:pPr>
                    <w:jc w:val="center"/>
                    <w:rPr>
                      <w:sz w:val="20"/>
                      <w:szCs w:val="20"/>
                      <w:lang w:val="en-US"/>
                    </w:rPr>
                  </w:pPr>
                  <w:r w:rsidRPr="006F654C">
                    <w:rPr>
                      <w:noProof/>
                      <w:sz w:val="20"/>
                      <w:szCs w:val="20"/>
                      <w:lang w:val="en-US"/>
                    </w:rPr>
                    <w:t>Ампер-час (</w:t>
                  </w:r>
                  <w:r w:rsidRPr="006F654C">
                    <w:rPr>
                      <w:sz w:val="20"/>
                      <w:szCs w:val="20"/>
                      <w:lang w:val="en-US"/>
                    </w:rPr>
                    <w:t xml:space="preserve">3,6 </w:t>
                  </w:r>
                  <w:proofErr w:type="spellStart"/>
                  <w:r w:rsidRPr="006F654C">
                    <w:rPr>
                      <w:sz w:val="20"/>
                      <w:szCs w:val="20"/>
                      <w:lang w:val="en-US"/>
                    </w:rPr>
                    <w:t>кКл</w:t>
                  </w:r>
                  <w:proofErr w:type="spellEnd"/>
                  <w:r w:rsidRPr="006F654C">
                    <w:rPr>
                      <w:sz w:val="20"/>
                      <w:szCs w:val="20"/>
                      <w:lang w:val="en-US"/>
                    </w:rPr>
                    <w:t>)</w:t>
                  </w:r>
                </w:p>
              </w:tc>
            </w:tr>
            <w:tr w:rsidR="00817E70" w:rsidRPr="009F0ADB" w14:paraId="1B82324E" w14:textId="77777777" w:rsidTr="00FC519F">
              <w:tc>
                <w:tcPr>
                  <w:tcW w:w="3394" w:type="dxa"/>
                  <w:tcBorders>
                    <w:bottom w:val="nil"/>
                    <w:right w:val="single" w:sz="4" w:space="0" w:color="auto"/>
                  </w:tcBorders>
                  <w:shd w:val="clear" w:color="auto" w:fill="auto"/>
                </w:tcPr>
                <w:p w14:paraId="6AFB13CF" w14:textId="77777777" w:rsidR="00817E70" w:rsidRPr="00920864" w:rsidRDefault="00817E70" w:rsidP="00FC519F">
                  <w:pPr>
                    <w:rPr>
                      <w:sz w:val="20"/>
                      <w:szCs w:val="20"/>
                    </w:rPr>
                  </w:pPr>
                  <w:r w:rsidRPr="00920864">
                    <w:rPr>
                      <w:sz w:val="20"/>
                      <w:szCs w:val="20"/>
                    </w:rPr>
                    <w:t xml:space="preserve"> Габаритные размеры корпуса беспроводного </w:t>
                  </w:r>
                  <w:proofErr w:type="spellStart"/>
                  <w:r w:rsidRPr="00920864">
                    <w:rPr>
                      <w:sz w:val="20"/>
                      <w:szCs w:val="20"/>
                    </w:rPr>
                    <w:t>мультидатчика</w:t>
                  </w:r>
                  <w:proofErr w:type="spellEnd"/>
                </w:p>
                <w:p w14:paraId="3D33CBA9" w14:textId="77777777" w:rsidR="00817E70" w:rsidRPr="00920864" w:rsidRDefault="00817E70" w:rsidP="00FC519F">
                  <w:pPr>
                    <w:rPr>
                      <w:sz w:val="20"/>
                      <w:szCs w:val="20"/>
                    </w:rPr>
                  </w:pPr>
                  <w:r w:rsidRPr="00920864">
                    <w:rPr>
                      <w:sz w:val="20"/>
                      <w:szCs w:val="20"/>
                    </w:rPr>
                    <w:t>Длина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1A3EBBF2" w14:textId="77777777" w:rsidTr="00FC519F">
                    <w:trPr>
                      <w:cantSplit/>
                      <w:trHeight w:hRule="exact" w:val="20"/>
                    </w:trPr>
                    <w:tc>
                      <w:tcPr>
                        <w:tcW w:w="20" w:type="dxa"/>
                      </w:tcPr>
                      <w:p w14:paraId="0718D5C2" w14:textId="77777777" w:rsidR="00817E70" w:rsidRPr="00FF0816" w:rsidRDefault="00817E70" w:rsidP="00FC519F">
                        <w:pPr>
                          <w:autoSpaceDE w:val="0"/>
                          <w:autoSpaceDN w:val="0"/>
                          <w:adjustRightInd w:val="0"/>
                          <w:jc w:val="center"/>
                          <w:rPr>
                            <w:noProof/>
                            <w:sz w:val="20"/>
                            <w:szCs w:val="20"/>
                          </w:rPr>
                        </w:pPr>
                      </w:p>
                    </w:tc>
                    <w:tc>
                      <w:tcPr>
                        <w:tcW w:w="2626" w:type="dxa"/>
                        <w:tcBorders>
                          <w:bottom w:val="nil"/>
                        </w:tcBorders>
                      </w:tcPr>
                      <w:p w14:paraId="5ECD3244" w14:textId="77777777" w:rsidR="00817E70" w:rsidRPr="00FF0816" w:rsidRDefault="00817E70" w:rsidP="00FC519F">
                        <w:pPr>
                          <w:jc w:val="center"/>
                          <w:rPr>
                            <w:noProof/>
                            <w:sz w:val="20"/>
                            <w:szCs w:val="20"/>
                          </w:rPr>
                        </w:pPr>
                      </w:p>
                    </w:tc>
                    <w:tc>
                      <w:tcPr>
                        <w:tcW w:w="20" w:type="dxa"/>
                      </w:tcPr>
                      <w:p w14:paraId="010E3CCA" w14:textId="77777777" w:rsidR="00817E70" w:rsidRPr="00FF0816" w:rsidRDefault="00817E70" w:rsidP="00FC519F">
                        <w:pPr>
                          <w:jc w:val="center"/>
                          <w:rPr>
                            <w:noProof/>
                            <w:sz w:val="20"/>
                            <w:szCs w:val="20"/>
                          </w:rPr>
                        </w:pPr>
                      </w:p>
                    </w:tc>
                  </w:tr>
                  <w:tr w:rsidR="00817E70" w:rsidRPr="00FF0816" w14:paraId="356DF6E2" w14:textId="77777777" w:rsidTr="00FC519F">
                    <w:trPr>
                      <w:trHeight w:val="273"/>
                    </w:trPr>
                    <w:tc>
                      <w:tcPr>
                        <w:tcW w:w="20" w:type="dxa"/>
                      </w:tcPr>
                      <w:p w14:paraId="73BCECFB" w14:textId="77777777" w:rsidR="00817E70" w:rsidRPr="00FF0816" w:rsidRDefault="00817E70" w:rsidP="00FC519F">
                        <w:pPr>
                          <w:autoSpaceDE w:val="0"/>
                          <w:autoSpaceDN w:val="0"/>
                          <w:adjustRightInd w:val="0"/>
                          <w:jc w:val="center"/>
                          <w:rPr>
                            <w:noProof/>
                            <w:sz w:val="20"/>
                            <w:szCs w:val="20"/>
                          </w:rPr>
                        </w:pPr>
                      </w:p>
                      <w:p w14:paraId="31DC5C1F" w14:textId="77777777" w:rsidR="00817E70" w:rsidRPr="00FF0816" w:rsidRDefault="00817E70" w:rsidP="00FC519F">
                        <w:pPr>
                          <w:jc w:val="center"/>
                          <w:rPr>
                            <w:sz w:val="20"/>
                            <w:szCs w:val="20"/>
                          </w:rPr>
                        </w:pPr>
                      </w:p>
                    </w:tc>
                    <w:tc>
                      <w:tcPr>
                        <w:tcW w:w="2626" w:type="dxa"/>
                        <w:tcBorders>
                          <w:top w:val="nil"/>
                          <w:bottom w:val="nil"/>
                        </w:tcBorders>
                      </w:tcPr>
                      <w:p w14:paraId="6DC6E7F4" w14:textId="77777777" w:rsidR="00817E70" w:rsidRPr="00FF0816" w:rsidRDefault="00817E70" w:rsidP="00FC519F">
                        <w:pPr>
                          <w:jc w:val="center"/>
                          <w:rPr>
                            <w:sz w:val="20"/>
                            <w:szCs w:val="20"/>
                          </w:rPr>
                        </w:pPr>
                        <w:r w:rsidRPr="00FF0816">
                          <w:rPr>
                            <w:noProof/>
                            <w:sz w:val="20"/>
                            <w:szCs w:val="20"/>
                            <w:lang w:val="en-US"/>
                          </w:rPr>
                          <w:t>14</w:t>
                        </w:r>
                        <w:r w:rsidRPr="00FF0816">
                          <w:rPr>
                            <w:noProof/>
                            <w:sz w:val="20"/>
                            <w:szCs w:val="20"/>
                          </w:rPr>
                          <w:t>1</w:t>
                        </w:r>
                      </w:p>
                    </w:tc>
                    <w:tc>
                      <w:tcPr>
                        <w:tcW w:w="20" w:type="dxa"/>
                      </w:tcPr>
                      <w:p w14:paraId="02BD5B8E" w14:textId="77777777" w:rsidR="00817E70" w:rsidRPr="00FF0816" w:rsidRDefault="00817E70" w:rsidP="00FC519F">
                        <w:pPr>
                          <w:jc w:val="center"/>
                          <w:rPr>
                            <w:sz w:val="20"/>
                            <w:szCs w:val="20"/>
                          </w:rPr>
                        </w:pPr>
                      </w:p>
                    </w:tc>
                  </w:tr>
                </w:tbl>
                <w:p w14:paraId="56A4FA98" w14:textId="77777777" w:rsidR="00817E70" w:rsidRPr="00B658ED" w:rsidRDefault="00817E70" w:rsidP="00FC519F">
                  <w:pPr>
                    <w:jc w:val="center"/>
                    <w:rPr>
                      <w:sz w:val="20"/>
                      <w:szCs w:val="20"/>
                      <w:highlight w:val="yellow"/>
                    </w:rPr>
                  </w:pPr>
                </w:p>
              </w:tc>
              <w:tc>
                <w:tcPr>
                  <w:tcW w:w="1843" w:type="dxa"/>
                  <w:tcBorders>
                    <w:left w:val="single" w:sz="4" w:space="0" w:color="auto"/>
                    <w:bottom w:val="nil"/>
                  </w:tcBorders>
                  <w:shd w:val="clear" w:color="auto" w:fill="auto"/>
                </w:tcPr>
                <w:p w14:paraId="122E766F" w14:textId="77777777" w:rsidR="00817E70" w:rsidRPr="006F654C" w:rsidRDefault="00817E70" w:rsidP="00FC519F">
                  <w:pPr>
                    <w:jc w:val="center"/>
                    <w:rPr>
                      <w:sz w:val="20"/>
                      <w:szCs w:val="20"/>
                      <w:lang w:val="en-US"/>
                    </w:rPr>
                  </w:pPr>
                  <w:r w:rsidRPr="006F654C">
                    <w:rPr>
                      <w:noProof/>
                      <w:sz w:val="20"/>
                      <w:szCs w:val="20"/>
                      <w:lang w:val="en-US"/>
                    </w:rPr>
                    <w:t>Миллиметр</w:t>
                  </w:r>
                </w:p>
              </w:tc>
            </w:tr>
            <w:tr w:rsidR="00817E70" w:rsidRPr="009F0ADB" w14:paraId="7F51B7E4" w14:textId="77777777" w:rsidTr="00FC519F">
              <w:tc>
                <w:tcPr>
                  <w:tcW w:w="3394" w:type="dxa"/>
                  <w:tcBorders>
                    <w:bottom w:val="nil"/>
                    <w:right w:val="single" w:sz="4" w:space="0" w:color="auto"/>
                  </w:tcBorders>
                  <w:shd w:val="clear" w:color="auto" w:fill="auto"/>
                </w:tcPr>
                <w:p w14:paraId="6CD093BB" w14:textId="77777777" w:rsidR="00817E70" w:rsidRPr="0059329A" w:rsidRDefault="00817E70" w:rsidP="00FC519F">
                  <w:pPr>
                    <w:rPr>
                      <w:sz w:val="20"/>
                      <w:szCs w:val="20"/>
                    </w:rPr>
                  </w:pPr>
                  <w:r w:rsidRPr="0059329A">
                    <w:rPr>
                      <w:sz w:val="20"/>
                      <w:szCs w:val="20"/>
                    </w:rPr>
                    <w:t xml:space="preserve"> Габаритные размеры корпуса беспроводного </w:t>
                  </w:r>
                  <w:proofErr w:type="spellStart"/>
                  <w:r w:rsidRPr="0059329A">
                    <w:rPr>
                      <w:sz w:val="20"/>
                      <w:szCs w:val="20"/>
                    </w:rPr>
                    <w:t>мультидатчика</w:t>
                  </w:r>
                  <w:proofErr w:type="spellEnd"/>
                </w:p>
                <w:p w14:paraId="18C04C05" w14:textId="77777777" w:rsidR="00817E70" w:rsidRPr="0059329A" w:rsidRDefault="00817E70" w:rsidP="00FC519F">
                  <w:pPr>
                    <w:rPr>
                      <w:sz w:val="20"/>
                      <w:szCs w:val="20"/>
                    </w:rPr>
                  </w:pPr>
                  <w:r w:rsidRPr="0059329A">
                    <w:rPr>
                      <w:sz w:val="20"/>
                      <w:szCs w:val="20"/>
                    </w:rPr>
                    <w:t>Ширина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50CEF461" w14:textId="77777777" w:rsidTr="00FC519F">
                    <w:trPr>
                      <w:cantSplit/>
                      <w:trHeight w:hRule="exact" w:val="20"/>
                    </w:trPr>
                    <w:tc>
                      <w:tcPr>
                        <w:tcW w:w="20" w:type="dxa"/>
                      </w:tcPr>
                      <w:p w14:paraId="243122A0" w14:textId="77777777" w:rsidR="00817E70" w:rsidRPr="00FF0816" w:rsidRDefault="00817E70" w:rsidP="00FC519F">
                        <w:pPr>
                          <w:autoSpaceDE w:val="0"/>
                          <w:autoSpaceDN w:val="0"/>
                          <w:adjustRightInd w:val="0"/>
                          <w:jc w:val="center"/>
                          <w:rPr>
                            <w:noProof/>
                            <w:sz w:val="20"/>
                            <w:szCs w:val="20"/>
                          </w:rPr>
                        </w:pPr>
                      </w:p>
                    </w:tc>
                    <w:tc>
                      <w:tcPr>
                        <w:tcW w:w="2626" w:type="dxa"/>
                        <w:tcBorders>
                          <w:bottom w:val="nil"/>
                        </w:tcBorders>
                      </w:tcPr>
                      <w:p w14:paraId="0C0A208E" w14:textId="77777777" w:rsidR="00817E70" w:rsidRPr="00FF0816" w:rsidRDefault="00817E70" w:rsidP="00FC519F">
                        <w:pPr>
                          <w:jc w:val="center"/>
                          <w:rPr>
                            <w:noProof/>
                            <w:sz w:val="20"/>
                            <w:szCs w:val="20"/>
                          </w:rPr>
                        </w:pPr>
                      </w:p>
                    </w:tc>
                    <w:tc>
                      <w:tcPr>
                        <w:tcW w:w="20" w:type="dxa"/>
                      </w:tcPr>
                      <w:p w14:paraId="7B8FA58C" w14:textId="77777777" w:rsidR="00817E70" w:rsidRPr="00FF0816" w:rsidRDefault="00817E70" w:rsidP="00FC519F">
                        <w:pPr>
                          <w:jc w:val="center"/>
                          <w:rPr>
                            <w:noProof/>
                            <w:sz w:val="20"/>
                            <w:szCs w:val="20"/>
                          </w:rPr>
                        </w:pPr>
                      </w:p>
                    </w:tc>
                  </w:tr>
                  <w:tr w:rsidR="00817E70" w:rsidRPr="00FF0816" w14:paraId="16C0F12C" w14:textId="77777777" w:rsidTr="00FC519F">
                    <w:trPr>
                      <w:trHeight w:val="273"/>
                    </w:trPr>
                    <w:tc>
                      <w:tcPr>
                        <w:tcW w:w="20" w:type="dxa"/>
                      </w:tcPr>
                      <w:p w14:paraId="2E820548" w14:textId="77777777" w:rsidR="00817E70" w:rsidRPr="00FF0816" w:rsidRDefault="00817E70" w:rsidP="00FC519F">
                        <w:pPr>
                          <w:autoSpaceDE w:val="0"/>
                          <w:autoSpaceDN w:val="0"/>
                          <w:adjustRightInd w:val="0"/>
                          <w:jc w:val="center"/>
                          <w:rPr>
                            <w:noProof/>
                            <w:sz w:val="20"/>
                            <w:szCs w:val="20"/>
                          </w:rPr>
                        </w:pPr>
                      </w:p>
                      <w:p w14:paraId="4D115F0A" w14:textId="77777777" w:rsidR="00817E70" w:rsidRPr="00FF0816" w:rsidRDefault="00817E70" w:rsidP="00FC519F">
                        <w:pPr>
                          <w:jc w:val="center"/>
                          <w:rPr>
                            <w:sz w:val="20"/>
                            <w:szCs w:val="20"/>
                          </w:rPr>
                        </w:pPr>
                      </w:p>
                    </w:tc>
                    <w:tc>
                      <w:tcPr>
                        <w:tcW w:w="2626" w:type="dxa"/>
                        <w:tcBorders>
                          <w:top w:val="nil"/>
                          <w:bottom w:val="nil"/>
                        </w:tcBorders>
                      </w:tcPr>
                      <w:p w14:paraId="2E77F234" w14:textId="77777777" w:rsidR="00817E70" w:rsidRPr="00FF0816" w:rsidRDefault="00817E70" w:rsidP="00FC519F">
                        <w:pPr>
                          <w:jc w:val="center"/>
                          <w:rPr>
                            <w:sz w:val="20"/>
                            <w:szCs w:val="20"/>
                          </w:rPr>
                        </w:pPr>
                        <w:r w:rsidRPr="00FF0816">
                          <w:rPr>
                            <w:noProof/>
                            <w:sz w:val="20"/>
                            <w:szCs w:val="20"/>
                          </w:rPr>
                          <w:t>86</w:t>
                        </w:r>
                      </w:p>
                    </w:tc>
                    <w:tc>
                      <w:tcPr>
                        <w:tcW w:w="20" w:type="dxa"/>
                      </w:tcPr>
                      <w:p w14:paraId="4A937A20" w14:textId="77777777" w:rsidR="00817E70" w:rsidRPr="00FF0816" w:rsidRDefault="00817E70" w:rsidP="00FC519F">
                        <w:pPr>
                          <w:jc w:val="center"/>
                          <w:rPr>
                            <w:sz w:val="20"/>
                            <w:szCs w:val="20"/>
                          </w:rPr>
                        </w:pPr>
                      </w:p>
                    </w:tc>
                  </w:tr>
                </w:tbl>
                <w:p w14:paraId="02F0ECC5" w14:textId="77777777" w:rsidR="00817E70" w:rsidRPr="00B658ED" w:rsidRDefault="00817E70" w:rsidP="00FC519F">
                  <w:pPr>
                    <w:jc w:val="center"/>
                    <w:rPr>
                      <w:sz w:val="20"/>
                      <w:szCs w:val="20"/>
                      <w:highlight w:val="yellow"/>
                    </w:rPr>
                  </w:pPr>
                </w:p>
              </w:tc>
              <w:tc>
                <w:tcPr>
                  <w:tcW w:w="1843" w:type="dxa"/>
                  <w:tcBorders>
                    <w:left w:val="single" w:sz="4" w:space="0" w:color="auto"/>
                    <w:bottom w:val="nil"/>
                  </w:tcBorders>
                  <w:shd w:val="clear" w:color="auto" w:fill="auto"/>
                </w:tcPr>
                <w:p w14:paraId="6FB7F57D" w14:textId="77777777" w:rsidR="00817E70" w:rsidRPr="006F654C" w:rsidRDefault="00817E70" w:rsidP="00FC519F">
                  <w:pPr>
                    <w:jc w:val="center"/>
                    <w:rPr>
                      <w:sz w:val="20"/>
                      <w:szCs w:val="20"/>
                      <w:lang w:val="en-US"/>
                    </w:rPr>
                  </w:pPr>
                  <w:r w:rsidRPr="006F654C">
                    <w:rPr>
                      <w:noProof/>
                      <w:sz w:val="20"/>
                      <w:szCs w:val="20"/>
                      <w:lang w:val="en-US"/>
                    </w:rPr>
                    <w:t>Миллиметр</w:t>
                  </w:r>
                </w:p>
              </w:tc>
            </w:tr>
            <w:tr w:rsidR="00817E70" w:rsidRPr="009F0ADB" w14:paraId="6E0EAED0" w14:textId="77777777" w:rsidTr="00FC519F">
              <w:tc>
                <w:tcPr>
                  <w:tcW w:w="3394" w:type="dxa"/>
                  <w:tcBorders>
                    <w:bottom w:val="nil"/>
                    <w:right w:val="single" w:sz="4" w:space="0" w:color="auto"/>
                  </w:tcBorders>
                  <w:shd w:val="clear" w:color="auto" w:fill="auto"/>
                </w:tcPr>
                <w:p w14:paraId="7D08A3EE" w14:textId="77777777" w:rsidR="00817E70" w:rsidRPr="0059329A" w:rsidRDefault="00817E70" w:rsidP="00FC519F">
                  <w:pPr>
                    <w:rPr>
                      <w:sz w:val="20"/>
                      <w:szCs w:val="20"/>
                    </w:rPr>
                  </w:pPr>
                  <w:r w:rsidRPr="0059329A">
                    <w:rPr>
                      <w:sz w:val="20"/>
                      <w:szCs w:val="20"/>
                    </w:rPr>
                    <w:t xml:space="preserve"> Габаритные размеры корпуса беспроводного </w:t>
                  </w:r>
                  <w:proofErr w:type="spellStart"/>
                  <w:r w:rsidRPr="0059329A">
                    <w:rPr>
                      <w:sz w:val="20"/>
                      <w:szCs w:val="20"/>
                    </w:rPr>
                    <w:t>мультидатчика</w:t>
                  </w:r>
                  <w:proofErr w:type="spellEnd"/>
                </w:p>
                <w:p w14:paraId="4F85D646" w14:textId="77777777" w:rsidR="00817E70" w:rsidRPr="0059329A" w:rsidRDefault="00817E70" w:rsidP="00FC519F">
                  <w:pPr>
                    <w:rPr>
                      <w:sz w:val="20"/>
                      <w:szCs w:val="20"/>
                    </w:rPr>
                  </w:pPr>
                  <w:r w:rsidRPr="0059329A">
                    <w:rPr>
                      <w:sz w:val="20"/>
                      <w:szCs w:val="20"/>
                    </w:rPr>
                    <w:t>высота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78796099" w14:textId="77777777" w:rsidTr="00FC519F">
                    <w:trPr>
                      <w:cantSplit/>
                      <w:trHeight w:hRule="exact" w:val="20"/>
                    </w:trPr>
                    <w:tc>
                      <w:tcPr>
                        <w:tcW w:w="20" w:type="dxa"/>
                      </w:tcPr>
                      <w:p w14:paraId="5C7A1C29" w14:textId="77777777" w:rsidR="00817E70" w:rsidRPr="00FF0816" w:rsidRDefault="00817E70" w:rsidP="00FC519F">
                        <w:pPr>
                          <w:autoSpaceDE w:val="0"/>
                          <w:autoSpaceDN w:val="0"/>
                          <w:adjustRightInd w:val="0"/>
                          <w:jc w:val="center"/>
                          <w:rPr>
                            <w:noProof/>
                            <w:sz w:val="20"/>
                            <w:szCs w:val="20"/>
                          </w:rPr>
                        </w:pPr>
                      </w:p>
                    </w:tc>
                    <w:tc>
                      <w:tcPr>
                        <w:tcW w:w="2626" w:type="dxa"/>
                        <w:tcBorders>
                          <w:bottom w:val="nil"/>
                        </w:tcBorders>
                      </w:tcPr>
                      <w:p w14:paraId="53973DD7" w14:textId="77777777" w:rsidR="00817E70" w:rsidRPr="00FF0816" w:rsidRDefault="00817E70" w:rsidP="00FC519F">
                        <w:pPr>
                          <w:jc w:val="center"/>
                          <w:rPr>
                            <w:noProof/>
                            <w:sz w:val="20"/>
                            <w:szCs w:val="20"/>
                          </w:rPr>
                        </w:pPr>
                      </w:p>
                    </w:tc>
                    <w:tc>
                      <w:tcPr>
                        <w:tcW w:w="20" w:type="dxa"/>
                      </w:tcPr>
                      <w:p w14:paraId="6C2C3EFD" w14:textId="77777777" w:rsidR="00817E70" w:rsidRPr="00FF0816" w:rsidRDefault="00817E70" w:rsidP="00FC519F">
                        <w:pPr>
                          <w:jc w:val="center"/>
                          <w:rPr>
                            <w:noProof/>
                            <w:sz w:val="20"/>
                            <w:szCs w:val="20"/>
                          </w:rPr>
                        </w:pPr>
                      </w:p>
                    </w:tc>
                  </w:tr>
                  <w:tr w:rsidR="00817E70" w:rsidRPr="00FF0816" w14:paraId="1D70426D" w14:textId="77777777" w:rsidTr="00FC519F">
                    <w:trPr>
                      <w:trHeight w:val="273"/>
                    </w:trPr>
                    <w:tc>
                      <w:tcPr>
                        <w:tcW w:w="20" w:type="dxa"/>
                      </w:tcPr>
                      <w:p w14:paraId="637BD4FA" w14:textId="77777777" w:rsidR="00817E70" w:rsidRPr="00FF0816" w:rsidRDefault="00817E70" w:rsidP="00FC519F">
                        <w:pPr>
                          <w:autoSpaceDE w:val="0"/>
                          <w:autoSpaceDN w:val="0"/>
                          <w:adjustRightInd w:val="0"/>
                          <w:jc w:val="center"/>
                          <w:rPr>
                            <w:noProof/>
                            <w:sz w:val="20"/>
                            <w:szCs w:val="20"/>
                          </w:rPr>
                        </w:pPr>
                      </w:p>
                      <w:p w14:paraId="20A65D5A" w14:textId="77777777" w:rsidR="00817E70" w:rsidRPr="00FF0816" w:rsidRDefault="00817E70" w:rsidP="00FC519F">
                        <w:pPr>
                          <w:jc w:val="center"/>
                          <w:rPr>
                            <w:sz w:val="20"/>
                            <w:szCs w:val="20"/>
                          </w:rPr>
                        </w:pPr>
                      </w:p>
                    </w:tc>
                    <w:tc>
                      <w:tcPr>
                        <w:tcW w:w="2626" w:type="dxa"/>
                        <w:tcBorders>
                          <w:top w:val="nil"/>
                          <w:bottom w:val="nil"/>
                        </w:tcBorders>
                      </w:tcPr>
                      <w:p w14:paraId="29581A11" w14:textId="77777777" w:rsidR="00817E70" w:rsidRPr="00FF0816" w:rsidRDefault="00817E70" w:rsidP="00FC519F">
                        <w:pPr>
                          <w:jc w:val="center"/>
                          <w:rPr>
                            <w:sz w:val="20"/>
                            <w:szCs w:val="20"/>
                          </w:rPr>
                        </w:pPr>
                        <w:r w:rsidRPr="00FF0816">
                          <w:rPr>
                            <w:noProof/>
                            <w:sz w:val="20"/>
                            <w:szCs w:val="20"/>
                          </w:rPr>
                          <w:t>25</w:t>
                        </w:r>
                      </w:p>
                    </w:tc>
                    <w:tc>
                      <w:tcPr>
                        <w:tcW w:w="20" w:type="dxa"/>
                      </w:tcPr>
                      <w:p w14:paraId="33ECC5E2" w14:textId="77777777" w:rsidR="00817E70" w:rsidRPr="00FF0816" w:rsidRDefault="00817E70" w:rsidP="00FC519F">
                        <w:pPr>
                          <w:jc w:val="center"/>
                          <w:rPr>
                            <w:sz w:val="20"/>
                            <w:szCs w:val="20"/>
                          </w:rPr>
                        </w:pPr>
                      </w:p>
                    </w:tc>
                  </w:tr>
                </w:tbl>
                <w:p w14:paraId="76B10279" w14:textId="77777777" w:rsidR="00817E70" w:rsidRPr="00B658ED" w:rsidRDefault="00817E70" w:rsidP="00FC519F">
                  <w:pPr>
                    <w:jc w:val="center"/>
                    <w:rPr>
                      <w:sz w:val="20"/>
                      <w:szCs w:val="20"/>
                      <w:highlight w:val="yellow"/>
                    </w:rPr>
                  </w:pPr>
                </w:p>
              </w:tc>
              <w:tc>
                <w:tcPr>
                  <w:tcW w:w="1843" w:type="dxa"/>
                  <w:tcBorders>
                    <w:left w:val="single" w:sz="4" w:space="0" w:color="auto"/>
                    <w:bottom w:val="nil"/>
                  </w:tcBorders>
                  <w:shd w:val="clear" w:color="auto" w:fill="auto"/>
                </w:tcPr>
                <w:p w14:paraId="7FB8C29B" w14:textId="77777777" w:rsidR="00817E70" w:rsidRPr="006F654C" w:rsidRDefault="00817E70" w:rsidP="00FC519F">
                  <w:pPr>
                    <w:jc w:val="center"/>
                    <w:rPr>
                      <w:sz w:val="20"/>
                      <w:szCs w:val="20"/>
                      <w:lang w:val="en-US"/>
                    </w:rPr>
                  </w:pPr>
                  <w:r w:rsidRPr="006F654C">
                    <w:rPr>
                      <w:noProof/>
                      <w:sz w:val="20"/>
                      <w:szCs w:val="20"/>
                      <w:lang w:val="en-US"/>
                    </w:rPr>
                    <w:t>Миллиметр</w:t>
                  </w:r>
                </w:p>
              </w:tc>
            </w:tr>
            <w:tr w:rsidR="00817E70" w:rsidRPr="009F0ADB" w14:paraId="5BFFEE89" w14:textId="77777777" w:rsidTr="00FC519F">
              <w:tc>
                <w:tcPr>
                  <w:tcW w:w="3394" w:type="dxa"/>
                  <w:tcBorders>
                    <w:bottom w:val="nil"/>
                    <w:right w:val="single" w:sz="4" w:space="0" w:color="auto"/>
                  </w:tcBorders>
                  <w:shd w:val="clear" w:color="auto" w:fill="auto"/>
                </w:tcPr>
                <w:p w14:paraId="4455612A" w14:textId="77777777" w:rsidR="00817E70" w:rsidRPr="0059329A" w:rsidRDefault="00817E70" w:rsidP="00FC519F">
                  <w:pPr>
                    <w:rPr>
                      <w:sz w:val="20"/>
                      <w:szCs w:val="20"/>
                    </w:rPr>
                  </w:pPr>
                  <w:r w:rsidRPr="0059329A">
                    <w:rPr>
                      <w:sz w:val="20"/>
                      <w:szCs w:val="20"/>
                    </w:rPr>
                    <w:t xml:space="preserve"> Встроенный экран </w:t>
                  </w:r>
                  <w:proofErr w:type="spellStart"/>
                  <w:r w:rsidRPr="0059329A">
                    <w:rPr>
                      <w:sz w:val="20"/>
                      <w:szCs w:val="20"/>
                    </w:rPr>
                    <w:t>мультидатчика</w:t>
                  </w:r>
                  <w:proofErr w:type="spellEnd"/>
                  <w:r w:rsidRPr="0059329A">
                    <w:rPr>
                      <w:sz w:val="20"/>
                      <w:szCs w:val="20"/>
                    </w:rPr>
                    <w:t xml:space="preserve"> с сенсорным устройством ввода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9329A" w14:paraId="0D2490F8" w14:textId="77777777" w:rsidTr="00FC519F">
                    <w:trPr>
                      <w:cantSplit/>
                      <w:trHeight w:hRule="exact" w:val="20"/>
                    </w:trPr>
                    <w:tc>
                      <w:tcPr>
                        <w:tcW w:w="20" w:type="dxa"/>
                      </w:tcPr>
                      <w:p w14:paraId="1A7D6EFD" w14:textId="77777777" w:rsidR="00817E70" w:rsidRPr="0059329A" w:rsidRDefault="00817E70" w:rsidP="00FC519F">
                        <w:pPr>
                          <w:autoSpaceDE w:val="0"/>
                          <w:autoSpaceDN w:val="0"/>
                          <w:adjustRightInd w:val="0"/>
                          <w:rPr>
                            <w:noProof/>
                            <w:sz w:val="20"/>
                            <w:szCs w:val="20"/>
                          </w:rPr>
                        </w:pPr>
                      </w:p>
                    </w:tc>
                    <w:tc>
                      <w:tcPr>
                        <w:tcW w:w="2626" w:type="dxa"/>
                        <w:tcBorders>
                          <w:bottom w:val="nil"/>
                        </w:tcBorders>
                      </w:tcPr>
                      <w:p w14:paraId="59179482" w14:textId="77777777" w:rsidR="00817E70" w:rsidRPr="0059329A" w:rsidRDefault="00817E70" w:rsidP="00FC519F">
                        <w:pPr>
                          <w:jc w:val="center"/>
                          <w:rPr>
                            <w:noProof/>
                            <w:sz w:val="20"/>
                            <w:szCs w:val="20"/>
                          </w:rPr>
                        </w:pPr>
                      </w:p>
                    </w:tc>
                    <w:tc>
                      <w:tcPr>
                        <w:tcW w:w="20" w:type="dxa"/>
                      </w:tcPr>
                      <w:p w14:paraId="78A92CB2" w14:textId="77777777" w:rsidR="00817E70" w:rsidRPr="0059329A" w:rsidRDefault="00817E70" w:rsidP="00FC519F">
                        <w:pPr>
                          <w:rPr>
                            <w:noProof/>
                            <w:sz w:val="20"/>
                            <w:szCs w:val="20"/>
                          </w:rPr>
                        </w:pPr>
                      </w:p>
                    </w:tc>
                  </w:tr>
                  <w:tr w:rsidR="00817E70" w:rsidRPr="0059329A" w14:paraId="61C5F35F" w14:textId="77777777" w:rsidTr="00FC519F">
                    <w:trPr>
                      <w:trHeight w:val="273"/>
                    </w:trPr>
                    <w:tc>
                      <w:tcPr>
                        <w:tcW w:w="20" w:type="dxa"/>
                      </w:tcPr>
                      <w:p w14:paraId="4EDA2793" w14:textId="77777777" w:rsidR="00817E70" w:rsidRPr="0059329A" w:rsidRDefault="00817E70" w:rsidP="00FC519F">
                        <w:pPr>
                          <w:autoSpaceDE w:val="0"/>
                          <w:autoSpaceDN w:val="0"/>
                          <w:adjustRightInd w:val="0"/>
                          <w:rPr>
                            <w:noProof/>
                            <w:sz w:val="20"/>
                            <w:szCs w:val="20"/>
                          </w:rPr>
                        </w:pPr>
                      </w:p>
                      <w:p w14:paraId="222D160F" w14:textId="77777777" w:rsidR="00817E70" w:rsidRPr="0059329A" w:rsidRDefault="00817E70" w:rsidP="00FC519F">
                        <w:pPr>
                          <w:rPr>
                            <w:sz w:val="20"/>
                            <w:szCs w:val="20"/>
                          </w:rPr>
                        </w:pPr>
                      </w:p>
                    </w:tc>
                    <w:tc>
                      <w:tcPr>
                        <w:tcW w:w="2626" w:type="dxa"/>
                        <w:tcBorders>
                          <w:top w:val="nil"/>
                          <w:bottom w:val="nil"/>
                        </w:tcBorders>
                      </w:tcPr>
                      <w:p w14:paraId="36B40741" w14:textId="77777777" w:rsidR="00817E70" w:rsidRPr="0059329A" w:rsidRDefault="00817E70" w:rsidP="00FC519F">
                        <w:pPr>
                          <w:jc w:val="center"/>
                          <w:rPr>
                            <w:sz w:val="20"/>
                            <w:szCs w:val="20"/>
                          </w:rPr>
                        </w:pPr>
                        <w:r w:rsidRPr="0059329A">
                          <w:rPr>
                            <w:noProof/>
                            <w:sz w:val="20"/>
                            <w:szCs w:val="20"/>
                            <w:lang w:val="en-US"/>
                          </w:rPr>
                          <w:t>наличие</w:t>
                        </w:r>
                      </w:p>
                    </w:tc>
                    <w:tc>
                      <w:tcPr>
                        <w:tcW w:w="20" w:type="dxa"/>
                      </w:tcPr>
                      <w:p w14:paraId="33871F3B" w14:textId="77777777" w:rsidR="00817E70" w:rsidRPr="0059329A" w:rsidRDefault="00817E70" w:rsidP="00FC519F">
                        <w:pPr>
                          <w:rPr>
                            <w:sz w:val="20"/>
                            <w:szCs w:val="20"/>
                          </w:rPr>
                        </w:pPr>
                      </w:p>
                    </w:tc>
                  </w:tr>
                </w:tbl>
                <w:p w14:paraId="021674A8" w14:textId="77777777" w:rsidR="00817E70" w:rsidRPr="0059329A" w:rsidRDefault="00817E70" w:rsidP="00FC519F">
                  <w:pPr>
                    <w:rPr>
                      <w:sz w:val="20"/>
                      <w:szCs w:val="20"/>
                    </w:rPr>
                  </w:pPr>
                </w:p>
              </w:tc>
              <w:tc>
                <w:tcPr>
                  <w:tcW w:w="1843" w:type="dxa"/>
                  <w:tcBorders>
                    <w:left w:val="single" w:sz="4" w:space="0" w:color="auto"/>
                    <w:bottom w:val="nil"/>
                  </w:tcBorders>
                  <w:shd w:val="clear" w:color="auto" w:fill="auto"/>
                </w:tcPr>
                <w:p w14:paraId="32860F26" w14:textId="77777777" w:rsidR="00817E70" w:rsidRPr="006F654C" w:rsidRDefault="00817E70" w:rsidP="00FC519F">
                  <w:pPr>
                    <w:jc w:val="center"/>
                    <w:rPr>
                      <w:sz w:val="20"/>
                      <w:szCs w:val="20"/>
                      <w:lang w:val="en-US"/>
                    </w:rPr>
                  </w:pPr>
                </w:p>
              </w:tc>
            </w:tr>
            <w:tr w:rsidR="00817E70" w:rsidRPr="009F0ADB" w14:paraId="40B6B95A" w14:textId="77777777" w:rsidTr="00FC519F">
              <w:tc>
                <w:tcPr>
                  <w:tcW w:w="3394" w:type="dxa"/>
                  <w:tcBorders>
                    <w:bottom w:val="nil"/>
                    <w:right w:val="single" w:sz="4" w:space="0" w:color="auto"/>
                  </w:tcBorders>
                  <w:shd w:val="clear" w:color="auto" w:fill="auto"/>
                </w:tcPr>
                <w:p w14:paraId="046EE46D" w14:textId="77777777" w:rsidR="00817E70" w:rsidRPr="00522B59" w:rsidRDefault="00817E70" w:rsidP="00FC519F">
                  <w:pPr>
                    <w:rPr>
                      <w:sz w:val="20"/>
                      <w:szCs w:val="20"/>
                      <w:lang w:val="en-US"/>
                    </w:rPr>
                  </w:pPr>
                  <w:r w:rsidRPr="00522B59">
                    <w:rPr>
                      <w:sz w:val="20"/>
                      <w:szCs w:val="20"/>
                    </w:rPr>
                    <w:t xml:space="preserve"> </w:t>
                  </w:r>
                  <w:proofErr w:type="spellStart"/>
                  <w:r w:rsidRPr="00522B59">
                    <w:rPr>
                      <w:sz w:val="20"/>
                      <w:szCs w:val="20"/>
                      <w:lang w:val="en-US"/>
                    </w:rPr>
                    <w:t>Количество</w:t>
                  </w:r>
                  <w:proofErr w:type="spellEnd"/>
                  <w:r w:rsidRPr="00522B59">
                    <w:rPr>
                      <w:sz w:val="20"/>
                      <w:szCs w:val="20"/>
                      <w:lang w:val="en-US"/>
                    </w:rPr>
                    <w:t xml:space="preserve"> </w:t>
                  </w:r>
                  <w:proofErr w:type="spellStart"/>
                  <w:r w:rsidRPr="00522B59">
                    <w:rPr>
                      <w:sz w:val="20"/>
                      <w:szCs w:val="20"/>
                      <w:lang w:val="en-US"/>
                    </w:rPr>
                    <w:t>цветов</w:t>
                  </w:r>
                  <w:proofErr w:type="spellEnd"/>
                  <w:r w:rsidRPr="00522B59">
                    <w:rPr>
                      <w:sz w:val="20"/>
                      <w:szCs w:val="20"/>
                      <w:lang w:val="en-US"/>
                    </w:rPr>
                    <w:t xml:space="preserve"> </w:t>
                  </w:r>
                  <w:proofErr w:type="spellStart"/>
                  <w:r w:rsidRPr="00522B59">
                    <w:rPr>
                      <w:sz w:val="20"/>
                      <w:szCs w:val="20"/>
                      <w:lang w:val="en-US"/>
                    </w:rPr>
                    <w:t>экрана</w:t>
                  </w:r>
                  <w:proofErr w:type="spellEnd"/>
                  <w:r w:rsidRPr="00522B59">
                    <w:rPr>
                      <w:sz w:val="20"/>
                      <w:szCs w:val="20"/>
                      <w:lang w:val="en-US"/>
                    </w:rPr>
                    <w:t xml:space="preserve"> </w:t>
                  </w:r>
                  <w:proofErr w:type="spellStart"/>
                  <w:r w:rsidRPr="00522B59">
                    <w:rPr>
                      <w:sz w:val="20"/>
                      <w:szCs w:val="20"/>
                      <w:lang w:val="en-US"/>
                    </w:rPr>
                    <w:t>мультидатчика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22B59" w14:paraId="2681F528" w14:textId="77777777" w:rsidTr="00FC519F">
                    <w:trPr>
                      <w:cantSplit/>
                      <w:trHeight w:hRule="exact" w:val="20"/>
                    </w:trPr>
                    <w:tc>
                      <w:tcPr>
                        <w:tcW w:w="20" w:type="dxa"/>
                      </w:tcPr>
                      <w:p w14:paraId="2D3DD73B" w14:textId="77777777" w:rsidR="00817E70" w:rsidRPr="00522B59" w:rsidRDefault="00817E70" w:rsidP="00FC519F">
                        <w:pPr>
                          <w:autoSpaceDE w:val="0"/>
                          <w:autoSpaceDN w:val="0"/>
                          <w:adjustRightInd w:val="0"/>
                          <w:rPr>
                            <w:noProof/>
                            <w:sz w:val="20"/>
                            <w:szCs w:val="20"/>
                            <w:lang w:val="en-US"/>
                          </w:rPr>
                        </w:pPr>
                      </w:p>
                    </w:tc>
                    <w:tc>
                      <w:tcPr>
                        <w:tcW w:w="2626" w:type="dxa"/>
                        <w:tcBorders>
                          <w:bottom w:val="nil"/>
                        </w:tcBorders>
                      </w:tcPr>
                      <w:p w14:paraId="3876BDAA" w14:textId="77777777" w:rsidR="00817E70" w:rsidRPr="00522B59" w:rsidRDefault="00817E70" w:rsidP="00FC519F">
                        <w:pPr>
                          <w:jc w:val="center"/>
                          <w:rPr>
                            <w:noProof/>
                            <w:sz w:val="20"/>
                            <w:szCs w:val="20"/>
                            <w:lang w:val="en-US"/>
                          </w:rPr>
                        </w:pPr>
                      </w:p>
                    </w:tc>
                    <w:tc>
                      <w:tcPr>
                        <w:tcW w:w="20" w:type="dxa"/>
                      </w:tcPr>
                      <w:p w14:paraId="3E56E452" w14:textId="77777777" w:rsidR="00817E70" w:rsidRPr="00522B59" w:rsidRDefault="00817E70" w:rsidP="00FC519F">
                        <w:pPr>
                          <w:rPr>
                            <w:noProof/>
                            <w:sz w:val="20"/>
                            <w:szCs w:val="20"/>
                            <w:lang w:val="en-US"/>
                          </w:rPr>
                        </w:pPr>
                      </w:p>
                    </w:tc>
                  </w:tr>
                  <w:tr w:rsidR="00817E70" w:rsidRPr="00522B59" w14:paraId="50C7D124" w14:textId="77777777" w:rsidTr="00FC519F">
                    <w:trPr>
                      <w:trHeight w:val="273"/>
                    </w:trPr>
                    <w:tc>
                      <w:tcPr>
                        <w:tcW w:w="20" w:type="dxa"/>
                      </w:tcPr>
                      <w:p w14:paraId="62A6D16D" w14:textId="77777777" w:rsidR="00817E70" w:rsidRPr="00522B59" w:rsidRDefault="00817E70" w:rsidP="00FC519F">
                        <w:pPr>
                          <w:autoSpaceDE w:val="0"/>
                          <w:autoSpaceDN w:val="0"/>
                          <w:adjustRightInd w:val="0"/>
                          <w:rPr>
                            <w:noProof/>
                            <w:sz w:val="20"/>
                            <w:szCs w:val="20"/>
                            <w:lang w:val="en-US"/>
                          </w:rPr>
                        </w:pPr>
                      </w:p>
                      <w:p w14:paraId="34BD30E5" w14:textId="77777777" w:rsidR="00817E70" w:rsidRPr="00522B59" w:rsidRDefault="00817E70" w:rsidP="00FC519F">
                        <w:pPr>
                          <w:rPr>
                            <w:sz w:val="20"/>
                            <w:szCs w:val="20"/>
                          </w:rPr>
                        </w:pPr>
                      </w:p>
                    </w:tc>
                    <w:tc>
                      <w:tcPr>
                        <w:tcW w:w="2626" w:type="dxa"/>
                        <w:tcBorders>
                          <w:top w:val="nil"/>
                          <w:bottom w:val="nil"/>
                        </w:tcBorders>
                      </w:tcPr>
                      <w:p w14:paraId="5909830D" w14:textId="77777777" w:rsidR="00817E70" w:rsidRPr="00522B59" w:rsidRDefault="00817E70" w:rsidP="00FC519F">
                        <w:pPr>
                          <w:jc w:val="center"/>
                          <w:rPr>
                            <w:sz w:val="20"/>
                            <w:szCs w:val="20"/>
                          </w:rPr>
                        </w:pPr>
                        <w:r w:rsidRPr="00522B59">
                          <w:rPr>
                            <w:noProof/>
                            <w:sz w:val="20"/>
                            <w:szCs w:val="20"/>
                            <w:lang w:val="en-US"/>
                          </w:rPr>
                          <w:t>65000</w:t>
                        </w:r>
                      </w:p>
                    </w:tc>
                    <w:tc>
                      <w:tcPr>
                        <w:tcW w:w="20" w:type="dxa"/>
                      </w:tcPr>
                      <w:p w14:paraId="5CF57CF6" w14:textId="77777777" w:rsidR="00817E70" w:rsidRPr="00522B59" w:rsidRDefault="00817E70" w:rsidP="00FC519F">
                        <w:pPr>
                          <w:rPr>
                            <w:sz w:val="20"/>
                            <w:szCs w:val="20"/>
                          </w:rPr>
                        </w:pPr>
                      </w:p>
                    </w:tc>
                  </w:tr>
                </w:tbl>
                <w:p w14:paraId="1CAF41E0" w14:textId="77777777" w:rsidR="00817E70" w:rsidRPr="00522B59" w:rsidRDefault="00817E70" w:rsidP="00FC519F">
                  <w:pPr>
                    <w:rPr>
                      <w:sz w:val="20"/>
                      <w:szCs w:val="20"/>
                    </w:rPr>
                  </w:pPr>
                </w:p>
              </w:tc>
              <w:tc>
                <w:tcPr>
                  <w:tcW w:w="1843" w:type="dxa"/>
                  <w:tcBorders>
                    <w:left w:val="single" w:sz="4" w:space="0" w:color="auto"/>
                    <w:bottom w:val="nil"/>
                  </w:tcBorders>
                  <w:shd w:val="clear" w:color="auto" w:fill="auto"/>
                </w:tcPr>
                <w:p w14:paraId="0A7EE227" w14:textId="77777777" w:rsidR="00817E70" w:rsidRPr="006F654C" w:rsidRDefault="00817E70" w:rsidP="00FC519F">
                  <w:pPr>
                    <w:jc w:val="center"/>
                    <w:rPr>
                      <w:sz w:val="20"/>
                      <w:szCs w:val="20"/>
                      <w:lang w:val="en-US"/>
                    </w:rPr>
                  </w:pPr>
                  <w:r w:rsidRPr="006F654C">
                    <w:rPr>
                      <w:noProof/>
                      <w:sz w:val="20"/>
                      <w:szCs w:val="20"/>
                      <w:lang w:val="en-US"/>
                    </w:rPr>
                    <w:t>Штука</w:t>
                  </w:r>
                </w:p>
              </w:tc>
            </w:tr>
            <w:tr w:rsidR="00817E70" w:rsidRPr="009F0ADB" w14:paraId="4867EC58" w14:textId="77777777" w:rsidTr="00FC519F">
              <w:tc>
                <w:tcPr>
                  <w:tcW w:w="3394" w:type="dxa"/>
                  <w:tcBorders>
                    <w:bottom w:val="nil"/>
                    <w:right w:val="single" w:sz="4" w:space="0" w:color="auto"/>
                  </w:tcBorders>
                  <w:shd w:val="clear" w:color="auto" w:fill="auto"/>
                </w:tcPr>
                <w:p w14:paraId="3CF17A9A" w14:textId="77777777" w:rsidR="00817E70" w:rsidRPr="0059329A" w:rsidRDefault="00817E70" w:rsidP="00FC519F">
                  <w:pPr>
                    <w:rPr>
                      <w:sz w:val="20"/>
                      <w:szCs w:val="20"/>
                    </w:rPr>
                  </w:pPr>
                  <w:r w:rsidRPr="0059329A">
                    <w:rPr>
                      <w:sz w:val="20"/>
                      <w:szCs w:val="20"/>
                    </w:rPr>
                    <w:lastRenderedPageBreak/>
                    <w:t xml:space="preserve"> Функции экранного интерфейса:</w:t>
                  </w:r>
                </w:p>
                <w:p w14:paraId="16F935AC" w14:textId="77777777" w:rsidR="00817E70" w:rsidRPr="0059329A" w:rsidRDefault="00817E70" w:rsidP="00FC519F">
                  <w:pPr>
                    <w:rPr>
                      <w:sz w:val="20"/>
                      <w:szCs w:val="20"/>
                    </w:rPr>
                  </w:pPr>
                  <w:r w:rsidRPr="0059329A">
                    <w:rPr>
                      <w:sz w:val="20"/>
                      <w:szCs w:val="20"/>
                    </w:rPr>
                    <w:t xml:space="preserve"> - вывод списка доступных датчиков в виде пиктограмм</w:t>
                  </w:r>
                </w:p>
                <w:p w14:paraId="718CC526" w14:textId="77777777" w:rsidR="00817E70" w:rsidRPr="0059329A" w:rsidRDefault="00817E70" w:rsidP="00FC519F">
                  <w:pPr>
                    <w:rPr>
                      <w:sz w:val="20"/>
                      <w:szCs w:val="20"/>
                    </w:rPr>
                  </w:pPr>
                  <w:r w:rsidRPr="0059329A">
                    <w:rPr>
                      <w:sz w:val="20"/>
                      <w:szCs w:val="20"/>
                    </w:rPr>
                    <w:t xml:space="preserve"> - вывод показаний любого встроенного датчика в виде графика</w:t>
                  </w:r>
                </w:p>
                <w:p w14:paraId="40742F73" w14:textId="77777777" w:rsidR="00817E70" w:rsidRPr="0059329A" w:rsidRDefault="00817E70" w:rsidP="00FC519F">
                  <w:pPr>
                    <w:rPr>
                      <w:sz w:val="20"/>
                      <w:szCs w:val="20"/>
                    </w:rPr>
                  </w:pPr>
                  <w:r w:rsidRPr="0059329A">
                    <w:rPr>
                      <w:sz w:val="20"/>
                      <w:szCs w:val="20"/>
                    </w:rPr>
                    <w:t xml:space="preserve"> - выбор диапазона измерения датчика, показания которого выводятся на экран</w:t>
                  </w:r>
                </w:p>
                <w:p w14:paraId="444D374D" w14:textId="77777777" w:rsidR="00817E70" w:rsidRPr="0059329A" w:rsidRDefault="00817E70" w:rsidP="00FC519F">
                  <w:pPr>
                    <w:rPr>
                      <w:sz w:val="20"/>
                      <w:szCs w:val="20"/>
                    </w:rPr>
                  </w:pPr>
                  <w:r w:rsidRPr="0059329A">
                    <w:rPr>
                      <w:sz w:val="20"/>
                      <w:szCs w:val="20"/>
                    </w:rPr>
                    <w:t xml:space="preserve"> - установка нулевого значения датчиков</w:t>
                  </w:r>
                </w:p>
                <w:p w14:paraId="614F6DB8" w14:textId="77777777" w:rsidR="00817E70" w:rsidRPr="0059329A" w:rsidRDefault="00817E70" w:rsidP="00FC519F">
                  <w:pPr>
                    <w:rPr>
                      <w:sz w:val="20"/>
                      <w:szCs w:val="20"/>
                    </w:rPr>
                  </w:pPr>
                  <w:r w:rsidRPr="0059329A">
                    <w:rPr>
                      <w:sz w:val="20"/>
                      <w:szCs w:val="20"/>
                    </w:rPr>
                    <w:t xml:space="preserve"> - индикация состояния </w:t>
                  </w:r>
                  <w:r w:rsidRPr="0059329A">
                    <w:rPr>
                      <w:sz w:val="20"/>
                      <w:szCs w:val="20"/>
                      <w:lang w:val="en-US"/>
                    </w:rPr>
                    <w:t>Bluetooth</w:t>
                  </w:r>
                  <w:r w:rsidRPr="0059329A">
                    <w:rPr>
                      <w:sz w:val="20"/>
                      <w:szCs w:val="20"/>
                    </w:rPr>
                    <w:t xml:space="preserve"> на экране (готовность к сопряжению, успешное сопряжение)</w:t>
                  </w:r>
                </w:p>
                <w:p w14:paraId="3F312980" w14:textId="77777777" w:rsidR="00817E70" w:rsidRPr="0059329A" w:rsidRDefault="00817E70" w:rsidP="00FC519F">
                  <w:pPr>
                    <w:rPr>
                      <w:sz w:val="20"/>
                      <w:szCs w:val="20"/>
                    </w:rPr>
                  </w:pPr>
                  <w:r w:rsidRPr="0059329A">
                    <w:rPr>
                      <w:sz w:val="20"/>
                      <w:szCs w:val="20"/>
                    </w:rPr>
                    <w:t xml:space="preserve"> - индикация режима передачи данных (не передаются, сбор и передача, логирование)</w:t>
                  </w:r>
                </w:p>
                <w:p w14:paraId="5C11DE6D" w14:textId="77777777" w:rsidR="00817E70" w:rsidRPr="0059329A" w:rsidRDefault="00817E70" w:rsidP="00FC519F">
                  <w:pPr>
                    <w:rPr>
                      <w:sz w:val="20"/>
                      <w:szCs w:val="20"/>
                      <w:lang w:val="en-US"/>
                    </w:rPr>
                  </w:pPr>
                  <w:r w:rsidRPr="0059329A">
                    <w:rPr>
                      <w:sz w:val="20"/>
                      <w:szCs w:val="20"/>
                    </w:rPr>
                    <w:t xml:space="preserve"> </w:t>
                  </w:r>
                  <w:r w:rsidRPr="0059329A">
                    <w:rPr>
                      <w:sz w:val="20"/>
                      <w:szCs w:val="20"/>
                      <w:lang w:val="en-US"/>
                    </w:rPr>
                    <w:t xml:space="preserve">- </w:t>
                  </w:r>
                  <w:proofErr w:type="spellStart"/>
                  <w:r w:rsidRPr="0059329A">
                    <w:rPr>
                      <w:sz w:val="20"/>
                      <w:szCs w:val="20"/>
                      <w:lang w:val="en-US"/>
                    </w:rPr>
                    <w:t>отображение</w:t>
                  </w:r>
                  <w:proofErr w:type="spellEnd"/>
                  <w:r w:rsidRPr="0059329A">
                    <w:rPr>
                      <w:sz w:val="20"/>
                      <w:szCs w:val="20"/>
                      <w:lang w:val="en-US"/>
                    </w:rPr>
                    <w:t xml:space="preserve"> </w:t>
                  </w:r>
                  <w:proofErr w:type="spellStart"/>
                  <w:r w:rsidRPr="0059329A">
                    <w:rPr>
                      <w:sz w:val="20"/>
                      <w:szCs w:val="20"/>
                      <w:lang w:val="en-US"/>
                    </w:rPr>
                    <w:t>уровня</w:t>
                  </w:r>
                  <w:proofErr w:type="spellEnd"/>
                  <w:r w:rsidRPr="0059329A">
                    <w:rPr>
                      <w:sz w:val="20"/>
                      <w:szCs w:val="20"/>
                      <w:lang w:val="en-US"/>
                    </w:rPr>
                    <w:t xml:space="preserve"> </w:t>
                  </w:r>
                  <w:proofErr w:type="spellStart"/>
                  <w:r w:rsidRPr="0059329A">
                    <w:rPr>
                      <w:sz w:val="20"/>
                      <w:szCs w:val="20"/>
                      <w:lang w:val="en-US"/>
                    </w:rPr>
                    <w:t>заряда</w:t>
                  </w:r>
                  <w:proofErr w:type="spellEnd"/>
                  <w:r w:rsidRPr="0059329A">
                    <w:rPr>
                      <w:sz w:val="20"/>
                      <w:szCs w:val="20"/>
                      <w:lang w:val="en-US"/>
                    </w:rPr>
                    <w:t xml:space="preserve"> </w:t>
                  </w:r>
                  <w:proofErr w:type="spellStart"/>
                  <w:r w:rsidRPr="0059329A">
                    <w:rPr>
                      <w:sz w:val="20"/>
                      <w:szCs w:val="20"/>
                      <w:lang w:val="en-US"/>
                    </w:rPr>
                    <w:t>аккумулятора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9329A" w14:paraId="58CDA94B" w14:textId="77777777" w:rsidTr="00FC519F">
                    <w:trPr>
                      <w:cantSplit/>
                      <w:trHeight w:hRule="exact" w:val="20"/>
                    </w:trPr>
                    <w:tc>
                      <w:tcPr>
                        <w:tcW w:w="20" w:type="dxa"/>
                      </w:tcPr>
                      <w:p w14:paraId="348EEE04" w14:textId="77777777" w:rsidR="00817E70" w:rsidRPr="0059329A" w:rsidRDefault="00817E70" w:rsidP="00FC519F">
                        <w:pPr>
                          <w:autoSpaceDE w:val="0"/>
                          <w:autoSpaceDN w:val="0"/>
                          <w:adjustRightInd w:val="0"/>
                          <w:rPr>
                            <w:noProof/>
                            <w:sz w:val="20"/>
                            <w:szCs w:val="20"/>
                            <w:lang w:val="en-US"/>
                          </w:rPr>
                        </w:pPr>
                      </w:p>
                    </w:tc>
                    <w:tc>
                      <w:tcPr>
                        <w:tcW w:w="2626" w:type="dxa"/>
                        <w:tcBorders>
                          <w:bottom w:val="nil"/>
                        </w:tcBorders>
                      </w:tcPr>
                      <w:p w14:paraId="6A4DD0F0" w14:textId="77777777" w:rsidR="00817E70" w:rsidRPr="0059329A" w:rsidRDefault="00817E70" w:rsidP="00FC519F">
                        <w:pPr>
                          <w:jc w:val="center"/>
                          <w:rPr>
                            <w:noProof/>
                            <w:sz w:val="20"/>
                            <w:szCs w:val="20"/>
                            <w:lang w:val="en-US"/>
                          </w:rPr>
                        </w:pPr>
                      </w:p>
                    </w:tc>
                    <w:tc>
                      <w:tcPr>
                        <w:tcW w:w="20" w:type="dxa"/>
                      </w:tcPr>
                      <w:p w14:paraId="46557DF3" w14:textId="77777777" w:rsidR="00817E70" w:rsidRPr="0059329A" w:rsidRDefault="00817E70" w:rsidP="00FC519F">
                        <w:pPr>
                          <w:rPr>
                            <w:noProof/>
                            <w:sz w:val="20"/>
                            <w:szCs w:val="20"/>
                            <w:lang w:val="en-US"/>
                          </w:rPr>
                        </w:pPr>
                      </w:p>
                    </w:tc>
                  </w:tr>
                  <w:tr w:rsidR="00817E70" w:rsidRPr="0059329A" w14:paraId="7AEBED8C" w14:textId="77777777" w:rsidTr="00FC519F">
                    <w:trPr>
                      <w:trHeight w:val="273"/>
                    </w:trPr>
                    <w:tc>
                      <w:tcPr>
                        <w:tcW w:w="20" w:type="dxa"/>
                      </w:tcPr>
                      <w:p w14:paraId="64E4902A" w14:textId="77777777" w:rsidR="00817E70" w:rsidRPr="0059329A" w:rsidRDefault="00817E70" w:rsidP="00FC519F">
                        <w:pPr>
                          <w:autoSpaceDE w:val="0"/>
                          <w:autoSpaceDN w:val="0"/>
                          <w:adjustRightInd w:val="0"/>
                          <w:rPr>
                            <w:noProof/>
                            <w:sz w:val="20"/>
                            <w:szCs w:val="20"/>
                            <w:lang w:val="en-US"/>
                          </w:rPr>
                        </w:pPr>
                      </w:p>
                      <w:p w14:paraId="2F7B8702" w14:textId="77777777" w:rsidR="00817E70" w:rsidRPr="0059329A" w:rsidRDefault="00817E70" w:rsidP="00FC519F">
                        <w:pPr>
                          <w:rPr>
                            <w:sz w:val="20"/>
                            <w:szCs w:val="20"/>
                          </w:rPr>
                        </w:pPr>
                      </w:p>
                    </w:tc>
                    <w:tc>
                      <w:tcPr>
                        <w:tcW w:w="2626" w:type="dxa"/>
                        <w:tcBorders>
                          <w:top w:val="nil"/>
                          <w:bottom w:val="nil"/>
                        </w:tcBorders>
                      </w:tcPr>
                      <w:p w14:paraId="30F712D9" w14:textId="77777777" w:rsidR="00817E70" w:rsidRPr="0059329A" w:rsidRDefault="00817E70" w:rsidP="00FC519F">
                        <w:pPr>
                          <w:jc w:val="center"/>
                          <w:rPr>
                            <w:sz w:val="20"/>
                            <w:szCs w:val="20"/>
                          </w:rPr>
                        </w:pPr>
                        <w:r w:rsidRPr="0059329A">
                          <w:rPr>
                            <w:noProof/>
                            <w:sz w:val="20"/>
                            <w:szCs w:val="20"/>
                            <w:lang w:val="en-US"/>
                          </w:rPr>
                          <w:t>наличие</w:t>
                        </w:r>
                      </w:p>
                    </w:tc>
                    <w:tc>
                      <w:tcPr>
                        <w:tcW w:w="20" w:type="dxa"/>
                      </w:tcPr>
                      <w:p w14:paraId="119ACE60" w14:textId="77777777" w:rsidR="00817E70" w:rsidRPr="0059329A" w:rsidRDefault="00817E70" w:rsidP="00FC519F">
                        <w:pPr>
                          <w:rPr>
                            <w:sz w:val="20"/>
                            <w:szCs w:val="20"/>
                          </w:rPr>
                        </w:pPr>
                      </w:p>
                    </w:tc>
                  </w:tr>
                </w:tbl>
                <w:p w14:paraId="4805084C" w14:textId="77777777" w:rsidR="00817E70" w:rsidRPr="0059329A" w:rsidRDefault="00817E70" w:rsidP="00FC519F">
                  <w:pPr>
                    <w:rPr>
                      <w:sz w:val="20"/>
                      <w:szCs w:val="20"/>
                    </w:rPr>
                  </w:pPr>
                </w:p>
              </w:tc>
              <w:tc>
                <w:tcPr>
                  <w:tcW w:w="1843" w:type="dxa"/>
                  <w:tcBorders>
                    <w:left w:val="single" w:sz="4" w:space="0" w:color="auto"/>
                    <w:bottom w:val="nil"/>
                  </w:tcBorders>
                  <w:shd w:val="clear" w:color="auto" w:fill="auto"/>
                </w:tcPr>
                <w:p w14:paraId="041C2FF1" w14:textId="77777777" w:rsidR="00817E70" w:rsidRPr="006F654C" w:rsidRDefault="00817E70" w:rsidP="00FC519F">
                  <w:pPr>
                    <w:jc w:val="center"/>
                    <w:rPr>
                      <w:sz w:val="20"/>
                      <w:szCs w:val="20"/>
                      <w:lang w:val="en-US"/>
                    </w:rPr>
                  </w:pPr>
                </w:p>
              </w:tc>
            </w:tr>
            <w:tr w:rsidR="00817E70" w:rsidRPr="009F0ADB" w14:paraId="5B55725E" w14:textId="77777777" w:rsidTr="00FC519F">
              <w:tc>
                <w:tcPr>
                  <w:tcW w:w="3394" w:type="dxa"/>
                  <w:tcBorders>
                    <w:bottom w:val="nil"/>
                    <w:right w:val="single" w:sz="4" w:space="0" w:color="auto"/>
                  </w:tcBorders>
                  <w:shd w:val="clear" w:color="auto" w:fill="auto"/>
                </w:tcPr>
                <w:p w14:paraId="55E2C3DC" w14:textId="77777777" w:rsidR="00817E70" w:rsidRPr="00A943F1" w:rsidRDefault="00817E70" w:rsidP="00FC519F">
                  <w:pPr>
                    <w:rPr>
                      <w:sz w:val="20"/>
                      <w:szCs w:val="20"/>
                    </w:rPr>
                  </w:pPr>
                  <w:r w:rsidRPr="00A943F1">
                    <w:rPr>
                      <w:sz w:val="20"/>
                      <w:szCs w:val="20"/>
                    </w:rPr>
                    <w:t xml:space="preserve"> Возможность отключения питания экрана для экономии энергии при опросе датчика через </w:t>
                  </w:r>
                  <w:r w:rsidRPr="00A943F1">
                    <w:rPr>
                      <w:sz w:val="20"/>
                      <w:szCs w:val="20"/>
                      <w:lang w:val="en-US"/>
                    </w:rPr>
                    <w:t>Bluetooth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943F1" w14:paraId="591B15F8" w14:textId="77777777" w:rsidTr="00FC519F">
                    <w:trPr>
                      <w:cantSplit/>
                      <w:trHeight w:hRule="exact" w:val="20"/>
                    </w:trPr>
                    <w:tc>
                      <w:tcPr>
                        <w:tcW w:w="20" w:type="dxa"/>
                      </w:tcPr>
                      <w:p w14:paraId="7780AB3B" w14:textId="77777777" w:rsidR="00817E70" w:rsidRPr="00A943F1" w:rsidRDefault="00817E70" w:rsidP="00FC519F">
                        <w:pPr>
                          <w:autoSpaceDE w:val="0"/>
                          <w:autoSpaceDN w:val="0"/>
                          <w:adjustRightInd w:val="0"/>
                          <w:rPr>
                            <w:noProof/>
                            <w:sz w:val="20"/>
                            <w:szCs w:val="20"/>
                          </w:rPr>
                        </w:pPr>
                      </w:p>
                    </w:tc>
                    <w:tc>
                      <w:tcPr>
                        <w:tcW w:w="2626" w:type="dxa"/>
                        <w:tcBorders>
                          <w:bottom w:val="nil"/>
                        </w:tcBorders>
                      </w:tcPr>
                      <w:p w14:paraId="1E35EE3F" w14:textId="77777777" w:rsidR="00817E70" w:rsidRPr="00A943F1" w:rsidRDefault="00817E70" w:rsidP="00FC519F">
                        <w:pPr>
                          <w:jc w:val="center"/>
                          <w:rPr>
                            <w:noProof/>
                            <w:sz w:val="20"/>
                            <w:szCs w:val="20"/>
                          </w:rPr>
                        </w:pPr>
                      </w:p>
                    </w:tc>
                    <w:tc>
                      <w:tcPr>
                        <w:tcW w:w="20" w:type="dxa"/>
                      </w:tcPr>
                      <w:p w14:paraId="1601AB73" w14:textId="77777777" w:rsidR="00817E70" w:rsidRPr="00A943F1" w:rsidRDefault="00817E70" w:rsidP="00FC519F">
                        <w:pPr>
                          <w:rPr>
                            <w:noProof/>
                            <w:sz w:val="20"/>
                            <w:szCs w:val="20"/>
                          </w:rPr>
                        </w:pPr>
                      </w:p>
                    </w:tc>
                  </w:tr>
                  <w:tr w:rsidR="00817E70" w:rsidRPr="00A943F1" w14:paraId="0C32CE8C" w14:textId="77777777" w:rsidTr="00FC519F">
                    <w:trPr>
                      <w:trHeight w:val="273"/>
                    </w:trPr>
                    <w:tc>
                      <w:tcPr>
                        <w:tcW w:w="20" w:type="dxa"/>
                      </w:tcPr>
                      <w:p w14:paraId="7F26B7F6" w14:textId="77777777" w:rsidR="00817E70" w:rsidRPr="00A943F1" w:rsidRDefault="00817E70" w:rsidP="00FC519F">
                        <w:pPr>
                          <w:autoSpaceDE w:val="0"/>
                          <w:autoSpaceDN w:val="0"/>
                          <w:adjustRightInd w:val="0"/>
                          <w:rPr>
                            <w:noProof/>
                            <w:sz w:val="20"/>
                            <w:szCs w:val="20"/>
                          </w:rPr>
                        </w:pPr>
                      </w:p>
                      <w:p w14:paraId="0B6C55A7" w14:textId="77777777" w:rsidR="00817E70" w:rsidRPr="00A943F1" w:rsidRDefault="00817E70" w:rsidP="00FC519F">
                        <w:pPr>
                          <w:rPr>
                            <w:sz w:val="20"/>
                            <w:szCs w:val="20"/>
                          </w:rPr>
                        </w:pPr>
                      </w:p>
                    </w:tc>
                    <w:tc>
                      <w:tcPr>
                        <w:tcW w:w="2626" w:type="dxa"/>
                        <w:tcBorders>
                          <w:top w:val="nil"/>
                          <w:bottom w:val="nil"/>
                        </w:tcBorders>
                      </w:tcPr>
                      <w:p w14:paraId="561E8FC1" w14:textId="77777777" w:rsidR="00817E70" w:rsidRPr="00A943F1" w:rsidRDefault="00817E70" w:rsidP="00FC519F">
                        <w:pPr>
                          <w:jc w:val="center"/>
                          <w:rPr>
                            <w:sz w:val="20"/>
                            <w:szCs w:val="20"/>
                          </w:rPr>
                        </w:pPr>
                        <w:r w:rsidRPr="00A943F1">
                          <w:rPr>
                            <w:noProof/>
                            <w:sz w:val="20"/>
                            <w:szCs w:val="20"/>
                            <w:lang w:val="en-US"/>
                          </w:rPr>
                          <w:t>наличие</w:t>
                        </w:r>
                      </w:p>
                    </w:tc>
                    <w:tc>
                      <w:tcPr>
                        <w:tcW w:w="20" w:type="dxa"/>
                      </w:tcPr>
                      <w:p w14:paraId="6D7DBFC5" w14:textId="77777777" w:rsidR="00817E70" w:rsidRPr="00A943F1" w:rsidRDefault="00817E70" w:rsidP="00FC519F">
                        <w:pPr>
                          <w:rPr>
                            <w:sz w:val="20"/>
                            <w:szCs w:val="20"/>
                          </w:rPr>
                        </w:pPr>
                      </w:p>
                    </w:tc>
                  </w:tr>
                </w:tbl>
                <w:p w14:paraId="142A8C95" w14:textId="77777777" w:rsidR="00817E70" w:rsidRPr="00A943F1" w:rsidRDefault="00817E70" w:rsidP="00FC519F">
                  <w:pPr>
                    <w:rPr>
                      <w:sz w:val="20"/>
                      <w:szCs w:val="20"/>
                    </w:rPr>
                  </w:pPr>
                </w:p>
              </w:tc>
              <w:tc>
                <w:tcPr>
                  <w:tcW w:w="1843" w:type="dxa"/>
                  <w:tcBorders>
                    <w:left w:val="single" w:sz="4" w:space="0" w:color="auto"/>
                    <w:bottom w:val="nil"/>
                  </w:tcBorders>
                  <w:shd w:val="clear" w:color="auto" w:fill="auto"/>
                </w:tcPr>
                <w:p w14:paraId="3F5FDAB0" w14:textId="77777777" w:rsidR="00817E70" w:rsidRPr="00F123FE" w:rsidRDefault="00817E70" w:rsidP="00FC519F">
                  <w:pPr>
                    <w:jc w:val="center"/>
                    <w:rPr>
                      <w:sz w:val="20"/>
                      <w:szCs w:val="20"/>
                      <w:lang w:val="en-US"/>
                    </w:rPr>
                  </w:pPr>
                </w:p>
              </w:tc>
            </w:tr>
            <w:tr w:rsidR="00817E70" w:rsidRPr="009F0ADB" w14:paraId="02E9A915" w14:textId="77777777" w:rsidTr="00FC519F">
              <w:tc>
                <w:tcPr>
                  <w:tcW w:w="3394" w:type="dxa"/>
                  <w:tcBorders>
                    <w:bottom w:val="nil"/>
                    <w:right w:val="single" w:sz="4" w:space="0" w:color="auto"/>
                  </w:tcBorders>
                  <w:shd w:val="clear" w:color="auto" w:fill="auto"/>
                </w:tcPr>
                <w:p w14:paraId="78117795" w14:textId="77777777" w:rsidR="00817E70" w:rsidRPr="00A943F1" w:rsidRDefault="00817E70" w:rsidP="00FC519F">
                  <w:pPr>
                    <w:rPr>
                      <w:sz w:val="20"/>
                      <w:szCs w:val="20"/>
                    </w:rPr>
                  </w:pPr>
                  <w:r w:rsidRPr="00A943F1">
                    <w:rPr>
                      <w:sz w:val="20"/>
                      <w:szCs w:val="20"/>
                    </w:rPr>
                    <w:t xml:space="preserve"> Возможность сбора, обработки данных с датчиков. вывода, хранения и оценки результатов проводимых измерений при выполнении экспериментальных заданий по предметной области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943F1" w14:paraId="404649E5" w14:textId="77777777" w:rsidTr="00FC519F">
                    <w:trPr>
                      <w:cantSplit/>
                      <w:trHeight w:hRule="exact" w:val="20"/>
                    </w:trPr>
                    <w:tc>
                      <w:tcPr>
                        <w:tcW w:w="20" w:type="dxa"/>
                      </w:tcPr>
                      <w:p w14:paraId="51257D7F" w14:textId="77777777" w:rsidR="00817E70" w:rsidRPr="00A943F1" w:rsidRDefault="00817E70" w:rsidP="00FC519F">
                        <w:pPr>
                          <w:autoSpaceDE w:val="0"/>
                          <w:autoSpaceDN w:val="0"/>
                          <w:adjustRightInd w:val="0"/>
                          <w:rPr>
                            <w:noProof/>
                            <w:sz w:val="20"/>
                            <w:szCs w:val="20"/>
                          </w:rPr>
                        </w:pPr>
                      </w:p>
                    </w:tc>
                    <w:tc>
                      <w:tcPr>
                        <w:tcW w:w="2626" w:type="dxa"/>
                        <w:tcBorders>
                          <w:bottom w:val="nil"/>
                        </w:tcBorders>
                      </w:tcPr>
                      <w:p w14:paraId="264C6068" w14:textId="77777777" w:rsidR="00817E70" w:rsidRPr="00A943F1" w:rsidRDefault="00817E70" w:rsidP="00FC519F">
                        <w:pPr>
                          <w:jc w:val="center"/>
                          <w:rPr>
                            <w:noProof/>
                            <w:sz w:val="20"/>
                            <w:szCs w:val="20"/>
                          </w:rPr>
                        </w:pPr>
                      </w:p>
                    </w:tc>
                    <w:tc>
                      <w:tcPr>
                        <w:tcW w:w="20" w:type="dxa"/>
                      </w:tcPr>
                      <w:p w14:paraId="5B1B4581" w14:textId="77777777" w:rsidR="00817E70" w:rsidRPr="00A943F1" w:rsidRDefault="00817E70" w:rsidP="00FC519F">
                        <w:pPr>
                          <w:rPr>
                            <w:noProof/>
                            <w:sz w:val="20"/>
                            <w:szCs w:val="20"/>
                          </w:rPr>
                        </w:pPr>
                      </w:p>
                    </w:tc>
                  </w:tr>
                  <w:tr w:rsidR="00817E70" w:rsidRPr="00A943F1" w14:paraId="6BD8A9EB" w14:textId="77777777" w:rsidTr="00FC519F">
                    <w:trPr>
                      <w:trHeight w:val="273"/>
                    </w:trPr>
                    <w:tc>
                      <w:tcPr>
                        <w:tcW w:w="20" w:type="dxa"/>
                      </w:tcPr>
                      <w:p w14:paraId="638D9C79" w14:textId="77777777" w:rsidR="00817E70" w:rsidRPr="00A943F1" w:rsidRDefault="00817E70" w:rsidP="00FC519F">
                        <w:pPr>
                          <w:autoSpaceDE w:val="0"/>
                          <w:autoSpaceDN w:val="0"/>
                          <w:adjustRightInd w:val="0"/>
                          <w:rPr>
                            <w:noProof/>
                            <w:sz w:val="20"/>
                            <w:szCs w:val="20"/>
                          </w:rPr>
                        </w:pPr>
                      </w:p>
                      <w:p w14:paraId="4AB8B655" w14:textId="77777777" w:rsidR="00817E70" w:rsidRPr="00A943F1" w:rsidRDefault="00817E70" w:rsidP="00FC519F">
                        <w:pPr>
                          <w:rPr>
                            <w:sz w:val="20"/>
                            <w:szCs w:val="20"/>
                          </w:rPr>
                        </w:pPr>
                      </w:p>
                    </w:tc>
                    <w:tc>
                      <w:tcPr>
                        <w:tcW w:w="2626" w:type="dxa"/>
                        <w:tcBorders>
                          <w:top w:val="nil"/>
                          <w:bottom w:val="nil"/>
                        </w:tcBorders>
                      </w:tcPr>
                      <w:p w14:paraId="2B37B5B2" w14:textId="77777777" w:rsidR="00817E70" w:rsidRPr="00A943F1" w:rsidRDefault="00817E70" w:rsidP="00FC519F">
                        <w:pPr>
                          <w:jc w:val="center"/>
                          <w:rPr>
                            <w:sz w:val="20"/>
                            <w:szCs w:val="20"/>
                          </w:rPr>
                        </w:pPr>
                        <w:r w:rsidRPr="00A943F1">
                          <w:rPr>
                            <w:noProof/>
                            <w:sz w:val="20"/>
                            <w:szCs w:val="20"/>
                            <w:lang w:val="en-US"/>
                          </w:rPr>
                          <w:t>наличие</w:t>
                        </w:r>
                      </w:p>
                    </w:tc>
                    <w:tc>
                      <w:tcPr>
                        <w:tcW w:w="20" w:type="dxa"/>
                      </w:tcPr>
                      <w:p w14:paraId="134226D6" w14:textId="77777777" w:rsidR="00817E70" w:rsidRPr="00A943F1" w:rsidRDefault="00817E70" w:rsidP="00FC519F">
                        <w:pPr>
                          <w:rPr>
                            <w:sz w:val="20"/>
                            <w:szCs w:val="20"/>
                          </w:rPr>
                        </w:pPr>
                      </w:p>
                    </w:tc>
                  </w:tr>
                </w:tbl>
                <w:p w14:paraId="71FB95D4" w14:textId="77777777" w:rsidR="00817E70" w:rsidRPr="00A943F1" w:rsidRDefault="00817E70" w:rsidP="00FC519F">
                  <w:pPr>
                    <w:rPr>
                      <w:sz w:val="20"/>
                      <w:szCs w:val="20"/>
                    </w:rPr>
                  </w:pPr>
                </w:p>
              </w:tc>
              <w:tc>
                <w:tcPr>
                  <w:tcW w:w="1843" w:type="dxa"/>
                  <w:tcBorders>
                    <w:left w:val="single" w:sz="4" w:space="0" w:color="auto"/>
                    <w:bottom w:val="nil"/>
                  </w:tcBorders>
                  <w:shd w:val="clear" w:color="auto" w:fill="auto"/>
                </w:tcPr>
                <w:p w14:paraId="5BAFD0C9" w14:textId="77777777" w:rsidR="00817E70" w:rsidRPr="00F123FE" w:rsidRDefault="00817E70" w:rsidP="00FC519F">
                  <w:pPr>
                    <w:jc w:val="center"/>
                    <w:rPr>
                      <w:sz w:val="20"/>
                      <w:szCs w:val="20"/>
                      <w:lang w:val="en-US"/>
                    </w:rPr>
                  </w:pPr>
                </w:p>
              </w:tc>
            </w:tr>
            <w:tr w:rsidR="00817E70" w:rsidRPr="009F0ADB" w14:paraId="41BD988D" w14:textId="77777777" w:rsidTr="00FC519F">
              <w:tc>
                <w:tcPr>
                  <w:tcW w:w="3394" w:type="dxa"/>
                  <w:tcBorders>
                    <w:bottom w:val="nil"/>
                    <w:right w:val="single" w:sz="4" w:space="0" w:color="auto"/>
                  </w:tcBorders>
                  <w:shd w:val="clear" w:color="auto" w:fill="auto"/>
                </w:tcPr>
                <w:p w14:paraId="590839FB" w14:textId="77777777" w:rsidR="00817E70" w:rsidRPr="004024BA" w:rsidRDefault="00817E70" w:rsidP="00FC519F">
                  <w:pPr>
                    <w:rPr>
                      <w:sz w:val="20"/>
                      <w:szCs w:val="20"/>
                    </w:rPr>
                  </w:pPr>
                  <w:r w:rsidRPr="004024BA">
                    <w:rPr>
                      <w:sz w:val="20"/>
                      <w:szCs w:val="20"/>
                    </w:rPr>
                    <w:t xml:space="preserve"> Количество работ методических рекомендаций в комплекте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02082" w14:paraId="4BCE96E1" w14:textId="77777777" w:rsidTr="00FC519F">
                    <w:trPr>
                      <w:cantSplit/>
                      <w:trHeight w:hRule="exact" w:val="20"/>
                    </w:trPr>
                    <w:tc>
                      <w:tcPr>
                        <w:tcW w:w="20" w:type="dxa"/>
                      </w:tcPr>
                      <w:p w14:paraId="2BA54A99" w14:textId="77777777" w:rsidR="00817E70" w:rsidRPr="00B02082" w:rsidRDefault="00817E70" w:rsidP="00FC519F">
                        <w:pPr>
                          <w:autoSpaceDE w:val="0"/>
                          <w:autoSpaceDN w:val="0"/>
                          <w:adjustRightInd w:val="0"/>
                          <w:rPr>
                            <w:noProof/>
                            <w:sz w:val="20"/>
                            <w:szCs w:val="20"/>
                          </w:rPr>
                        </w:pPr>
                      </w:p>
                    </w:tc>
                    <w:tc>
                      <w:tcPr>
                        <w:tcW w:w="2626" w:type="dxa"/>
                        <w:tcBorders>
                          <w:bottom w:val="nil"/>
                        </w:tcBorders>
                      </w:tcPr>
                      <w:p w14:paraId="7F2B9616" w14:textId="77777777" w:rsidR="00817E70" w:rsidRPr="00B02082" w:rsidRDefault="00817E70" w:rsidP="00FC519F">
                        <w:pPr>
                          <w:jc w:val="center"/>
                          <w:rPr>
                            <w:noProof/>
                            <w:sz w:val="20"/>
                            <w:szCs w:val="20"/>
                          </w:rPr>
                        </w:pPr>
                      </w:p>
                    </w:tc>
                    <w:tc>
                      <w:tcPr>
                        <w:tcW w:w="20" w:type="dxa"/>
                      </w:tcPr>
                      <w:p w14:paraId="4629C746" w14:textId="77777777" w:rsidR="00817E70" w:rsidRPr="00B02082" w:rsidRDefault="00817E70" w:rsidP="00FC519F">
                        <w:pPr>
                          <w:rPr>
                            <w:noProof/>
                            <w:sz w:val="20"/>
                            <w:szCs w:val="20"/>
                          </w:rPr>
                        </w:pPr>
                      </w:p>
                    </w:tc>
                  </w:tr>
                  <w:tr w:rsidR="00817E70" w:rsidRPr="00B02082" w14:paraId="1E01211B" w14:textId="77777777" w:rsidTr="00FC519F">
                    <w:trPr>
                      <w:trHeight w:val="273"/>
                    </w:trPr>
                    <w:tc>
                      <w:tcPr>
                        <w:tcW w:w="20" w:type="dxa"/>
                      </w:tcPr>
                      <w:p w14:paraId="4F7F1665" w14:textId="77777777" w:rsidR="00817E70" w:rsidRPr="00B02082" w:rsidRDefault="00817E70" w:rsidP="00FC519F">
                        <w:pPr>
                          <w:autoSpaceDE w:val="0"/>
                          <w:autoSpaceDN w:val="0"/>
                          <w:adjustRightInd w:val="0"/>
                          <w:rPr>
                            <w:noProof/>
                            <w:sz w:val="20"/>
                            <w:szCs w:val="20"/>
                          </w:rPr>
                        </w:pPr>
                      </w:p>
                      <w:p w14:paraId="598B06AB" w14:textId="77777777" w:rsidR="00817E70" w:rsidRPr="00B02082" w:rsidRDefault="00817E70" w:rsidP="00FC519F">
                        <w:pPr>
                          <w:rPr>
                            <w:sz w:val="20"/>
                            <w:szCs w:val="20"/>
                          </w:rPr>
                        </w:pPr>
                      </w:p>
                    </w:tc>
                    <w:tc>
                      <w:tcPr>
                        <w:tcW w:w="2626" w:type="dxa"/>
                        <w:tcBorders>
                          <w:top w:val="nil"/>
                          <w:bottom w:val="nil"/>
                        </w:tcBorders>
                      </w:tcPr>
                      <w:p w14:paraId="458BB021" w14:textId="77777777" w:rsidR="00817E70" w:rsidRPr="00B02082" w:rsidRDefault="00817E70" w:rsidP="00FC519F">
                        <w:pPr>
                          <w:jc w:val="center"/>
                          <w:rPr>
                            <w:sz w:val="20"/>
                            <w:szCs w:val="20"/>
                          </w:rPr>
                        </w:pPr>
                        <w:r w:rsidRPr="00B02082">
                          <w:rPr>
                            <w:noProof/>
                            <w:sz w:val="20"/>
                            <w:szCs w:val="20"/>
                            <w:lang w:val="en-US"/>
                          </w:rPr>
                          <w:t>40</w:t>
                        </w:r>
                      </w:p>
                    </w:tc>
                    <w:tc>
                      <w:tcPr>
                        <w:tcW w:w="20" w:type="dxa"/>
                      </w:tcPr>
                      <w:p w14:paraId="1AF0ABF2" w14:textId="77777777" w:rsidR="00817E70" w:rsidRPr="00B02082" w:rsidRDefault="00817E70" w:rsidP="00FC519F">
                        <w:pPr>
                          <w:rPr>
                            <w:sz w:val="20"/>
                            <w:szCs w:val="20"/>
                          </w:rPr>
                        </w:pPr>
                      </w:p>
                    </w:tc>
                  </w:tr>
                </w:tbl>
                <w:p w14:paraId="2C5FD982" w14:textId="77777777" w:rsidR="00817E70" w:rsidRPr="00B02082" w:rsidRDefault="00817E70" w:rsidP="00FC519F">
                  <w:pPr>
                    <w:rPr>
                      <w:sz w:val="20"/>
                      <w:szCs w:val="20"/>
                    </w:rPr>
                  </w:pPr>
                </w:p>
              </w:tc>
              <w:tc>
                <w:tcPr>
                  <w:tcW w:w="1843" w:type="dxa"/>
                  <w:tcBorders>
                    <w:left w:val="single" w:sz="4" w:space="0" w:color="auto"/>
                    <w:bottom w:val="nil"/>
                  </w:tcBorders>
                  <w:shd w:val="clear" w:color="auto" w:fill="auto"/>
                </w:tcPr>
                <w:p w14:paraId="74281BC0" w14:textId="77777777" w:rsidR="00817E70" w:rsidRPr="00F123FE" w:rsidRDefault="00817E70" w:rsidP="00FC519F">
                  <w:pPr>
                    <w:jc w:val="center"/>
                    <w:rPr>
                      <w:sz w:val="20"/>
                      <w:szCs w:val="20"/>
                      <w:lang w:val="en-US"/>
                    </w:rPr>
                  </w:pPr>
                  <w:r w:rsidRPr="00F123FE">
                    <w:rPr>
                      <w:noProof/>
                      <w:sz w:val="20"/>
                      <w:szCs w:val="20"/>
                      <w:lang w:val="en-US"/>
                    </w:rPr>
                    <w:t>Штука</w:t>
                  </w:r>
                </w:p>
              </w:tc>
            </w:tr>
            <w:tr w:rsidR="00817E70" w:rsidRPr="009F0ADB" w14:paraId="23EF206E" w14:textId="77777777" w:rsidTr="00FC519F">
              <w:tc>
                <w:tcPr>
                  <w:tcW w:w="3394" w:type="dxa"/>
                  <w:tcBorders>
                    <w:bottom w:val="nil"/>
                    <w:right w:val="single" w:sz="4" w:space="0" w:color="auto"/>
                  </w:tcBorders>
                  <w:shd w:val="clear" w:color="auto" w:fill="auto"/>
                </w:tcPr>
                <w:p w14:paraId="2192202F" w14:textId="77777777" w:rsidR="00817E70" w:rsidRPr="004024BA" w:rsidRDefault="00817E70" w:rsidP="00FC519F">
                  <w:pPr>
                    <w:rPr>
                      <w:sz w:val="20"/>
                      <w:szCs w:val="20"/>
                    </w:rPr>
                  </w:pPr>
                  <w:r w:rsidRPr="004024BA">
                    <w:rPr>
                      <w:sz w:val="20"/>
                      <w:szCs w:val="20"/>
                    </w:rPr>
                    <w:t xml:space="preserve"> Диагональ активной области экрана </w:t>
                  </w:r>
                  <w:proofErr w:type="spellStart"/>
                  <w:r w:rsidRPr="004024BA">
                    <w:rPr>
                      <w:sz w:val="20"/>
                      <w:szCs w:val="20"/>
                    </w:rPr>
                    <w:t>мультидатчика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02082" w14:paraId="3EEA4DB8" w14:textId="77777777" w:rsidTr="00FC519F">
                    <w:trPr>
                      <w:cantSplit/>
                      <w:trHeight w:hRule="exact" w:val="20"/>
                    </w:trPr>
                    <w:tc>
                      <w:tcPr>
                        <w:tcW w:w="20" w:type="dxa"/>
                      </w:tcPr>
                      <w:p w14:paraId="7DE95F12" w14:textId="77777777" w:rsidR="00817E70" w:rsidRPr="00B02082" w:rsidRDefault="00817E70" w:rsidP="00FC519F">
                        <w:pPr>
                          <w:autoSpaceDE w:val="0"/>
                          <w:autoSpaceDN w:val="0"/>
                          <w:adjustRightInd w:val="0"/>
                          <w:rPr>
                            <w:noProof/>
                            <w:sz w:val="20"/>
                            <w:szCs w:val="20"/>
                          </w:rPr>
                        </w:pPr>
                      </w:p>
                    </w:tc>
                    <w:tc>
                      <w:tcPr>
                        <w:tcW w:w="2626" w:type="dxa"/>
                        <w:tcBorders>
                          <w:bottom w:val="nil"/>
                        </w:tcBorders>
                      </w:tcPr>
                      <w:p w14:paraId="7CF137FC" w14:textId="77777777" w:rsidR="00817E70" w:rsidRPr="00B02082" w:rsidRDefault="00817E70" w:rsidP="00FC519F">
                        <w:pPr>
                          <w:jc w:val="center"/>
                          <w:rPr>
                            <w:noProof/>
                            <w:sz w:val="20"/>
                            <w:szCs w:val="20"/>
                          </w:rPr>
                        </w:pPr>
                      </w:p>
                    </w:tc>
                    <w:tc>
                      <w:tcPr>
                        <w:tcW w:w="20" w:type="dxa"/>
                      </w:tcPr>
                      <w:p w14:paraId="4CFDC7E4" w14:textId="77777777" w:rsidR="00817E70" w:rsidRPr="00B02082" w:rsidRDefault="00817E70" w:rsidP="00FC519F">
                        <w:pPr>
                          <w:rPr>
                            <w:noProof/>
                            <w:sz w:val="20"/>
                            <w:szCs w:val="20"/>
                          </w:rPr>
                        </w:pPr>
                      </w:p>
                    </w:tc>
                  </w:tr>
                  <w:tr w:rsidR="00817E70" w:rsidRPr="00B02082" w14:paraId="65A07ED2" w14:textId="77777777" w:rsidTr="00FC519F">
                    <w:trPr>
                      <w:trHeight w:val="273"/>
                    </w:trPr>
                    <w:tc>
                      <w:tcPr>
                        <w:tcW w:w="20" w:type="dxa"/>
                      </w:tcPr>
                      <w:p w14:paraId="3DB46828" w14:textId="77777777" w:rsidR="00817E70" w:rsidRPr="00B02082" w:rsidRDefault="00817E70" w:rsidP="00FC519F">
                        <w:pPr>
                          <w:autoSpaceDE w:val="0"/>
                          <w:autoSpaceDN w:val="0"/>
                          <w:adjustRightInd w:val="0"/>
                          <w:rPr>
                            <w:noProof/>
                            <w:sz w:val="20"/>
                            <w:szCs w:val="20"/>
                          </w:rPr>
                        </w:pPr>
                      </w:p>
                      <w:p w14:paraId="4D0C97FA" w14:textId="77777777" w:rsidR="00817E70" w:rsidRPr="00B02082" w:rsidRDefault="00817E70" w:rsidP="00FC519F">
                        <w:pPr>
                          <w:rPr>
                            <w:sz w:val="20"/>
                            <w:szCs w:val="20"/>
                          </w:rPr>
                        </w:pPr>
                      </w:p>
                    </w:tc>
                    <w:tc>
                      <w:tcPr>
                        <w:tcW w:w="2626" w:type="dxa"/>
                        <w:tcBorders>
                          <w:top w:val="nil"/>
                          <w:bottom w:val="nil"/>
                        </w:tcBorders>
                      </w:tcPr>
                      <w:p w14:paraId="772F3CAA" w14:textId="77777777" w:rsidR="00817E70" w:rsidRPr="00B02082" w:rsidRDefault="00817E70" w:rsidP="00FC519F">
                        <w:pPr>
                          <w:jc w:val="center"/>
                          <w:rPr>
                            <w:sz w:val="20"/>
                            <w:szCs w:val="20"/>
                          </w:rPr>
                        </w:pPr>
                        <w:r w:rsidRPr="00B02082">
                          <w:rPr>
                            <w:noProof/>
                            <w:sz w:val="20"/>
                            <w:szCs w:val="20"/>
                          </w:rPr>
                          <w:t>88</w:t>
                        </w:r>
                      </w:p>
                    </w:tc>
                    <w:tc>
                      <w:tcPr>
                        <w:tcW w:w="20" w:type="dxa"/>
                      </w:tcPr>
                      <w:p w14:paraId="6A3746B5" w14:textId="77777777" w:rsidR="00817E70" w:rsidRPr="00B02082" w:rsidRDefault="00817E70" w:rsidP="00FC519F">
                        <w:pPr>
                          <w:rPr>
                            <w:sz w:val="20"/>
                            <w:szCs w:val="20"/>
                          </w:rPr>
                        </w:pPr>
                      </w:p>
                    </w:tc>
                  </w:tr>
                </w:tbl>
                <w:p w14:paraId="592E1BCC" w14:textId="77777777" w:rsidR="00817E70" w:rsidRPr="00B02082" w:rsidRDefault="00817E70" w:rsidP="00FC519F">
                  <w:pPr>
                    <w:rPr>
                      <w:sz w:val="20"/>
                      <w:szCs w:val="20"/>
                    </w:rPr>
                  </w:pPr>
                </w:p>
              </w:tc>
              <w:tc>
                <w:tcPr>
                  <w:tcW w:w="1843" w:type="dxa"/>
                  <w:tcBorders>
                    <w:left w:val="single" w:sz="4" w:space="0" w:color="auto"/>
                    <w:bottom w:val="nil"/>
                  </w:tcBorders>
                  <w:shd w:val="clear" w:color="auto" w:fill="auto"/>
                </w:tcPr>
                <w:p w14:paraId="58ED5552" w14:textId="77777777" w:rsidR="00817E70" w:rsidRPr="00F123FE" w:rsidRDefault="00817E70" w:rsidP="00FC519F">
                  <w:pPr>
                    <w:jc w:val="center"/>
                    <w:rPr>
                      <w:sz w:val="20"/>
                      <w:szCs w:val="20"/>
                      <w:lang w:val="en-US"/>
                    </w:rPr>
                  </w:pPr>
                  <w:r w:rsidRPr="00F123FE">
                    <w:rPr>
                      <w:noProof/>
                      <w:sz w:val="20"/>
                      <w:szCs w:val="20"/>
                      <w:lang w:val="en-US"/>
                    </w:rPr>
                    <w:t>Миллиметр</w:t>
                  </w:r>
                </w:p>
              </w:tc>
            </w:tr>
            <w:tr w:rsidR="00817E70" w:rsidRPr="009F0ADB" w14:paraId="45400819" w14:textId="77777777" w:rsidTr="00FC519F">
              <w:tc>
                <w:tcPr>
                  <w:tcW w:w="3394" w:type="dxa"/>
                  <w:tcBorders>
                    <w:bottom w:val="nil"/>
                    <w:right w:val="single" w:sz="4" w:space="0" w:color="auto"/>
                  </w:tcBorders>
                  <w:shd w:val="clear" w:color="auto" w:fill="auto"/>
                </w:tcPr>
                <w:p w14:paraId="27BBD62F" w14:textId="77777777" w:rsidR="00817E70" w:rsidRPr="004024BA" w:rsidRDefault="00817E70" w:rsidP="00FC519F">
                  <w:pPr>
                    <w:rPr>
                      <w:sz w:val="20"/>
                      <w:szCs w:val="20"/>
                    </w:rPr>
                  </w:pPr>
                  <w:r w:rsidRPr="004024BA">
                    <w:rPr>
                      <w:sz w:val="20"/>
                      <w:szCs w:val="20"/>
                    </w:rPr>
                    <w:t xml:space="preserve"> Комплектация:</w:t>
                  </w:r>
                </w:p>
                <w:p w14:paraId="6C1481B8" w14:textId="77777777" w:rsidR="00817E70" w:rsidRPr="004024BA" w:rsidRDefault="00817E70" w:rsidP="00FC519F">
                  <w:pPr>
                    <w:rPr>
                      <w:sz w:val="20"/>
                      <w:szCs w:val="20"/>
                    </w:rPr>
                  </w:pPr>
                  <w:r w:rsidRPr="004024BA">
                    <w:rPr>
                      <w:sz w:val="20"/>
                      <w:szCs w:val="20"/>
                    </w:rPr>
                    <w:t xml:space="preserve">Зарядное устройство с кабелем </w:t>
                  </w:r>
                  <w:proofErr w:type="spellStart"/>
                  <w:r w:rsidRPr="004024BA">
                    <w:rPr>
                      <w:sz w:val="20"/>
                      <w:szCs w:val="20"/>
                      <w:lang w:val="en-US"/>
                    </w:rPr>
                    <w:t>miniUSB</w:t>
                  </w:r>
                  <w:proofErr w:type="spellEnd"/>
                  <w:r w:rsidRPr="004024BA">
                    <w:rPr>
                      <w:sz w:val="20"/>
                      <w:szCs w:val="20"/>
                    </w:rPr>
                    <w:t>;</w:t>
                  </w:r>
                </w:p>
                <w:p w14:paraId="69C155F8" w14:textId="77777777" w:rsidR="00817E70" w:rsidRPr="004024BA" w:rsidRDefault="00817E70" w:rsidP="00FC519F">
                  <w:pPr>
                    <w:rPr>
                      <w:sz w:val="20"/>
                      <w:szCs w:val="20"/>
                      <w:lang w:val="en-US"/>
                    </w:rPr>
                  </w:pPr>
                  <w:r w:rsidRPr="004024BA">
                    <w:rPr>
                      <w:sz w:val="20"/>
                      <w:szCs w:val="20"/>
                      <w:lang w:val="en-US"/>
                    </w:rPr>
                    <w:t xml:space="preserve">USB </w:t>
                  </w:r>
                  <w:proofErr w:type="spellStart"/>
                  <w:r w:rsidRPr="004024BA">
                    <w:rPr>
                      <w:sz w:val="20"/>
                      <w:szCs w:val="20"/>
                      <w:lang w:val="en-US"/>
                    </w:rPr>
                    <w:t>Адаптер</w:t>
                  </w:r>
                  <w:proofErr w:type="spellEnd"/>
                  <w:r w:rsidRPr="004024BA">
                    <w:rPr>
                      <w:sz w:val="20"/>
                      <w:szCs w:val="20"/>
                      <w:lang w:val="en-US"/>
                    </w:rPr>
                    <w:t xml:space="preserve"> Bluetooth 4.1 Low Energy;</w:t>
                  </w:r>
                </w:p>
                <w:p w14:paraId="390BFB1D" w14:textId="77777777" w:rsidR="00817E70" w:rsidRPr="004024BA" w:rsidRDefault="00817E70" w:rsidP="00FC519F">
                  <w:pPr>
                    <w:rPr>
                      <w:sz w:val="20"/>
                      <w:szCs w:val="20"/>
                    </w:rPr>
                  </w:pPr>
                  <w:r w:rsidRPr="004024BA">
                    <w:rPr>
                      <w:sz w:val="20"/>
                      <w:szCs w:val="20"/>
                    </w:rPr>
                    <w:t>Руководство по эксплуатации;</w:t>
                  </w:r>
                </w:p>
                <w:p w14:paraId="1BAD5038" w14:textId="77777777" w:rsidR="00817E70" w:rsidRPr="004024BA" w:rsidRDefault="00817E70" w:rsidP="00FC519F">
                  <w:pPr>
                    <w:rPr>
                      <w:sz w:val="20"/>
                      <w:szCs w:val="20"/>
                    </w:rPr>
                  </w:pPr>
                  <w:r w:rsidRPr="004024BA">
                    <w:rPr>
                      <w:sz w:val="20"/>
                      <w:szCs w:val="20"/>
                    </w:rPr>
                    <w:t xml:space="preserve">Кабель </w:t>
                  </w:r>
                  <w:r w:rsidRPr="004024BA">
                    <w:rPr>
                      <w:sz w:val="20"/>
                      <w:szCs w:val="20"/>
                      <w:lang w:val="en-US"/>
                    </w:rPr>
                    <w:t>USB</w:t>
                  </w:r>
                  <w:r w:rsidRPr="004024BA">
                    <w:rPr>
                      <w:sz w:val="20"/>
                      <w:szCs w:val="20"/>
                    </w:rPr>
                    <w:t xml:space="preserve"> соединительный;</w:t>
                  </w:r>
                </w:p>
                <w:p w14:paraId="62EB2F29" w14:textId="77777777" w:rsidR="00817E70" w:rsidRPr="004024BA" w:rsidRDefault="00817E70" w:rsidP="00FC519F">
                  <w:pPr>
                    <w:rPr>
                      <w:sz w:val="20"/>
                      <w:szCs w:val="20"/>
                    </w:rPr>
                  </w:pPr>
                  <w:r w:rsidRPr="004024BA">
                    <w:rPr>
                      <w:sz w:val="20"/>
                      <w:szCs w:val="20"/>
                    </w:rPr>
                    <w:t>Видеоролики;</w:t>
                  </w:r>
                </w:p>
                <w:p w14:paraId="737D2849" w14:textId="77777777" w:rsidR="00817E70" w:rsidRPr="004024BA" w:rsidRDefault="00817E70" w:rsidP="00FC519F">
                  <w:pPr>
                    <w:rPr>
                      <w:sz w:val="20"/>
                      <w:szCs w:val="20"/>
                    </w:rPr>
                  </w:pPr>
                  <w:r w:rsidRPr="004024BA">
                    <w:rPr>
                      <w:sz w:val="20"/>
                      <w:szCs w:val="20"/>
                    </w:rPr>
                    <w:t>Русскоязычный сайт поддержки;</w:t>
                  </w:r>
                </w:p>
                <w:p w14:paraId="237F640B" w14:textId="77777777" w:rsidR="00817E70" w:rsidRPr="004024BA" w:rsidRDefault="00817E70" w:rsidP="00FC519F">
                  <w:pPr>
                    <w:rPr>
                      <w:sz w:val="20"/>
                      <w:szCs w:val="20"/>
                    </w:rPr>
                  </w:pPr>
                  <w:r w:rsidRPr="004024BA">
                    <w:rPr>
                      <w:sz w:val="20"/>
                      <w:szCs w:val="20"/>
                    </w:rPr>
                    <w:t xml:space="preserve">Емкость для хранения и транспортировки, </w:t>
                  </w:r>
                </w:p>
                <w:p w14:paraId="692DC6A5" w14:textId="77777777" w:rsidR="00817E70" w:rsidRPr="004024BA" w:rsidRDefault="00817E70" w:rsidP="00FC519F">
                  <w:pPr>
                    <w:rPr>
                      <w:sz w:val="20"/>
                      <w:szCs w:val="20"/>
                      <w:lang w:val="en-US"/>
                    </w:rPr>
                  </w:pPr>
                  <w:proofErr w:type="spellStart"/>
                  <w:r w:rsidRPr="004024BA">
                    <w:rPr>
                      <w:sz w:val="20"/>
                      <w:szCs w:val="20"/>
                      <w:lang w:val="en-US"/>
                    </w:rPr>
                    <w:lastRenderedPageBreak/>
                    <w:t>Справочно-методические</w:t>
                  </w:r>
                  <w:proofErr w:type="spellEnd"/>
                  <w:r w:rsidRPr="004024BA">
                    <w:rPr>
                      <w:sz w:val="20"/>
                      <w:szCs w:val="20"/>
                      <w:lang w:val="en-US"/>
                    </w:rPr>
                    <w:t xml:space="preserve"> </w:t>
                  </w:r>
                  <w:proofErr w:type="spellStart"/>
                  <w:r w:rsidRPr="004024BA">
                    <w:rPr>
                      <w:sz w:val="20"/>
                      <w:szCs w:val="20"/>
                      <w:lang w:val="en-US"/>
                    </w:rPr>
                    <w:t>материалы</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024BA" w14:paraId="56254977" w14:textId="77777777" w:rsidTr="00FC519F">
                    <w:trPr>
                      <w:cantSplit/>
                      <w:trHeight w:hRule="exact" w:val="20"/>
                    </w:trPr>
                    <w:tc>
                      <w:tcPr>
                        <w:tcW w:w="20" w:type="dxa"/>
                      </w:tcPr>
                      <w:p w14:paraId="1C2AA12E" w14:textId="77777777" w:rsidR="00817E70" w:rsidRPr="004024BA" w:rsidRDefault="00817E70" w:rsidP="00FC519F">
                        <w:pPr>
                          <w:autoSpaceDE w:val="0"/>
                          <w:autoSpaceDN w:val="0"/>
                          <w:adjustRightInd w:val="0"/>
                          <w:rPr>
                            <w:noProof/>
                            <w:sz w:val="20"/>
                            <w:szCs w:val="20"/>
                            <w:lang w:val="en-US"/>
                          </w:rPr>
                        </w:pPr>
                      </w:p>
                    </w:tc>
                    <w:tc>
                      <w:tcPr>
                        <w:tcW w:w="2626" w:type="dxa"/>
                        <w:tcBorders>
                          <w:bottom w:val="nil"/>
                        </w:tcBorders>
                      </w:tcPr>
                      <w:p w14:paraId="2A761124" w14:textId="77777777" w:rsidR="00817E70" w:rsidRPr="004024BA" w:rsidRDefault="00817E70" w:rsidP="00FC519F">
                        <w:pPr>
                          <w:jc w:val="center"/>
                          <w:rPr>
                            <w:noProof/>
                            <w:sz w:val="20"/>
                            <w:szCs w:val="20"/>
                            <w:lang w:val="en-US"/>
                          </w:rPr>
                        </w:pPr>
                      </w:p>
                    </w:tc>
                    <w:tc>
                      <w:tcPr>
                        <w:tcW w:w="20" w:type="dxa"/>
                      </w:tcPr>
                      <w:p w14:paraId="0E7C6B19" w14:textId="77777777" w:rsidR="00817E70" w:rsidRPr="004024BA" w:rsidRDefault="00817E70" w:rsidP="00FC519F">
                        <w:pPr>
                          <w:rPr>
                            <w:noProof/>
                            <w:sz w:val="20"/>
                            <w:szCs w:val="20"/>
                            <w:lang w:val="en-US"/>
                          </w:rPr>
                        </w:pPr>
                      </w:p>
                    </w:tc>
                  </w:tr>
                  <w:tr w:rsidR="00817E70" w:rsidRPr="004024BA" w14:paraId="2721AA63" w14:textId="77777777" w:rsidTr="00FC519F">
                    <w:trPr>
                      <w:trHeight w:val="273"/>
                    </w:trPr>
                    <w:tc>
                      <w:tcPr>
                        <w:tcW w:w="20" w:type="dxa"/>
                      </w:tcPr>
                      <w:p w14:paraId="6F803A96" w14:textId="77777777" w:rsidR="00817E70" w:rsidRPr="004024BA" w:rsidRDefault="00817E70" w:rsidP="00FC519F">
                        <w:pPr>
                          <w:autoSpaceDE w:val="0"/>
                          <w:autoSpaceDN w:val="0"/>
                          <w:adjustRightInd w:val="0"/>
                          <w:rPr>
                            <w:noProof/>
                            <w:sz w:val="20"/>
                            <w:szCs w:val="20"/>
                            <w:lang w:val="en-US"/>
                          </w:rPr>
                        </w:pPr>
                      </w:p>
                      <w:p w14:paraId="25547CF6" w14:textId="77777777" w:rsidR="00817E70" w:rsidRPr="004024BA" w:rsidRDefault="00817E70" w:rsidP="00FC519F">
                        <w:pPr>
                          <w:rPr>
                            <w:sz w:val="20"/>
                            <w:szCs w:val="20"/>
                          </w:rPr>
                        </w:pPr>
                      </w:p>
                    </w:tc>
                    <w:tc>
                      <w:tcPr>
                        <w:tcW w:w="2626" w:type="dxa"/>
                        <w:tcBorders>
                          <w:top w:val="nil"/>
                          <w:bottom w:val="nil"/>
                        </w:tcBorders>
                      </w:tcPr>
                      <w:p w14:paraId="354AB592" w14:textId="77777777" w:rsidR="00817E70" w:rsidRPr="004024BA" w:rsidRDefault="00817E70" w:rsidP="00FC519F">
                        <w:pPr>
                          <w:jc w:val="center"/>
                          <w:rPr>
                            <w:sz w:val="20"/>
                            <w:szCs w:val="20"/>
                          </w:rPr>
                        </w:pPr>
                        <w:r w:rsidRPr="004024BA">
                          <w:rPr>
                            <w:noProof/>
                            <w:sz w:val="20"/>
                            <w:szCs w:val="20"/>
                            <w:lang w:val="en-US"/>
                          </w:rPr>
                          <w:t>наличие</w:t>
                        </w:r>
                      </w:p>
                    </w:tc>
                    <w:tc>
                      <w:tcPr>
                        <w:tcW w:w="20" w:type="dxa"/>
                      </w:tcPr>
                      <w:p w14:paraId="0E247177" w14:textId="77777777" w:rsidR="00817E70" w:rsidRPr="004024BA" w:rsidRDefault="00817E70" w:rsidP="00FC519F">
                        <w:pPr>
                          <w:rPr>
                            <w:sz w:val="20"/>
                            <w:szCs w:val="20"/>
                          </w:rPr>
                        </w:pPr>
                      </w:p>
                    </w:tc>
                  </w:tr>
                </w:tbl>
                <w:p w14:paraId="51926EBB" w14:textId="77777777" w:rsidR="00817E70" w:rsidRPr="004024BA" w:rsidRDefault="00817E70" w:rsidP="00FC519F">
                  <w:pPr>
                    <w:rPr>
                      <w:sz w:val="20"/>
                      <w:szCs w:val="20"/>
                    </w:rPr>
                  </w:pPr>
                </w:p>
              </w:tc>
              <w:tc>
                <w:tcPr>
                  <w:tcW w:w="1843" w:type="dxa"/>
                  <w:tcBorders>
                    <w:left w:val="single" w:sz="4" w:space="0" w:color="auto"/>
                    <w:bottom w:val="nil"/>
                  </w:tcBorders>
                  <w:shd w:val="clear" w:color="auto" w:fill="auto"/>
                </w:tcPr>
                <w:p w14:paraId="79AEE2CF" w14:textId="77777777" w:rsidR="00817E70" w:rsidRPr="00F123FE" w:rsidRDefault="00817E70" w:rsidP="00FC519F">
                  <w:pPr>
                    <w:jc w:val="center"/>
                    <w:rPr>
                      <w:sz w:val="20"/>
                      <w:szCs w:val="20"/>
                      <w:lang w:val="en-US"/>
                    </w:rPr>
                  </w:pPr>
                </w:p>
              </w:tc>
            </w:tr>
            <w:tr w:rsidR="00817E70" w:rsidRPr="009F0ADB" w14:paraId="286CFCB4" w14:textId="77777777" w:rsidTr="00FC519F">
              <w:tc>
                <w:tcPr>
                  <w:tcW w:w="3394" w:type="dxa"/>
                  <w:tcBorders>
                    <w:bottom w:val="nil"/>
                    <w:right w:val="single" w:sz="4" w:space="0" w:color="auto"/>
                  </w:tcBorders>
                  <w:shd w:val="clear" w:color="auto" w:fill="auto"/>
                </w:tcPr>
                <w:p w14:paraId="44838C4F" w14:textId="77777777" w:rsidR="00817E70" w:rsidRPr="004024BA" w:rsidRDefault="00817E70" w:rsidP="00FC519F">
                  <w:pPr>
                    <w:rPr>
                      <w:sz w:val="20"/>
                      <w:szCs w:val="20"/>
                      <w:lang w:val="en-US"/>
                    </w:rPr>
                  </w:pPr>
                  <w:r w:rsidRPr="004024BA">
                    <w:rPr>
                      <w:sz w:val="20"/>
                      <w:szCs w:val="20"/>
                    </w:rPr>
                    <w:t xml:space="preserve"> </w:t>
                  </w:r>
                  <w:proofErr w:type="spellStart"/>
                  <w:r w:rsidRPr="004024BA">
                    <w:rPr>
                      <w:sz w:val="20"/>
                      <w:szCs w:val="20"/>
                      <w:lang w:val="en-US"/>
                    </w:rPr>
                    <w:t>Встроенный</w:t>
                  </w:r>
                  <w:proofErr w:type="spellEnd"/>
                  <w:r w:rsidRPr="004024BA">
                    <w:rPr>
                      <w:sz w:val="20"/>
                      <w:szCs w:val="20"/>
                      <w:lang w:val="en-US"/>
                    </w:rPr>
                    <w:t xml:space="preserve"> </w:t>
                  </w:r>
                  <w:proofErr w:type="spellStart"/>
                  <w:r w:rsidRPr="004024BA">
                    <w:rPr>
                      <w:sz w:val="20"/>
                      <w:szCs w:val="20"/>
                      <w:lang w:val="en-US"/>
                    </w:rPr>
                    <w:t>датчик</w:t>
                  </w:r>
                  <w:proofErr w:type="spellEnd"/>
                  <w:r w:rsidRPr="004024BA">
                    <w:rPr>
                      <w:sz w:val="20"/>
                      <w:szCs w:val="20"/>
                      <w:lang w:val="en-US"/>
                    </w:rPr>
                    <w:t xml:space="preserve"> </w:t>
                  </w:r>
                  <w:proofErr w:type="spellStart"/>
                  <w:r w:rsidRPr="004024BA">
                    <w:rPr>
                      <w:sz w:val="20"/>
                      <w:szCs w:val="20"/>
                      <w:lang w:val="en-US"/>
                    </w:rPr>
                    <w:t>освещенности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024BA" w14:paraId="1B8F6376" w14:textId="77777777" w:rsidTr="00FC519F">
                    <w:trPr>
                      <w:cantSplit/>
                      <w:trHeight w:hRule="exact" w:val="20"/>
                    </w:trPr>
                    <w:tc>
                      <w:tcPr>
                        <w:tcW w:w="20" w:type="dxa"/>
                      </w:tcPr>
                      <w:p w14:paraId="05AA9BC1" w14:textId="77777777" w:rsidR="00817E70" w:rsidRPr="004024BA" w:rsidRDefault="00817E70" w:rsidP="00FC519F">
                        <w:pPr>
                          <w:autoSpaceDE w:val="0"/>
                          <w:autoSpaceDN w:val="0"/>
                          <w:adjustRightInd w:val="0"/>
                          <w:rPr>
                            <w:noProof/>
                            <w:sz w:val="20"/>
                            <w:szCs w:val="20"/>
                            <w:lang w:val="en-US"/>
                          </w:rPr>
                        </w:pPr>
                      </w:p>
                    </w:tc>
                    <w:tc>
                      <w:tcPr>
                        <w:tcW w:w="2626" w:type="dxa"/>
                        <w:tcBorders>
                          <w:bottom w:val="nil"/>
                        </w:tcBorders>
                      </w:tcPr>
                      <w:p w14:paraId="7D25E18C" w14:textId="77777777" w:rsidR="00817E70" w:rsidRPr="004024BA" w:rsidRDefault="00817E70" w:rsidP="00FC519F">
                        <w:pPr>
                          <w:jc w:val="center"/>
                          <w:rPr>
                            <w:noProof/>
                            <w:sz w:val="20"/>
                            <w:szCs w:val="20"/>
                            <w:lang w:val="en-US"/>
                          </w:rPr>
                        </w:pPr>
                      </w:p>
                    </w:tc>
                    <w:tc>
                      <w:tcPr>
                        <w:tcW w:w="20" w:type="dxa"/>
                      </w:tcPr>
                      <w:p w14:paraId="314ABF08" w14:textId="77777777" w:rsidR="00817E70" w:rsidRPr="004024BA" w:rsidRDefault="00817E70" w:rsidP="00FC519F">
                        <w:pPr>
                          <w:rPr>
                            <w:noProof/>
                            <w:sz w:val="20"/>
                            <w:szCs w:val="20"/>
                            <w:lang w:val="en-US"/>
                          </w:rPr>
                        </w:pPr>
                      </w:p>
                    </w:tc>
                  </w:tr>
                  <w:tr w:rsidR="00817E70" w:rsidRPr="004024BA" w14:paraId="4885D02C" w14:textId="77777777" w:rsidTr="00FC519F">
                    <w:trPr>
                      <w:trHeight w:val="273"/>
                    </w:trPr>
                    <w:tc>
                      <w:tcPr>
                        <w:tcW w:w="20" w:type="dxa"/>
                      </w:tcPr>
                      <w:p w14:paraId="66E75944" w14:textId="77777777" w:rsidR="00817E70" w:rsidRPr="004024BA" w:rsidRDefault="00817E70" w:rsidP="00FC519F">
                        <w:pPr>
                          <w:autoSpaceDE w:val="0"/>
                          <w:autoSpaceDN w:val="0"/>
                          <w:adjustRightInd w:val="0"/>
                          <w:rPr>
                            <w:noProof/>
                            <w:sz w:val="20"/>
                            <w:szCs w:val="20"/>
                            <w:lang w:val="en-US"/>
                          </w:rPr>
                        </w:pPr>
                      </w:p>
                      <w:p w14:paraId="545876C5" w14:textId="77777777" w:rsidR="00817E70" w:rsidRPr="004024BA" w:rsidRDefault="00817E70" w:rsidP="00FC519F">
                        <w:pPr>
                          <w:rPr>
                            <w:sz w:val="20"/>
                            <w:szCs w:val="20"/>
                          </w:rPr>
                        </w:pPr>
                      </w:p>
                    </w:tc>
                    <w:tc>
                      <w:tcPr>
                        <w:tcW w:w="2626" w:type="dxa"/>
                        <w:tcBorders>
                          <w:top w:val="nil"/>
                          <w:bottom w:val="nil"/>
                        </w:tcBorders>
                      </w:tcPr>
                      <w:p w14:paraId="60D14113" w14:textId="77777777" w:rsidR="00817E70" w:rsidRPr="004024BA" w:rsidRDefault="00817E70" w:rsidP="00FC519F">
                        <w:pPr>
                          <w:jc w:val="center"/>
                          <w:rPr>
                            <w:sz w:val="20"/>
                            <w:szCs w:val="20"/>
                          </w:rPr>
                        </w:pPr>
                        <w:r w:rsidRPr="004024BA">
                          <w:rPr>
                            <w:noProof/>
                            <w:sz w:val="20"/>
                            <w:szCs w:val="20"/>
                            <w:lang w:val="en-US"/>
                          </w:rPr>
                          <w:t>наличие</w:t>
                        </w:r>
                      </w:p>
                    </w:tc>
                    <w:tc>
                      <w:tcPr>
                        <w:tcW w:w="20" w:type="dxa"/>
                      </w:tcPr>
                      <w:p w14:paraId="56BA6A1D" w14:textId="77777777" w:rsidR="00817E70" w:rsidRPr="004024BA" w:rsidRDefault="00817E70" w:rsidP="00FC519F">
                        <w:pPr>
                          <w:rPr>
                            <w:sz w:val="20"/>
                            <w:szCs w:val="20"/>
                          </w:rPr>
                        </w:pPr>
                      </w:p>
                    </w:tc>
                  </w:tr>
                </w:tbl>
                <w:p w14:paraId="50900891" w14:textId="77777777" w:rsidR="00817E70" w:rsidRPr="004024BA" w:rsidRDefault="00817E70" w:rsidP="00FC519F">
                  <w:pPr>
                    <w:rPr>
                      <w:sz w:val="20"/>
                      <w:szCs w:val="20"/>
                    </w:rPr>
                  </w:pPr>
                </w:p>
              </w:tc>
              <w:tc>
                <w:tcPr>
                  <w:tcW w:w="1843" w:type="dxa"/>
                  <w:tcBorders>
                    <w:left w:val="single" w:sz="4" w:space="0" w:color="auto"/>
                    <w:bottom w:val="nil"/>
                  </w:tcBorders>
                  <w:shd w:val="clear" w:color="auto" w:fill="auto"/>
                </w:tcPr>
                <w:p w14:paraId="40A581AF" w14:textId="77777777" w:rsidR="00817E70" w:rsidRPr="00F123FE" w:rsidRDefault="00817E70" w:rsidP="00FC519F">
                  <w:pPr>
                    <w:jc w:val="center"/>
                    <w:rPr>
                      <w:sz w:val="20"/>
                      <w:szCs w:val="20"/>
                      <w:lang w:val="en-US"/>
                    </w:rPr>
                  </w:pPr>
                </w:p>
              </w:tc>
            </w:tr>
            <w:tr w:rsidR="00817E70" w:rsidRPr="009F0ADB" w14:paraId="4873537D" w14:textId="77777777" w:rsidTr="00FC519F">
              <w:tc>
                <w:tcPr>
                  <w:tcW w:w="3394" w:type="dxa"/>
                  <w:tcBorders>
                    <w:bottom w:val="nil"/>
                    <w:right w:val="single" w:sz="4" w:space="0" w:color="auto"/>
                  </w:tcBorders>
                  <w:shd w:val="clear" w:color="auto" w:fill="auto"/>
                </w:tcPr>
                <w:p w14:paraId="78274EF8" w14:textId="77777777" w:rsidR="00817E70" w:rsidRPr="009259A3" w:rsidRDefault="00817E70" w:rsidP="00FC519F">
                  <w:pPr>
                    <w:rPr>
                      <w:sz w:val="20"/>
                      <w:szCs w:val="20"/>
                    </w:rPr>
                  </w:pPr>
                  <w:r w:rsidRPr="009259A3">
                    <w:rPr>
                      <w:sz w:val="20"/>
                      <w:szCs w:val="20"/>
                    </w:rPr>
                    <w:t xml:space="preserve"> Максимальное значение диапазона измерений встроенного датчика освещенности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259A3" w14:paraId="6C99A5AF" w14:textId="77777777" w:rsidTr="00FC519F">
                    <w:trPr>
                      <w:cantSplit/>
                      <w:trHeight w:hRule="exact" w:val="20"/>
                    </w:trPr>
                    <w:tc>
                      <w:tcPr>
                        <w:tcW w:w="20" w:type="dxa"/>
                      </w:tcPr>
                      <w:p w14:paraId="170D682C" w14:textId="77777777" w:rsidR="00817E70" w:rsidRPr="009259A3" w:rsidRDefault="00817E70" w:rsidP="00FC519F">
                        <w:pPr>
                          <w:autoSpaceDE w:val="0"/>
                          <w:autoSpaceDN w:val="0"/>
                          <w:adjustRightInd w:val="0"/>
                          <w:rPr>
                            <w:noProof/>
                            <w:sz w:val="20"/>
                            <w:szCs w:val="20"/>
                          </w:rPr>
                        </w:pPr>
                      </w:p>
                    </w:tc>
                    <w:tc>
                      <w:tcPr>
                        <w:tcW w:w="2626" w:type="dxa"/>
                        <w:tcBorders>
                          <w:bottom w:val="nil"/>
                        </w:tcBorders>
                      </w:tcPr>
                      <w:p w14:paraId="78621EFF" w14:textId="77777777" w:rsidR="00817E70" w:rsidRPr="009259A3" w:rsidRDefault="00817E70" w:rsidP="00FC519F">
                        <w:pPr>
                          <w:jc w:val="center"/>
                          <w:rPr>
                            <w:noProof/>
                            <w:sz w:val="20"/>
                            <w:szCs w:val="20"/>
                          </w:rPr>
                        </w:pPr>
                      </w:p>
                    </w:tc>
                    <w:tc>
                      <w:tcPr>
                        <w:tcW w:w="20" w:type="dxa"/>
                      </w:tcPr>
                      <w:p w14:paraId="674C139F" w14:textId="77777777" w:rsidR="00817E70" w:rsidRPr="009259A3" w:rsidRDefault="00817E70" w:rsidP="00FC519F">
                        <w:pPr>
                          <w:rPr>
                            <w:noProof/>
                            <w:sz w:val="20"/>
                            <w:szCs w:val="20"/>
                          </w:rPr>
                        </w:pPr>
                      </w:p>
                    </w:tc>
                  </w:tr>
                  <w:tr w:rsidR="00817E70" w:rsidRPr="009259A3" w14:paraId="4D03D6A6" w14:textId="77777777" w:rsidTr="00FC519F">
                    <w:trPr>
                      <w:trHeight w:val="273"/>
                    </w:trPr>
                    <w:tc>
                      <w:tcPr>
                        <w:tcW w:w="20" w:type="dxa"/>
                      </w:tcPr>
                      <w:p w14:paraId="5D760C21" w14:textId="77777777" w:rsidR="00817E70" w:rsidRPr="009259A3" w:rsidRDefault="00817E70" w:rsidP="00FC519F">
                        <w:pPr>
                          <w:autoSpaceDE w:val="0"/>
                          <w:autoSpaceDN w:val="0"/>
                          <w:adjustRightInd w:val="0"/>
                          <w:rPr>
                            <w:noProof/>
                            <w:sz w:val="20"/>
                            <w:szCs w:val="20"/>
                          </w:rPr>
                        </w:pPr>
                      </w:p>
                      <w:p w14:paraId="14BC3B03" w14:textId="77777777" w:rsidR="00817E70" w:rsidRPr="009259A3" w:rsidRDefault="00817E70" w:rsidP="00FC519F">
                        <w:pPr>
                          <w:rPr>
                            <w:sz w:val="20"/>
                            <w:szCs w:val="20"/>
                          </w:rPr>
                        </w:pPr>
                      </w:p>
                    </w:tc>
                    <w:tc>
                      <w:tcPr>
                        <w:tcW w:w="2626" w:type="dxa"/>
                        <w:tcBorders>
                          <w:top w:val="nil"/>
                          <w:bottom w:val="nil"/>
                        </w:tcBorders>
                      </w:tcPr>
                      <w:p w14:paraId="1430A095" w14:textId="77777777" w:rsidR="00817E70" w:rsidRPr="009259A3" w:rsidRDefault="00817E70" w:rsidP="00FC519F">
                        <w:pPr>
                          <w:jc w:val="center"/>
                          <w:rPr>
                            <w:sz w:val="20"/>
                            <w:szCs w:val="20"/>
                          </w:rPr>
                        </w:pPr>
                        <w:r w:rsidRPr="009259A3">
                          <w:rPr>
                            <w:noProof/>
                            <w:sz w:val="20"/>
                            <w:szCs w:val="20"/>
                            <w:lang w:val="en-US"/>
                          </w:rPr>
                          <w:t>18</w:t>
                        </w:r>
                        <w:r w:rsidRPr="009259A3">
                          <w:rPr>
                            <w:noProof/>
                            <w:sz w:val="20"/>
                            <w:szCs w:val="20"/>
                          </w:rPr>
                          <w:t>8</w:t>
                        </w:r>
                        <w:r w:rsidRPr="009259A3">
                          <w:rPr>
                            <w:noProof/>
                            <w:sz w:val="20"/>
                            <w:szCs w:val="20"/>
                            <w:lang w:val="en-US"/>
                          </w:rPr>
                          <w:t>000</w:t>
                        </w:r>
                      </w:p>
                    </w:tc>
                    <w:tc>
                      <w:tcPr>
                        <w:tcW w:w="20" w:type="dxa"/>
                      </w:tcPr>
                      <w:p w14:paraId="288D3A57" w14:textId="77777777" w:rsidR="00817E70" w:rsidRPr="009259A3" w:rsidRDefault="00817E70" w:rsidP="00FC519F">
                        <w:pPr>
                          <w:rPr>
                            <w:sz w:val="20"/>
                            <w:szCs w:val="20"/>
                          </w:rPr>
                        </w:pPr>
                      </w:p>
                    </w:tc>
                  </w:tr>
                </w:tbl>
                <w:p w14:paraId="274E7D3E" w14:textId="77777777" w:rsidR="00817E70" w:rsidRPr="009259A3" w:rsidRDefault="00817E70" w:rsidP="00FC519F">
                  <w:pPr>
                    <w:rPr>
                      <w:sz w:val="20"/>
                      <w:szCs w:val="20"/>
                    </w:rPr>
                  </w:pPr>
                </w:p>
              </w:tc>
              <w:tc>
                <w:tcPr>
                  <w:tcW w:w="1843" w:type="dxa"/>
                  <w:tcBorders>
                    <w:left w:val="single" w:sz="4" w:space="0" w:color="auto"/>
                    <w:bottom w:val="nil"/>
                  </w:tcBorders>
                  <w:shd w:val="clear" w:color="auto" w:fill="auto"/>
                </w:tcPr>
                <w:p w14:paraId="09276C53" w14:textId="77777777" w:rsidR="00817E70" w:rsidRPr="009259A3" w:rsidRDefault="00817E70" w:rsidP="00FC519F">
                  <w:pPr>
                    <w:jc w:val="center"/>
                    <w:rPr>
                      <w:sz w:val="20"/>
                      <w:szCs w:val="20"/>
                      <w:lang w:val="en-US"/>
                    </w:rPr>
                  </w:pPr>
                  <w:r w:rsidRPr="009259A3">
                    <w:rPr>
                      <w:noProof/>
                      <w:sz w:val="20"/>
                      <w:szCs w:val="20"/>
                      <w:lang w:val="en-US"/>
                    </w:rPr>
                    <w:t>Люкс</w:t>
                  </w:r>
                </w:p>
              </w:tc>
            </w:tr>
            <w:tr w:rsidR="00817E70" w:rsidRPr="009F0ADB" w14:paraId="7D09219B" w14:textId="77777777" w:rsidTr="00FC519F">
              <w:tc>
                <w:tcPr>
                  <w:tcW w:w="3394" w:type="dxa"/>
                  <w:tcBorders>
                    <w:bottom w:val="nil"/>
                    <w:right w:val="single" w:sz="4" w:space="0" w:color="auto"/>
                  </w:tcBorders>
                  <w:shd w:val="clear" w:color="auto" w:fill="auto"/>
                </w:tcPr>
                <w:p w14:paraId="0B56CA1D" w14:textId="77777777" w:rsidR="00817E70" w:rsidRPr="00033D47" w:rsidRDefault="00817E70" w:rsidP="00FC519F">
                  <w:pPr>
                    <w:rPr>
                      <w:sz w:val="20"/>
                      <w:szCs w:val="20"/>
                    </w:rPr>
                  </w:pPr>
                  <w:r w:rsidRPr="00033D47">
                    <w:rPr>
                      <w:sz w:val="20"/>
                      <w:szCs w:val="20"/>
                    </w:rPr>
                    <w:t xml:space="preserve"> Минимальное значение диапазона измерений встроенного датчика освещенности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33D47" w14:paraId="3A1D6236" w14:textId="77777777" w:rsidTr="00FC519F">
                    <w:trPr>
                      <w:cantSplit/>
                      <w:trHeight w:hRule="exact" w:val="20"/>
                    </w:trPr>
                    <w:tc>
                      <w:tcPr>
                        <w:tcW w:w="20" w:type="dxa"/>
                      </w:tcPr>
                      <w:p w14:paraId="1B947D00" w14:textId="77777777" w:rsidR="00817E70" w:rsidRPr="00033D47" w:rsidRDefault="00817E70" w:rsidP="00FC519F">
                        <w:pPr>
                          <w:autoSpaceDE w:val="0"/>
                          <w:autoSpaceDN w:val="0"/>
                          <w:adjustRightInd w:val="0"/>
                          <w:rPr>
                            <w:noProof/>
                            <w:sz w:val="20"/>
                            <w:szCs w:val="20"/>
                          </w:rPr>
                        </w:pPr>
                      </w:p>
                    </w:tc>
                    <w:tc>
                      <w:tcPr>
                        <w:tcW w:w="2626" w:type="dxa"/>
                        <w:tcBorders>
                          <w:bottom w:val="nil"/>
                        </w:tcBorders>
                      </w:tcPr>
                      <w:p w14:paraId="2A8C20E6" w14:textId="77777777" w:rsidR="00817E70" w:rsidRPr="00033D47" w:rsidRDefault="00817E70" w:rsidP="00FC519F">
                        <w:pPr>
                          <w:jc w:val="center"/>
                          <w:rPr>
                            <w:noProof/>
                            <w:sz w:val="20"/>
                            <w:szCs w:val="20"/>
                          </w:rPr>
                        </w:pPr>
                      </w:p>
                    </w:tc>
                    <w:tc>
                      <w:tcPr>
                        <w:tcW w:w="20" w:type="dxa"/>
                      </w:tcPr>
                      <w:p w14:paraId="5CD6DE5C" w14:textId="77777777" w:rsidR="00817E70" w:rsidRPr="00033D47" w:rsidRDefault="00817E70" w:rsidP="00FC519F">
                        <w:pPr>
                          <w:rPr>
                            <w:noProof/>
                            <w:sz w:val="20"/>
                            <w:szCs w:val="20"/>
                          </w:rPr>
                        </w:pPr>
                      </w:p>
                    </w:tc>
                  </w:tr>
                  <w:tr w:rsidR="00817E70" w:rsidRPr="00033D47" w14:paraId="27D7E3C0" w14:textId="77777777" w:rsidTr="00FC519F">
                    <w:trPr>
                      <w:trHeight w:val="273"/>
                    </w:trPr>
                    <w:tc>
                      <w:tcPr>
                        <w:tcW w:w="20" w:type="dxa"/>
                      </w:tcPr>
                      <w:p w14:paraId="144D95F3" w14:textId="77777777" w:rsidR="00817E70" w:rsidRPr="00033D47" w:rsidRDefault="00817E70" w:rsidP="00FC519F">
                        <w:pPr>
                          <w:autoSpaceDE w:val="0"/>
                          <w:autoSpaceDN w:val="0"/>
                          <w:adjustRightInd w:val="0"/>
                          <w:rPr>
                            <w:noProof/>
                            <w:sz w:val="20"/>
                            <w:szCs w:val="20"/>
                          </w:rPr>
                        </w:pPr>
                      </w:p>
                      <w:p w14:paraId="7F7E4711" w14:textId="77777777" w:rsidR="00817E70" w:rsidRPr="00033D47" w:rsidRDefault="00817E70" w:rsidP="00FC519F">
                        <w:pPr>
                          <w:rPr>
                            <w:sz w:val="20"/>
                            <w:szCs w:val="20"/>
                          </w:rPr>
                        </w:pPr>
                      </w:p>
                    </w:tc>
                    <w:tc>
                      <w:tcPr>
                        <w:tcW w:w="2626" w:type="dxa"/>
                        <w:tcBorders>
                          <w:top w:val="nil"/>
                          <w:bottom w:val="nil"/>
                        </w:tcBorders>
                      </w:tcPr>
                      <w:p w14:paraId="2A79556E" w14:textId="77777777" w:rsidR="00817E70" w:rsidRPr="00033D47" w:rsidRDefault="00817E70" w:rsidP="00FC519F">
                        <w:pPr>
                          <w:jc w:val="center"/>
                          <w:rPr>
                            <w:sz w:val="20"/>
                            <w:szCs w:val="20"/>
                          </w:rPr>
                        </w:pPr>
                        <w:r w:rsidRPr="00033D47">
                          <w:rPr>
                            <w:noProof/>
                            <w:sz w:val="20"/>
                            <w:szCs w:val="20"/>
                            <w:lang w:val="en-US"/>
                          </w:rPr>
                          <w:t>0</w:t>
                        </w:r>
                      </w:p>
                    </w:tc>
                    <w:tc>
                      <w:tcPr>
                        <w:tcW w:w="20" w:type="dxa"/>
                      </w:tcPr>
                      <w:p w14:paraId="0BCF395A" w14:textId="77777777" w:rsidR="00817E70" w:rsidRPr="00033D47" w:rsidRDefault="00817E70" w:rsidP="00FC519F">
                        <w:pPr>
                          <w:rPr>
                            <w:sz w:val="20"/>
                            <w:szCs w:val="20"/>
                          </w:rPr>
                        </w:pPr>
                      </w:p>
                    </w:tc>
                  </w:tr>
                </w:tbl>
                <w:p w14:paraId="2048FD1E" w14:textId="77777777" w:rsidR="00817E70" w:rsidRPr="00033D47" w:rsidRDefault="00817E70" w:rsidP="00FC519F">
                  <w:pPr>
                    <w:rPr>
                      <w:sz w:val="20"/>
                      <w:szCs w:val="20"/>
                    </w:rPr>
                  </w:pPr>
                </w:p>
              </w:tc>
              <w:tc>
                <w:tcPr>
                  <w:tcW w:w="1843" w:type="dxa"/>
                  <w:tcBorders>
                    <w:left w:val="single" w:sz="4" w:space="0" w:color="auto"/>
                    <w:bottom w:val="nil"/>
                  </w:tcBorders>
                  <w:shd w:val="clear" w:color="auto" w:fill="auto"/>
                </w:tcPr>
                <w:p w14:paraId="2B231C80" w14:textId="77777777" w:rsidR="00817E70" w:rsidRPr="00033D47" w:rsidRDefault="00817E70" w:rsidP="00FC519F">
                  <w:pPr>
                    <w:jc w:val="center"/>
                    <w:rPr>
                      <w:sz w:val="20"/>
                      <w:szCs w:val="20"/>
                      <w:lang w:val="en-US"/>
                    </w:rPr>
                  </w:pPr>
                  <w:r w:rsidRPr="00033D47">
                    <w:rPr>
                      <w:noProof/>
                      <w:sz w:val="20"/>
                      <w:szCs w:val="20"/>
                      <w:lang w:val="en-US"/>
                    </w:rPr>
                    <w:t>Люкс</w:t>
                  </w:r>
                </w:p>
              </w:tc>
            </w:tr>
            <w:tr w:rsidR="00817E70" w:rsidRPr="009F0ADB" w14:paraId="7E72FCB2" w14:textId="77777777" w:rsidTr="00FC519F">
              <w:tc>
                <w:tcPr>
                  <w:tcW w:w="3394" w:type="dxa"/>
                  <w:tcBorders>
                    <w:bottom w:val="nil"/>
                    <w:right w:val="single" w:sz="4" w:space="0" w:color="auto"/>
                  </w:tcBorders>
                  <w:shd w:val="clear" w:color="auto" w:fill="auto"/>
                </w:tcPr>
                <w:p w14:paraId="625B1F9B" w14:textId="77777777" w:rsidR="00817E70" w:rsidRPr="004024BA" w:rsidRDefault="00817E70" w:rsidP="00FC519F">
                  <w:pPr>
                    <w:rPr>
                      <w:sz w:val="20"/>
                      <w:szCs w:val="20"/>
                      <w:lang w:val="en-US"/>
                    </w:rPr>
                  </w:pPr>
                  <w:r w:rsidRPr="004024BA">
                    <w:rPr>
                      <w:sz w:val="20"/>
                      <w:szCs w:val="20"/>
                    </w:rPr>
                    <w:t xml:space="preserve"> </w:t>
                  </w:r>
                  <w:proofErr w:type="spellStart"/>
                  <w:r w:rsidRPr="004024BA">
                    <w:rPr>
                      <w:sz w:val="20"/>
                      <w:szCs w:val="20"/>
                      <w:lang w:val="en-US"/>
                    </w:rPr>
                    <w:t>Подраздел</w:t>
                  </w:r>
                  <w:proofErr w:type="spellEnd"/>
                  <w:r w:rsidRPr="004024BA">
                    <w:rPr>
                      <w:sz w:val="20"/>
                      <w:szCs w:val="20"/>
                      <w:lang w:val="en-US"/>
                    </w:rPr>
                    <w:t xml:space="preserve"> </w:t>
                  </w:r>
                  <w:proofErr w:type="spellStart"/>
                  <w:r w:rsidRPr="004024BA">
                    <w:rPr>
                      <w:sz w:val="20"/>
                      <w:szCs w:val="20"/>
                      <w:lang w:val="en-US"/>
                    </w:rPr>
                    <w:t>предметной</w:t>
                  </w:r>
                  <w:proofErr w:type="spellEnd"/>
                  <w:r w:rsidRPr="004024BA">
                    <w:rPr>
                      <w:sz w:val="20"/>
                      <w:szCs w:val="20"/>
                      <w:lang w:val="en-US"/>
                    </w:rPr>
                    <w:t xml:space="preserve"> </w:t>
                  </w:r>
                  <w:proofErr w:type="spellStart"/>
                  <w:r w:rsidRPr="004024BA">
                    <w:rPr>
                      <w:sz w:val="20"/>
                      <w:szCs w:val="20"/>
                      <w:lang w:val="en-US"/>
                    </w:rPr>
                    <w:t>области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024BA" w14:paraId="5795F703" w14:textId="77777777" w:rsidTr="00FC519F">
                    <w:trPr>
                      <w:cantSplit/>
                      <w:trHeight w:hRule="exact" w:val="20"/>
                    </w:trPr>
                    <w:tc>
                      <w:tcPr>
                        <w:tcW w:w="20" w:type="dxa"/>
                      </w:tcPr>
                      <w:p w14:paraId="5CD87784" w14:textId="77777777" w:rsidR="00817E70" w:rsidRPr="004024BA" w:rsidRDefault="00817E70" w:rsidP="00FC519F">
                        <w:pPr>
                          <w:autoSpaceDE w:val="0"/>
                          <w:autoSpaceDN w:val="0"/>
                          <w:adjustRightInd w:val="0"/>
                          <w:rPr>
                            <w:noProof/>
                            <w:sz w:val="20"/>
                            <w:szCs w:val="20"/>
                            <w:lang w:val="en-US"/>
                          </w:rPr>
                        </w:pPr>
                      </w:p>
                    </w:tc>
                    <w:tc>
                      <w:tcPr>
                        <w:tcW w:w="2626" w:type="dxa"/>
                        <w:tcBorders>
                          <w:bottom w:val="nil"/>
                        </w:tcBorders>
                      </w:tcPr>
                      <w:p w14:paraId="776DE69B" w14:textId="77777777" w:rsidR="00817E70" w:rsidRPr="004024BA" w:rsidRDefault="00817E70" w:rsidP="00FC519F">
                        <w:pPr>
                          <w:jc w:val="center"/>
                          <w:rPr>
                            <w:noProof/>
                            <w:sz w:val="20"/>
                            <w:szCs w:val="20"/>
                            <w:lang w:val="en-US"/>
                          </w:rPr>
                        </w:pPr>
                      </w:p>
                    </w:tc>
                    <w:tc>
                      <w:tcPr>
                        <w:tcW w:w="20" w:type="dxa"/>
                      </w:tcPr>
                      <w:p w14:paraId="4E34B87A" w14:textId="77777777" w:rsidR="00817E70" w:rsidRPr="004024BA" w:rsidRDefault="00817E70" w:rsidP="00FC519F">
                        <w:pPr>
                          <w:rPr>
                            <w:noProof/>
                            <w:sz w:val="20"/>
                            <w:szCs w:val="20"/>
                            <w:lang w:val="en-US"/>
                          </w:rPr>
                        </w:pPr>
                      </w:p>
                    </w:tc>
                  </w:tr>
                  <w:tr w:rsidR="00817E70" w:rsidRPr="004024BA" w14:paraId="2701AEE5" w14:textId="77777777" w:rsidTr="00FC519F">
                    <w:trPr>
                      <w:trHeight w:val="273"/>
                    </w:trPr>
                    <w:tc>
                      <w:tcPr>
                        <w:tcW w:w="20" w:type="dxa"/>
                      </w:tcPr>
                      <w:p w14:paraId="2F320E00" w14:textId="77777777" w:rsidR="00817E70" w:rsidRPr="004024BA" w:rsidRDefault="00817E70" w:rsidP="00FC519F">
                        <w:pPr>
                          <w:autoSpaceDE w:val="0"/>
                          <w:autoSpaceDN w:val="0"/>
                          <w:adjustRightInd w:val="0"/>
                          <w:rPr>
                            <w:noProof/>
                            <w:sz w:val="20"/>
                            <w:szCs w:val="20"/>
                            <w:lang w:val="en-US"/>
                          </w:rPr>
                        </w:pPr>
                      </w:p>
                      <w:p w14:paraId="2E4FDCA9" w14:textId="77777777" w:rsidR="00817E70" w:rsidRPr="004024BA" w:rsidRDefault="00817E70" w:rsidP="00FC519F">
                        <w:pPr>
                          <w:rPr>
                            <w:sz w:val="20"/>
                            <w:szCs w:val="20"/>
                          </w:rPr>
                        </w:pPr>
                      </w:p>
                    </w:tc>
                    <w:tc>
                      <w:tcPr>
                        <w:tcW w:w="2626" w:type="dxa"/>
                        <w:tcBorders>
                          <w:top w:val="nil"/>
                          <w:bottom w:val="nil"/>
                        </w:tcBorders>
                      </w:tcPr>
                      <w:p w14:paraId="48D0FDE2" w14:textId="77777777" w:rsidR="00817E70" w:rsidRPr="004628FC" w:rsidRDefault="00817E70" w:rsidP="00FC519F">
                        <w:pPr>
                          <w:jc w:val="center"/>
                          <w:rPr>
                            <w:b/>
                            <w:sz w:val="20"/>
                            <w:szCs w:val="20"/>
                          </w:rPr>
                        </w:pPr>
                        <w:r w:rsidRPr="004628FC">
                          <w:rPr>
                            <w:b/>
                            <w:noProof/>
                            <w:sz w:val="20"/>
                            <w:szCs w:val="20"/>
                            <w:lang w:val="en-US"/>
                          </w:rPr>
                          <w:t>физиология</w:t>
                        </w:r>
                      </w:p>
                    </w:tc>
                    <w:tc>
                      <w:tcPr>
                        <w:tcW w:w="20" w:type="dxa"/>
                      </w:tcPr>
                      <w:p w14:paraId="14A8B3AD" w14:textId="77777777" w:rsidR="00817E70" w:rsidRPr="004024BA" w:rsidRDefault="00817E70" w:rsidP="00FC519F">
                        <w:pPr>
                          <w:rPr>
                            <w:sz w:val="20"/>
                            <w:szCs w:val="20"/>
                          </w:rPr>
                        </w:pPr>
                      </w:p>
                    </w:tc>
                  </w:tr>
                </w:tbl>
                <w:p w14:paraId="069F3FC4" w14:textId="77777777" w:rsidR="00817E70" w:rsidRPr="004024BA" w:rsidRDefault="00817E70" w:rsidP="00FC519F">
                  <w:pPr>
                    <w:rPr>
                      <w:sz w:val="20"/>
                      <w:szCs w:val="20"/>
                    </w:rPr>
                  </w:pPr>
                </w:p>
              </w:tc>
              <w:tc>
                <w:tcPr>
                  <w:tcW w:w="1843" w:type="dxa"/>
                  <w:tcBorders>
                    <w:left w:val="single" w:sz="4" w:space="0" w:color="auto"/>
                    <w:bottom w:val="nil"/>
                  </w:tcBorders>
                  <w:shd w:val="clear" w:color="auto" w:fill="auto"/>
                </w:tcPr>
                <w:p w14:paraId="265DFB00" w14:textId="77777777" w:rsidR="00817E70" w:rsidRPr="00F123FE" w:rsidRDefault="00817E70" w:rsidP="00FC519F">
                  <w:pPr>
                    <w:jc w:val="center"/>
                    <w:rPr>
                      <w:sz w:val="20"/>
                      <w:szCs w:val="20"/>
                      <w:lang w:val="en-US"/>
                    </w:rPr>
                  </w:pPr>
                </w:p>
              </w:tc>
            </w:tr>
            <w:tr w:rsidR="00817E70" w:rsidRPr="009F0ADB" w14:paraId="73BCC5EA" w14:textId="77777777" w:rsidTr="00FC519F">
              <w:tc>
                <w:tcPr>
                  <w:tcW w:w="3394" w:type="dxa"/>
                  <w:tcBorders>
                    <w:bottom w:val="nil"/>
                    <w:right w:val="single" w:sz="4" w:space="0" w:color="auto"/>
                  </w:tcBorders>
                  <w:shd w:val="clear" w:color="auto" w:fill="auto"/>
                </w:tcPr>
                <w:p w14:paraId="1C5546BB" w14:textId="77777777" w:rsidR="00817E70" w:rsidRPr="004024BA" w:rsidRDefault="00817E70" w:rsidP="00FC519F">
                  <w:pPr>
                    <w:rPr>
                      <w:sz w:val="20"/>
                      <w:szCs w:val="20"/>
                      <w:lang w:val="en-US"/>
                    </w:rPr>
                  </w:pPr>
                  <w:r w:rsidRPr="004024BA">
                    <w:rPr>
                      <w:sz w:val="20"/>
                      <w:szCs w:val="20"/>
                    </w:rPr>
                    <w:t xml:space="preserve"> </w:t>
                  </w:r>
                  <w:proofErr w:type="spellStart"/>
                  <w:r w:rsidRPr="004024BA">
                    <w:rPr>
                      <w:sz w:val="20"/>
                      <w:szCs w:val="20"/>
                      <w:lang w:val="en-US"/>
                    </w:rPr>
                    <w:t>Встроенный</w:t>
                  </w:r>
                  <w:proofErr w:type="spellEnd"/>
                  <w:r w:rsidRPr="004024BA">
                    <w:rPr>
                      <w:sz w:val="20"/>
                      <w:szCs w:val="20"/>
                      <w:lang w:val="en-US"/>
                    </w:rPr>
                    <w:t xml:space="preserve"> </w:t>
                  </w:r>
                  <w:proofErr w:type="spellStart"/>
                  <w:r w:rsidRPr="004024BA">
                    <w:rPr>
                      <w:sz w:val="20"/>
                      <w:szCs w:val="20"/>
                      <w:lang w:val="en-US"/>
                    </w:rPr>
                    <w:t>датчик</w:t>
                  </w:r>
                  <w:proofErr w:type="spellEnd"/>
                  <w:r w:rsidRPr="004024BA">
                    <w:rPr>
                      <w:sz w:val="20"/>
                      <w:szCs w:val="20"/>
                      <w:lang w:val="en-US"/>
                    </w:rPr>
                    <w:t xml:space="preserve"> </w:t>
                  </w:r>
                  <w:proofErr w:type="spellStart"/>
                  <w:r w:rsidRPr="004024BA">
                    <w:rPr>
                      <w:sz w:val="20"/>
                      <w:szCs w:val="20"/>
                      <w:lang w:val="en-US"/>
                    </w:rPr>
                    <w:t>артериального</w:t>
                  </w:r>
                  <w:proofErr w:type="spellEnd"/>
                  <w:r w:rsidRPr="004024BA">
                    <w:rPr>
                      <w:sz w:val="20"/>
                      <w:szCs w:val="20"/>
                      <w:lang w:val="en-US"/>
                    </w:rPr>
                    <w:t xml:space="preserve"> </w:t>
                  </w:r>
                  <w:proofErr w:type="spellStart"/>
                  <w:r w:rsidRPr="004024BA">
                    <w:rPr>
                      <w:sz w:val="20"/>
                      <w:szCs w:val="20"/>
                      <w:lang w:val="en-US"/>
                    </w:rPr>
                    <w:t>давления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024BA" w14:paraId="30C4B148" w14:textId="77777777" w:rsidTr="00FC519F">
                    <w:trPr>
                      <w:cantSplit/>
                      <w:trHeight w:hRule="exact" w:val="20"/>
                    </w:trPr>
                    <w:tc>
                      <w:tcPr>
                        <w:tcW w:w="20" w:type="dxa"/>
                      </w:tcPr>
                      <w:p w14:paraId="0E873666" w14:textId="77777777" w:rsidR="00817E70" w:rsidRPr="004024BA" w:rsidRDefault="00817E70" w:rsidP="00FC519F">
                        <w:pPr>
                          <w:autoSpaceDE w:val="0"/>
                          <w:autoSpaceDN w:val="0"/>
                          <w:adjustRightInd w:val="0"/>
                          <w:rPr>
                            <w:noProof/>
                            <w:sz w:val="20"/>
                            <w:szCs w:val="20"/>
                            <w:lang w:val="en-US"/>
                          </w:rPr>
                        </w:pPr>
                      </w:p>
                    </w:tc>
                    <w:tc>
                      <w:tcPr>
                        <w:tcW w:w="2626" w:type="dxa"/>
                        <w:tcBorders>
                          <w:bottom w:val="nil"/>
                        </w:tcBorders>
                      </w:tcPr>
                      <w:p w14:paraId="743E9EF3" w14:textId="77777777" w:rsidR="00817E70" w:rsidRPr="004024BA" w:rsidRDefault="00817E70" w:rsidP="00FC519F">
                        <w:pPr>
                          <w:jc w:val="center"/>
                          <w:rPr>
                            <w:noProof/>
                            <w:sz w:val="20"/>
                            <w:szCs w:val="20"/>
                            <w:lang w:val="en-US"/>
                          </w:rPr>
                        </w:pPr>
                      </w:p>
                    </w:tc>
                    <w:tc>
                      <w:tcPr>
                        <w:tcW w:w="20" w:type="dxa"/>
                      </w:tcPr>
                      <w:p w14:paraId="2164BD73" w14:textId="77777777" w:rsidR="00817E70" w:rsidRPr="004024BA" w:rsidRDefault="00817E70" w:rsidP="00FC519F">
                        <w:pPr>
                          <w:rPr>
                            <w:noProof/>
                            <w:sz w:val="20"/>
                            <w:szCs w:val="20"/>
                            <w:lang w:val="en-US"/>
                          </w:rPr>
                        </w:pPr>
                      </w:p>
                    </w:tc>
                  </w:tr>
                  <w:tr w:rsidR="00817E70" w:rsidRPr="004024BA" w14:paraId="55C606EF" w14:textId="77777777" w:rsidTr="00FC519F">
                    <w:trPr>
                      <w:trHeight w:val="273"/>
                    </w:trPr>
                    <w:tc>
                      <w:tcPr>
                        <w:tcW w:w="20" w:type="dxa"/>
                      </w:tcPr>
                      <w:p w14:paraId="04D1DC18" w14:textId="77777777" w:rsidR="00817E70" w:rsidRPr="004024BA" w:rsidRDefault="00817E70" w:rsidP="00FC519F">
                        <w:pPr>
                          <w:autoSpaceDE w:val="0"/>
                          <w:autoSpaceDN w:val="0"/>
                          <w:adjustRightInd w:val="0"/>
                          <w:rPr>
                            <w:noProof/>
                            <w:sz w:val="20"/>
                            <w:szCs w:val="20"/>
                            <w:lang w:val="en-US"/>
                          </w:rPr>
                        </w:pPr>
                      </w:p>
                      <w:p w14:paraId="01F53C65" w14:textId="77777777" w:rsidR="00817E70" w:rsidRPr="004024BA" w:rsidRDefault="00817E70" w:rsidP="00FC519F">
                        <w:pPr>
                          <w:rPr>
                            <w:sz w:val="20"/>
                            <w:szCs w:val="20"/>
                          </w:rPr>
                        </w:pPr>
                      </w:p>
                    </w:tc>
                    <w:tc>
                      <w:tcPr>
                        <w:tcW w:w="2626" w:type="dxa"/>
                        <w:tcBorders>
                          <w:top w:val="nil"/>
                          <w:bottom w:val="nil"/>
                        </w:tcBorders>
                      </w:tcPr>
                      <w:p w14:paraId="381AA098" w14:textId="77777777" w:rsidR="00817E70" w:rsidRPr="004024BA" w:rsidRDefault="00817E70" w:rsidP="00FC519F">
                        <w:pPr>
                          <w:jc w:val="center"/>
                          <w:rPr>
                            <w:sz w:val="20"/>
                            <w:szCs w:val="20"/>
                          </w:rPr>
                        </w:pPr>
                        <w:r w:rsidRPr="004024BA">
                          <w:rPr>
                            <w:noProof/>
                            <w:sz w:val="20"/>
                            <w:szCs w:val="20"/>
                            <w:lang w:val="en-US"/>
                          </w:rPr>
                          <w:t>наличие</w:t>
                        </w:r>
                      </w:p>
                    </w:tc>
                    <w:tc>
                      <w:tcPr>
                        <w:tcW w:w="20" w:type="dxa"/>
                      </w:tcPr>
                      <w:p w14:paraId="708FC002" w14:textId="77777777" w:rsidR="00817E70" w:rsidRPr="004024BA" w:rsidRDefault="00817E70" w:rsidP="00FC519F">
                        <w:pPr>
                          <w:rPr>
                            <w:sz w:val="20"/>
                            <w:szCs w:val="20"/>
                          </w:rPr>
                        </w:pPr>
                      </w:p>
                    </w:tc>
                  </w:tr>
                </w:tbl>
                <w:p w14:paraId="2904E28E" w14:textId="77777777" w:rsidR="00817E70" w:rsidRPr="004024BA" w:rsidRDefault="00817E70" w:rsidP="00FC519F">
                  <w:pPr>
                    <w:rPr>
                      <w:sz w:val="20"/>
                      <w:szCs w:val="20"/>
                    </w:rPr>
                  </w:pPr>
                </w:p>
              </w:tc>
              <w:tc>
                <w:tcPr>
                  <w:tcW w:w="1843" w:type="dxa"/>
                  <w:tcBorders>
                    <w:left w:val="single" w:sz="4" w:space="0" w:color="auto"/>
                    <w:bottom w:val="nil"/>
                  </w:tcBorders>
                  <w:shd w:val="clear" w:color="auto" w:fill="auto"/>
                </w:tcPr>
                <w:p w14:paraId="3B74325C" w14:textId="77777777" w:rsidR="00817E70" w:rsidRPr="00F123FE" w:rsidRDefault="00817E70" w:rsidP="00FC519F">
                  <w:pPr>
                    <w:jc w:val="center"/>
                    <w:rPr>
                      <w:sz w:val="20"/>
                      <w:szCs w:val="20"/>
                      <w:lang w:val="en-US"/>
                    </w:rPr>
                  </w:pPr>
                </w:p>
              </w:tc>
            </w:tr>
            <w:tr w:rsidR="00817E70" w:rsidRPr="009F0ADB" w14:paraId="333B8C96" w14:textId="77777777" w:rsidTr="00FC519F">
              <w:tc>
                <w:tcPr>
                  <w:tcW w:w="3394" w:type="dxa"/>
                  <w:tcBorders>
                    <w:bottom w:val="nil"/>
                    <w:right w:val="single" w:sz="4" w:space="0" w:color="auto"/>
                  </w:tcBorders>
                  <w:shd w:val="clear" w:color="auto" w:fill="auto"/>
                </w:tcPr>
                <w:p w14:paraId="2C01A1B0" w14:textId="77777777" w:rsidR="00817E70" w:rsidRPr="00744254" w:rsidRDefault="00817E70" w:rsidP="00FC519F">
                  <w:pPr>
                    <w:rPr>
                      <w:sz w:val="20"/>
                      <w:szCs w:val="20"/>
                    </w:rPr>
                  </w:pPr>
                  <w:r w:rsidRPr="00744254">
                    <w:rPr>
                      <w:sz w:val="20"/>
                      <w:szCs w:val="20"/>
                    </w:rPr>
                    <w:t xml:space="preserve"> Максимальное значение диапазона измерений встроенного датчика артериального давления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44254" w14:paraId="79479333" w14:textId="77777777" w:rsidTr="00FC519F">
                    <w:trPr>
                      <w:cantSplit/>
                      <w:trHeight w:hRule="exact" w:val="20"/>
                    </w:trPr>
                    <w:tc>
                      <w:tcPr>
                        <w:tcW w:w="20" w:type="dxa"/>
                      </w:tcPr>
                      <w:p w14:paraId="55A4A431" w14:textId="77777777" w:rsidR="00817E70" w:rsidRPr="00744254" w:rsidRDefault="00817E70" w:rsidP="00FC519F">
                        <w:pPr>
                          <w:autoSpaceDE w:val="0"/>
                          <w:autoSpaceDN w:val="0"/>
                          <w:adjustRightInd w:val="0"/>
                          <w:rPr>
                            <w:noProof/>
                            <w:sz w:val="20"/>
                            <w:szCs w:val="20"/>
                          </w:rPr>
                        </w:pPr>
                      </w:p>
                    </w:tc>
                    <w:tc>
                      <w:tcPr>
                        <w:tcW w:w="2626" w:type="dxa"/>
                        <w:tcBorders>
                          <w:bottom w:val="nil"/>
                        </w:tcBorders>
                      </w:tcPr>
                      <w:p w14:paraId="283BE20A" w14:textId="77777777" w:rsidR="00817E70" w:rsidRPr="00744254" w:rsidRDefault="00817E70" w:rsidP="00FC519F">
                        <w:pPr>
                          <w:jc w:val="center"/>
                          <w:rPr>
                            <w:noProof/>
                            <w:sz w:val="20"/>
                            <w:szCs w:val="20"/>
                          </w:rPr>
                        </w:pPr>
                      </w:p>
                    </w:tc>
                    <w:tc>
                      <w:tcPr>
                        <w:tcW w:w="20" w:type="dxa"/>
                      </w:tcPr>
                      <w:p w14:paraId="1C5B653D" w14:textId="77777777" w:rsidR="00817E70" w:rsidRPr="00744254" w:rsidRDefault="00817E70" w:rsidP="00FC519F">
                        <w:pPr>
                          <w:rPr>
                            <w:noProof/>
                            <w:sz w:val="20"/>
                            <w:szCs w:val="20"/>
                          </w:rPr>
                        </w:pPr>
                      </w:p>
                    </w:tc>
                  </w:tr>
                  <w:tr w:rsidR="00817E70" w:rsidRPr="00744254" w14:paraId="525651EB" w14:textId="77777777" w:rsidTr="00FC519F">
                    <w:trPr>
                      <w:trHeight w:val="273"/>
                    </w:trPr>
                    <w:tc>
                      <w:tcPr>
                        <w:tcW w:w="20" w:type="dxa"/>
                      </w:tcPr>
                      <w:p w14:paraId="49E6F4A7" w14:textId="77777777" w:rsidR="00817E70" w:rsidRPr="00744254" w:rsidRDefault="00817E70" w:rsidP="00FC519F">
                        <w:pPr>
                          <w:autoSpaceDE w:val="0"/>
                          <w:autoSpaceDN w:val="0"/>
                          <w:adjustRightInd w:val="0"/>
                          <w:rPr>
                            <w:noProof/>
                            <w:sz w:val="20"/>
                            <w:szCs w:val="20"/>
                          </w:rPr>
                        </w:pPr>
                      </w:p>
                      <w:p w14:paraId="3C447E83" w14:textId="77777777" w:rsidR="00817E70" w:rsidRPr="00744254" w:rsidRDefault="00817E70" w:rsidP="00FC519F">
                        <w:pPr>
                          <w:rPr>
                            <w:sz w:val="20"/>
                            <w:szCs w:val="20"/>
                          </w:rPr>
                        </w:pPr>
                      </w:p>
                    </w:tc>
                    <w:tc>
                      <w:tcPr>
                        <w:tcW w:w="2626" w:type="dxa"/>
                        <w:tcBorders>
                          <w:top w:val="nil"/>
                          <w:bottom w:val="nil"/>
                        </w:tcBorders>
                      </w:tcPr>
                      <w:p w14:paraId="2AB64B3F" w14:textId="77777777" w:rsidR="00817E70" w:rsidRPr="00744254" w:rsidRDefault="00817E70" w:rsidP="00FC519F">
                        <w:pPr>
                          <w:jc w:val="center"/>
                          <w:rPr>
                            <w:sz w:val="20"/>
                            <w:szCs w:val="20"/>
                          </w:rPr>
                        </w:pPr>
                        <w:r w:rsidRPr="00744254">
                          <w:rPr>
                            <w:noProof/>
                            <w:sz w:val="20"/>
                            <w:szCs w:val="20"/>
                            <w:lang w:val="en-US"/>
                          </w:rPr>
                          <w:t>250</w:t>
                        </w:r>
                      </w:p>
                    </w:tc>
                    <w:tc>
                      <w:tcPr>
                        <w:tcW w:w="20" w:type="dxa"/>
                      </w:tcPr>
                      <w:p w14:paraId="2E7179B1" w14:textId="77777777" w:rsidR="00817E70" w:rsidRPr="00744254" w:rsidRDefault="00817E70" w:rsidP="00FC519F">
                        <w:pPr>
                          <w:rPr>
                            <w:sz w:val="20"/>
                            <w:szCs w:val="20"/>
                          </w:rPr>
                        </w:pPr>
                      </w:p>
                    </w:tc>
                  </w:tr>
                </w:tbl>
                <w:p w14:paraId="54917D4F" w14:textId="77777777" w:rsidR="00817E70" w:rsidRPr="00744254" w:rsidRDefault="00817E70" w:rsidP="00FC519F">
                  <w:pPr>
                    <w:rPr>
                      <w:sz w:val="20"/>
                      <w:szCs w:val="20"/>
                    </w:rPr>
                  </w:pPr>
                </w:p>
              </w:tc>
              <w:tc>
                <w:tcPr>
                  <w:tcW w:w="1843" w:type="dxa"/>
                  <w:tcBorders>
                    <w:left w:val="single" w:sz="4" w:space="0" w:color="auto"/>
                    <w:bottom w:val="nil"/>
                  </w:tcBorders>
                  <w:shd w:val="clear" w:color="auto" w:fill="auto"/>
                </w:tcPr>
                <w:p w14:paraId="6C8130D7" w14:textId="77777777" w:rsidR="00817E70" w:rsidRPr="00F123FE" w:rsidRDefault="00817E70" w:rsidP="00FC519F">
                  <w:pPr>
                    <w:jc w:val="center"/>
                    <w:rPr>
                      <w:sz w:val="20"/>
                      <w:szCs w:val="20"/>
                      <w:lang w:val="en-US"/>
                    </w:rPr>
                  </w:pPr>
                  <w:r w:rsidRPr="00F123FE">
                    <w:rPr>
                      <w:noProof/>
                      <w:sz w:val="20"/>
                      <w:szCs w:val="20"/>
                      <w:lang w:val="en-US"/>
                    </w:rPr>
                    <w:t>Миллиметр ртутного</w:t>
                  </w:r>
                  <w:r w:rsidRPr="00F123FE">
                    <w:rPr>
                      <w:sz w:val="20"/>
                      <w:szCs w:val="20"/>
                      <w:lang w:val="en-US"/>
                    </w:rPr>
                    <w:t xml:space="preserve"> </w:t>
                  </w:r>
                  <w:proofErr w:type="spellStart"/>
                  <w:r w:rsidRPr="00F123FE">
                    <w:rPr>
                      <w:sz w:val="20"/>
                      <w:szCs w:val="20"/>
                      <w:lang w:val="en-US"/>
                    </w:rPr>
                    <w:t>столба</w:t>
                  </w:r>
                  <w:proofErr w:type="spellEnd"/>
                </w:p>
              </w:tc>
            </w:tr>
            <w:tr w:rsidR="00817E70" w:rsidRPr="009F0ADB" w14:paraId="2E887551" w14:textId="77777777" w:rsidTr="00FC519F">
              <w:tc>
                <w:tcPr>
                  <w:tcW w:w="3394" w:type="dxa"/>
                  <w:tcBorders>
                    <w:bottom w:val="nil"/>
                    <w:right w:val="single" w:sz="4" w:space="0" w:color="auto"/>
                  </w:tcBorders>
                  <w:shd w:val="clear" w:color="auto" w:fill="auto"/>
                </w:tcPr>
                <w:p w14:paraId="0E8D204D" w14:textId="77777777" w:rsidR="00817E70" w:rsidRPr="009259A3" w:rsidRDefault="00817E70" w:rsidP="00FC519F">
                  <w:pPr>
                    <w:rPr>
                      <w:sz w:val="20"/>
                      <w:szCs w:val="20"/>
                    </w:rPr>
                  </w:pPr>
                  <w:r w:rsidRPr="009259A3">
                    <w:rPr>
                      <w:sz w:val="20"/>
                      <w:szCs w:val="20"/>
                    </w:rPr>
                    <w:t xml:space="preserve"> Минимальное значение диапазона измерений встроенного датчика артериального давления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259A3" w14:paraId="72B6EE20" w14:textId="77777777" w:rsidTr="00FC519F">
                    <w:trPr>
                      <w:cantSplit/>
                      <w:trHeight w:hRule="exact" w:val="20"/>
                    </w:trPr>
                    <w:tc>
                      <w:tcPr>
                        <w:tcW w:w="20" w:type="dxa"/>
                      </w:tcPr>
                      <w:p w14:paraId="571CDA3A" w14:textId="77777777" w:rsidR="00817E70" w:rsidRPr="009259A3" w:rsidRDefault="00817E70" w:rsidP="00FC519F">
                        <w:pPr>
                          <w:autoSpaceDE w:val="0"/>
                          <w:autoSpaceDN w:val="0"/>
                          <w:adjustRightInd w:val="0"/>
                          <w:rPr>
                            <w:noProof/>
                            <w:sz w:val="20"/>
                            <w:szCs w:val="20"/>
                          </w:rPr>
                        </w:pPr>
                      </w:p>
                    </w:tc>
                    <w:tc>
                      <w:tcPr>
                        <w:tcW w:w="2626" w:type="dxa"/>
                        <w:tcBorders>
                          <w:bottom w:val="nil"/>
                        </w:tcBorders>
                      </w:tcPr>
                      <w:p w14:paraId="08ECBC04" w14:textId="77777777" w:rsidR="00817E70" w:rsidRPr="009259A3" w:rsidRDefault="00817E70" w:rsidP="00FC519F">
                        <w:pPr>
                          <w:jc w:val="center"/>
                          <w:rPr>
                            <w:noProof/>
                            <w:sz w:val="20"/>
                            <w:szCs w:val="20"/>
                          </w:rPr>
                        </w:pPr>
                      </w:p>
                    </w:tc>
                    <w:tc>
                      <w:tcPr>
                        <w:tcW w:w="20" w:type="dxa"/>
                      </w:tcPr>
                      <w:p w14:paraId="7CF589DD" w14:textId="77777777" w:rsidR="00817E70" w:rsidRPr="009259A3" w:rsidRDefault="00817E70" w:rsidP="00FC519F">
                        <w:pPr>
                          <w:rPr>
                            <w:noProof/>
                            <w:sz w:val="20"/>
                            <w:szCs w:val="20"/>
                          </w:rPr>
                        </w:pPr>
                      </w:p>
                    </w:tc>
                  </w:tr>
                  <w:tr w:rsidR="00817E70" w:rsidRPr="009259A3" w14:paraId="5C9F09E7" w14:textId="77777777" w:rsidTr="00FC519F">
                    <w:trPr>
                      <w:trHeight w:val="273"/>
                    </w:trPr>
                    <w:tc>
                      <w:tcPr>
                        <w:tcW w:w="20" w:type="dxa"/>
                      </w:tcPr>
                      <w:p w14:paraId="6EDA31CA" w14:textId="77777777" w:rsidR="00817E70" w:rsidRPr="009259A3" w:rsidRDefault="00817E70" w:rsidP="00FC519F">
                        <w:pPr>
                          <w:autoSpaceDE w:val="0"/>
                          <w:autoSpaceDN w:val="0"/>
                          <w:adjustRightInd w:val="0"/>
                          <w:rPr>
                            <w:noProof/>
                            <w:sz w:val="20"/>
                            <w:szCs w:val="20"/>
                          </w:rPr>
                        </w:pPr>
                      </w:p>
                      <w:p w14:paraId="43B50F70" w14:textId="77777777" w:rsidR="00817E70" w:rsidRPr="009259A3" w:rsidRDefault="00817E70" w:rsidP="00FC519F">
                        <w:pPr>
                          <w:rPr>
                            <w:sz w:val="20"/>
                            <w:szCs w:val="20"/>
                          </w:rPr>
                        </w:pPr>
                      </w:p>
                    </w:tc>
                    <w:tc>
                      <w:tcPr>
                        <w:tcW w:w="2626" w:type="dxa"/>
                        <w:tcBorders>
                          <w:top w:val="nil"/>
                          <w:bottom w:val="nil"/>
                        </w:tcBorders>
                      </w:tcPr>
                      <w:p w14:paraId="141E1BAC" w14:textId="77777777" w:rsidR="00817E70" w:rsidRPr="009259A3" w:rsidRDefault="00817E70" w:rsidP="00FC519F">
                        <w:pPr>
                          <w:jc w:val="center"/>
                          <w:rPr>
                            <w:sz w:val="20"/>
                            <w:szCs w:val="20"/>
                          </w:rPr>
                        </w:pPr>
                        <w:r w:rsidRPr="009259A3">
                          <w:rPr>
                            <w:noProof/>
                            <w:sz w:val="20"/>
                            <w:szCs w:val="20"/>
                            <w:lang w:val="en-US"/>
                          </w:rPr>
                          <w:t>0</w:t>
                        </w:r>
                      </w:p>
                    </w:tc>
                    <w:tc>
                      <w:tcPr>
                        <w:tcW w:w="20" w:type="dxa"/>
                      </w:tcPr>
                      <w:p w14:paraId="6218631C" w14:textId="77777777" w:rsidR="00817E70" w:rsidRPr="009259A3" w:rsidRDefault="00817E70" w:rsidP="00FC519F">
                        <w:pPr>
                          <w:rPr>
                            <w:sz w:val="20"/>
                            <w:szCs w:val="20"/>
                          </w:rPr>
                        </w:pPr>
                      </w:p>
                    </w:tc>
                  </w:tr>
                </w:tbl>
                <w:p w14:paraId="5C4BCFDD" w14:textId="77777777" w:rsidR="00817E70" w:rsidRPr="009259A3" w:rsidRDefault="00817E70" w:rsidP="00FC519F">
                  <w:pPr>
                    <w:rPr>
                      <w:sz w:val="20"/>
                      <w:szCs w:val="20"/>
                    </w:rPr>
                  </w:pPr>
                </w:p>
              </w:tc>
              <w:tc>
                <w:tcPr>
                  <w:tcW w:w="1843" w:type="dxa"/>
                  <w:tcBorders>
                    <w:left w:val="single" w:sz="4" w:space="0" w:color="auto"/>
                    <w:bottom w:val="nil"/>
                  </w:tcBorders>
                  <w:shd w:val="clear" w:color="auto" w:fill="auto"/>
                </w:tcPr>
                <w:p w14:paraId="63722F2B" w14:textId="77777777" w:rsidR="00817E70" w:rsidRPr="009259A3" w:rsidRDefault="00817E70" w:rsidP="00FC519F">
                  <w:pPr>
                    <w:jc w:val="center"/>
                    <w:rPr>
                      <w:sz w:val="20"/>
                      <w:szCs w:val="20"/>
                      <w:lang w:val="en-US"/>
                    </w:rPr>
                  </w:pPr>
                  <w:r w:rsidRPr="009259A3">
                    <w:rPr>
                      <w:noProof/>
                      <w:sz w:val="20"/>
                      <w:szCs w:val="20"/>
                      <w:lang w:val="en-US"/>
                    </w:rPr>
                    <w:t>Миллиметр ртутного</w:t>
                  </w:r>
                  <w:r w:rsidRPr="009259A3">
                    <w:rPr>
                      <w:sz w:val="20"/>
                      <w:szCs w:val="20"/>
                      <w:lang w:val="en-US"/>
                    </w:rPr>
                    <w:t xml:space="preserve"> </w:t>
                  </w:r>
                  <w:proofErr w:type="spellStart"/>
                  <w:r w:rsidRPr="009259A3">
                    <w:rPr>
                      <w:sz w:val="20"/>
                      <w:szCs w:val="20"/>
                      <w:lang w:val="en-US"/>
                    </w:rPr>
                    <w:t>столба</w:t>
                  </w:r>
                  <w:proofErr w:type="spellEnd"/>
                </w:p>
              </w:tc>
            </w:tr>
            <w:tr w:rsidR="00817E70" w:rsidRPr="009F0ADB" w14:paraId="251C2EB5" w14:textId="77777777" w:rsidTr="00FC519F">
              <w:tc>
                <w:tcPr>
                  <w:tcW w:w="3394" w:type="dxa"/>
                  <w:tcBorders>
                    <w:bottom w:val="nil"/>
                    <w:right w:val="single" w:sz="4" w:space="0" w:color="auto"/>
                  </w:tcBorders>
                  <w:shd w:val="clear" w:color="auto" w:fill="auto"/>
                </w:tcPr>
                <w:p w14:paraId="44095F18" w14:textId="77777777" w:rsidR="00817E70" w:rsidRPr="00423031" w:rsidRDefault="00817E70" w:rsidP="00FC519F">
                  <w:pPr>
                    <w:rPr>
                      <w:sz w:val="20"/>
                      <w:szCs w:val="20"/>
                    </w:rPr>
                  </w:pPr>
                  <w:r w:rsidRPr="00423031">
                    <w:rPr>
                      <w:sz w:val="20"/>
                      <w:szCs w:val="20"/>
                    </w:rPr>
                    <w:t xml:space="preserve"> Специальная манжета с утягивающим механизмом, груша тонометрическая, трубка для подключения датчика артериального давления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23031" w14:paraId="0303C6B7" w14:textId="77777777" w:rsidTr="00FC519F">
                    <w:trPr>
                      <w:cantSplit/>
                      <w:trHeight w:hRule="exact" w:val="20"/>
                    </w:trPr>
                    <w:tc>
                      <w:tcPr>
                        <w:tcW w:w="20" w:type="dxa"/>
                      </w:tcPr>
                      <w:p w14:paraId="3691FE2D" w14:textId="77777777" w:rsidR="00817E70" w:rsidRPr="00423031" w:rsidRDefault="00817E70" w:rsidP="00FC519F">
                        <w:pPr>
                          <w:autoSpaceDE w:val="0"/>
                          <w:autoSpaceDN w:val="0"/>
                          <w:adjustRightInd w:val="0"/>
                          <w:rPr>
                            <w:noProof/>
                            <w:sz w:val="20"/>
                            <w:szCs w:val="20"/>
                          </w:rPr>
                        </w:pPr>
                      </w:p>
                    </w:tc>
                    <w:tc>
                      <w:tcPr>
                        <w:tcW w:w="2626" w:type="dxa"/>
                        <w:tcBorders>
                          <w:bottom w:val="nil"/>
                        </w:tcBorders>
                      </w:tcPr>
                      <w:p w14:paraId="19D0D1C0" w14:textId="77777777" w:rsidR="00817E70" w:rsidRPr="00423031" w:rsidRDefault="00817E70" w:rsidP="00FC519F">
                        <w:pPr>
                          <w:jc w:val="center"/>
                          <w:rPr>
                            <w:noProof/>
                            <w:sz w:val="20"/>
                            <w:szCs w:val="20"/>
                          </w:rPr>
                        </w:pPr>
                      </w:p>
                    </w:tc>
                    <w:tc>
                      <w:tcPr>
                        <w:tcW w:w="20" w:type="dxa"/>
                      </w:tcPr>
                      <w:p w14:paraId="7B0B7E93" w14:textId="77777777" w:rsidR="00817E70" w:rsidRPr="00423031" w:rsidRDefault="00817E70" w:rsidP="00FC519F">
                        <w:pPr>
                          <w:rPr>
                            <w:noProof/>
                            <w:sz w:val="20"/>
                            <w:szCs w:val="20"/>
                          </w:rPr>
                        </w:pPr>
                      </w:p>
                    </w:tc>
                  </w:tr>
                  <w:tr w:rsidR="00817E70" w:rsidRPr="00423031" w14:paraId="4D8AE9E9" w14:textId="77777777" w:rsidTr="00FC519F">
                    <w:trPr>
                      <w:trHeight w:val="273"/>
                    </w:trPr>
                    <w:tc>
                      <w:tcPr>
                        <w:tcW w:w="20" w:type="dxa"/>
                      </w:tcPr>
                      <w:p w14:paraId="42EB10F4" w14:textId="77777777" w:rsidR="00817E70" w:rsidRPr="00423031" w:rsidRDefault="00817E70" w:rsidP="00FC519F">
                        <w:pPr>
                          <w:autoSpaceDE w:val="0"/>
                          <w:autoSpaceDN w:val="0"/>
                          <w:adjustRightInd w:val="0"/>
                          <w:rPr>
                            <w:noProof/>
                            <w:sz w:val="20"/>
                            <w:szCs w:val="20"/>
                          </w:rPr>
                        </w:pPr>
                      </w:p>
                      <w:p w14:paraId="4EF63C81" w14:textId="77777777" w:rsidR="00817E70" w:rsidRPr="00423031" w:rsidRDefault="00817E70" w:rsidP="00FC519F">
                        <w:pPr>
                          <w:rPr>
                            <w:sz w:val="20"/>
                            <w:szCs w:val="20"/>
                          </w:rPr>
                        </w:pPr>
                      </w:p>
                    </w:tc>
                    <w:tc>
                      <w:tcPr>
                        <w:tcW w:w="2626" w:type="dxa"/>
                        <w:tcBorders>
                          <w:top w:val="nil"/>
                          <w:bottom w:val="nil"/>
                        </w:tcBorders>
                      </w:tcPr>
                      <w:p w14:paraId="577C05DE" w14:textId="77777777" w:rsidR="00817E70" w:rsidRPr="00423031" w:rsidRDefault="00817E70" w:rsidP="00FC519F">
                        <w:pPr>
                          <w:jc w:val="center"/>
                          <w:rPr>
                            <w:sz w:val="20"/>
                            <w:szCs w:val="20"/>
                          </w:rPr>
                        </w:pPr>
                        <w:r w:rsidRPr="00423031">
                          <w:rPr>
                            <w:noProof/>
                            <w:sz w:val="20"/>
                            <w:szCs w:val="20"/>
                            <w:lang w:val="en-US"/>
                          </w:rPr>
                          <w:t>наличие</w:t>
                        </w:r>
                      </w:p>
                    </w:tc>
                    <w:tc>
                      <w:tcPr>
                        <w:tcW w:w="20" w:type="dxa"/>
                      </w:tcPr>
                      <w:p w14:paraId="4BF9E9CB" w14:textId="77777777" w:rsidR="00817E70" w:rsidRPr="00423031" w:rsidRDefault="00817E70" w:rsidP="00FC519F">
                        <w:pPr>
                          <w:rPr>
                            <w:sz w:val="20"/>
                            <w:szCs w:val="20"/>
                          </w:rPr>
                        </w:pPr>
                      </w:p>
                    </w:tc>
                  </w:tr>
                </w:tbl>
                <w:p w14:paraId="653C6F53" w14:textId="77777777" w:rsidR="00817E70" w:rsidRPr="00423031" w:rsidRDefault="00817E70" w:rsidP="00FC519F">
                  <w:pPr>
                    <w:rPr>
                      <w:sz w:val="20"/>
                      <w:szCs w:val="20"/>
                    </w:rPr>
                  </w:pPr>
                </w:p>
              </w:tc>
              <w:tc>
                <w:tcPr>
                  <w:tcW w:w="1843" w:type="dxa"/>
                  <w:tcBorders>
                    <w:left w:val="single" w:sz="4" w:space="0" w:color="auto"/>
                    <w:bottom w:val="nil"/>
                  </w:tcBorders>
                  <w:shd w:val="clear" w:color="auto" w:fill="auto"/>
                </w:tcPr>
                <w:p w14:paraId="5A87C1A1" w14:textId="77777777" w:rsidR="00817E70" w:rsidRPr="00F123FE" w:rsidRDefault="00817E70" w:rsidP="00FC519F">
                  <w:pPr>
                    <w:jc w:val="center"/>
                    <w:rPr>
                      <w:sz w:val="20"/>
                      <w:szCs w:val="20"/>
                      <w:lang w:val="en-US"/>
                    </w:rPr>
                  </w:pPr>
                </w:p>
              </w:tc>
            </w:tr>
            <w:tr w:rsidR="00817E70" w:rsidRPr="009F0ADB" w14:paraId="42D757D0" w14:textId="77777777" w:rsidTr="00FC519F">
              <w:tc>
                <w:tcPr>
                  <w:tcW w:w="3394" w:type="dxa"/>
                  <w:tcBorders>
                    <w:bottom w:val="nil"/>
                    <w:right w:val="single" w:sz="4" w:space="0" w:color="auto"/>
                  </w:tcBorders>
                  <w:shd w:val="clear" w:color="auto" w:fill="auto"/>
                </w:tcPr>
                <w:p w14:paraId="45389AD6" w14:textId="77777777" w:rsidR="00817E70" w:rsidRPr="00744254" w:rsidRDefault="00817E70" w:rsidP="00FC519F">
                  <w:pPr>
                    <w:rPr>
                      <w:sz w:val="20"/>
                      <w:szCs w:val="20"/>
                    </w:rPr>
                  </w:pPr>
                  <w:r w:rsidRPr="00744254">
                    <w:rPr>
                      <w:sz w:val="20"/>
                      <w:szCs w:val="20"/>
                    </w:rPr>
                    <w:t xml:space="preserve"> Разрешение встроенного датчика артериального давления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44254" w14:paraId="4538C894" w14:textId="77777777" w:rsidTr="00FC519F">
                    <w:trPr>
                      <w:cantSplit/>
                      <w:trHeight w:hRule="exact" w:val="20"/>
                    </w:trPr>
                    <w:tc>
                      <w:tcPr>
                        <w:tcW w:w="20" w:type="dxa"/>
                      </w:tcPr>
                      <w:p w14:paraId="2798EFB7" w14:textId="77777777" w:rsidR="00817E70" w:rsidRPr="00744254" w:rsidRDefault="00817E70" w:rsidP="00FC519F">
                        <w:pPr>
                          <w:autoSpaceDE w:val="0"/>
                          <w:autoSpaceDN w:val="0"/>
                          <w:adjustRightInd w:val="0"/>
                          <w:rPr>
                            <w:noProof/>
                            <w:sz w:val="20"/>
                            <w:szCs w:val="20"/>
                          </w:rPr>
                        </w:pPr>
                      </w:p>
                    </w:tc>
                    <w:tc>
                      <w:tcPr>
                        <w:tcW w:w="2626" w:type="dxa"/>
                        <w:tcBorders>
                          <w:bottom w:val="nil"/>
                        </w:tcBorders>
                      </w:tcPr>
                      <w:p w14:paraId="31310F81" w14:textId="77777777" w:rsidR="00817E70" w:rsidRPr="00744254" w:rsidRDefault="00817E70" w:rsidP="00FC519F">
                        <w:pPr>
                          <w:jc w:val="center"/>
                          <w:rPr>
                            <w:noProof/>
                            <w:sz w:val="20"/>
                            <w:szCs w:val="20"/>
                          </w:rPr>
                        </w:pPr>
                      </w:p>
                    </w:tc>
                    <w:tc>
                      <w:tcPr>
                        <w:tcW w:w="20" w:type="dxa"/>
                      </w:tcPr>
                      <w:p w14:paraId="422CA167" w14:textId="77777777" w:rsidR="00817E70" w:rsidRPr="00744254" w:rsidRDefault="00817E70" w:rsidP="00FC519F">
                        <w:pPr>
                          <w:rPr>
                            <w:noProof/>
                            <w:sz w:val="20"/>
                            <w:szCs w:val="20"/>
                          </w:rPr>
                        </w:pPr>
                      </w:p>
                    </w:tc>
                  </w:tr>
                  <w:tr w:rsidR="00817E70" w:rsidRPr="00744254" w14:paraId="6BC2125A" w14:textId="77777777" w:rsidTr="00FC519F">
                    <w:trPr>
                      <w:trHeight w:val="273"/>
                    </w:trPr>
                    <w:tc>
                      <w:tcPr>
                        <w:tcW w:w="20" w:type="dxa"/>
                      </w:tcPr>
                      <w:p w14:paraId="2E73BFA4" w14:textId="77777777" w:rsidR="00817E70" w:rsidRPr="00744254" w:rsidRDefault="00817E70" w:rsidP="00FC519F">
                        <w:pPr>
                          <w:autoSpaceDE w:val="0"/>
                          <w:autoSpaceDN w:val="0"/>
                          <w:adjustRightInd w:val="0"/>
                          <w:rPr>
                            <w:noProof/>
                            <w:sz w:val="20"/>
                            <w:szCs w:val="20"/>
                          </w:rPr>
                        </w:pPr>
                      </w:p>
                      <w:p w14:paraId="298BC34E" w14:textId="77777777" w:rsidR="00817E70" w:rsidRPr="00744254" w:rsidRDefault="00817E70" w:rsidP="00FC519F">
                        <w:pPr>
                          <w:rPr>
                            <w:sz w:val="20"/>
                            <w:szCs w:val="20"/>
                          </w:rPr>
                        </w:pPr>
                      </w:p>
                    </w:tc>
                    <w:tc>
                      <w:tcPr>
                        <w:tcW w:w="2626" w:type="dxa"/>
                        <w:tcBorders>
                          <w:top w:val="nil"/>
                          <w:bottom w:val="nil"/>
                        </w:tcBorders>
                      </w:tcPr>
                      <w:p w14:paraId="71D0612C" w14:textId="77777777" w:rsidR="00817E70" w:rsidRPr="00744254" w:rsidRDefault="00817E70" w:rsidP="00FC519F">
                        <w:pPr>
                          <w:jc w:val="center"/>
                          <w:rPr>
                            <w:sz w:val="20"/>
                            <w:szCs w:val="20"/>
                          </w:rPr>
                        </w:pPr>
                        <w:r w:rsidRPr="00744254">
                          <w:rPr>
                            <w:noProof/>
                            <w:sz w:val="20"/>
                            <w:szCs w:val="20"/>
                            <w:lang w:val="en-US"/>
                          </w:rPr>
                          <w:t>0.1</w:t>
                        </w:r>
                      </w:p>
                    </w:tc>
                    <w:tc>
                      <w:tcPr>
                        <w:tcW w:w="20" w:type="dxa"/>
                      </w:tcPr>
                      <w:p w14:paraId="622CCD05" w14:textId="77777777" w:rsidR="00817E70" w:rsidRPr="00744254" w:rsidRDefault="00817E70" w:rsidP="00FC519F">
                        <w:pPr>
                          <w:rPr>
                            <w:sz w:val="20"/>
                            <w:szCs w:val="20"/>
                          </w:rPr>
                        </w:pPr>
                      </w:p>
                    </w:tc>
                  </w:tr>
                </w:tbl>
                <w:p w14:paraId="0F470939" w14:textId="77777777" w:rsidR="00817E70" w:rsidRPr="00744254" w:rsidRDefault="00817E70" w:rsidP="00FC519F">
                  <w:pPr>
                    <w:rPr>
                      <w:sz w:val="20"/>
                      <w:szCs w:val="20"/>
                    </w:rPr>
                  </w:pPr>
                </w:p>
              </w:tc>
              <w:tc>
                <w:tcPr>
                  <w:tcW w:w="1843" w:type="dxa"/>
                  <w:tcBorders>
                    <w:left w:val="single" w:sz="4" w:space="0" w:color="auto"/>
                    <w:bottom w:val="nil"/>
                  </w:tcBorders>
                  <w:shd w:val="clear" w:color="auto" w:fill="auto"/>
                </w:tcPr>
                <w:p w14:paraId="3339935E" w14:textId="77777777" w:rsidR="00817E70" w:rsidRPr="00744254" w:rsidRDefault="00817E70" w:rsidP="00FC519F">
                  <w:pPr>
                    <w:jc w:val="center"/>
                    <w:rPr>
                      <w:sz w:val="20"/>
                      <w:szCs w:val="20"/>
                      <w:lang w:val="en-US"/>
                    </w:rPr>
                  </w:pPr>
                  <w:r w:rsidRPr="00744254">
                    <w:rPr>
                      <w:noProof/>
                      <w:sz w:val="20"/>
                      <w:szCs w:val="20"/>
                      <w:lang w:val="en-US"/>
                    </w:rPr>
                    <w:t>Миллиметр ртутного</w:t>
                  </w:r>
                  <w:r w:rsidRPr="00744254">
                    <w:rPr>
                      <w:sz w:val="20"/>
                      <w:szCs w:val="20"/>
                      <w:lang w:val="en-US"/>
                    </w:rPr>
                    <w:t xml:space="preserve"> </w:t>
                  </w:r>
                  <w:proofErr w:type="spellStart"/>
                  <w:r w:rsidRPr="00744254">
                    <w:rPr>
                      <w:sz w:val="20"/>
                      <w:szCs w:val="20"/>
                      <w:lang w:val="en-US"/>
                    </w:rPr>
                    <w:t>столба</w:t>
                  </w:r>
                  <w:proofErr w:type="spellEnd"/>
                </w:p>
              </w:tc>
            </w:tr>
            <w:tr w:rsidR="00817E70" w:rsidRPr="009F0ADB" w14:paraId="4D01BE43" w14:textId="77777777" w:rsidTr="00FC519F">
              <w:tc>
                <w:tcPr>
                  <w:tcW w:w="3394" w:type="dxa"/>
                  <w:tcBorders>
                    <w:bottom w:val="nil"/>
                    <w:right w:val="single" w:sz="4" w:space="0" w:color="auto"/>
                  </w:tcBorders>
                  <w:shd w:val="clear" w:color="auto" w:fill="auto"/>
                </w:tcPr>
                <w:p w14:paraId="5A509828" w14:textId="77777777" w:rsidR="00817E70" w:rsidRPr="00423031" w:rsidRDefault="00817E70" w:rsidP="00FC519F">
                  <w:pPr>
                    <w:rPr>
                      <w:sz w:val="20"/>
                      <w:szCs w:val="20"/>
                      <w:lang w:val="en-US"/>
                    </w:rPr>
                  </w:pPr>
                  <w:r w:rsidRPr="00423031">
                    <w:rPr>
                      <w:sz w:val="20"/>
                      <w:szCs w:val="20"/>
                    </w:rPr>
                    <w:t xml:space="preserve"> </w:t>
                  </w:r>
                  <w:proofErr w:type="spellStart"/>
                  <w:r w:rsidRPr="00423031">
                    <w:rPr>
                      <w:sz w:val="20"/>
                      <w:szCs w:val="20"/>
                      <w:lang w:val="en-US"/>
                    </w:rPr>
                    <w:t>Встроенный</w:t>
                  </w:r>
                  <w:proofErr w:type="spellEnd"/>
                  <w:r w:rsidRPr="00423031">
                    <w:rPr>
                      <w:sz w:val="20"/>
                      <w:szCs w:val="20"/>
                      <w:lang w:val="en-US"/>
                    </w:rPr>
                    <w:t xml:space="preserve"> </w:t>
                  </w:r>
                  <w:proofErr w:type="spellStart"/>
                  <w:r w:rsidRPr="00423031">
                    <w:rPr>
                      <w:sz w:val="20"/>
                      <w:szCs w:val="20"/>
                      <w:lang w:val="en-US"/>
                    </w:rPr>
                    <w:t>датчик</w:t>
                  </w:r>
                  <w:proofErr w:type="spellEnd"/>
                  <w:r w:rsidRPr="00423031">
                    <w:rPr>
                      <w:sz w:val="20"/>
                      <w:szCs w:val="20"/>
                      <w:lang w:val="en-US"/>
                    </w:rPr>
                    <w:t xml:space="preserve"> </w:t>
                  </w:r>
                  <w:proofErr w:type="spellStart"/>
                  <w:r w:rsidRPr="00423031">
                    <w:rPr>
                      <w:sz w:val="20"/>
                      <w:szCs w:val="20"/>
                      <w:lang w:val="en-US"/>
                    </w:rPr>
                    <w:t>пульса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23031" w14:paraId="5BF42932" w14:textId="77777777" w:rsidTr="00FC519F">
                    <w:trPr>
                      <w:cantSplit/>
                      <w:trHeight w:hRule="exact" w:val="20"/>
                    </w:trPr>
                    <w:tc>
                      <w:tcPr>
                        <w:tcW w:w="20" w:type="dxa"/>
                      </w:tcPr>
                      <w:p w14:paraId="60EA2F50" w14:textId="77777777" w:rsidR="00817E70" w:rsidRPr="00423031" w:rsidRDefault="00817E70" w:rsidP="00FC519F">
                        <w:pPr>
                          <w:autoSpaceDE w:val="0"/>
                          <w:autoSpaceDN w:val="0"/>
                          <w:adjustRightInd w:val="0"/>
                          <w:rPr>
                            <w:noProof/>
                            <w:sz w:val="20"/>
                            <w:szCs w:val="20"/>
                            <w:lang w:val="en-US"/>
                          </w:rPr>
                        </w:pPr>
                      </w:p>
                    </w:tc>
                    <w:tc>
                      <w:tcPr>
                        <w:tcW w:w="2626" w:type="dxa"/>
                        <w:tcBorders>
                          <w:bottom w:val="nil"/>
                        </w:tcBorders>
                      </w:tcPr>
                      <w:p w14:paraId="132608C6" w14:textId="77777777" w:rsidR="00817E70" w:rsidRPr="00423031" w:rsidRDefault="00817E70" w:rsidP="00FC519F">
                        <w:pPr>
                          <w:jc w:val="center"/>
                          <w:rPr>
                            <w:noProof/>
                            <w:sz w:val="20"/>
                            <w:szCs w:val="20"/>
                            <w:lang w:val="en-US"/>
                          </w:rPr>
                        </w:pPr>
                      </w:p>
                    </w:tc>
                    <w:tc>
                      <w:tcPr>
                        <w:tcW w:w="20" w:type="dxa"/>
                      </w:tcPr>
                      <w:p w14:paraId="352B5F4F" w14:textId="77777777" w:rsidR="00817E70" w:rsidRPr="00423031" w:rsidRDefault="00817E70" w:rsidP="00FC519F">
                        <w:pPr>
                          <w:rPr>
                            <w:noProof/>
                            <w:sz w:val="20"/>
                            <w:szCs w:val="20"/>
                            <w:lang w:val="en-US"/>
                          </w:rPr>
                        </w:pPr>
                      </w:p>
                    </w:tc>
                  </w:tr>
                  <w:tr w:rsidR="00817E70" w:rsidRPr="00423031" w14:paraId="5EF4F2AC" w14:textId="77777777" w:rsidTr="00FC519F">
                    <w:trPr>
                      <w:trHeight w:val="273"/>
                    </w:trPr>
                    <w:tc>
                      <w:tcPr>
                        <w:tcW w:w="20" w:type="dxa"/>
                      </w:tcPr>
                      <w:p w14:paraId="40DD58A7" w14:textId="77777777" w:rsidR="00817E70" w:rsidRPr="00423031" w:rsidRDefault="00817E70" w:rsidP="00FC519F">
                        <w:pPr>
                          <w:autoSpaceDE w:val="0"/>
                          <w:autoSpaceDN w:val="0"/>
                          <w:adjustRightInd w:val="0"/>
                          <w:rPr>
                            <w:noProof/>
                            <w:sz w:val="20"/>
                            <w:szCs w:val="20"/>
                            <w:lang w:val="en-US"/>
                          </w:rPr>
                        </w:pPr>
                      </w:p>
                      <w:p w14:paraId="069ED151" w14:textId="77777777" w:rsidR="00817E70" w:rsidRPr="00423031" w:rsidRDefault="00817E70" w:rsidP="00FC519F">
                        <w:pPr>
                          <w:rPr>
                            <w:sz w:val="20"/>
                            <w:szCs w:val="20"/>
                          </w:rPr>
                        </w:pPr>
                      </w:p>
                    </w:tc>
                    <w:tc>
                      <w:tcPr>
                        <w:tcW w:w="2626" w:type="dxa"/>
                        <w:tcBorders>
                          <w:top w:val="nil"/>
                          <w:bottom w:val="nil"/>
                        </w:tcBorders>
                      </w:tcPr>
                      <w:p w14:paraId="15D0D151" w14:textId="77777777" w:rsidR="00817E70" w:rsidRPr="00423031" w:rsidRDefault="00817E70" w:rsidP="00FC519F">
                        <w:pPr>
                          <w:jc w:val="center"/>
                          <w:rPr>
                            <w:sz w:val="20"/>
                            <w:szCs w:val="20"/>
                          </w:rPr>
                        </w:pPr>
                        <w:r w:rsidRPr="00423031">
                          <w:rPr>
                            <w:noProof/>
                            <w:sz w:val="20"/>
                            <w:szCs w:val="20"/>
                            <w:lang w:val="en-US"/>
                          </w:rPr>
                          <w:t>наличие</w:t>
                        </w:r>
                      </w:p>
                    </w:tc>
                    <w:tc>
                      <w:tcPr>
                        <w:tcW w:w="20" w:type="dxa"/>
                      </w:tcPr>
                      <w:p w14:paraId="06FACF72" w14:textId="77777777" w:rsidR="00817E70" w:rsidRPr="00423031" w:rsidRDefault="00817E70" w:rsidP="00FC519F">
                        <w:pPr>
                          <w:rPr>
                            <w:sz w:val="20"/>
                            <w:szCs w:val="20"/>
                          </w:rPr>
                        </w:pPr>
                      </w:p>
                    </w:tc>
                  </w:tr>
                </w:tbl>
                <w:p w14:paraId="760E9B67" w14:textId="77777777" w:rsidR="00817E70" w:rsidRPr="00423031" w:rsidRDefault="00817E70" w:rsidP="00FC519F">
                  <w:pPr>
                    <w:rPr>
                      <w:sz w:val="20"/>
                      <w:szCs w:val="20"/>
                    </w:rPr>
                  </w:pPr>
                </w:p>
              </w:tc>
              <w:tc>
                <w:tcPr>
                  <w:tcW w:w="1843" w:type="dxa"/>
                  <w:tcBorders>
                    <w:left w:val="single" w:sz="4" w:space="0" w:color="auto"/>
                    <w:bottom w:val="nil"/>
                  </w:tcBorders>
                  <w:shd w:val="clear" w:color="auto" w:fill="auto"/>
                </w:tcPr>
                <w:p w14:paraId="296CC657" w14:textId="77777777" w:rsidR="00817E70" w:rsidRPr="00F123FE" w:rsidRDefault="00817E70" w:rsidP="00FC519F">
                  <w:pPr>
                    <w:jc w:val="center"/>
                    <w:rPr>
                      <w:sz w:val="20"/>
                      <w:szCs w:val="20"/>
                      <w:lang w:val="en-US"/>
                    </w:rPr>
                  </w:pPr>
                </w:p>
              </w:tc>
            </w:tr>
            <w:tr w:rsidR="00817E70" w:rsidRPr="009F0ADB" w14:paraId="61D9E179" w14:textId="77777777" w:rsidTr="00FC519F">
              <w:tc>
                <w:tcPr>
                  <w:tcW w:w="3394" w:type="dxa"/>
                  <w:tcBorders>
                    <w:bottom w:val="nil"/>
                    <w:right w:val="single" w:sz="4" w:space="0" w:color="auto"/>
                  </w:tcBorders>
                  <w:shd w:val="clear" w:color="auto" w:fill="auto"/>
                </w:tcPr>
                <w:p w14:paraId="56ECF531" w14:textId="77777777" w:rsidR="00817E70" w:rsidRPr="00423031" w:rsidRDefault="00817E70" w:rsidP="00FC519F">
                  <w:pPr>
                    <w:rPr>
                      <w:sz w:val="20"/>
                      <w:szCs w:val="20"/>
                    </w:rPr>
                  </w:pPr>
                  <w:r w:rsidRPr="00423031">
                    <w:rPr>
                      <w:sz w:val="20"/>
                      <w:szCs w:val="20"/>
                    </w:rPr>
                    <w:t xml:space="preserve"> Встроенный датчик пульса:</w:t>
                  </w:r>
                </w:p>
                <w:p w14:paraId="5B87455F" w14:textId="77777777" w:rsidR="00817E70" w:rsidRPr="00423031" w:rsidRDefault="00817E70" w:rsidP="00FC519F">
                  <w:pPr>
                    <w:rPr>
                      <w:sz w:val="20"/>
                      <w:szCs w:val="20"/>
                    </w:rPr>
                  </w:pPr>
                  <w:r w:rsidRPr="00423031">
                    <w:rPr>
                      <w:sz w:val="20"/>
                      <w:szCs w:val="20"/>
                    </w:rPr>
                    <w:t>Выносная клипса одеваемая на палец исследуемого;</w:t>
                  </w:r>
                </w:p>
                <w:p w14:paraId="6F7D2EEA" w14:textId="77777777" w:rsidR="00817E70" w:rsidRPr="00423031" w:rsidRDefault="00817E70" w:rsidP="00FC519F">
                  <w:pPr>
                    <w:rPr>
                      <w:sz w:val="20"/>
                      <w:szCs w:val="20"/>
                    </w:rPr>
                  </w:pPr>
                  <w:r w:rsidRPr="00423031">
                    <w:rPr>
                      <w:sz w:val="20"/>
                      <w:szCs w:val="20"/>
                    </w:rPr>
                    <w:t>в корпус клипсы встроены фото- и светодиоды, расположенные на одной оси, проходящей через третью фалангу пальца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23031" w14:paraId="14520756" w14:textId="77777777" w:rsidTr="00FC519F">
                    <w:trPr>
                      <w:cantSplit/>
                      <w:trHeight w:hRule="exact" w:val="20"/>
                    </w:trPr>
                    <w:tc>
                      <w:tcPr>
                        <w:tcW w:w="20" w:type="dxa"/>
                      </w:tcPr>
                      <w:p w14:paraId="307DCC4E" w14:textId="77777777" w:rsidR="00817E70" w:rsidRPr="00423031" w:rsidRDefault="00817E70" w:rsidP="00FC519F">
                        <w:pPr>
                          <w:autoSpaceDE w:val="0"/>
                          <w:autoSpaceDN w:val="0"/>
                          <w:adjustRightInd w:val="0"/>
                          <w:rPr>
                            <w:noProof/>
                            <w:sz w:val="20"/>
                            <w:szCs w:val="20"/>
                          </w:rPr>
                        </w:pPr>
                      </w:p>
                    </w:tc>
                    <w:tc>
                      <w:tcPr>
                        <w:tcW w:w="2626" w:type="dxa"/>
                        <w:tcBorders>
                          <w:bottom w:val="nil"/>
                        </w:tcBorders>
                      </w:tcPr>
                      <w:p w14:paraId="6513AB91" w14:textId="77777777" w:rsidR="00817E70" w:rsidRPr="00423031" w:rsidRDefault="00817E70" w:rsidP="00FC519F">
                        <w:pPr>
                          <w:jc w:val="center"/>
                          <w:rPr>
                            <w:noProof/>
                            <w:sz w:val="20"/>
                            <w:szCs w:val="20"/>
                          </w:rPr>
                        </w:pPr>
                      </w:p>
                    </w:tc>
                    <w:tc>
                      <w:tcPr>
                        <w:tcW w:w="20" w:type="dxa"/>
                      </w:tcPr>
                      <w:p w14:paraId="3EA9D4B5" w14:textId="77777777" w:rsidR="00817E70" w:rsidRPr="00423031" w:rsidRDefault="00817E70" w:rsidP="00FC519F">
                        <w:pPr>
                          <w:rPr>
                            <w:noProof/>
                            <w:sz w:val="20"/>
                            <w:szCs w:val="20"/>
                          </w:rPr>
                        </w:pPr>
                      </w:p>
                    </w:tc>
                  </w:tr>
                  <w:tr w:rsidR="00817E70" w:rsidRPr="00423031" w14:paraId="1CC3144E" w14:textId="77777777" w:rsidTr="00FC519F">
                    <w:trPr>
                      <w:trHeight w:val="273"/>
                    </w:trPr>
                    <w:tc>
                      <w:tcPr>
                        <w:tcW w:w="20" w:type="dxa"/>
                      </w:tcPr>
                      <w:p w14:paraId="29F03114" w14:textId="77777777" w:rsidR="00817E70" w:rsidRPr="00423031" w:rsidRDefault="00817E70" w:rsidP="00FC519F">
                        <w:pPr>
                          <w:autoSpaceDE w:val="0"/>
                          <w:autoSpaceDN w:val="0"/>
                          <w:adjustRightInd w:val="0"/>
                          <w:rPr>
                            <w:noProof/>
                            <w:sz w:val="20"/>
                            <w:szCs w:val="20"/>
                          </w:rPr>
                        </w:pPr>
                      </w:p>
                      <w:p w14:paraId="7E97A700" w14:textId="77777777" w:rsidR="00817E70" w:rsidRPr="00423031" w:rsidRDefault="00817E70" w:rsidP="00FC519F">
                        <w:pPr>
                          <w:rPr>
                            <w:sz w:val="20"/>
                            <w:szCs w:val="20"/>
                          </w:rPr>
                        </w:pPr>
                      </w:p>
                    </w:tc>
                    <w:tc>
                      <w:tcPr>
                        <w:tcW w:w="2626" w:type="dxa"/>
                        <w:tcBorders>
                          <w:top w:val="nil"/>
                          <w:bottom w:val="nil"/>
                        </w:tcBorders>
                      </w:tcPr>
                      <w:p w14:paraId="1AEEA9EE" w14:textId="77777777" w:rsidR="00817E70" w:rsidRPr="00423031" w:rsidRDefault="00817E70" w:rsidP="00FC519F">
                        <w:pPr>
                          <w:jc w:val="center"/>
                          <w:rPr>
                            <w:sz w:val="20"/>
                            <w:szCs w:val="20"/>
                          </w:rPr>
                        </w:pPr>
                        <w:r w:rsidRPr="00423031">
                          <w:rPr>
                            <w:noProof/>
                            <w:sz w:val="20"/>
                            <w:szCs w:val="20"/>
                            <w:lang w:val="en-US"/>
                          </w:rPr>
                          <w:t>наличие</w:t>
                        </w:r>
                      </w:p>
                    </w:tc>
                    <w:tc>
                      <w:tcPr>
                        <w:tcW w:w="20" w:type="dxa"/>
                      </w:tcPr>
                      <w:p w14:paraId="50F9DDE9" w14:textId="77777777" w:rsidR="00817E70" w:rsidRPr="00423031" w:rsidRDefault="00817E70" w:rsidP="00FC519F">
                        <w:pPr>
                          <w:rPr>
                            <w:sz w:val="20"/>
                            <w:szCs w:val="20"/>
                          </w:rPr>
                        </w:pPr>
                      </w:p>
                    </w:tc>
                  </w:tr>
                </w:tbl>
                <w:p w14:paraId="02EEB3F4" w14:textId="77777777" w:rsidR="00817E70" w:rsidRPr="00423031" w:rsidRDefault="00817E70" w:rsidP="00FC519F">
                  <w:pPr>
                    <w:rPr>
                      <w:sz w:val="20"/>
                      <w:szCs w:val="20"/>
                    </w:rPr>
                  </w:pPr>
                </w:p>
              </w:tc>
              <w:tc>
                <w:tcPr>
                  <w:tcW w:w="1843" w:type="dxa"/>
                  <w:tcBorders>
                    <w:left w:val="single" w:sz="4" w:space="0" w:color="auto"/>
                    <w:bottom w:val="nil"/>
                  </w:tcBorders>
                  <w:shd w:val="clear" w:color="auto" w:fill="auto"/>
                </w:tcPr>
                <w:p w14:paraId="1A7A5349" w14:textId="77777777" w:rsidR="00817E70" w:rsidRPr="00423031" w:rsidRDefault="00817E70" w:rsidP="00FC519F">
                  <w:pPr>
                    <w:jc w:val="center"/>
                    <w:rPr>
                      <w:sz w:val="20"/>
                      <w:szCs w:val="20"/>
                      <w:lang w:val="en-US"/>
                    </w:rPr>
                  </w:pPr>
                </w:p>
              </w:tc>
            </w:tr>
            <w:tr w:rsidR="00817E70" w:rsidRPr="009F0ADB" w14:paraId="33006F34" w14:textId="77777777" w:rsidTr="00FC519F">
              <w:tc>
                <w:tcPr>
                  <w:tcW w:w="3394" w:type="dxa"/>
                  <w:tcBorders>
                    <w:bottom w:val="nil"/>
                    <w:right w:val="single" w:sz="4" w:space="0" w:color="auto"/>
                  </w:tcBorders>
                  <w:shd w:val="clear" w:color="auto" w:fill="auto"/>
                </w:tcPr>
                <w:p w14:paraId="7EABDA83" w14:textId="77777777" w:rsidR="00817E70" w:rsidRPr="00744254" w:rsidRDefault="00817E70" w:rsidP="00FC519F">
                  <w:pPr>
                    <w:rPr>
                      <w:sz w:val="20"/>
                      <w:szCs w:val="20"/>
                    </w:rPr>
                  </w:pPr>
                  <w:r w:rsidRPr="00744254">
                    <w:rPr>
                      <w:sz w:val="20"/>
                      <w:szCs w:val="20"/>
                    </w:rPr>
                    <w:t xml:space="preserve"> Максимальное значение диапазона измерений встроенного датчика пульса, уд/мин</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44254" w14:paraId="681AD54A" w14:textId="77777777" w:rsidTr="00FC519F">
                    <w:trPr>
                      <w:cantSplit/>
                      <w:trHeight w:hRule="exact" w:val="20"/>
                    </w:trPr>
                    <w:tc>
                      <w:tcPr>
                        <w:tcW w:w="20" w:type="dxa"/>
                      </w:tcPr>
                      <w:p w14:paraId="21EAC196" w14:textId="77777777" w:rsidR="00817E70" w:rsidRPr="00744254" w:rsidRDefault="00817E70" w:rsidP="00FC519F">
                        <w:pPr>
                          <w:autoSpaceDE w:val="0"/>
                          <w:autoSpaceDN w:val="0"/>
                          <w:adjustRightInd w:val="0"/>
                          <w:rPr>
                            <w:noProof/>
                            <w:sz w:val="20"/>
                            <w:szCs w:val="20"/>
                          </w:rPr>
                        </w:pPr>
                      </w:p>
                    </w:tc>
                    <w:tc>
                      <w:tcPr>
                        <w:tcW w:w="2626" w:type="dxa"/>
                        <w:tcBorders>
                          <w:bottom w:val="nil"/>
                        </w:tcBorders>
                      </w:tcPr>
                      <w:p w14:paraId="461163D8" w14:textId="77777777" w:rsidR="00817E70" w:rsidRPr="00744254" w:rsidRDefault="00817E70" w:rsidP="00FC519F">
                        <w:pPr>
                          <w:jc w:val="center"/>
                          <w:rPr>
                            <w:noProof/>
                            <w:sz w:val="20"/>
                            <w:szCs w:val="20"/>
                          </w:rPr>
                        </w:pPr>
                      </w:p>
                    </w:tc>
                    <w:tc>
                      <w:tcPr>
                        <w:tcW w:w="20" w:type="dxa"/>
                      </w:tcPr>
                      <w:p w14:paraId="243032D5" w14:textId="77777777" w:rsidR="00817E70" w:rsidRPr="00744254" w:rsidRDefault="00817E70" w:rsidP="00FC519F">
                        <w:pPr>
                          <w:rPr>
                            <w:noProof/>
                            <w:sz w:val="20"/>
                            <w:szCs w:val="20"/>
                          </w:rPr>
                        </w:pPr>
                      </w:p>
                    </w:tc>
                  </w:tr>
                  <w:tr w:rsidR="00817E70" w:rsidRPr="00744254" w14:paraId="7BD7DDF5" w14:textId="77777777" w:rsidTr="00FC519F">
                    <w:trPr>
                      <w:trHeight w:val="273"/>
                    </w:trPr>
                    <w:tc>
                      <w:tcPr>
                        <w:tcW w:w="20" w:type="dxa"/>
                      </w:tcPr>
                      <w:p w14:paraId="687575C3" w14:textId="77777777" w:rsidR="00817E70" w:rsidRPr="00744254" w:rsidRDefault="00817E70" w:rsidP="00FC519F">
                        <w:pPr>
                          <w:autoSpaceDE w:val="0"/>
                          <w:autoSpaceDN w:val="0"/>
                          <w:adjustRightInd w:val="0"/>
                          <w:rPr>
                            <w:noProof/>
                            <w:sz w:val="20"/>
                            <w:szCs w:val="20"/>
                          </w:rPr>
                        </w:pPr>
                      </w:p>
                      <w:p w14:paraId="7D3399AB" w14:textId="77777777" w:rsidR="00817E70" w:rsidRPr="00744254" w:rsidRDefault="00817E70" w:rsidP="00FC519F">
                        <w:pPr>
                          <w:rPr>
                            <w:sz w:val="20"/>
                            <w:szCs w:val="20"/>
                          </w:rPr>
                        </w:pPr>
                      </w:p>
                    </w:tc>
                    <w:tc>
                      <w:tcPr>
                        <w:tcW w:w="2626" w:type="dxa"/>
                        <w:tcBorders>
                          <w:top w:val="nil"/>
                          <w:bottom w:val="nil"/>
                        </w:tcBorders>
                      </w:tcPr>
                      <w:p w14:paraId="3F9B4189" w14:textId="77777777" w:rsidR="00817E70" w:rsidRPr="00744254" w:rsidRDefault="00817E70" w:rsidP="00FC519F">
                        <w:pPr>
                          <w:jc w:val="center"/>
                          <w:rPr>
                            <w:sz w:val="20"/>
                            <w:szCs w:val="20"/>
                          </w:rPr>
                        </w:pPr>
                        <w:r w:rsidRPr="00744254">
                          <w:rPr>
                            <w:noProof/>
                            <w:sz w:val="20"/>
                            <w:szCs w:val="20"/>
                            <w:lang w:val="en-US"/>
                          </w:rPr>
                          <w:t>2</w:t>
                        </w:r>
                        <w:r w:rsidRPr="00744254">
                          <w:rPr>
                            <w:noProof/>
                            <w:sz w:val="20"/>
                            <w:szCs w:val="20"/>
                          </w:rPr>
                          <w:t>5</w:t>
                        </w:r>
                        <w:r w:rsidRPr="00744254">
                          <w:rPr>
                            <w:noProof/>
                            <w:sz w:val="20"/>
                            <w:szCs w:val="20"/>
                            <w:lang w:val="en-US"/>
                          </w:rPr>
                          <w:t>0</w:t>
                        </w:r>
                      </w:p>
                    </w:tc>
                    <w:tc>
                      <w:tcPr>
                        <w:tcW w:w="20" w:type="dxa"/>
                      </w:tcPr>
                      <w:p w14:paraId="422E0DE5" w14:textId="77777777" w:rsidR="00817E70" w:rsidRPr="00744254" w:rsidRDefault="00817E70" w:rsidP="00FC519F">
                        <w:pPr>
                          <w:rPr>
                            <w:sz w:val="20"/>
                            <w:szCs w:val="20"/>
                          </w:rPr>
                        </w:pPr>
                      </w:p>
                    </w:tc>
                  </w:tr>
                </w:tbl>
                <w:p w14:paraId="236B030E" w14:textId="77777777" w:rsidR="00817E70" w:rsidRPr="00744254" w:rsidRDefault="00817E70" w:rsidP="00FC519F">
                  <w:pPr>
                    <w:rPr>
                      <w:sz w:val="20"/>
                      <w:szCs w:val="20"/>
                    </w:rPr>
                  </w:pPr>
                </w:p>
              </w:tc>
              <w:tc>
                <w:tcPr>
                  <w:tcW w:w="1843" w:type="dxa"/>
                  <w:tcBorders>
                    <w:left w:val="single" w:sz="4" w:space="0" w:color="auto"/>
                    <w:bottom w:val="nil"/>
                  </w:tcBorders>
                  <w:shd w:val="clear" w:color="auto" w:fill="auto"/>
                </w:tcPr>
                <w:p w14:paraId="5B60FE16" w14:textId="77777777" w:rsidR="00817E70" w:rsidRPr="009F0ADB" w:rsidRDefault="00817E70" w:rsidP="00FC519F">
                  <w:pPr>
                    <w:jc w:val="center"/>
                    <w:rPr>
                      <w:color w:val="FF0000"/>
                      <w:sz w:val="20"/>
                      <w:szCs w:val="20"/>
                      <w:lang w:val="en-US"/>
                    </w:rPr>
                  </w:pPr>
                </w:p>
              </w:tc>
            </w:tr>
            <w:tr w:rsidR="00817E70" w:rsidRPr="009F0ADB" w14:paraId="16501F9D" w14:textId="77777777" w:rsidTr="00FC519F">
              <w:tc>
                <w:tcPr>
                  <w:tcW w:w="3394" w:type="dxa"/>
                  <w:tcBorders>
                    <w:bottom w:val="nil"/>
                    <w:right w:val="single" w:sz="4" w:space="0" w:color="auto"/>
                  </w:tcBorders>
                  <w:shd w:val="clear" w:color="auto" w:fill="auto"/>
                </w:tcPr>
                <w:p w14:paraId="32B6F63B" w14:textId="77777777" w:rsidR="00817E70" w:rsidRPr="00744254" w:rsidRDefault="00817E70" w:rsidP="00FC519F">
                  <w:pPr>
                    <w:rPr>
                      <w:sz w:val="20"/>
                      <w:szCs w:val="20"/>
                    </w:rPr>
                  </w:pPr>
                  <w:r w:rsidRPr="00744254">
                    <w:rPr>
                      <w:sz w:val="20"/>
                      <w:szCs w:val="20"/>
                    </w:rPr>
                    <w:t xml:space="preserve"> Минимальное значение диапазона измерений встроенного датчика пульса, уд/мин</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44254" w14:paraId="7DAFF7FC" w14:textId="77777777" w:rsidTr="00FC519F">
                    <w:trPr>
                      <w:cantSplit/>
                      <w:trHeight w:hRule="exact" w:val="20"/>
                    </w:trPr>
                    <w:tc>
                      <w:tcPr>
                        <w:tcW w:w="20" w:type="dxa"/>
                      </w:tcPr>
                      <w:p w14:paraId="30111531" w14:textId="77777777" w:rsidR="00817E70" w:rsidRPr="00744254" w:rsidRDefault="00817E70" w:rsidP="00FC519F">
                        <w:pPr>
                          <w:autoSpaceDE w:val="0"/>
                          <w:autoSpaceDN w:val="0"/>
                          <w:adjustRightInd w:val="0"/>
                          <w:rPr>
                            <w:noProof/>
                            <w:sz w:val="20"/>
                            <w:szCs w:val="20"/>
                          </w:rPr>
                        </w:pPr>
                      </w:p>
                    </w:tc>
                    <w:tc>
                      <w:tcPr>
                        <w:tcW w:w="2626" w:type="dxa"/>
                        <w:tcBorders>
                          <w:bottom w:val="nil"/>
                        </w:tcBorders>
                      </w:tcPr>
                      <w:p w14:paraId="1A66D7E3" w14:textId="77777777" w:rsidR="00817E70" w:rsidRPr="00744254" w:rsidRDefault="00817E70" w:rsidP="00FC519F">
                        <w:pPr>
                          <w:jc w:val="center"/>
                          <w:rPr>
                            <w:noProof/>
                            <w:sz w:val="20"/>
                            <w:szCs w:val="20"/>
                          </w:rPr>
                        </w:pPr>
                      </w:p>
                    </w:tc>
                    <w:tc>
                      <w:tcPr>
                        <w:tcW w:w="20" w:type="dxa"/>
                      </w:tcPr>
                      <w:p w14:paraId="7674E632" w14:textId="77777777" w:rsidR="00817E70" w:rsidRPr="00744254" w:rsidRDefault="00817E70" w:rsidP="00FC519F">
                        <w:pPr>
                          <w:rPr>
                            <w:noProof/>
                            <w:sz w:val="20"/>
                            <w:szCs w:val="20"/>
                          </w:rPr>
                        </w:pPr>
                      </w:p>
                    </w:tc>
                  </w:tr>
                  <w:tr w:rsidR="00817E70" w:rsidRPr="00744254" w14:paraId="6596810C" w14:textId="77777777" w:rsidTr="00FC519F">
                    <w:trPr>
                      <w:trHeight w:val="273"/>
                    </w:trPr>
                    <w:tc>
                      <w:tcPr>
                        <w:tcW w:w="20" w:type="dxa"/>
                      </w:tcPr>
                      <w:p w14:paraId="62C96712" w14:textId="77777777" w:rsidR="00817E70" w:rsidRPr="00744254" w:rsidRDefault="00817E70" w:rsidP="00FC519F">
                        <w:pPr>
                          <w:autoSpaceDE w:val="0"/>
                          <w:autoSpaceDN w:val="0"/>
                          <w:adjustRightInd w:val="0"/>
                          <w:rPr>
                            <w:noProof/>
                            <w:sz w:val="20"/>
                            <w:szCs w:val="20"/>
                          </w:rPr>
                        </w:pPr>
                      </w:p>
                      <w:p w14:paraId="6384065D" w14:textId="77777777" w:rsidR="00817E70" w:rsidRPr="00744254" w:rsidRDefault="00817E70" w:rsidP="00FC519F">
                        <w:pPr>
                          <w:rPr>
                            <w:sz w:val="20"/>
                            <w:szCs w:val="20"/>
                          </w:rPr>
                        </w:pPr>
                      </w:p>
                    </w:tc>
                    <w:tc>
                      <w:tcPr>
                        <w:tcW w:w="2626" w:type="dxa"/>
                        <w:tcBorders>
                          <w:top w:val="nil"/>
                          <w:bottom w:val="nil"/>
                        </w:tcBorders>
                      </w:tcPr>
                      <w:p w14:paraId="5AF4FC0B" w14:textId="77777777" w:rsidR="00817E70" w:rsidRPr="00744254" w:rsidRDefault="00817E70" w:rsidP="00FC519F">
                        <w:pPr>
                          <w:jc w:val="center"/>
                          <w:rPr>
                            <w:sz w:val="20"/>
                            <w:szCs w:val="20"/>
                          </w:rPr>
                        </w:pPr>
                        <w:r w:rsidRPr="00744254">
                          <w:rPr>
                            <w:noProof/>
                            <w:sz w:val="20"/>
                            <w:szCs w:val="20"/>
                          </w:rPr>
                          <w:t>25</w:t>
                        </w:r>
                      </w:p>
                    </w:tc>
                    <w:tc>
                      <w:tcPr>
                        <w:tcW w:w="20" w:type="dxa"/>
                      </w:tcPr>
                      <w:p w14:paraId="03761F2C" w14:textId="77777777" w:rsidR="00817E70" w:rsidRPr="00744254" w:rsidRDefault="00817E70" w:rsidP="00FC519F">
                        <w:pPr>
                          <w:rPr>
                            <w:sz w:val="20"/>
                            <w:szCs w:val="20"/>
                          </w:rPr>
                        </w:pPr>
                      </w:p>
                    </w:tc>
                  </w:tr>
                </w:tbl>
                <w:p w14:paraId="59E18DB0" w14:textId="77777777" w:rsidR="00817E70" w:rsidRPr="00744254" w:rsidRDefault="00817E70" w:rsidP="00FC519F">
                  <w:pPr>
                    <w:rPr>
                      <w:sz w:val="20"/>
                      <w:szCs w:val="20"/>
                    </w:rPr>
                  </w:pPr>
                </w:p>
              </w:tc>
              <w:tc>
                <w:tcPr>
                  <w:tcW w:w="1843" w:type="dxa"/>
                  <w:tcBorders>
                    <w:left w:val="single" w:sz="4" w:space="0" w:color="auto"/>
                    <w:bottom w:val="nil"/>
                  </w:tcBorders>
                  <w:shd w:val="clear" w:color="auto" w:fill="auto"/>
                </w:tcPr>
                <w:p w14:paraId="3D057B18" w14:textId="77777777" w:rsidR="00817E70" w:rsidRPr="00F123FE" w:rsidRDefault="00817E70" w:rsidP="00FC519F">
                  <w:pPr>
                    <w:jc w:val="center"/>
                    <w:rPr>
                      <w:sz w:val="20"/>
                      <w:szCs w:val="20"/>
                      <w:lang w:val="en-US"/>
                    </w:rPr>
                  </w:pPr>
                </w:p>
              </w:tc>
            </w:tr>
            <w:tr w:rsidR="00817E70" w:rsidRPr="009F0ADB" w14:paraId="268A0EA5" w14:textId="77777777" w:rsidTr="00FC519F">
              <w:tc>
                <w:tcPr>
                  <w:tcW w:w="3394" w:type="dxa"/>
                  <w:tcBorders>
                    <w:bottom w:val="nil"/>
                    <w:right w:val="single" w:sz="4" w:space="0" w:color="auto"/>
                  </w:tcBorders>
                  <w:shd w:val="clear" w:color="auto" w:fill="auto"/>
                </w:tcPr>
                <w:p w14:paraId="1AD97FFC" w14:textId="77777777" w:rsidR="00817E70" w:rsidRPr="00744254" w:rsidRDefault="00817E70" w:rsidP="00FC519F">
                  <w:pPr>
                    <w:rPr>
                      <w:sz w:val="20"/>
                      <w:szCs w:val="20"/>
                    </w:rPr>
                  </w:pPr>
                  <w:r w:rsidRPr="00744254">
                    <w:rPr>
                      <w:sz w:val="20"/>
                      <w:szCs w:val="20"/>
                    </w:rPr>
                    <w:lastRenderedPageBreak/>
                    <w:t xml:space="preserve"> Разрешение встроенного датчика пульса, уд/мин</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44254" w14:paraId="21FF3ED3" w14:textId="77777777" w:rsidTr="00FC519F">
                    <w:trPr>
                      <w:cantSplit/>
                      <w:trHeight w:hRule="exact" w:val="20"/>
                    </w:trPr>
                    <w:tc>
                      <w:tcPr>
                        <w:tcW w:w="20" w:type="dxa"/>
                      </w:tcPr>
                      <w:p w14:paraId="250FB7FF" w14:textId="77777777" w:rsidR="00817E70" w:rsidRPr="00744254" w:rsidRDefault="00817E70" w:rsidP="00FC519F">
                        <w:pPr>
                          <w:autoSpaceDE w:val="0"/>
                          <w:autoSpaceDN w:val="0"/>
                          <w:adjustRightInd w:val="0"/>
                          <w:rPr>
                            <w:noProof/>
                            <w:sz w:val="20"/>
                            <w:szCs w:val="20"/>
                          </w:rPr>
                        </w:pPr>
                      </w:p>
                    </w:tc>
                    <w:tc>
                      <w:tcPr>
                        <w:tcW w:w="2626" w:type="dxa"/>
                        <w:tcBorders>
                          <w:bottom w:val="nil"/>
                        </w:tcBorders>
                      </w:tcPr>
                      <w:p w14:paraId="6712761E" w14:textId="77777777" w:rsidR="00817E70" w:rsidRPr="00744254" w:rsidRDefault="00817E70" w:rsidP="00FC519F">
                        <w:pPr>
                          <w:jc w:val="center"/>
                          <w:rPr>
                            <w:noProof/>
                            <w:sz w:val="20"/>
                            <w:szCs w:val="20"/>
                          </w:rPr>
                        </w:pPr>
                      </w:p>
                    </w:tc>
                    <w:tc>
                      <w:tcPr>
                        <w:tcW w:w="20" w:type="dxa"/>
                      </w:tcPr>
                      <w:p w14:paraId="4A4A5DDA" w14:textId="77777777" w:rsidR="00817E70" w:rsidRPr="00744254" w:rsidRDefault="00817E70" w:rsidP="00FC519F">
                        <w:pPr>
                          <w:rPr>
                            <w:noProof/>
                            <w:sz w:val="20"/>
                            <w:szCs w:val="20"/>
                          </w:rPr>
                        </w:pPr>
                      </w:p>
                    </w:tc>
                  </w:tr>
                  <w:tr w:rsidR="00817E70" w:rsidRPr="00744254" w14:paraId="3E0FA133" w14:textId="77777777" w:rsidTr="00FC519F">
                    <w:trPr>
                      <w:trHeight w:val="273"/>
                    </w:trPr>
                    <w:tc>
                      <w:tcPr>
                        <w:tcW w:w="20" w:type="dxa"/>
                      </w:tcPr>
                      <w:p w14:paraId="5819FB32" w14:textId="77777777" w:rsidR="00817E70" w:rsidRPr="00744254" w:rsidRDefault="00817E70" w:rsidP="00FC519F">
                        <w:pPr>
                          <w:autoSpaceDE w:val="0"/>
                          <w:autoSpaceDN w:val="0"/>
                          <w:adjustRightInd w:val="0"/>
                          <w:rPr>
                            <w:noProof/>
                            <w:sz w:val="20"/>
                            <w:szCs w:val="20"/>
                          </w:rPr>
                        </w:pPr>
                      </w:p>
                      <w:p w14:paraId="77C67F22" w14:textId="77777777" w:rsidR="00817E70" w:rsidRPr="00744254" w:rsidRDefault="00817E70" w:rsidP="00FC519F">
                        <w:pPr>
                          <w:rPr>
                            <w:sz w:val="20"/>
                            <w:szCs w:val="20"/>
                          </w:rPr>
                        </w:pPr>
                      </w:p>
                    </w:tc>
                    <w:tc>
                      <w:tcPr>
                        <w:tcW w:w="2626" w:type="dxa"/>
                        <w:tcBorders>
                          <w:top w:val="nil"/>
                          <w:bottom w:val="nil"/>
                        </w:tcBorders>
                      </w:tcPr>
                      <w:p w14:paraId="1508309E" w14:textId="77777777" w:rsidR="00817E70" w:rsidRPr="00744254" w:rsidRDefault="00817E70" w:rsidP="00FC519F">
                        <w:pPr>
                          <w:jc w:val="center"/>
                          <w:rPr>
                            <w:sz w:val="20"/>
                            <w:szCs w:val="20"/>
                          </w:rPr>
                        </w:pPr>
                        <w:r w:rsidRPr="00744254">
                          <w:rPr>
                            <w:noProof/>
                            <w:sz w:val="20"/>
                            <w:szCs w:val="20"/>
                            <w:lang w:val="en-US"/>
                          </w:rPr>
                          <w:t>1</w:t>
                        </w:r>
                      </w:p>
                    </w:tc>
                    <w:tc>
                      <w:tcPr>
                        <w:tcW w:w="20" w:type="dxa"/>
                      </w:tcPr>
                      <w:p w14:paraId="763DDB36" w14:textId="77777777" w:rsidR="00817E70" w:rsidRPr="00744254" w:rsidRDefault="00817E70" w:rsidP="00FC519F">
                        <w:pPr>
                          <w:rPr>
                            <w:sz w:val="20"/>
                            <w:szCs w:val="20"/>
                          </w:rPr>
                        </w:pPr>
                      </w:p>
                    </w:tc>
                  </w:tr>
                </w:tbl>
                <w:p w14:paraId="78A801A8" w14:textId="77777777" w:rsidR="00817E70" w:rsidRPr="00744254" w:rsidRDefault="00817E70" w:rsidP="00FC519F">
                  <w:pPr>
                    <w:rPr>
                      <w:sz w:val="20"/>
                      <w:szCs w:val="20"/>
                    </w:rPr>
                  </w:pPr>
                </w:p>
              </w:tc>
              <w:tc>
                <w:tcPr>
                  <w:tcW w:w="1843" w:type="dxa"/>
                  <w:tcBorders>
                    <w:left w:val="single" w:sz="4" w:space="0" w:color="auto"/>
                    <w:bottom w:val="nil"/>
                  </w:tcBorders>
                  <w:shd w:val="clear" w:color="auto" w:fill="auto"/>
                </w:tcPr>
                <w:p w14:paraId="60548BF5" w14:textId="77777777" w:rsidR="00817E70" w:rsidRPr="00F123FE" w:rsidRDefault="00817E70" w:rsidP="00FC519F">
                  <w:pPr>
                    <w:jc w:val="center"/>
                    <w:rPr>
                      <w:sz w:val="20"/>
                      <w:szCs w:val="20"/>
                      <w:lang w:val="en-US"/>
                    </w:rPr>
                  </w:pPr>
                </w:p>
              </w:tc>
            </w:tr>
            <w:tr w:rsidR="00817E70" w:rsidRPr="009F0ADB" w14:paraId="1E4CAD79" w14:textId="77777777" w:rsidTr="00FC519F">
              <w:tc>
                <w:tcPr>
                  <w:tcW w:w="3394" w:type="dxa"/>
                  <w:tcBorders>
                    <w:bottom w:val="nil"/>
                    <w:right w:val="single" w:sz="4" w:space="0" w:color="auto"/>
                  </w:tcBorders>
                  <w:shd w:val="clear" w:color="auto" w:fill="auto"/>
                </w:tcPr>
                <w:p w14:paraId="1960A536" w14:textId="77777777" w:rsidR="00817E70" w:rsidRPr="000E67BF" w:rsidRDefault="00817E70" w:rsidP="00FC519F">
                  <w:pPr>
                    <w:rPr>
                      <w:sz w:val="20"/>
                      <w:szCs w:val="20"/>
                      <w:lang w:val="en-US"/>
                    </w:rPr>
                  </w:pPr>
                  <w:r w:rsidRPr="000E67BF">
                    <w:rPr>
                      <w:sz w:val="20"/>
                      <w:szCs w:val="20"/>
                    </w:rPr>
                    <w:t xml:space="preserve"> </w:t>
                  </w:r>
                  <w:proofErr w:type="spellStart"/>
                  <w:r w:rsidRPr="000E67BF">
                    <w:rPr>
                      <w:sz w:val="20"/>
                      <w:szCs w:val="20"/>
                      <w:lang w:val="en-US"/>
                    </w:rPr>
                    <w:t>Встроенный</w:t>
                  </w:r>
                  <w:proofErr w:type="spellEnd"/>
                  <w:r w:rsidRPr="000E67BF">
                    <w:rPr>
                      <w:sz w:val="20"/>
                      <w:szCs w:val="20"/>
                      <w:lang w:val="en-US"/>
                    </w:rPr>
                    <w:t xml:space="preserve"> </w:t>
                  </w:r>
                  <w:proofErr w:type="spellStart"/>
                  <w:r w:rsidRPr="000E67BF">
                    <w:rPr>
                      <w:sz w:val="20"/>
                      <w:szCs w:val="20"/>
                      <w:lang w:val="en-US"/>
                    </w:rPr>
                    <w:t>датчик</w:t>
                  </w:r>
                  <w:proofErr w:type="spellEnd"/>
                  <w:r w:rsidRPr="000E67BF">
                    <w:rPr>
                      <w:sz w:val="20"/>
                      <w:szCs w:val="20"/>
                      <w:lang w:val="en-US"/>
                    </w:rPr>
                    <w:t xml:space="preserve"> </w:t>
                  </w:r>
                  <w:proofErr w:type="spellStart"/>
                  <w:r w:rsidRPr="000E67BF">
                    <w:rPr>
                      <w:sz w:val="20"/>
                      <w:szCs w:val="20"/>
                      <w:lang w:val="en-US"/>
                    </w:rPr>
                    <w:t>температуры</w:t>
                  </w:r>
                  <w:proofErr w:type="spellEnd"/>
                  <w:r w:rsidRPr="000E67BF">
                    <w:rPr>
                      <w:sz w:val="20"/>
                      <w:szCs w:val="20"/>
                      <w:lang w:val="en-US"/>
                    </w:rPr>
                    <w:t xml:space="preserve"> </w:t>
                  </w:r>
                  <w:proofErr w:type="spellStart"/>
                  <w:r w:rsidRPr="000E67BF">
                    <w:rPr>
                      <w:sz w:val="20"/>
                      <w:szCs w:val="20"/>
                      <w:lang w:val="en-US"/>
                    </w:rPr>
                    <w:t>тела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E67BF" w14:paraId="053B118D" w14:textId="77777777" w:rsidTr="00FC519F">
                    <w:trPr>
                      <w:cantSplit/>
                      <w:trHeight w:hRule="exact" w:val="20"/>
                    </w:trPr>
                    <w:tc>
                      <w:tcPr>
                        <w:tcW w:w="20" w:type="dxa"/>
                      </w:tcPr>
                      <w:p w14:paraId="2BAED738" w14:textId="77777777" w:rsidR="00817E70" w:rsidRPr="000E67BF" w:rsidRDefault="00817E70" w:rsidP="00FC519F">
                        <w:pPr>
                          <w:autoSpaceDE w:val="0"/>
                          <w:autoSpaceDN w:val="0"/>
                          <w:adjustRightInd w:val="0"/>
                          <w:rPr>
                            <w:noProof/>
                            <w:sz w:val="20"/>
                            <w:szCs w:val="20"/>
                            <w:lang w:val="en-US"/>
                          </w:rPr>
                        </w:pPr>
                      </w:p>
                    </w:tc>
                    <w:tc>
                      <w:tcPr>
                        <w:tcW w:w="2626" w:type="dxa"/>
                        <w:tcBorders>
                          <w:bottom w:val="nil"/>
                        </w:tcBorders>
                      </w:tcPr>
                      <w:p w14:paraId="6D834792" w14:textId="77777777" w:rsidR="00817E70" w:rsidRPr="000E67BF" w:rsidRDefault="00817E70" w:rsidP="00FC519F">
                        <w:pPr>
                          <w:jc w:val="center"/>
                          <w:rPr>
                            <w:noProof/>
                            <w:sz w:val="20"/>
                            <w:szCs w:val="20"/>
                            <w:lang w:val="en-US"/>
                          </w:rPr>
                        </w:pPr>
                      </w:p>
                    </w:tc>
                    <w:tc>
                      <w:tcPr>
                        <w:tcW w:w="20" w:type="dxa"/>
                      </w:tcPr>
                      <w:p w14:paraId="605DB023" w14:textId="77777777" w:rsidR="00817E70" w:rsidRPr="000E67BF" w:rsidRDefault="00817E70" w:rsidP="00FC519F">
                        <w:pPr>
                          <w:rPr>
                            <w:noProof/>
                            <w:sz w:val="20"/>
                            <w:szCs w:val="20"/>
                            <w:lang w:val="en-US"/>
                          </w:rPr>
                        </w:pPr>
                      </w:p>
                    </w:tc>
                  </w:tr>
                  <w:tr w:rsidR="00817E70" w:rsidRPr="000E67BF" w14:paraId="5DBE853D" w14:textId="77777777" w:rsidTr="00FC519F">
                    <w:trPr>
                      <w:trHeight w:val="273"/>
                    </w:trPr>
                    <w:tc>
                      <w:tcPr>
                        <w:tcW w:w="20" w:type="dxa"/>
                      </w:tcPr>
                      <w:p w14:paraId="461CF1BD" w14:textId="77777777" w:rsidR="00817E70" w:rsidRPr="000E67BF" w:rsidRDefault="00817E70" w:rsidP="00FC519F">
                        <w:pPr>
                          <w:autoSpaceDE w:val="0"/>
                          <w:autoSpaceDN w:val="0"/>
                          <w:adjustRightInd w:val="0"/>
                          <w:rPr>
                            <w:noProof/>
                            <w:sz w:val="20"/>
                            <w:szCs w:val="20"/>
                            <w:lang w:val="en-US"/>
                          </w:rPr>
                        </w:pPr>
                      </w:p>
                      <w:p w14:paraId="5F72BD3E" w14:textId="77777777" w:rsidR="00817E70" w:rsidRPr="000E67BF" w:rsidRDefault="00817E70" w:rsidP="00FC519F">
                        <w:pPr>
                          <w:rPr>
                            <w:sz w:val="20"/>
                            <w:szCs w:val="20"/>
                          </w:rPr>
                        </w:pPr>
                      </w:p>
                    </w:tc>
                    <w:tc>
                      <w:tcPr>
                        <w:tcW w:w="2626" w:type="dxa"/>
                        <w:tcBorders>
                          <w:top w:val="nil"/>
                          <w:bottom w:val="nil"/>
                        </w:tcBorders>
                      </w:tcPr>
                      <w:p w14:paraId="4FD2EEB4" w14:textId="77777777" w:rsidR="00817E70" w:rsidRPr="000E67BF" w:rsidRDefault="00817E70" w:rsidP="00FC519F">
                        <w:pPr>
                          <w:jc w:val="center"/>
                          <w:rPr>
                            <w:sz w:val="20"/>
                            <w:szCs w:val="20"/>
                          </w:rPr>
                        </w:pPr>
                        <w:r w:rsidRPr="000E67BF">
                          <w:rPr>
                            <w:noProof/>
                            <w:sz w:val="20"/>
                            <w:szCs w:val="20"/>
                            <w:lang w:val="en-US"/>
                          </w:rPr>
                          <w:t>наличие</w:t>
                        </w:r>
                      </w:p>
                    </w:tc>
                    <w:tc>
                      <w:tcPr>
                        <w:tcW w:w="20" w:type="dxa"/>
                      </w:tcPr>
                      <w:p w14:paraId="6A1C60E8" w14:textId="77777777" w:rsidR="00817E70" w:rsidRPr="000E67BF" w:rsidRDefault="00817E70" w:rsidP="00FC519F">
                        <w:pPr>
                          <w:rPr>
                            <w:sz w:val="20"/>
                            <w:szCs w:val="20"/>
                          </w:rPr>
                        </w:pPr>
                      </w:p>
                    </w:tc>
                  </w:tr>
                </w:tbl>
                <w:p w14:paraId="710A50A5" w14:textId="77777777" w:rsidR="00817E70" w:rsidRPr="000E67BF" w:rsidRDefault="00817E70" w:rsidP="00FC519F">
                  <w:pPr>
                    <w:rPr>
                      <w:sz w:val="20"/>
                      <w:szCs w:val="20"/>
                    </w:rPr>
                  </w:pPr>
                </w:p>
              </w:tc>
              <w:tc>
                <w:tcPr>
                  <w:tcW w:w="1843" w:type="dxa"/>
                  <w:tcBorders>
                    <w:left w:val="single" w:sz="4" w:space="0" w:color="auto"/>
                    <w:bottom w:val="nil"/>
                  </w:tcBorders>
                  <w:shd w:val="clear" w:color="auto" w:fill="auto"/>
                </w:tcPr>
                <w:p w14:paraId="33C4C1D4" w14:textId="77777777" w:rsidR="00817E70" w:rsidRPr="00F123FE" w:rsidRDefault="00817E70" w:rsidP="00FC519F">
                  <w:pPr>
                    <w:jc w:val="center"/>
                    <w:rPr>
                      <w:sz w:val="20"/>
                      <w:szCs w:val="20"/>
                      <w:lang w:val="en-US"/>
                    </w:rPr>
                  </w:pPr>
                </w:p>
              </w:tc>
            </w:tr>
            <w:tr w:rsidR="00817E70" w:rsidRPr="009F0ADB" w14:paraId="624DB3CB" w14:textId="77777777" w:rsidTr="00FC519F">
              <w:tc>
                <w:tcPr>
                  <w:tcW w:w="3394" w:type="dxa"/>
                  <w:tcBorders>
                    <w:bottom w:val="nil"/>
                    <w:right w:val="single" w:sz="4" w:space="0" w:color="auto"/>
                  </w:tcBorders>
                  <w:shd w:val="clear" w:color="auto" w:fill="auto"/>
                </w:tcPr>
                <w:p w14:paraId="7EA7AB0F" w14:textId="77777777" w:rsidR="00817E70" w:rsidRPr="000E67BF" w:rsidRDefault="00817E70" w:rsidP="00FC519F">
                  <w:pPr>
                    <w:rPr>
                      <w:sz w:val="20"/>
                      <w:szCs w:val="20"/>
                    </w:rPr>
                  </w:pPr>
                  <w:r w:rsidRPr="000E67BF">
                    <w:rPr>
                      <w:sz w:val="20"/>
                      <w:szCs w:val="20"/>
                    </w:rPr>
                    <w:t xml:space="preserve"> Встроенный датчик температуры тела оснащен выносным зондом</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E67BF" w14:paraId="2FC8FA1B" w14:textId="77777777" w:rsidTr="00FC519F">
                    <w:trPr>
                      <w:cantSplit/>
                      <w:trHeight w:hRule="exact" w:val="20"/>
                    </w:trPr>
                    <w:tc>
                      <w:tcPr>
                        <w:tcW w:w="20" w:type="dxa"/>
                      </w:tcPr>
                      <w:p w14:paraId="015A4FD2" w14:textId="77777777" w:rsidR="00817E70" w:rsidRPr="000E67BF" w:rsidRDefault="00817E70" w:rsidP="00FC519F">
                        <w:pPr>
                          <w:autoSpaceDE w:val="0"/>
                          <w:autoSpaceDN w:val="0"/>
                          <w:adjustRightInd w:val="0"/>
                          <w:rPr>
                            <w:noProof/>
                            <w:sz w:val="20"/>
                            <w:szCs w:val="20"/>
                          </w:rPr>
                        </w:pPr>
                      </w:p>
                    </w:tc>
                    <w:tc>
                      <w:tcPr>
                        <w:tcW w:w="2626" w:type="dxa"/>
                        <w:tcBorders>
                          <w:bottom w:val="nil"/>
                        </w:tcBorders>
                      </w:tcPr>
                      <w:p w14:paraId="00B4D807" w14:textId="77777777" w:rsidR="00817E70" w:rsidRPr="000E67BF" w:rsidRDefault="00817E70" w:rsidP="00FC519F">
                        <w:pPr>
                          <w:jc w:val="center"/>
                          <w:rPr>
                            <w:noProof/>
                            <w:sz w:val="20"/>
                            <w:szCs w:val="20"/>
                          </w:rPr>
                        </w:pPr>
                      </w:p>
                    </w:tc>
                    <w:tc>
                      <w:tcPr>
                        <w:tcW w:w="20" w:type="dxa"/>
                      </w:tcPr>
                      <w:p w14:paraId="34D02284" w14:textId="77777777" w:rsidR="00817E70" w:rsidRPr="000E67BF" w:rsidRDefault="00817E70" w:rsidP="00FC519F">
                        <w:pPr>
                          <w:rPr>
                            <w:noProof/>
                            <w:sz w:val="20"/>
                            <w:szCs w:val="20"/>
                          </w:rPr>
                        </w:pPr>
                      </w:p>
                    </w:tc>
                  </w:tr>
                  <w:tr w:rsidR="00817E70" w:rsidRPr="000E67BF" w14:paraId="5B4DC751" w14:textId="77777777" w:rsidTr="00FC519F">
                    <w:trPr>
                      <w:trHeight w:val="273"/>
                    </w:trPr>
                    <w:tc>
                      <w:tcPr>
                        <w:tcW w:w="20" w:type="dxa"/>
                      </w:tcPr>
                      <w:p w14:paraId="4C2FA853" w14:textId="77777777" w:rsidR="00817E70" w:rsidRPr="000E67BF" w:rsidRDefault="00817E70" w:rsidP="00FC519F">
                        <w:pPr>
                          <w:autoSpaceDE w:val="0"/>
                          <w:autoSpaceDN w:val="0"/>
                          <w:adjustRightInd w:val="0"/>
                          <w:rPr>
                            <w:noProof/>
                            <w:sz w:val="20"/>
                            <w:szCs w:val="20"/>
                          </w:rPr>
                        </w:pPr>
                      </w:p>
                      <w:p w14:paraId="5B59576C" w14:textId="77777777" w:rsidR="00817E70" w:rsidRPr="000E67BF" w:rsidRDefault="00817E70" w:rsidP="00FC519F">
                        <w:pPr>
                          <w:rPr>
                            <w:sz w:val="20"/>
                            <w:szCs w:val="20"/>
                          </w:rPr>
                        </w:pPr>
                      </w:p>
                    </w:tc>
                    <w:tc>
                      <w:tcPr>
                        <w:tcW w:w="2626" w:type="dxa"/>
                        <w:tcBorders>
                          <w:top w:val="nil"/>
                          <w:bottom w:val="nil"/>
                        </w:tcBorders>
                      </w:tcPr>
                      <w:p w14:paraId="0D7BB589" w14:textId="77777777" w:rsidR="00817E70" w:rsidRPr="000E67BF" w:rsidRDefault="00817E70" w:rsidP="00FC519F">
                        <w:pPr>
                          <w:jc w:val="center"/>
                          <w:rPr>
                            <w:sz w:val="20"/>
                            <w:szCs w:val="20"/>
                          </w:rPr>
                        </w:pPr>
                        <w:r w:rsidRPr="000E67BF">
                          <w:rPr>
                            <w:noProof/>
                            <w:sz w:val="20"/>
                            <w:szCs w:val="20"/>
                            <w:lang w:val="en-US"/>
                          </w:rPr>
                          <w:t>соответствие</w:t>
                        </w:r>
                      </w:p>
                    </w:tc>
                    <w:tc>
                      <w:tcPr>
                        <w:tcW w:w="20" w:type="dxa"/>
                      </w:tcPr>
                      <w:p w14:paraId="5DF00071" w14:textId="77777777" w:rsidR="00817E70" w:rsidRPr="000E67BF" w:rsidRDefault="00817E70" w:rsidP="00FC519F">
                        <w:pPr>
                          <w:rPr>
                            <w:sz w:val="20"/>
                            <w:szCs w:val="20"/>
                          </w:rPr>
                        </w:pPr>
                      </w:p>
                    </w:tc>
                  </w:tr>
                </w:tbl>
                <w:p w14:paraId="51E44737" w14:textId="77777777" w:rsidR="00817E70" w:rsidRPr="000E67BF" w:rsidRDefault="00817E70" w:rsidP="00FC519F">
                  <w:pPr>
                    <w:rPr>
                      <w:sz w:val="20"/>
                      <w:szCs w:val="20"/>
                    </w:rPr>
                  </w:pPr>
                </w:p>
              </w:tc>
              <w:tc>
                <w:tcPr>
                  <w:tcW w:w="1843" w:type="dxa"/>
                  <w:tcBorders>
                    <w:left w:val="single" w:sz="4" w:space="0" w:color="auto"/>
                    <w:bottom w:val="nil"/>
                  </w:tcBorders>
                  <w:shd w:val="clear" w:color="auto" w:fill="auto"/>
                </w:tcPr>
                <w:p w14:paraId="3D8CEC30" w14:textId="77777777" w:rsidR="00817E70" w:rsidRPr="00F123FE" w:rsidRDefault="00817E70" w:rsidP="00FC519F">
                  <w:pPr>
                    <w:jc w:val="center"/>
                    <w:rPr>
                      <w:sz w:val="20"/>
                      <w:szCs w:val="20"/>
                      <w:lang w:val="en-US"/>
                    </w:rPr>
                  </w:pPr>
                </w:p>
              </w:tc>
            </w:tr>
            <w:tr w:rsidR="00817E70" w:rsidRPr="009F0ADB" w14:paraId="52506A20" w14:textId="77777777" w:rsidTr="00FC519F">
              <w:tc>
                <w:tcPr>
                  <w:tcW w:w="3394" w:type="dxa"/>
                  <w:tcBorders>
                    <w:bottom w:val="nil"/>
                    <w:right w:val="single" w:sz="4" w:space="0" w:color="auto"/>
                  </w:tcBorders>
                  <w:shd w:val="clear" w:color="auto" w:fill="auto"/>
                </w:tcPr>
                <w:p w14:paraId="59F76217" w14:textId="77777777" w:rsidR="00817E70" w:rsidRPr="00044D35" w:rsidRDefault="00817E70" w:rsidP="00FC519F">
                  <w:pPr>
                    <w:rPr>
                      <w:sz w:val="20"/>
                      <w:szCs w:val="20"/>
                    </w:rPr>
                  </w:pPr>
                  <w:r w:rsidRPr="00044D35">
                    <w:rPr>
                      <w:sz w:val="20"/>
                      <w:szCs w:val="20"/>
                    </w:rPr>
                    <w:t xml:space="preserve"> Максимальное значение диапазона измерений встроенного датчика температуры тела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44D35" w14:paraId="6F1BB910" w14:textId="77777777" w:rsidTr="00FC519F">
                    <w:trPr>
                      <w:cantSplit/>
                      <w:trHeight w:hRule="exact" w:val="20"/>
                    </w:trPr>
                    <w:tc>
                      <w:tcPr>
                        <w:tcW w:w="20" w:type="dxa"/>
                      </w:tcPr>
                      <w:p w14:paraId="027AE30D" w14:textId="77777777" w:rsidR="00817E70" w:rsidRPr="00044D35" w:rsidRDefault="00817E70" w:rsidP="00FC519F">
                        <w:pPr>
                          <w:autoSpaceDE w:val="0"/>
                          <w:autoSpaceDN w:val="0"/>
                          <w:adjustRightInd w:val="0"/>
                          <w:rPr>
                            <w:noProof/>
                            <w:sz w:val="20"/>
                            <w:szCs w:val="20"/>
                          </w:rPr>
                        </w:pPr>
                      </w:p>
                    </w:tc>
                    <w:tc>
                      <w:tcPr>
                        <w:tcW w:w="2626" w:type="dxa"/>
                        <w:tcBorders>
                          <w:bottom w:val="nil"/>
                        </w:tcBorders>
                      </w:tcPr>
                      <w:p w14:paraId="3F652345" w14:textId="77777777" w:rsidR="00817E70" w:rsidRPr="00044D35" w:rsidRDefault="00817E70" w:rsidP="00FC519F">
                        <w:pPr>
                          <w:jc w:val="center"/>
                          <w:rPr>
                            <w:noProof/>
                            <w:sz w:val="20"/>
                            <w:szCs w:val="20"/>
                          </w:rPr>
                        </w:pPr>
                      </w:p>
                    </w:tc>
                    <w:tc>
                      <w:tcPr>
                        <w:tcW w:w="20" w:type="dxa"/>
                      </w:tcPr>
                      <w:p w14:paraId="2606D4BA" w14:textId="77777777" w:rsidR="00817E70" w:rsidRPr="00044D35" w:rsidRDefault="00817E70" w:rsidP="00FC519F">
                        <w:pPr>
                          <w:rPr>
                            <w:noProof/>
                            <w:sz w:val="20"/>
                            <w:szCs w:val="20"/>
                          </w:rPr>
                        </w:pPr>
                      </w:p>
                    </w:tc>
                  </w:tr>
                  <w:tr w:rsidR="00817E70" w:rsidRPr="00044D35" w14:paraId="185C0275" w14:textId="77777777" w:rsidTr="00FC519F">
                    <w:trPr>
                      <w:trHeight w:val="273"/>
                    </w:trPr>
                    <w:tc>
                      <w:tcPr>
                        <w:tcW w:w="20" w:type="dxa"/>
                      </w:tcPr>
                      <w:p w14:paraId="15977E52" w14:textId="77777777" w:rsidR="00817E70" w:rsidRPr="00044D35" w:rsidRDefault="00817E70" w:rsidP="00FC519F">
                        <w:pPr>
                          <w:autoSpaceDE w:val="0"/>
                          <w:autoSpaceDN w:val="0"/>
                          <w:adjustRightInd w:val="0"/>
                          <w:rPr>
                            <w:noProof/>
                            <w:sz w:val="20"/>
                            <w:szCs w:val="20"/>
                          </w:rPr>
                        </w:pPr>
                      </w:p>
                      <w:p w14:paraId="6FD5CBA7" w14:textId="77777777" w:rsidR="00817E70" w:rsidRPr="00044D35" w:rsidRDefault="00817E70" w:rsidP="00FC519F">
                        <w:pPr>
                          <w:rPr>
                            <w:sz w:val="20"/>
                            <w:szCs w:val="20"/>
                          </w:rPr>
                        </w:pPr>
                      </w:p>
                    </w:tc>
                    <w:tc>
                      <w:tcPr>
                        <w:tcW w:w="2626" w:type="dxa"/>
                        <w:tcBorders>
                          <w:top w:val="nil"/>
                          <w:bottom w:val="nil"/>
                        </w:tcBorders>
                      </w:tcPr>
                      <w:p w14:paraId="77F2CAE3" w14:textId="77777777" w:rsidR="00817E70" w:rsidRPr="00044D35" w:rsidRDefault="00817E70" w:rsidP="00FC519F">
                        <w:pPr>
                          <w:jc w:val="center"/>
                          <w:rPr>
                            <w:sz w:val="20"/>
                            <w:szCs w:val="20"/>
                          </w:rPr>
                        </w:pPr>
                        <w:r w:rsidRPr="00044D35">
                          <w:rPr>
                            <w:noProof/>
                            <w:sz w:val="20"/>
                            <w:szCs w:val="20"/>
                          </w:rPr>
                          <w:t>165</w:t>
                        </w:r>
                      </w:p>
                    </w:tc>
                    <w:tc>
                      <w:tcPr>
                        <w:tcW w:w="20" w:type="dxa"/>
                      </w:tcPr>
                      <w:p w14:paraId="385E652B" w14:textId="77777777" w:rsidR="00817E70" w:rsidRPr="00044D35" w:rsidRDefault="00817E70" w:rsidP="00FC519F">
                        <w:pPr>
                          <w:rPr>
                            <w:sz w:val="20"/>
                            <w:szCs w:val="20"/>
                          </w:rPr>
                        </w:pPr>
                      </w:p>
                    </w:tc>
                  </w:tr>
                </w:tbl>
                <w:p w14:paraId="1CD70232" w14:textId="77777777" w:rsidR="00817E70" w:rsidRPr="00044D35" w:rsidRDefault="00817E70" w:rsidP="00FC519F">
                  <w:pPr>
                    <w:rPr>
                      <w:sz w:val="20"/>
                      <w:szCs w:val="20"/>
                    </w:rPr>
                  </w:pPr>
                </w:p>
              </w:tc>
              <w:tc>
                <w:tcPr>
                  <w:tcW w:w="1843" w:type="dxa"/>
                  <w:tcBorders>
                    <w:left w:val="single" w:sz="4" w:space="0" w:color="auto"/>
                    <w:bottom w:val="nil"/>
                  </w:tcBorders>
                  <w:shd w:val="clear" w:color="auto" w:fill="auto"/>
                </w:tcPr>
                <w:p w14:paraId="7F7BFAC6" w14:textId="77777777" w:rsidR="00817E70" w:rsidRPr="00044D35" w:rsidRDefault="00817E70" w:rsidP="00FC519F">
                  <w:pPr>
                    <w:jc w:val="center"/>
                    <w:rPr>
                      <w:sz w:val="20"/>
                      <w:szCs w:val="20"/>
                      <w:lang w:val="en-US"/>
                    </w:rPr>
                  </w:pPr>
                  <w:r w:rsidRPr="00044D35">
                    <w:rPr>
                      <w:noProof/>
                      <w:sz w:val="20"/>
                      <w:szCs w:val="20"/>
                      <w:lang w:val="en-US"/>
                    </w:rPr>
                    <w:t>Градус Цельсия</w:t>
                  </w:r>
                </w:p>
              </w:tc>
            </w:tr>
            <w:tr w:rsidR="00817E70" w:rsidRPr="009F0ADB" w14:paraId="4DF46FF7" w14:textId="77777777" w:rsidTr="00FC519F">
              <w:tc>
                <w:tcPr>
                  <w:tcW w:w="3394" w:type="dxa"/>
                  <w:tcBorders>
                    <w:bottom w:val="nil"/>
                    <w:right w:val="single" w:sz="4" w:space="0" w:color="auto"/>
                  </w:tcBorders>
                  <w:shd w:val="clear" w:color="auto" w:fill="auto"/>
                </w:tcPr>
                <w:p w14:paraId="7204328D" w14:textId="77777777" w:rsidR="00817E70" w:rsidRPr="00044D35" w:rsidRDefault="00817E70" w:rsidP="00FC519F">
                  <w:pPr>
                    <w:rPr>
                      <w:sz w:val="20"/>
                      <w:szCs w:val="20"/>
                    </w:rPr>
                  </w:pPr>
                  <w:r w:rsidRPr="00044D35">
                    <w:rPr>
                      <w:sz w:val="20"/>
                      <w:szCs w:val="20"/>
                    </w:rPr>
                    <w:t xml:space="preserve"> Минимальное значение диапазона измерений встроенного датчика температуры тела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44D35" w14:paraId="6582BE64" w14:textId="77777777" w:rsidTr="00FC519F">
                    <w:trPr>
                      <w:cantSplit/>
                      <w:trHeight w:hRule="exact" w:val="20"/>
                    </w:trPr>
                    <w:tc>
                      <w:tcPr>
                        <w:tcW w:w="20" w:type="dxa"/>
                      </w:tcPr>
                      <w:p w14:paraId="26143EC4" w14:textId="77777777" w:rsidR="00817E70" w:rsidRPr="00044D35" w:rsidRDefault="00817E70" w:rsidP="00FC519F">
                        <w:pPr>
                          <w:autoSpaceDE w:val="0"/>
                          <w:autoSpaceDN w:val="0"/>
                          <w:adjustRightInd w:val="0"/>
                          <w:rPr>
                            <w:noProof/>
                            <w:sz w:val="20"/>
                            <w:szCs w:val="20"/>
                          </w:rPr>
                        </w:pPr>
                      </w:p>
                    </w:tc>
                    <w:tc>
                      <w:tcPr>
                        <w:tcW w:w="2626" w:type="dxa"/>
                        <w:tcBorders>
                          <w:bottom w:val="nil"/>
                        </w:tcBorders>
                      </w:tcPr>
                      <w:p w14:paraId="71B89C46" w14:textId="77777777" w:rsidR="00817E70" w:rsidRPr="00044D35" w:rsidRDefault="00817E70" w:rsidP="00FC519F">
                        <w:pPr>
                          <w:jc w:val="center"/>
                          <w:rPr>
                            <w:noProof/>
                            <w:sz w:val="20"/>
                            <w:szCs w:val="20"/>
                          </w:rPr>
                        </w:pPr>
                      </w:p>
                    </w:tc>
                    <w:tc>
                      <w:tcPr>
                        <w:tcW w:w="20" w:type="dxa"/>
                      </w:tcPr>
                      <w:p w14:paraId="525016AD" w14:textId="77777777" w:rsidR="00817E70" w:rsidRPr="00044D35" w:rsidRDefault="00817E70" w:rsidP="00FC519F">
                        <w:pPr>
                          <w:rPr>
                            <w:noProof/>
                            <w:sz w:val="20"/>
                            <w:szCs w:val="20"/>
                          </w:rPr>
                        </w:pPr>
                      </w:p>
                    </w:tc>
                  </w:tr>
                  <w:tr w:rsidR="00817E70" w:rsidRPr="00044D35" w14:paraId="7DEF57CC" w14:textId="77777777" w:rsidTr="00FC519F">
                    <w:trPr>
                      <w:trHeight w:val="273"/>
                    </w:trPr>
                    <w:tc>
                      <w:tcPr>
                        <w:tcW w:w="20" w:type="dxa"/>
                      </w:tcPr>
                      <w:p w14:paraId="63CEF079" w14:textId="77777777" w:rsidR="00817E70" w:rsidRPr="00044D35" w:rsidRDefault="00817E70" w:rsidP="00FC519F">
                        <w:pPr>
                          <w:autoSpaceDE w:val="0"/>
                          <w:autoSpaceDN w:val="0"/>
                          <w:adjustRightInd w:val="0"/>
                          <w:rPr>
                            <w:noProof/>
                            <w:sz w:val="20"/>
                            <w:szCs w:val="20"/>
                          </w:rPr>
                        </w:pPr>
                      </w:p>
                      <w:p w14:paraId="14EC2C40" w14:textId="77777777" w:rsidR="00817E70" w:rsidRPr="00044D35" w:rsidRDefault="00817E70" w:rsidP="00FC519F">
                        <w:pPr>
                          <w:rPr>
                            <w:sz w:val="20"/>
                            <w:szCs w:val="20"/>
                          </w:rPr>
                        </w:pPr>
                      </w:p>
                    </w:tc>
                    <w:tc>
                      <w:tcPr>
                        <w:tcW w:w="2626" w:type="dxa"/>
                        <w:tcBorders>
                          <w:top w:val="nil"/>
                          <w:bottom w:val="nil"/>
                        </w:tcBorders>
                      </w:tcPr>
                      <w:p w14:paraId="436A4201" w14:textId="77777777" w:rsidR="00817E70" w:rsidRPr="00044D35" w:rsidRDefault="00817E70" w:rsidP="00FC519F">
                        <w:pPr>
                          <w:jc w:val="center"/>
                          <w:rPr>
                            <w:sz w:val="20"/>
                            <w:szCs w:val="20"/>
                          </w:rPr>
                        </w:pPr>
                        <w:r w:rsidRPr="00044D35">
                          <w:rPr>
                            <w:noProof/>
                            <w:sz w:val="20"/>
                            <w:szCs w:val="20"/>
                          </w:rPr>
                          <w:t>-40</w:t>
                        </w:r>
                      </w:p>
                    </w:tc>
                    <w:tc>
                      <w:tcPr>
                        <w:tcW w:w="20" w:type="dxa"/>
                      </w:tcPr>
                      <w:p w14:paraId="5E730763" w14:textId="77777777" w:rsidR="00817E70" w:rsidRPr="00044D35" w:rsidRDefault="00817E70" w:rsidP="00FC519F">
                        <w:pPr>
                          <w:rPr>
                            <w:sz w:val="20"/>
                            <w:szCs w:val="20"/>
                          </w:rPr>
                        </w:pPr>
                      </w:p>
                    </w:tc>
                  </w:tr>
                </w:tbl>
                <w:p w14:paraId="62083075" w14:textId="77777777" w:rsidR="00817E70" w:rsidRPr="00044D35" w:rsidRDefault="00817E70" w:rsidP="00FC519F">
                  <w:pPr>
                    <w:rPr>
                      <w:sz w:val="20"/>
                      <w:szCs w:val="20"/>
                    </w:rPr>
                  </w:pPr>
                </w:p>
              </w:tc>
              <w:tc>
                <w:tcPr>
                  <w:tcW w:w="1843" w:type="dxa"/>
                  <w:tcBorders>
                    <w:left w:val="single" w:sz="4" w:space="0" w:color="auto"/>
                    <w:bottom w:val="nil"/>
                  </w:tcBorders>
                  <w:shd w:val="clear" w:color="auto" w:fill="auto"/>
                </w:tcPr>
                <w:p w14:paraId="6F37E260" w14:textId="77777777" w:rsidR="00817E70" w:rsidRPr="00044D35" w:rsidRDefault="00817E70" w:rsidP="00FC519F">
                  <w:pPr>
                    <w:jc w:val="center"/>
                    <w:rPr>
                      <w:sz w:val="20"/>
                      <w:szCs w:val="20"/>
                      <w:lang w:val="en-US"/>
                    </w:rPr>
                  </w:pPr>
                  <w:r w:rsidRPr="00044D35">
                    <w:rPr>
                      <w:noProof/>
                      <w:sz w:val="20"/>
                      <w:szCs w:val="20"/>
                      <w:lang w:val="en-US"/>
                    </w:rPr>
                    <w:t>Градус Цельсия</w:t>
                  </w:r>
                </w:p>
              </w:tc>
            </w:tr>
            <w:tr w:rsidR="00817E70" w:rsidRPr="009F0ADB" w14:paraId="6B85197D" w14:textId="77777777" w:rsidTr="00FC519F">
              <w:tc>
                <w:tcPr>
                  <w:tcW w:w="3394" w:type="dxa"/>
                  <w:tcBorders>
                    <w:bottom w:val="nil"/>
                    <w:right w:val="single" w:sz="4" w:space="0" w:color="auto"/>
                  </w:tcBorders>
                  <w:shd w:val="clear" w:color="auto" w:fill="auto"/>
                </w:tcPr>
                <w:p w14:paraId="35783092" w14:textId="77777777" w:rsidR="00817E70" w:rsidRPr="00805B8C" w:rsidRDefault="00817E70" w:rsidP="00FC519F">
                  <w:pPr>
                    <w:rPr>
                      <w:sz w:val="20"/>
                      <w:szCs w:val="20"/>
                    </w:rPr>
                  </w:pPr>
                  <w:r w:rsidRPr="00805B8C">
                    <w:rPr>
                      <w:sz w:val="20"/>
                      <w:szCs w:val="20"/>
                    </w:rPr>
                    <w:t xml:space="preserve"> Разрешение встроенного датчика температуры тела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2E3EB3E5" w14:textId="77777777" w:rsidTr="00FC519F">
                    <w:trPr>
                      <w:cantSplit/>
                      <w:trHeight w:hRule="exact" w:val="20"/>
                    </w:trPr>
                    <w:tc>
                      <w:tcPr>
                        <w:tcW w:w="20" w:type="dxa"/>
                      </w:tcPr>
                      <w:p w14:paraId="5EEC22B6"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23FC7982" w14:textId="77777777" w:rsidR="00817E70" w:rsidRPr="00805B8C" w:rsidRDefault="00817E70" w:rsidP="00FC519F">
                        <w:pPr>
                          <w:jc w:val="center"/>
                          <w:rPr>
                            <w:noProof/>
                            <w:sz w:val="20"/>
                            <w:szCs w:val="20"/>
                          </w:rPr>
                        </w:pPr>
                      </w:p>
                    </w:tc>
                    <w:tc>
                      <w:tcPr>
                        <w:tcW w:w="20" w:type="dxa"/>
                      </w:tcPr>
                      <w:p w14:paraId="27CE3E74" w14:textId="77777777" w:rsidR="00817E70" w:rsidRPr="00805B8C" w:rsidRDefault="00817E70" w:rsidP="00FC519F">
                        <w:pPr>
                          <w:rPr>
                            <w:noProof/>
                            <w:sz w:val="20"/>
                            <w:szCs w:val="20"/>
                          </w:rPr>
                        </w:pPr>
                      </w:p>
                    </w:tc>
                  </w:tr>
                  <w:tr w:rsidR="00817E70" w:rsidRPr="00805B8C" w14:paraId="2C6ABC0B" w14:textId="77777777" w:rsidTr="00FC519F">
                    <w:trPr>
                      <w:trHeight w:val="273"/>
                    </w:trPr>
                    <w:tc>
                      <w:tcPr>
                        <w:tcW w:w="20" w:type="dxa"/>
                      </w:tcPr>
                      <w:p w14:paraId="3688242B" w14:textId="77777777" w:rsidR="00817E70" w:rsidRPr="00805B8C" w:rsidRDefault="00817E70" w:rsidP="00FC519F">
                        <w:pPr>
                          <w:autoSpaceDE w:val="0"/>
                          <w:autoSpaceDN w:val="0"/>
                          <w:adjustRightInd w:val="0"/>
                          <w:rPr>
                            <w:noProof/>
                            <w:sz w:val="20"/>
                            <w:szCs w:val="20"/>
                          </w:rPr>
                        </w:pPr>
                      </w:p>
                      <w:p w14:paraId="1FE06681" w14:textId="77777777" w:rsidR="00817E70" w:rsidRPr="00805B8C" w:rsidRDefault="00817E70" w:rsidP="00FC519F">
                        <w:pPr>
                          <w:rPr>
                            <w:sz w:val="20"/>
                            <w:szCs w:val="20"/>
                          </w:rPr>
                        </w:pPr>
                      </w:p>
                    </w:tc>
                    <w:tc>
                      <w:tcPr>
                        <w:tcW w:w="2626" w:type="dxa"/>
                        <w:tcBorders>
                          <w:top w:val="nil"/>
                          <w:bottom w:val="nil"/>
                        </w:tcBorders>
                      </w:tcPr>
                      <w:p w14:paraId="7EC93761" w14:textId="77777777" w:rsidR="00817E70" w:rsidRPr="00805B8C" w:rsidRDefault="00817E70" w:rsidP="00FC519F">
                        <w:pPr>
                          <w:jc w:val="center"/>
                          <w:rPr>
                            <w:sz w:val="20"/>
                            <w:szCs w:val="20"/>
                          </w:rPr>
                        </w:pPr>
                        <w:r w:rsidRPr="00805B8C">
                          <w:rPr>
                            <w:noProof/>
                            <w:sz w:val="20"/>
                            <w:szCs w:val="20"/>
                            <w:lang w:val="en-US"/>
                          </w:rPr>
                          <w:t>0.1</w:t>
                        </w:r>
                      </w:p>
                    </w:tc>
                    <w:tc>
                      <w:tcPr>
                        <w:tcW w:w="20" w:type="dxa"/>
                      </w:tcPr>
                      <w:p w14:paraId="085E8040" w14:textId="77777777" w:rsidR="00817E70" w:rsidRPr="00805B8C" w:rsidRDefault="00817E70" w:rsidP="00FC519F">
                        <w:pPr>
                          <w:rPr>
                            <w:sz w:val="20"/>
                            <w:szCs w:val="20"/>
                          </w:rPr>
                        </w:pPr>
                      </w:p>
                    </w:tc>
                  </w:tr>
                </w:tbl>
                <w:p w14:paraId="15BCAC98"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0235F859" w14:textId="77777777" w:rsidR="00817E70" w:rsidRPr="00805B8C" w:rsidRDefault="00817E70" w:rsidP="00FC519F">
                  <w:pPr>
                    <w:jc w:val="center"/>
                    <w:rPr>
                      <w:sz w:val="20"/>
                      <w:szCs w:val="20"/>
                      <w:lang w:val="en-US"/>
                    </w:rPr>
                  </w:pPr>
                  <w:r w:rsidRPr="00805B8C">
                    <w:rPr>
                      <w:noProof/>
                      <w:sz w:val="20"/>
                      <w:szCs w:val="20"/>
                      <w:lang w:val="en-US"/>
                    </w:rPr>
                    <w:t>Градус Цельсия</w:t>
                  </w:r>
                </w:p>
              </w:tc>
            </w:tr>
            <w:tr w:rsidR="00817E70" w:rsidRPr="009F0ADB" w14:paraId="29E522A2" w14:textId="77777777" w:rsidTr="00FC519F">
              <w:tc>
                <w:tcPr>
                  <w:tcW w:w="3394" w:type="dxa"/>
                  <w:tcBorders>
                    <w:bottom w:val="nil"/>
                    <w:right w:val="single" w:sz="4" w:space="0" w:color="auto"/>
                  </w:tcBorders>
                  <w:shd w:val="clear" w:color="auto" w:fill="auto"/>
                </w:tcPr>
                <w:p w14:paraId="6C2FC23A" w14:textId="77777777" w:rsidR="00817E70" w:rsidRPr="000E67BF" w:rsidRDefault="00817E70" w:rsidP="00FC519F">
                  <w:pPr>
                    <w:rPr>
                      <w:sz w:val="20"/>
                      <w:szCs w:val="20"/>
                      <w:lang w:val="en-US"/>
                    </w:rPr>
                  </w:pPr>
                  <w:r w:rsidRPr="000E67BF">
                    <w:rPr>
                      <w:sz w:val="20"/>
                      <w:szCs w:val="20"/>
                    </w:rPr>
                    <w:t xml:space="preserve"> </w:t>
                  </w:r>
                  <w:proofErr w:type="spellStart"/>
                  <w:r w:rsidRPr="000E67BF">
                    <w:rPr>
                      <w:sz w:val="20"/>
                      <w:szCs w:val="20"/>
                      <w:lang w:val="en-US"/>
                    </w:rPr>
                    <w:t>Датчик</w:t>
                  </w:r>
                  <w:proofErr w:type="spellEnd"/>
                  <w:r w:rsidRPr="000E67BF">
                    <w:rPr>
                      <w:sz w:val="20"/>
                      <w:szCs w:val="20"/>
                      <w:lang w:val="en-US"/>
                    </w:rPr>
                    <w:t xml:space="preserve"> </w:t>
                  </w:r>
                  <w:proofErr w:type="spellStart"/>
                  <w:r w:rsidRPr="000E67BF">
                    <w:rPr>
                      <w:sz w:val="20"/>
                      <w:szCs w:val="20"/>
                      <w:lang w:val="en-US"/>
                    </w:rPr>
                    <w:t>частоты</w:t>
                  </w:r>
                  <w:proofErr w:type="spellEnd"/>
                  <w:r w:rsidRPr="000E67BF">
                    <w:rPr>
                      <w:sz w:val="20"/>
                      <w:szCs w:val="20"/>
                      <w:lang w:val="en-US"/>
                    </w:rPr>
                    <w:t xml:space="preserve"> </w:t>
                  </w:r>
                  <w:proofErr w:type="spellStart"/>
                  <w:r w:rsidRPr="000E67BF">
                    <w:rPr>
                      <w:sz w:val="20"/>
                      <w:szCs w:val="20"/>
                      <w:lang w:val="en-US"/>
                    </w:rPr>
                    <w:t>дыхания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E67BF" w14:paraId="3498BB0A" w14:textId="77777777" w:rsidTr="00FC519F">
                    <w:trPr>
                      <w:cantSplit/>
                      <w:trHeight w:hRule="exact" w:val="20"/>
                    </w:trPr>
                    <w:tc>
                      <w:tcPr>
                        <w:tcW w:w="20" w:type="dxa"/>
                      </w:tcPr>
                      <w:p w14:paraId="7F3B1889" w14:textId="77777777" w:rsidR="00817E70" w:rsidRPr="000E67BF" w:rsidRDefault="00817E70" w:rsidP="00FC519F">
                        <w:pPr>
                          <w:autoSpaceDE w:val="0"/>
                          <w:autoSpaceDN w:val="0"/>
                          <w:adjustRightInd w:val="0"/>
                          <w:rPr>
                            <w:noProof/>
                            <w:sz w:val="20"/>
                            <w:szCs w:val="20"/>
                            <w:lang w:val="en-US"/>
                          </w:rPr>
                        </w:pPr>
                      </w:p>
                    </w:tc>
                    <w:tc>
                      <w:tcPr>
                        <w:tcW w:w="2626" w:type="dxa"/>
                        <w:tcBorders>
                          <w:bottom w:val="nil"/>
                        </w:tcBorders>
                      </w:tcPr>
                      <w:p w14:paraId="19294E83" w14:textId="77777777" w:rsidR="00817E70" w:rsidRPr="000E67BF" w:rsidRDefault="00817E70" w:rsidP="00FC519F">
                        <w:pPr>
                          <w:jc w:val="center"/>
                          <w:rPr>
                            <w:noProof/>
                            <w:sz w:val="20"/>
                            <w:szCs w:val="20"/>
                            <w:lang w:val="en-US"/>
                          </w:rPr>
                        </w:pPr>
                      </w:p>
                    </w:tc>
                    <w:tc>
                      <w:tcPr>
                        <w:tcW w:w="20" w:type="dxa"/>
                      </w:tcPr>
                      <w:p w14:paraId="60B5AC1D" w14:textId="77777777" w:rsidR="00817E70" w:rsidRPr="000E67BF" w:rsidRDefault="00817E70" w:rsidP="00FC519F">
                        <w:pPr>
                          <w:rPr>
                            <w:noProof/>
                            <w:sz w:val="20"/>
                            <w:szCs w:val="20"/>
                            <w:lang w:val="en-US"/>
                          </w:rPr>
                        </w:pPr>
                      </w:p>
                    </w:tc>
                  </w:tr>
                  <w:tr w:rsidR="00817E70" w:rsidRPr="000E67BF" w14:paraId="5F860F11" w14:textId="77777777" w:rsidTr="00FC519F">
                    <w:trPr>
                      <w:trHeight w:val="273"/>
                    </w:trPr>
                    <w:tc>
                      <w:tcPr>
                        <w:tcW w:w="20" w:type="dxa"/>
                      </w:tcPr>
                      <w:p w14:paraId="624C34B0" w14:textId="77777777" w:rsidR="00817E70" w:rsidRPr="000E67BF" w:rsidRDefault="00817E70" w:rsidP="00FC519F">
                        <w:pPr>
                          <w:autoSpaceDE w:val="0"/>
                          <w:autoSpaceDN w:val="0"/>
                          <w:adjustRightInd w:val="0"/>
                          <w:rPr>
                            <w:noProof/>
                            <w:sz w:val="20"/>
                            <w:szCs w:val="20"/>
                            <w:lang w:val="en-US"/>
                          </w:rPr>
                        </w:pPr>
                      </w:p>
                      <w:p w14:paraId="208E3DC6" w14:textId="77777777" w:rsidR="00817E70" w:rsidRPr="000E67BF" w:rsidRDefault="00817E70" w:rsidP="00FC519F">
                        <w:pPr>
                          <w:rPr>
                            <w:sz w:val="20"/>
                            <w:szCs w:val="20"/>
                          </w:rPr>
                        </w:pPr>
                      </w:p>
                    </w:tc>
                    <w:tc>
                      <w:tcPr>
                        <w:tcW w:w="2626" w:type="dxa"/>
                        <w:tcBorders>
                          <w:top w:val="nil"/>
                          <w:bottom w:val="nil"/>
                        </w:tcBorders>
                      </w:tcPr>
                      <w:p w14:paraId="0BE495BF" w14:textId="77777777" w:rsidR="00817E70" w:rsidRPr="000E67BF" w:rsidRDefault="00817E70" w:rsidP="00FC519F">
                        <w:pPr>
                          <w:jc w:val="center"/>
                          <w:rPr>
                            <w:sz w:val="20"/>
                            <w:szCs w:val="20"/>
                          </w:rPr>
                        </w:pPr>
                        <w:r w:rsidRPr="000E67BF">
                          <w:rPr>
                            <w:noProof/>
                            <w:sz w:val="20"/>
                            <w:szCs w:val="20"/>
                            <w:lang w:val="en-US"/>
                          </w:rPr>
                          <w:t>наличие</w:t>
                        </w:r>
                      </w:p>
                    </w:tc>
                    <w:tc>
                      <w:tcPr>
                        <w:tcW w:w="20" w:type="dxa"/>
                      </w:tcPr>
                      <w:p w14:paraId="5B51786F" w14:textId="77777777" w:rsidR="00817E70" w:rsidRPr="000E67BF" w:rsidRDefault="00817E70" w:rsidP="00FC519F">
                        <w:pPr>
                          <w:rPr>
                            <w:sz w:val="20"/>
                            <w:szCs w:val="20"/>
                          </w:rPr>
                        </w:pPr>
                      </w:p>
                    </w:tc>
                  </w:tr>
                </w:tbl>
                <w:p w14:paraId="34FCE9BA" w14:textId="77777777" w:rsidR="00817E70" w:rsidRPr="000E67BF" w:rsidRDefault="00817E70" w:rsidP="00FC519F">
                  <w:pPr>
                    <w:rPr>
                      <w:sz w:val="20"/>
                      <w:szCs w:val="20"/>
                    </w:rPr>
                  </w:pPr>
                </w:p>
              </w:tc>
              <w:tc>
                <w:tcPr>
                  <w:tcW w:w="1843" w:type="dxa"/>
                  <w:tcBorders>
                    <w:left w:val="single" w:sz="4" w:space="0" w:color="auto"/>
                    <w:bottom w:val="nil"/>
                  </w:tcBorders>
                  <w:shd w:val="clear" w:color="auto" w:fill="auto"/>
                </w:tcPr>
                <w:p w14:paraId="659F4349" w14:textId="77777777" w:rsidR="00817E70" w:rsidRPr="00F123FE" w:rsidRDefault="00817E70" w:rsidP="00FC519F">
                  <w:pPr>
                    <w:jc w:val="center"/>
                    <w:rPr>
                      <w:sz w:val="20"/>
                      <w:szCs w:val="20"/>
                      <w:lang w:val="en-US"/>
                    </w:rPr>
                  </w:pPr>
                </w:p>
              </w:tc>
            </w:tr>
            <w:tr w:rsidR="00817E70" w:rsidRPr="009F0ADB" w14:paraId="140E92C4" w14:textId="77777777" w:rsidTr="00FC519F">
              <w:tc>
                <w:tcPr>
                  <w:tcW w:w="3394" w:type="dxa"/>
                  <w:tcBorders>
                    <w:bottom w:val="nil"/>
                    <w:right w:val="single" w:sz="4" w:space="0" w:color="auto"/>
                  </w:tcBorders>
                  <w:shd w:val="clear" w:color="auto" w:fill="auto"/>
                </w:tcPr>
                <w:p w14:paraId="566E75E5" w14:textId="77777777" w:rsidR="00817E70" w:rsidRPr="000E67BF" w:rsidRDefault="00817E70" w:rsidP="00FC519F">
                  <w:pPr>
                    <w:rPr>
                      <w:sz w:val="20"/>
                      <w:szCs w:val="20"/>
                    </w:rPr>
                  </w:pPr>
                  <w:r w:rsidRPr="000E67BF">
                    <w:rPr>
                      <w:sz w:val="20"/>
                      <w:szCs w:val="20"/>
                    </w:rPr>
                    <w:t xml:space="preserve"> Дыхательная трубка для встроенного датчика частоты дыхания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E67BF" w14:paraId="424DD896" w14:textId="77777777" w:rsidTr="00FC519F">
                    <w:trPr>
                      <w:cantSplit/>
                      <w:trHeight w:hRule="exact" w:val="20"/>
                    </w:trPr>
                    <w:tc>
                      <w:tcPr>
                        <w:tcW w:w="20" w:type="dxa"/>
                      </w:tcPr>
                      <w:p w14:paraId="66ADB23F" w14:textId="77777777" w:rsidR="00817E70" w:rsidRPr="000E67BF" w:rsidRDefault="00817E70" w:rsidP="00FC519F">
                        <w:pPr>
                          <w:autoSpaceDE w:val="0"/>
                          <w:autoSpaceDN w:val="0"/>
                          <w:adjustRightInd w:val="0"/>
                          <w:rPr>
                            <w:noProof/>
                            <w:sz w:val="20"/>
                            <w:szCs w:val="20"/>
                          </w:rPr>
                        </w:pPr>
                      </w:p>
                    </w:tc>
                    <w:tc>
                      <w:tcPr>
                        <w:tcW w:w="2626" w:type="dxa"/>
                        <w:tcBorders>
                          <w:bottom w:val="nil"/>
                        </w:tcBorders>
                      </w:tcPr>
                      <w:p w14:paraId="309C15D8" w14:textId="77777777" w:rsidR="00817E70" w:rsidRPr="000E67BF" w:rsidRDefault="00817E70" w:rsidP="00FC519F">
                        <w:pPr>
                          <w:jc w:val="center"/>
                          <w:rPr>
                            <w:noProof/>
                            <w:sz w:val="20"/>
                            <w:szCs w:val="20"/>
                          </w:rPr>
                        </w:pPr>
                      </w:p>
                    </w:tc>
                    <w:tc>
                      <w:tcPr>
                        <w:tcW w:w="20" w:type="dxa"/>
                      </w:tcPr>
                      <w:p w14:paraId="6EFEDC14" w14:textId="77777777" w:rsidR="00817E70" w:rsidRPr="000E67BF" w:rsidRDefault="00817E70" w:rsidP="00FC519F">
                        <w:pPr>
                          <w:rPr>
                            <w:noProof/>
                            <w:sz w:val="20"/>
                            <w:szCs w:val="20"/>
                          </w:rPr>
                        </w:pPr>
                      </w:p>
                    </w:tc>
                  </w:tr>
                  <w:tr w:rsidR="00817E70" w:rsidRPr="000E67BF" w14:paraId="3DF20E0B" w14:textId="77777777" w:rsidTr="00FC519F">
                    <w:trPr>
                      <w:trHeight w:val="273"/>
                    </w:trPr>
                    <w:tc>
                      <w:tcPr>
                        <w:tcW w:w="20" w:type="dxa"/>
                      </w:tcPr>
                      <w:p w14:paraId="3F7ACCEE" w14:textId="77777777" w:rsidR="00817E70" w:rsidRPr="000E67BF" w:rsidRDefault="00817E70" w:rsidP="00FC519F">
                        <w:pPr>
                          <w:autoSpaceDE w:val="0"/>
                          <w:autoSpaceDN w:val="0"/>
                          <w:adjustRightInd w:val="0"/>
                          <w:rPr>
                            <w:noProof/>
                            <w:sz w:val="20"/>
                            <w:szCs w:val="20"/>
                          </w:rPr>
                        </w:pPr>
                      </w:p>
                      <w:p w14:paraId="6514A984" w14:textId="77777777" w:rsidR="00817E70" w:rsidRPr="000E67BF" w:rsidRDefault="00817E70" w:rsidP="00FC519F">
                        <w:pPr>
                          <w:rPr>
                            <w:sz w:val="20"/>
                            <w:szCs w:val="20"/>
                          </w:rPr>
                        </w:pPr>
                      </w:p>
                    </w:tc>
                    <w:tc>
                      <w:tcPr>
                        <w:tcW w:w="2626" w:type="dxa"/>
                        <w:tcBorders>
                          <w:top w:val="nil"/>
                          <w:bottom w:val="nil"/>
                        </w:tcBorders>
                      </w:tcPr>
                      <w:p w14:paraId="64B80BBC" w14:textId="77777777" w:rsidR="00817E70" w:rsidRPr="000E67BF" w:rsidRDefault="00817E70" w:rsidP="00FC519F">
                        <w:pPr>
                          <w:jc w:val="center"/>
                          <w:rPr>
                            <w:sz w:val="20"/>
                            <w:szCs w:val="20"/>
                          </w:rPr>
                        </w:pPr>
                        <w:r w:rsidRPr="000E67BF">
                          <w:rPr>
                            <w:noProof/>
                            <w:sz w:val="20"/>
                            <w:szCs w:val="20"/>
                            <w:lang w:val="en-US"/>
                          </w:rPr>
                          <w:t>наличие</w:t>
                        </w:r>
                      </w:p>
                    </w:tc>
                    <w:tc>
                      <w:tcPr>
                        <w:tcW w:w="20" w:type="dxa"/>
                      </w:tcPr>
                      <w:p w14:paraId="03A722E3" w14:textId="77777777" w:rsidR="00817E70" w:rsidRPr="000E67BF" w:rsidRDefault="00817E70" w:rsidP="00FC519F">
                        <w:pPr>
                          <w:rPr>
                            <w:sz w:val="20"/>
                            <w:szCs w:val="20"/>
                          </w:rPr>
                        </w:pPr>
                      </w:p>
                    </w:tc>
                  </w:tr>
                </w:tbl>
                <w:p w14:paraId="0A11A2F4" w14:textId="77777777" w:rsidR="00817E70" w:rsidRPr="000E67BF" w:rsidRDefault="00817E70" w:rsidP="00FC519F">
                  <w:pPr>
                    <w:rPr>
                      <w:sz w:val="20"/>
                      <w:szCs w:val="20"/>
                    </w:rPr>
                  </w:pPr>
                </w:p>
              </w:tc>
              <w:tc>
                <w:tcPr>
                  <w:tcW w:w="1843" w:type="dxa"/>
                  <w:tcBorders>
                    <w:left w:val="single" w:sz="4" w:space="0" w:color="auto"/>
                    <w:bottom w:val="nil"/>
                  </w:tcBorders>
                  <w:shd w:val="clear" w:color="auto" w:fill="auto"/>
                </w:tcPr>
                <w:p w14:paraId="61A50DC8" w14:textId="77777777" w:rsidR="00817E70" w:rsidRPr="00F123FE" w:rsidRDefault="00817E70" w:rsidP="00FC519F">
                  <w:pPr>
                    <w:jc w:val="center"/>
                    <w:rPr>
                      <w:sz w:val="20"/>
                      <w:szCs w:val="20"/>
                      <w:lang w:val="en-US"/>
                    </w:rPr>
                  </w:pPr>
                </w:p>
              </w:tc>
            </w:tr>
            <w:tr w:rsidR="00817E70" w:rsidRPr="009F0ADB" w14:paraId="17DAA040" w14:textId="77777777" w:rsidTr="00FC519F">
              <w:tc>
                <w:tcPr>
                  <w:tcW w:w="3394" w:type="dxa"/>
                  <w:tcBorders>
                    <w:bottom w:val="nil"/>
                    <w:right w:val="single" w:sz="4" w:space="0" w:color="auto"/>
                  </w:tcBorders>
                  <w:shd w:val="clear" w:color="auto" w:fill="auto"/>
                </w:tcPr>
                <w:p w14:paraId="0E212C44" w14:textId="77777777" w:rsidR="00817E70" w:rsidRPr="00805B8C" w:rsidRDefault="00817E70" w:rsidP="00FC519F">
                  <w:pPr>
                    <w:rPr>
                      <w:sz w:val="20"/>
                      <w:szCs w:val="20"/>
                    </w:rPr>
                  </w:pPr>
                  <w:r w:rsidRPr="00805B8C">
                    <w:rPr>
                      <w:sz w:val="20"/>
                      <w:szCs w:val="20"/>
                    </w:rPr>
                    <w:t xml:space="preserve"> Максимальное значение диапазона измерений встроенного датчика частоты дыхания, циклов/мин</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1B55B782" w14:textId="77777777" w:rsidTr="00FC519F">
                    <w:trPr>
                      <w:cantSplit/>
                      <w:trHeight w:hRule="exact" w:val="20"/>
                    </w:trPr>
                    <w:tc>
                      <w:tcPr>
                        <w:tcW w:w="20" w:type="dxa"/>
                      </w:tcPr>
                      <w:p w14:paraId="29ABF5FC"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450890C0" w14:textId="77777777" w:rsidR="00817E70" w:rsidRPr="00805B8C" w:rsidRDefault="00817E70" w:rsidP="00FC519F">
                        <w:pPr>
                          <w:jc w:val="center"/>
                          <w:rPr>
                            <w:noProof/>
                            <w:sz w:val="20"/>
                            <w:szCs w:val="20"/>
                          </w:rPr>
                        </w:pPr>
                      </w:p>
                    </w:tc>
                    <w:tc>
                      <w:tcPr>
                        <w:tcW w:w="20" w:type="dxa"/>
                      </w:tcPr>
                      <w:p w14:paraId="74A5E52C" w14:textId="77777777" w:rsidR="00817E70" w:rsidRPr="00805B8C" w:rsidRDefault="00817E70" w:rsidP="00FC519F">
                        <w:pPr>
                          <w:rPr>
                            <w:noProof/>
                            <w:sz w:val="20"/>
                            <w:szCs w:val="20"/>
                          </w:rPr>
                        </w:pPr>
                      </w:p>
                    </w:tc>
                  </w:tr>
                  <w:tr w:rsidR="00817E70" w:rsidRPr="00805B8C" w14:paraId="62819FE4" w14:textId="77777777" w:rsidTr="00FC519F">
                    <w:trPr>
                      <w:trHeight w:val="273"/>
                    </w:trPr>
                    <w:tc>
                      <w:tcPr>
                        <w:tcW w:w="20" w:type="dxa"/>
                      </w:tcPr>
                      <w:p w14:paraId="426DA6B5" w14:textId="77777777" w:rsidR="00817E70" w:rsidRPr="00805B8C" w:rsidRDefault="00817E70" w:rsidP="00FC519F">
                        <w:pPr>
                          <w:autoSpaceDE w:val="0"/>
                          <w:autoSpaceDN w:val="0"/>
                          <w:adjustRightInd w:val="0"/>
                          <w:rPr>
                            <w:noProof/>
                            <w:sz w:val="20"/>
                            <w:szCs w:val="20"/>
                          </w:rPr>
                        </w:pPr>
                      </w:p>
                      <w:p w14:paraId="03A1353D" w14:textId="77777777" w:rsidR="00817E70" w:rsidRPr="00805B8C" w:rsidRDefault="00817E70" w:rsidP="00FC519F">
                        <w:pPr>
                          <w:rPr>
                            <w:sz w:val="20"/>
                            <w:szCs w:val="20"/>
                          </w:rPr>
                        </w:pPr>
                      </w:p>
                    </w:tc>
                    <w:tc>
                      <w:tcPr>
                        <w:tcW w:w="2626" w:type="dxa"/>
                        <w:tcBorders>
                          <w:top w:val="nil"/>
                          <w:bottom w:val="nil"/>
                        </w:tcBorders>
                      </w:tcPr>
                      <w:p w14:paraId="5A842393" w14:textId="77777777" w:rsidR="00817E70" w:rsidRPr="00805B8C" w:rsidRDefault="00817E70" w:rsidP="00FC519F">
                        <w:pPr>
                          <w:jc w:val="center"/>
                          <w:rPr>
                            <w:sz w:val="20"/>
                            <w:szCs w:val="20"/>
                          </w:rPr>
                        </w:pPr>
                        <w:r w:rsidRPr="00805B8C">
                          <w:rPr>
                            <w:noProof/>
                            <w:sz w:val="20"/>
                            <w:szCs w:val="20"/>
                            <w:lang w:val="en-US"/>
                          </w:rPr>
                          <w:t>100</w:t>
                        </w:r>
                      </w:p>
                    </w:tc>
                    <w:tc>
                      <w:tcPr>
                        <w:tcW w:w="20" w:type="dxa"/>
                      </w:tcPr>
                      <w:p w14:paraId="1A55A402" w14:textId="77777777" w:rsidR="00817E70" w:rsidRPr="00805B8C" w:rsidRDefault="00817E70" w:rsidP="00FC519F">
                        <w:pPr>
                          <w:rPr>
                            <w:sz w:val="20"/>
                            <w:szCs w:val="20"/>
                          </w:rPr>
                        </w:pPr>
                      </w:p>
                    </w:tc>
                  </w:tr>
                </w:tbl>
                <w:p w14:paraId="21DFCC64"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21B0D4A6" w14:textId="77777777" w:rsidR="00817E70" w:rsidRPr="00805B8C" w:rsidRDefault="00817E70" w:rsidP="00FC519F">
                  <w:pPr>
                    <w:jc w:val="center"/>
                    <w:rPr>
                      <w:sz w:val="20"/>
                      <w:szCs w:val="20"/>
                      <w:lang w:val="en-US"/>
                    </w:rPr>
                  </w:pPr>
                </w:p>
              </w:tc>
            </w:tr>
            <w:tr w:rsidR="00817E70" w:rsidRPr="009F0ADB" w14:paraId="0C4DB32B" w14:textId="77777777" w:rsidTr="00FC519F">
              <w:tc>
                <w:tcPr>
                  <w:tcW w:w="3394" w:type="dxa"/>
                  <w:tcBorders>
                    <w:bottom w:val="nil"/>
                    <w:right w:val="single" w:sz="4" w:space="0" w:color="auto"/>
                  </w:tcBorders>
                  <w:shd w:val="clear" w:color="auto" w:fill="auto"/>
                </w:tcPr>
                <w:p w14:paraId="394276B7" w14:textId="77777777" w:rsidR="00817E70" w:rsidRPr="00805B8C" w:rsidRDefault="00817E70" w:rsidP="00FC519F">
                  <w:pPr>
                    <w:rPr>
                      <w:sz w:val="20"/>
                      <w:szCs w:val="20"/>
                    </w:rPr>
                  </w:pPr>
                  <w:r w:rsidRPr="00805B8C">
                    <w:rPr>
                      <w:sz w:val="20"/>
                      <w:szCs w:val="20"/>
                    </w:rPr>
                    <w:t xml:space="preserve"> Минимальное значение диапазона измерений встроенного датчика частоты дыхания, циклов/мин</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6144E197" w14:textId="77777777" w:rsidTr="00FC519F">
                    <w:trPr>
                      <w:cantSplit/>
                      <w:trHeight w:hRule="exact" w:val="20"/>
                    </w:trPr>
                    <w:tc>
                      <w:tcPr>
                        <w:tcW w:w="20" w:type="dxa"/>
                      </w:tcPr>
                      <w:p w14:paraId="45D11E8D"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028DD96C" w14:textId="77777777" w:rsidR="00817E70" w:rsidRPr="00805B8C" w:rsidRDefault="00817E70" w:rsidP="00FC519F">
                        <w:pPr>
                          <w:jc w:val="center"/>
                          <w:rPr>
                            <w:noProof/>
                            <w:sz w:val="20"/>
                            <w:szCs w:val="20"/>
                          </w:rPr>
                        </w:pPr>
                      </w:p>
                    </w:tc>
                    <w:tc>
                      <w:tcPr>
                        <w:tcW w:w="20" w:type="dxa"/>
                      </w:tcPr>
                      <w:p w14:paraId="16DAC1AE" w14:textId="77777777" w:rsidR="00817E70" w:rsidRPr="00805B8C" w:rsidRDefault="00817E70" w:rsidP="00FC519F">
                        <w:pPr>
                          <w:rPr>
                            <w:noProof/>
                            <w:sz w:val="20"/>
                            <w:szCs w:val="20"/>
                          </w:rPr>
                        </w:pPr>
                      </w:p>
                    </w:tc>
                  </w:tr>
                  <w:tr w:rsidR="00817E70" w:rsidRPr="00805B8C" w14:paraId="7AAAF3D7" w14:textId="77777777" w:rsidTr="00FC519F">
                    <w:trPr>
                      <w:trHeight w:val="273"/>
                    </w:trPr>
                    <w:tc>
                      <w:tcPr>
                        <w:tcW w:w="20" w:type="dxa"/>
                      </w:tcPr>
                      <w:p w14:paraId="2A8F433C" w14:textId="77777777" w:rsidR="00817E70" w:rsidRPr="00805B8C" w:rsidRDefault="00817E70" w:rsidP="00FC519F">
                        <w:pPr>
                          <w:autoSpaceDE w:val="0"/>
                          <w:autoSpaceDN w:val="0"/>
                          <w:adjustRightInd w:val="0"/>
                          <w:rPr>
                            <w:noProof/>
                            <w:sz w:val="20"/>
                            <w:szCs w:val="20"/>
                          </w:rPr>
                        </w:pPr>
                      </w:p>
                      <w:p w14:paraId="5513256B" w14:textId="77777777" w:rsidR="00817E70" w:rsidRPr="00805B8C" w:rsidRDefault="00817E70" w:rsidP="00FC519F">
                        <w:pPr>
                          <w:rPr>
                            <w:sz w:val="20"/>
                            <w:szCs w:val="20"/>
                          </w:rPr>
                        </w:pPr>
                      </w:p>
                    </w:tc>
                    <w:tc>
                      <w:tcPr>
                        <w:tcW w:w="2626" w:type="dxa"/>
                        <w:tcBorders>
                          <w:top w:val="nil"/>
                          <w:bottom w:val="nil"/>
                        </w:tcBorders>
                      </w:tcPr>
                      <w:p w14:paraId="5A8F64CB" w14:textId="77777777" w:rsidR="00817E70" w:rsidRPr="00805B8C" w:rsidRDefault="00817E70" w:rsidP="00FC519F">
                        <w:pPr>
                          <w:jc w:val="center"/>
                          <w:rPr>
                            <w:sz w:val="20"/>
                            <w:szCs w:val="20"/>
                          </w:rPr>
                        </w:pPr>
                        <w:r w:rsidRPr="00805B8C">
                          <w:rPr>
                            <w:noProof/>
                            <w:sz w:val="20"/>
                            <w:szCs w:val="20"/>
                            <w:lang w:val="en-US"/>
                          </w:rPr>
                          <w:t>0</w:t>
                        </w:r>
                      </w:p>
                    </w:tc>
                    <w:tc>
                      <w:tcPr>
                        <w:tcW w:w="20" w:type="dxa"/>
                      </w:tcPr>
                      <w:p w14:paraId="4A1AA14D" w14:textId="77777777" w:rsidR="00817E70" w:rsidRPr="00805B8C" w:rsidRDefault="00817E70" w:rsidP="00FC519F">
                        <w:pPr>
                          <w:rPr>
                            <w:sz w:val="20"/>
                            <w:szCs w:val="20"/>
                          </w:rPr>
                        </w:pPr>
                      </w:p>
                    </w:tc>
                  </w:tr>
                </w:tbl>
                <w:p w14:paraId="0B597C64"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0305B06B" w14:textId="77777777" w:rsidR="00817E70" w:rsidRPr="00805B8C" w:rsidRDefault="00817E70" w:rsidP="00FC519F">
                  <w:pPr>
                    <w:jc w:val="center"/>
                    <w:rPr>
                      <w:sz w:val="20"/>
                      <w:szCs w:val="20"/>
                      <w:lang w:val="en-US"/>
                    </w:rPr>
                  </w:pPr>
                </w:p>
              </w:tc>
            </w:tr>
            <w:tr w:rsidR="00817E70" w:rsidRPr="009F0ADB" w14:paraId="44E5E267" w14:textId="77777777" w:rsidTr="00FC519F">
              <w:tc>
                <w:tcPr>
                  <w:tcW w:w="3394" w:type="dxa"/>
                  <w:tcBorders>
                    <w:bottom w:val="nil"/>
                    <w:right w:val="single" w:sz="4" w:space="0" w:color="auto"/>
                  </w:tcBorders>
                  <w:shd w:val="clear" w:color="auto" w:fill="auto"/>
                </w:tcPr>
                <w:p w14:paraId="1BDF383D" w14:textId="77777777" w:rsidR="00817E70" w:rsidRPr="00805B8C" w:rsidRDefault="00817E70" w:rsidP="00FC519F">
                  <w:pPr>
                    <w:rPr>
                      <w:sz w:val="20"/>
                      <w:szCs w:val="20"/>
                    </w:rPr>
                  </w:pPr>
                  <w:r w:rsidRPr="00805B8C">
                    <w:rPr>
                      <w:sz w:val="20"/>
                      <w:szCs w:val="20"/>
                    </w:rPr>
                    <w:t xml:space="preserve"> Разрешение встроенного датчика частоты дыхания, циклов/мин</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77928947" w14:textId="77777777" w:rsidTr="00FC519F">
                    <w:trPr>
                      <w:cantSplit/>
                      <w:trHeight w:hRule="exact" w:val="20"/>
                    </w:trPr>
                    <w:tc>
                      <w:tcPr>
                        <w:tcW w:w="20" w:type="dxa"/>
                      </w:tcPr>
                      <w:p w14:paraId="5D7D4ECC"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2B44C01D" w14:textId="77777777" w:rsidR="00817E70" w:rsidRPr="00805B8C" w:rsidRDefault="00817E70" w:rsidP="00FC519F">
                        <w:pPr>
                          <w:jc w:val="center"/>
                          <w:rPr>
                            <w:noProof/>
                            <w:sz w:val="20"/>
                            <w:szCs w:val="20"/>
                          </w:rPr>
                        </w:pPr>
                      </w:p>
                    </w:tc>
                    <w:tc>
                      <w:tcPr>
                        <w:tcW w:w="20" w:type="dxa"/>
                      </w:tcPr>
                      <w:p w14:paraId="078AEC29" w14:textId="77777777" w:rsidR="00817E70" w:rsidRPr="00805B8C" w:rsidRDefault="00817E70" w:rsidP="00FC519F">
                        <w:pPr>
                          <w:rPr>
                            <w:noProof/>
                            <w:sz w:val="20"/>
                            <w:szCs w:val="20"/>
                          </w:rPr>
                        </w:pPr>
                      </w:p>
                    </w:tc>
                  </w:tr>
                  <w:tr w:rsidR="00817E70" w:rsidRPr="00805B8C" w14:paraId="58110734" w14:textId="77777777" w:rsidTr="00FC519F">
                    <w:trPr>
                      <w:trHeight w:val="273"/>
                    </w:trPr>
                    <w:tc>
                      <w:tcPr>
                        <w:tcW w:w="20" w:type="dxa"/>
                      </w:tcPr>
                      <w:p w14:paraId="4BA96553" w14:textId="77777777" w:rsidR="00817E70" w:rsidRPr="00805B8C" w:rsidRDefault="00817E70" w:rsidP="00FC519F">
                        <w:pPr>
                          <w:autoSpaceDE w:val="0"/>
                          <w:autoSpaceDN w:val="0"/>
                          <w:adjustRightInd w:val="0"/>
                          <w:rPr>
                            <w:noProof/>
                            <w:sz w:val="20"/>
                            <w:szCs w:val="20"/>
                          </w:rPr>
                        </w:pPr>
                      </w:p>
                      <w:p w14:paraId="3CA0F6CC" w14:textId="77777777" w:rsidR="00817E70" w:rsidRPr="00805B8C" w:rsidRDefault="00817E70" w:rsidP="00FC519F">
                        <w:pPr>
                          <w:rPr>
                            <w:sz w:val="20"/>
                            <w:szCs w:val="20"/>
                          </w:rPr>
                        </w:pPr>
                      </w:p>
                    </w:tc>
                    <w:tc>
                      <w:tcPr>
                        <w:tcW w:w="2626" w:type="dxa"/>
                        <w:tcBorders>
                          <w:top w:val="nil"/>
                          <w:bottom w:val="nil"/>
                        </w:tcBorders>
                      </w:tcPr>
                      <w:p w14:paraId="0628BB31" w14:textId="77777777" w:rsidR="00817E70" w:rsidRPr="00805B8C" w:rsidRDefault="00817E70" w:rsidP="00FC519F">
                        <w:pPr>
                          <w:jc w:val="center"/>
                          <w:rPr>
                            <w:sz w:val="20"/>
                            <w:szCs w:val="20"/>
                          </w:rPr>
                        </w:pPr>
                        <w:r w:rsidRPr="00805B8C">
                          <w:rPr>
                            <w:noProof/>
                            <w:sz w:val="20"/>
                            <w:szCs w:val="20"/>
                            <w:lang w:val="en-US"/>
                          </w:rPr>
                          <w:t>0.5</w:t>
                        </w:r>
                      </w:p>
                    </w:tc>
                    <w:tc>
                      <w:tcPr>
                        <w:tcW w:w="20" w:type="dxa"/>
                      </w:tcPr>
                      <w:p w14:paraId="63A1FA6D" w14:textId="77777777" w:rsidR="00817E70" w:rsidRPr="00805B8C" w:rsidRDefault="00817E70" w:rsidP="00FC519F">
                        <w:pPr>
                          <w:rPr>
                            <w:sz w:val="20"/>
                            <w:szCs w:val="20"/>
                          </w:rPr>
                        </w:pPr>
                      </w:p>
                    </w:tc>
                  </w:tr>
                </w:tbl>
                <w:p w14:paraId="204E4D67"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76FC3764" w14:textId="77777777" w:rsidR="00817E70" w:rsidRPr="00805B8C" w:rsidRDefault="00817E70" w:rsidP="00FC519F">
                  <w:pPr>
                    <w:jc w:val="center"/>
                    <w:rPr>
                      <w:sz w:val="20"/>
                      <w:szCs w:val="20"/>
                      <w:lang w:val="en-US"/>
                    </w:rPr>
                  </w:pPr>
                </w:p>
              </w:tc>
            </w:tr>
            <w:tr w:rsidR="00817E70" w:rsidRPr="009F0ADB" w14:paraId="2F6DB5B5" w14:textId="77777777" w:rsidTr="00FC519F">
              <w:tc>
                <w:tcPr>
                  <w:tcW w:w="3394" w:type="dxa"/>
                  <w:tcBorders>
                    <w:bottom w:val="nil"/>
                    <w:right w:val="single" w:sz="4" w:space="0" w:color="auto"/>
                  </w:tcBorders>
                  <w:shd w:val="clear" w:color="auto" w:fill="auto"/>
                </w:tcPr>
                <w:p w14:paraId="422B52A0" w14:textId="77777777" w:rsidR="00817E70" w:rsidRPr="000E67BF" w:rsidRDefault="00817E70" w:rsidP="00FC519F">
                  <w:pPr>
                    <w:rPr>
                      <w:sz w:val="20"/>
                      <w:szCs w:val="20"/>
                      <w:lang w:val="en-US"/>
                    </w:rPr>
                  </w:pPr>
                  <w:r w:rsidRPr="000E67BF">
                    <w:rPr>
                      <w:sz w:val="20"/>
                      <w:szCs w:val="20"/>
                    </w:rPr>
                    <w:t xml:space="preserve"> </w:t>
                  </w:r>
                  <w:proofErr w:type="spellStart"/>
                  <w:r w:rsidRPr="000E67BF">
                    <w:rPr>
                      <w:sz w:val="20"/>
                      <w:szCs w:val="20"/>
                      <w:lang w:val="en-US"/>
                    </w:rPr>
                    <w:t>Встроенный</w:t>
                  </w:r>
                  <w:proofErr w:type="spellEnd"/>
                  <w:r w:rsidRPr="000E67BF">
                    <w:rPr>
                      <w:sz w:val="20"/>
                      <w:szCs w:val="20"/>
                      <w:lang w:val="en-US"/>
                    </w:rPr>
                    <w:t xml:space="preserve"> </w:t>
                  </w:r>
                  <w:proofErr w:type="spellStart"/>
                  <w:r w:rsidRPr="000E67BF">
                    <w:rPr>
                      <w:sz w:val="20"/>
                      <w:szCs w:val="20"/>
                      <w:lang w:val="en-US"/>
                    </w:rPr>
                    <w:t>датчик</w:t>
                  </w:r>
                  <w:proofErr w:type="spellEnd"/>
                  <w:r w:rsidRPr="000E67BF">
                    <w:rPr>
                      <w:sz w:val="20"/>
                      <w:szCs w:val="20"/>
                      <w:lang w:val="en-US"/>
                    </w:rPr>
                    <w:t xml:space="preserve"> </w:t>
                  </w:r>
                  <w:proofErr w:type="spellStart"/>
                  <w:r w:rsidRPr="000E67BF">
                    <w:rPr>
                      <w:sz w:val="20"/>
                      <w:szCs w:val="20"/>
                      <w:lang w:val="en-US"/>
                    </w:rPr>
                    <w:t>ускорения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E67BF" w14:paraId="147521AB" w14:textId="77777777" w:rsidTr="00FC519F">
                    <w:trPr>
                      <w:cantSplit/>
                      <w:trHeight w:hRule="exact" w:val="20"/>
                    </w:trPr>
                    <w:tc>
                      <w:tcPr>
                        <w:tcW w:w="20" w:type="dxa"/>
                      </w:tcPr>
                      <w:p w14:paraId="130D895D" w14:textId="77777777" w:rsidR="00817E70" w:rsidRPr="000E67BF" w:rsidRDefault="00817E70" w:rsidP="00FC519F">
                        <w:pPr>
                          <w:autoSpaceDE w:val="0"/>
                          <w:autoSpaceDN w:val="0"/>
                          <w:adjustRightInd w:val="0"/>
                          <w:rPr>
                            <w:noProof/>
                            <w:sz w:val="20"/>
                            <w:szCs w:val="20"/>
                            <w:lang w:val="en-US"/>
                          </w:rPr>
                        </w:pPr>
                      </w:p>
                    </w:tc>
                    <w:tc>
                      <w:tcPr>
                        <w:tcW w:w="2626" w:type="dxa"/>
                        <w:tcBorders>
                          <w:bottom w:val="nil"/>
                        </w:tcBorders>
                      </w:tcPr>
                      <w:p w14:paraId="095B61F8" w14:textId="77777777" w:rsidR="00817E70" w:rsidRPr="000E67BF" w:rsidRDefault="00817E70" w:rsidP="00FC519F">
                        <w:pPr>
                          <w:jc w:val="center"/>
                          <w:rPr>
                            <w:noProof/>
                            <w:sz w:val="20"/>
                            <w:szCs w:val="20"/>
                            <w:lang w:val="en-US"/>
                          </w:rPr>
                        </w:pPr>
                      </w:p>
                    </w:tc>
                    <w:tc>
                      <w:tcPr>
                        <w:tcW w:w="20" w:type="dxa"/>
                      </w:tcPr>
                      <w:p w14:paraId="11CA2EE1" w14:textId="77777777" w:rsidR="00817E70" w:rsidRPr="000E67BF" w:rsidRDefault="00817E70" w:rsidP="00FC519F">
                        <w:pPr>
                          <w:rPr>
                            <w:noProof/>
                            <w:sz w:val="20"/>
                            <w:szCs w:val="20"/>
                            <w:lang w:val="en-US"/>
                          </w:rPr>
                        </w:pPr>
                      </w:p>
                    </w:tc>
                  </w:tr>
                  <w:tr w:rsidR="00817E70" w:rsidRPr="000E67BF" w14:paraId="7D3E1440" w14:textId="77777777" w:rsidTr="00FC519F">
                    <w:trPr>
                      <w:trHeight w:val="273"/>
                    </w:trPr>
                    <w:tc>
                      <w:tcPr>
                        <w:tcW w:w="20" w:type="dxa"/>
                      </w:tcPr>
                      <w:p w14:paraId="6C994BE0" w14:textId="77777777" w:rsidR="00817E70" w:rsidRPr="000E67BF" w:rsidRDefault="00817E70" w:rsidP="00FC519F">
                        <w:pPr>
                          <w:autoSpaceDE w:val="0"/>
                          <w:autoSpaceDN w:val="0"/>
                          <w:adjustRightInd w:val="0"/>
                          <w:rPr>
                            <w:noProof/>
                            <w:sz w:val="20"/>
                            <w:szCs w:val="20"/>
                            <w:lang w:val="en-US"/>
                          </w:rPr>
                        </w:pPr>
                      </w:p>
                      <w:p w14:paraId="5000B767" w14:textId="77777777" w:rsidR="00817E70" w:rsidRPr="000E67BF" w:rsidRDefault="00817E70" w:rsidP="00FC519F">
                        <w:pPr>
                          <w:rPr>
                            <w:sz w:val="20"/>
                            <w:szCs w:val="20"/>
                          </w:rPr>
                        </w:pPr>
                      </w:p>
                    </w:tc>
                    <w:tc>
                      <w:tcPr>
                        <w:tcW w:w="2626" w:type="dxa"/>
                        <w:tcBorders>
                          <w:top w:val="nil"/>
                          <w:bottom w:val="nil"/>
                        </w:tcBorders>
                      </w:tcPr>
                      <w:p w14:paraId="4688BAF7" w14:textId="77777777" w:rsidR="00817E70" w:rsidRPr="000E67BF" w:rsidRDefault="00817E70" w:rsidP="00FC519F">
                        <w:pPr>
                          <w:jc w:val="center"/>
                          <w:rPr>
                            <w:sz w:val="20"/>
                            <w:szCs w:val="20"/>
                          </w:rPr>
                        </w:pPr>
                        <w:r w:rsidRPr="000E67BF">
                          <w:rPr>
                            <w:noProof/>
                            <w:sz w:val="20"/>
                            <w:szCs w:val="20"/>
                            <w:lang w:val="en-US"/>
                          </w:rPr>
                          <w:t>наличие</w:t>
                        </w:r>
                      </w:p>
                    </w:tc>
                    <w:tc>
                      <w:tcPr>
                        <w:tcW w:w="20" w:type="dxa"/>
                      </w:tcPr>
                      <w:p w14:paraId="067979B0" w14:textId="77777777" w:rsidR="00817E70" w:rsidRPr="000E67BF" w:rsidRDefault="00817E70" w:rsidP="00FC519F">
                        <w:pPr>
                          <w:rPr>
                            <w:sz w:val="20"/>
                            <w:szCs w:val="20"/>
                          </w:rPr>
                        </w:pPr>
                      </w:p>
                    </w:tc>
                  </w:tr>
                </w:tbl>
                <w:p w14:paraId="519BC7BF" w14:textId="77777777" w:rsidR="00817E70" w:rsidRPr="000E67BF" w:rsidRDefault="00817E70" w:rsidP="00FC519F">
                  <w:pPr>
                    <w:rPr>
                      <w:sz w:val="20"/>
                      <w:szCs w:val="20"/>
                    </w:rPr>
                  </w:pPr>
                </w:p>
              </w:tc>
              <w:tc>
                <w:tcPr>
                  <w:tcW w:w="1843" w:type="dxa"/>
                  <w:tcBorders>
                    <w:left w:val="single" w:sz="4" w:space="0" w:color="auto"/>
                    <w:bottom w:val="nil"/>
                  </w:tcBorders>
                  <w:shd w:val="clear" w:color="auto" w:fill="auto"/>
                </w:tcPr>
                <w:p w14:paraId="604AC4D3" w14:textId="77777777" w:rsidR="00817E70" w:rsidRPr="00F123FE" w:rsidRDefault="00817E70" w:rsidP="00FC519F">
                  <w:pPr>
                    <w:jc w:val="center"/>
                    <w:rPr>
                      <w:sz w:val="20"/>
                      <w:szCs w:val="20"/>
                      <w:lang w:val="en-US"/>
                    </w:rPr>
                  </w:pPr>
                </w:p>
              </w:tc>
            </w:tr>
            <w:tr w:rsidR="00817E70" w:rsidRPr="009F0ADB" w14:paraId="11976CDB" w14:textId="77777777" w:rsidTr="00FC519F">
              <w:tc>
                <w:tcPr>
                  <w:tcW w:w="3394" w:type="dxa"/>
                  <w:tcBorders>
                    <w:bottom w:val="nil"/>
                    <w:right w:val="single" w:sz="4" w:space="0" w:color="auto"/>
                  </w:tcBorders>
                  <w:shd w:val="clear" w:color="auto" w:fill="auto"/>
                </w:tcPr>
                <w:p w14:paraId="1EE0BF8A" w14:textId="77777777" w:rsidR="00817E70" w:rsidRPr="000E67BF" w:rsidRDefault="00817E70" w:rsidP="00FC519F">
                  <w:pPr>
                    <w:rPr>
                      <w:sz w:val="20"/>
                      <w:szCs w:val="20"/>
                    </w:rPr>
                  </w:pPr>
                  <w:r w:rsidRPr="000E67BF">
                    <w:rPr>
                      <w:sz w:val="20"/>
                      <w:szCs w:val="20"/>
                    </w:rPr>
                    <w:t xml:space="preserve"> Встроенный датчик ускорения Измерение ускорения движущихся объектов по 3-м осям координат</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E67BF" w14:paraId="55575325" w14:textId="77777777" w:rsidTr="00FC519F">
                    <w:trPr>
                      <w:cantSplit/>
                      <w:trHeight w:hRule="exact" w:val="20"/>
                    </w:trPr>
                    <w:tc>
                      <w:tcPr>
                        <w:tcW w:w="20" w:type="dxa"/>
                      </w:tcPr>
                      <w:p w14:paraId="2F20E25B" w14:textId="77777777" w:rsidR="00817E70" w:rsidRPr="000E67BF" w:rsidRDefault="00817E70" w:rsidP="00FC519F">
                        <w:pPr>
                          <w:autoSpaceDE w:val="0"/>
                          <w:autoSpaceDN w:val="0"/>
                          <w:adjustRightInd w:val="0"/>
                          <w:rPr>
                            <w:noProof/>
                            <w:sz w:val="20"/>
                            <w:szCs w:val="20"/>
                          </w:rPr>
                        </w:pPr>
                      </w:p>
                    </w:tc>
                    <w:tc>
                      <w:tcPr>
                        <w:tcW w:w="2626" w:type="dxa"/>
                        <w:tcBorders>
                          <w:bottom w:val="nil"/>
                        </w:tcBorders>
                      </w:tcPr>
                      <w:p w14:paraId="1B989301" w14:textId="77777777" w:rsidR="00817E70" w:rsidRPr="000E67BF" w:rsidRDefault="00817E70" w:rsidP="00FC519F">
                        <w:pPr>
                          <w:jc w:val="center"/>
                          <w:rPr>
                            <w:noProof/>
                            <w:sz w:val="20"/>
                            <w:szCs w:val="20"/>
                          </w:rPr>
                        </w:pPr>
                      </w:p>
                    </w:tc>
                    <w:tc>
                      <w:tcPr>
                        <w:tcW w:w="20" w:type="dxa"/>
                      </w:tcPr>
                      <w:p w14:paraId="474C4DF4" w14:textId="77777777" w:rsidR="00817E70" w:rsidRPr="000E67BF" w:rsidRDefault="00817E70" w:rsidP="00FC519F">
                        <w:pPr>
                          <w:rPr>
                            <w:noProof/>
                            <w:sz w:val="20"/>
                            <w:szCs w:val="20"/>
                          </w:rPr>
                        </w:pPr>
                      </w:p>
                    </w:tc>
                  </w:tr>
                  <w:tr w:rsidR="00817E70" w:rsidRPr="000E67BF" w14:paraId="3DD66846" w14:textId="77777777" w:rsidTr="00FC519F">
                    <w:trPr>
                      <w:trHeight w:val="273"/>
                    </w:trPr>
                    <w:tc>
                      <w:tcPr>
                        <w:tcW w:w="20" w:type="dxa"/>
                      </w:tcPr>
                      <w:p w14:paraId="121D938D" w14:textId="77777777" w:rsidR="00817E70" w:rsidRPr="000E67BF" w:rsidRDefault="00817E70" w:rsidP="00FC519F">
                        <w:pPr>
                          <w:autoSpaceDE w:val="0"/>
                          <w:autoSpaceDN w:val="0"/>
                          <w:adjustRightInd w:val="0"/>
                          <w:rPr>
                            <w:noProof/>
                            <w:sz w:val="20"/>
                            <w:szCs w:val="20"/>
                          </w:rPr>
                        </w:pPr>
                      </w:p>
                      <w:p w14:paraId="13B24B49" w14:textId="77777777" w:rsidR="00817E70" w:rsidRPr="000E67BF" w:rsidRDefault="00817E70" w:rsidP="00FC519F">
                        <w:pPr>
                          <w:rPr>
                            <w:sz w:val="20"/>
                            <w:szCs w:val="20"/>
                          </w:rPr>
                        </w:pPr>
                      </w:p>
                    </w:tc>
                    <w:tc>
                      <w:tcPr>
                        <w:tcW w:w="2626" w:type="dxa"/>
                        <w:tcBorders>
                          <w:top w:val="nil"/>
                          <w:bottom w:val="nil"/>
                        </w:tcBorders>
                      </w:tcPr>
                      <w:p w14:paraId="39FEF8CD" w14:textId="77777777" w:rsidR="00817E70" w:rsidRPr="000E67BF" w:rsidRDefault="00817E70" w:rsidP="00FC519F">
                        <w:pPr>
                          <w:jc w:val="center"/>
                          <w:rPr>
                            <w:sz w:val="20"/>
                            <w:szCs w:val="20"/>
                          </w:rPr>
                        </w:pPr>
                        <w:r w:rsidRPr="000E67BF">
                          <w:rPr>
                            <w:noProof/>
                            <w:sz w:val="20"/>
                            <w:szCs w:val="20"/>
                            <w:lang w:val="en-US"/>
                          </w:rPr>
                          <w:t>соответствие</w:t>
                        </w:r>
                      </w:p>
                    </w:tc>
                    <w:tc>
                      <w:tcPr>
                        <w:tcW w:w="20" w:type="dxa"/>
                      </w:tcPr>
                      <w:p w14:paraId="059B9CAE" w14:textId="77777777" w:rsidR="00817E70" w:rsidRPr="000E67BF" w:rsidRDefault="00817E70" w:rsidP="00FC519F">
                        <w:pPr>
                          <w:rPr>
                            <w:sz w:val="20"/>
                            <w:szCs w:val="20"/>
                          </w:rPr>
                        </w:pPr>
                      </w:p>
                    </w:tc>
                  </w:tr>
                </w:tbl>
                <w:p w14:paraId="656B0D95" w14:textId="77777777" w:rsidR="00817E70" w:rsidRPr="000E67BF" w:rsidRDefault="00817E70" w:rsidP="00FC519F">
                  <w:pPr>
                    <w:rPr>
                      <w:sz w:val="20"/>
                      <w:szCs w:val="20"/>
                    </w:rPr>
                  </w:pPr>
                </w:p>
              </w:tc>
              <w:tc>
                <w:tcPr>
                  <w:tcW w:w="1843" w:type="dxa"/>
                  <w:tcBorders>
                    <w:left w:val="single" w:sz="4" w:space="0" w:color="auto"/>
                    <w:bottom w:val="nil"/>
                  </w:tcBorders>
                  <w:shd w:val="clear" w:color="auto" w:fill="auto"/>
                </w:tcPr>
                <w:p w14:paraId="56F50A42" w14:textId="77777777" w:rsidR="00817E70" w:rsidRPr="000E67BF" w:rsidRDefault="00817E70" w:rsidP="00FC519F">
                  <w:pPr>
                    <w:jc w:val="center"/>
                    <w:rPr>
                      <w:sz w:val="20"/>
                      <w:szCs w:val="20"/>
                      <w:lang w:val="en-US"/>
                    </w:rPr>
                  </w:pPr>
                </w:p>
              </w:tc>
            </w:tr>
            <w:tr w:rsidR="00817E70" w:rsidRPr="009F0ADB" w14:paraId="7CE48255" w14:textId="77777777" w:rsidTr="00FC519F">
              <w:tc>
                <w:tcPr>
                  <w:tcW w:w="3394" w:type="dxa"/>
                  <w:tcBorders>
                    <w:bottom w:val="nil"/>
                    <w:right w:val="single" w:sz="4" w:space="0" w:color="auto"/>
                  </w:tcBorders>
                  <w:shd w:val="clear" w:color="auto" w:fill="auto"/>
                </w:tcPr>
                <w:p w14:paraId="7937D017" w14:textId="77777777" w:rsidR="00817E70" w:rsidRPr="000E67BF" w:rsidRDefault="00817E70" w:rsidP="00FC519F">
                  <w:pPr>
                    <w:rPr>
                      <w:sz w:val="20"/>
                      <w:szCs w:val="20"/>
                    </w:rPr>
                  </w:pPr>
                  <w:r w:rsidRPr="000E67BF">
                    <w:rPr>
                      <w:sz w:val="20"/>
                      <w:szCs w:val="20"/>
                    </w:rPr>
                    <w:t xml:space="preserve"> Диапазоны измерения датчика ускорения, </w:t>
                  </w:r>
                  <w:r w:rsidRPr="000E67BF">
                    <w:rPr>
                      <w:sz w:val="20"/>
                      <w:szCs w:val="20"/>
                      <w:lang w:val="en-US"/>
                    </w:rPr>
                    <w:t>g</w:t>
                  </w:r>
                  <w:r w:rsidRPr="000E67BF">
                    <w:rPr>
                      <w:sz w:val="20"/>
                      <w:szCs w:val="20"/>
                    </w:rPr>
                    <w:t>: +/- 2;</w:t>
                  </w:r>
                </w:p>
                <w:p w14:paraId="6D370DF2" w14:textId="77777777" w:rsidR="00817E70" w:rsidRPr="000E67BF" w:rsidRDefault="00817E70" w:rsidP="00FC519F">
                  <w:pPr>
                    <w:rPr>
                      <w:sz w:val="20"/>
                      <w:szCs w:val="20"/>
                      <w:lang w:val="en-US"/>
                    </w:rPr>
                  </w:pPr>
                  <w:r w:rsidRPr="000E67BF">
                    <w:rPr>
                      <w:sz w:val="20"/>
                      <w:szCs w:val="20"/>
                      <w:lang w:val="en-US"/>
                    </w:rPr>
                    <w:t>+/- 4;</w:t>
                  </w:r>
                </w:p>
                <w:p w14:paraId="741EE609" w14:textId="77777777" w:rsidR="00817E70" w:rsidRPr="000E67BF" w:rsidRDefault="00817E70" w:rsidP="00FC519F">
                  <w:pPr>
                    <w:rPr>
                      <w:sz w:val="20"/>
                      <w:szCs w:val="20"/>
                      <w:lang w:val="en-US"/>
                    </w:rPr>
                  </w:pPr>
                  <w:r w:rsidRPr="000E67BF">
                    <w:rPr>
                      <w:sz w:val="20"/>
                      <w:szCs w:val="20"/>
                      <w:lang w:val="en-US"/>
                    </w:rPr>
                    <w:t>+/- 8</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E67BF" w14:paraId="6047A2A2" w14:textId="77777777" w:rsidTr="00FC519F">
                    <w:trPr>
                      <w:cantSplit/>
                      <w:trHeight w:hRule="exact" w:val="20"/>
                    </w:trPr>
                    <w:tc>
                      <w:tcPr>
                        <w:tcW w:w="20" w:type="dxa"/>
                      </w:tcPr>
                      <w:p w14:paraId="606BE17A" w14:textId="77777777" w:rsidR="00817E70" w:rsidRPr="000E67BF" w:rsidRDefault="00817E70" w:rsidP="00FC519F">
                        <w:pPr>
                          <w:autoSpaceDE w:val="0"/>
                          <w:autoSpaceDN w:val="0"/>
                          <w:adjustRightInd w:val="0"/>
                          <w:rPr>
                            <w:noProof/>
                            <w:sz w:val="20"/>
                            <w:szCs w:val="20"/>
                            <w:lang w:val="en-US"/>
                          </w:rPr>
                        </w:pPr>
                      </w:p>
                    </w:tc>
                    <w:tc>
                      <w:tcPr>
                        <w:tcW w:w="2626" w:type="dxa"/>
                        <w:tcBorders>
                          <w:bottom w:val="nil"/>
                        </w:tcBorders>
                      </w:tcPr>
                      <w:p w14:paraId="25B5E90D" w14:textId="77777777" w:rsidR="00817E70" w:rsidRPr="000E67BF" w:rsidRDefault="00817E70" w:rsidP="00FC519F">
                        <w:pPr>
                          <w:jc w:val="center"/>
                          <w:rPr>
                            <w:noProof/>
                            <w:sz w:val="20"/>
                            <w:szCs w:val="20"/>
                            <w:lang w:val="en-US"/>
                          </w:rPr>
                        </w:pPr>
                      </w:p>
                    </w:tc>
                    <w:tc>
                      <w:tcPr>
                        <w:tcW w:w="20" w:type="dxa"/>
                      </w:tcPr>
                      <w:p w14:paraId="4EBA687F" w14:textId="77777777" w:rsidR="00817E70" w:rsidRPr="000E67BF" w:rsidRDefault="00817E70" w:rsidP="00FC519F">
                        <w:pPr>
                          <w:rPr>
                            <w:noProof/>
                            <w:sz w:val="20"/>
                            <w:szCs w:val="20"/>
                            <w:lang w:val="en-US"/>
                          </w:rPr>
                        </w:pPr>
                      </w:p>
                    </w:tc>
                  </w:tr>
                  <w:tr w:rsidR="00817E70" w:rsidRPr="000E67BF" w14:paraId="6B4E4C9E" w14:textId="77777777" w:rsidTr="00FC519F">
                    <w:trPr>
                      <w:trHeight w:val="273"/>
                    </w:trPr>
                    <w:tc>
                      <w:tcPr>
                        <w:tcW w:w="20" w:type="dxa"/>
                      </w:tcPr>
                      <w:p w14:paraId="3736FA2B" w14:textId="77777777" w:rsidR="00817E70" w:rsidRPr="000E67BF" w:rsidRDefault="00817E70" w:rsidP="00FC519F">
                        <w:pPr>
                          <w:autoSpaceDE w:val="0"/>
                          <w:autoSpaceDN w:val="0"/>
                          <w:adjustRightInd w:val="0"/>
                          <w:rPr>
                            <w:noProof/>
                            <w:sz w:val="20"/>
                            <w:szCs w:val="20"/>
                            <w:lang w:val="en-US"/>
                          </w:rPr>
                        </w:pPr>
                      </w:p>
                      <w:p w14:paraId="53280AE1" w14:textId="77777777" w:rsidR="00817E70" w:rsidRPr="000E67BF" w:rsidRDefault="00817E70" w:rsidP="00FC519F">
                        <w:pPr>
                          <w:rPr>
                            <w:sz w:val="20"/>
                            <w:szCs w:val="20"/>
                          </w:rPr>
                        </w:pPr>
                      </w:p>
                    </w:tc>
                    <w:tc>
                      <w:tcPr>
                        <w:tcW w:w="2626" w:type="dxa"/>
                        <w:tcBorders>
                          <w:top w:val="nil"/>
                          <w:bottom w:val="nil"/>
                        </w:tcBorders>
                      </w:tcPr>
                      <w:p w14:paraId="4236299D" w14:textId="77777777" w:rsidR="00817E70" w:rsidRPr="000E67BF" w:rsidRDefault="00817E70" w:rsidP="00FC519F">
                        <w:pPr>
                          <w:jc w:val="center"/>
                          <w:rPr>
                            <w:sz w:val="20"/>
                            <w:szCs w:val="20"/>
                          </w:rPr>
                        </w:pPr>
                        <w:r w:rsidRPr="000E67BF">
                          <w:rPr>
                            <w:noProof/>
                            <w:sz w:val="20"/>
                            <w:szCs w:val="20"/>
                            <w:lang w:val="en-US"/>
                          </w:rPr>
                          <w:t>соответствие</w:t>
                        </w:r>
                      </w:p>
                    </w:tc>
                    <w:tc>
                      <w:tcPr>
                        <w:tcW w:w="20" w:type="dxa"/>
                      </w:tcPr>
                      <w:p w14:paraId="32E737A4" w14:textId="77777777" w:rsidR="00817E70" w:rsidRPr="000E67BF" w:rsidRDefault="00817E70" w:rsidP="00FC519F">
                        <w:pPr>
                          <w:rPr>
                            <w:sz w:val="20"/>
                            <w:szCs w:val="20"/>
                          </w:rPr>
                        </w:pPr>
                      </w:p>
                    </w:tc>
                  </w:tr>
                </w:tbl>
                <w:p w14:paraId="35DE3286" w14:textId="77777777" w:rsidR="00817E70" w:rsidRPr="000E67BF" w:rsidRDefault="00817E70" w:rsidP="00FC519F">
                  <w:pPr>
                    <w:rPr>
                      <w:sz w:val="20"/>
                      <w:szCs w:val="20"/>
                    </w:rPr>
                  </w:pPr>
                </w:p>
              </w:tc>
              <w:tc>
                <w:tcPr>
                  <w:tcW w:w="1843" w:type="dxa"/>
                  <w:tcBorders>
                    <w:left w:val="single" w:sz="4" w:space="0" w:color="auto"/>
                    <w:bottom w:val="nil"/>
                  </w:tcBorders>
                  <w:shd w:val="clear" w:color="auto" w:fill="auto"/>
                </w:tcPr>
                <w:p w14:paraId="28451287" w14:textId="77777777" w:rsidR="00817E70" w:rsidRPr="000E67BF" w:rsidRDefault="00817E70" w:rsidP="00FC519F">
                  <w:pPr>
                    <w:jc w:val="center"/>
                    <w:rPr>
                      <w:sz w:val="20"/>
                      <w:szCs w:val="20"/>
                      <w:lang w:val="en-US"/>
                    </w:rPr>
                  </w:pPr>
                </w:p>
              </w:tc>
            </w:tr>
            <w:tr w:rsidR="00817E70" w:rsidRPr="009F0ADB" w14:paraId="0D239166" w14:textId="77777777" w:rsidTr="00FC519F">
              <w:tc>
                <w:tcPr>
                  <w:tcW w:w="3394" w:type="dxa"/>
                  <w:tcBorders>
                    <w:bottom w:val="nil"/>
                    <w:right w:val="single" w:sz="4" w:space="0" w:color="auto"/>
                  </w:tcBorders>
                  <w:shd w:val="clear" w:color="auto" w:fill="auto"/>
                </w:tcPr>
                <w:p w14:paraId="6568E70B" w14:textId="77777777" w:rsidR="00817E70" w:rsidRPr="000E67BF" w:rsidRDefault="00817E70" w:rsidP="00FC519F">
                  <w:pPr>
                    <w:rPr>
                      <w:sz w:val="20"/>
                      <w:szCs w:val="20"/>
                      <w:lang w:val="en-US"/>
                    </w:rPr>
                  </w:pPr>
                  <w:r w:rsidRPr="000E67BF">
                    <w:rPr>
                      <w:sz w:val="20"/>
                      <w:szCs w:val="20"/>
                    </w:rPr>
                    <w:t xml:space="preserve"> </w:t>
                  </w:r>
                  <w:proofErr w:type="spellStart"/>
                  <w:r w:rsidRPr="000E67BF">
                    <w:rPr>
                      <w:sz w:val="20"/>
                      <w:szCs w:val="20"/>
                      <w:lang w:val="en-US"/>
                    </w:rPr>
                    <w:t>Датчик</w:t>
                  </w:r>
                  <w:proofErr w:type="spellEnd"/>
                  <w:r w:rsidRPr="000E67BF">
                    <w:rPr>
                      <w:sz w:val="20"/>
                      <w:szCs w:val="20"/>
                      <w:lang w:val="en-US"/>
                    </w:rPr>
                    <w:t xml:space="preserve"> - </w:t>
                  </w:r>
                  <w:proofErr w:type="spellStart"/>
                  <w:r w:rsidRPr="000E67BF">
                    <w:rPr>
                      <w:sz w:val="20"/>
                      <w:szCs w:val="20"/>
                      <w:lang w:val="en-US"/>
                    </w:rPr>
                    <w:t>электрокардиограф</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E67BF" w14:paraId="0467C116" w14:textId="77777777" w:rsidTr="00FC519F">
                    <w:trPr>
                      <w:cantSplit/>
                      <w:trHeight w:hRule="exact" w:val="20"/>
                    </w:trPr>
                    <w:tc>
                      <w:tcPr>
                        <w:tcW w:w="20" w:type="dxa"/>
                      </w:tcPr>
                      <w:p w14:paraId="04748E0E" w14:textId="77777777" w:rsidR="00817E70" w:rsidRPr="000E67BF" w:rsidRDefault="00817E70" w:rsidP="00FC519F">
                        <w:pPr>
                          <w:autoSpaceDE w:val="0"/>
                          <w:autoSpaceDN w:val="0"/>
                          <w:adjustRightInd w:val="0"/>
                          <w:rPr>
                            <w:noProof/>
                            <w:sz w:val="20"/>
                            <w:szCs w:val="20"/>
                            <w:lang w:val="en-US"/>
                          </w:rPr>
                        </w:pPr>
                      </w:p>
                    </w:tc>
                    <w:tc>
                      <w:tcPr>
                        <w:tcW w:w="2626" w:type="dxa"/>
                        <w:tcBorders>
                          <w:bottom w:val="nil"/>
                        </w:tcBorders>
                      </w:tcPr>
                      <w:p w14:paraId="067A68A2" w14:textId="77777777" w:rsidR="00817E70" w:rsidRPr="000E67BF" w:rsidRDefault="00817E70" w:rsidP="00FC519F">
                        <w:pPr>
                          <w:jc w:val="center"/>
                          <w:rPr>
                            <w:noProof/>
                            <w:sz w:val="20"/>
                            <w:szCs w:val="20"/>
                            <w:lang w:val="en-US"/>
                          </w:rPr>
                        </w:pPr>
                      </w:p>
                    </w:tc>
                    <w:tc>
                      <w:tcPr>
                        <w:tcW w:w="20" w:type="dxa"/>
                      </w:tcPr>
                      <w:p w14:paraId="210CD583" w14:textId="77777777" w:rsidR="00817E70" w:rsidRPr="000E67BF" w:rsidRDefault="00817E70" w:rsidP="00FC519F">
                        <w:pPr>
                          <w:rPr>
                            <w:noProof/>
                            <w:sz w:val="20"/>
                            <w:szCs w:val="20"/>
                            <w:lang w:val="en-US"/>
                          </w:rPr>
                        </w:pPr>
                      </w:p>
                    </w:tc>
                  </w:tr>
                  <w:tr w:rsidR="00817E70" w:rsidRPr="000E67BF" w14:paraId="3E5A69FD" w14:textId="77777777" w:rsidTr="00FC519F">
                    <w:trPr>
                      <w:trHeight w:val="273"/>
                    </w:trPr>
                    <w:tc>
                      <w:tcPr>
                        <w:tcW w:w="20" w:type="dxa"/>
                      </w:tcPr>
                      <w:p w14:paraId="1B6708D7" w14:textId="77777777" w:rsidR="00817E70" w:rsidRPr="000E67BF" w:rsidRDefault="00817E70" w:rsidP="00FC519F">
                        <w:pPr>
                          <w:autoSpaceDE w:val="0"/>
                          <w:autoSpaceDN w:val="0"/>
                          <w:adjustRightInd w:val="0"/>
                          <w:rPr>
                            <w:noProof/>
                            <w:sz w:val="20"/>
                            <w:szCs w:val="20"/>
                            <w:lang w:val="en-US"/>
                          </w:rPr>
                        </w:pPr>
                      </w:p>
                      <w:p w14:paraId="5ACADB26" w14:textId="77777777" w:rsidR="00817E70" w:rsidRPr="000E67BF" w:rsidRDefault="00817E70" w:rsidP="00FC519F">
                        <w:pPr>
                          <w:rPr>
                            <w:sz w:val="20"/>
                            <w:szCs w:val="20"/>
                          </w:rPr>
                        </w:pPr>
                      </w:p>
                    </w:tc>
                    <w:tc>
                      <w:tcPr>
                        <w:tcW w:w="2626" w:type="dxa"/>
                        <w:tcBorders>
                          <w:top w:val="nil"/>
                          <w:bottom w:val="nil"/>
                        </w:tcBorders>
                      </w:tcPr>
                      <w:p w14:paraId="33461FBD" w14:textId="77777777" w:rsidR="00817E70" w:rsidRPr="000E67BF" w:rsidRDefault="00817E70" w:rsidP="00FC519F">
                        <w:pPr>
                          <w:jc w:val="center"/>
                          <w:rPr>
                            <w:sz w:val="20"/>
                            <w:szCs w:val="20"/>
                          </w:rPr>
                        </w:pPr>
                        <w:r w:rsidRPr="000E67BF">
                          <w:rPr>
                            <w:noProof/>
                            <w:sz w:val="20"/>
                            <w:szCs w:val="20"/>
                            <w:lang w:val="en-US"/>
                          </w:rPr>
                          <w:t>наличие</w:t>
                        </w:r>
                      </w:p>
                    </w:tc>
                    <w:tc>
                      <w:tcPr>
                        <w:tcW w:w="20" w:type="dxa"/>
                      </w:tcPr>
                      <w:p w14:paraId="243C74D2" w14:textId="77777777" w:rsidR="00817E70" w:rsidRPr="000E67BF" w:rsidRDefault="00817E70" w:rsidP="00FC519F">
                        <w:pPr>
                          <w:rPr>
                            <w:sz w:val="20"/>
                            <w:szCs w:val="20"/>
                          </w:rPr>
                        </w:pPr>
                      </w:p>
                    </w:tc>
                  </w:tr>
                </w:tbl>
                <w:p w14:paraId="2DA0F69D" w14:textId="77777777" w:rsidR="00817E70" w:rsidRPr="000E67BF" w:rsidRDefault="00817E70" w:rsidP="00FC519F">
                  <w:pPr>
                    <w:rPr>
                      <w:sz w:val="20"/>
                      <w:szCs w:val="20"/>
                    </w:rPr>
                  </w:pPr>
                </w:p>
              </w:tc>
              <w:tc>
                <w:tcPr>
                  <w:tcW w:w="1843" w:type="dxa"/>
                  <w:tcBorders>
                    <w:left w:val="single" w:sz="4" w:space="0" w:color="auto"/>
                    <w:bottom w:val="nil"/>
                  </w:tcBorders>
                  <w:shd w:val="clear" w:color="auto" w:fill="auto"/>
                </w:tcPr>
                <w:p w14:paraId="1321A780" w14:textId="77777777" w:rsidR="00817E70" w:rsidRPr="00F123FE" w:rsidRDefault="00817E70" w:rsidP="00FC519F">
                  <w:pPr>
                    <w:jc w:val="center"/>
                    <w:rPr>
                      <w:sz w:val="20"/>
                      <w:szCs w:val="20"/>
                      <w:lang w:val="en-US"/>
                    </w:rPr>
                  </w:pPr>
                </w:p>
              </w:tc>
            </w:tr>
            <w:tr w:rsidR="00817E70" w:rsidRPr="009F0ADB" w14:paraId="5DE6500E" w14:textId="77777777" w:rsidTr="00FC519F">
              <w:tc>
                <w:tcPr>
                  <w:tcW w:w="3394" w:type="dxa"/>
                  <w:tcBorders>
                    <w:bottom w:val="nil"/>
                    <w:right w:val="single" w:sz="4" w:space="0" w:color="auto"/>
                  </w:tcBorders>
                  <w:shd w:val="clear" w:color="auto" w:fill="auto"/>
                </w:tcPr>
                <w:p w14:paraId="288DBCDD" w14:textId="77777777" w:rsidR="00817E70" w:rsidRPr="00805B8C" w:rsidRDefault="00817E70" w:rsidP="00FC519F">
                  <w:pPr>
                    <w:rPr>
                      <w:sz w:val="20"/>
                      <w:szCs w:val="20"/>
                    </w:rPr>
                  </w:pPr>
                  <w:r w:rsidRPr="00805B8C">
                    <w:rPr>
                      <w:sz w:val="20"/>
                      <w:szCs w:val="20"/>
                    </w:rPr>
                    <w:t xml:space="preserve"> Максимальное значение диапазона входного напряжения датчика – электрокардиографа, мВ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1E4A7BEF" w14:textId="77777777" w:rsidTr="00FC519F">
                    <w:trPr>
                      <w:cantSplit/>
                      <w:trHeight w:hRule="exact" w:val="20"/>
                    </w:trPr>
                    <w:tc>
                      <w:tcPr>
                        <w:tcW w:w="20" w:type="dxa"/>
                      </w:tcPr>
                      <w:p w14:paraId="609336B6"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0AA6C873" w14:textId="77777777" w:rsidR="00817E70" w:rsidRPr="00805B8C" w:rsidRDefault="00817E70" w:rsidP="00FC519F">
                        <w:pPr>
                          <w:jc w:val="center"/>
                          <w:rPr>
                            <w:noProof/>
                            <w:sz w:val="20"/>
                            <w:szCs w:val="20"/>
                          </w:rPr>
                        </w:pPr>
                      </w:p>
                    </w:tc>
                    <w:tc>
                      <w:tcPr>
                        <w:tcW w:w="20" w:type="dxa"/>
                      </w:tcPr>
                      <w:p w14:paraId="3B649F92" w14:textId="77777777" w:rsidR="00817E70" w:rsidRPr="00805B8C" w:rsidRDefault="00817E70" w:rsidP="00FC519F">
                        <w:pPr>
                          <w:rPr>
                            <w:noProof/>
                            <w:sz w:val="20"/>
                            <w:szCs w:val="20"/>
                          </w:rPr>
                        </w:pPr>
                      </w:p>
                    </w:tc>
                  </w:tr>
                  <w:tr w:rsidR="00817E70" w:rsidRPr="00805B8C" w14:paraId="724EEEBC" w14:textId="77777777" w:rsidTr="00FC519F">
                    <w:trPr>
                      <w:trHeight w:val="273"/>
                    </w:trPr>
                    <w:tc>
                      <w:tcPr>
                        <w:tcW w:w="20" w:type="dxa"/>
                      </w:tcPr>
                      <w:p w14:paraId="2A8135C6" w14:textId="77777777" w:rsidR="00817E70" w:rsidRPr="00805B8C" w:rsidRDefault="00817E70" w:rsidP="00FC519F">
                        <w:pPr>
                          <w:autoSpaceDE w:val="0"/>
                          <w:autoSpaceDN w:val="0"/>
                          <w:adjustRightInd w:val="0"/>
                          <w:rPr>
                            <w:noProof/>
                            <w:sz w:val="20"/>
                            <w:szCs w:val="20"/>
                          </w:rPr>
                        </w:pPr>
                      </w:p>
                      <w:p w14:paraId="39F8BE61" w14:textId="77777777" w:rsidR="00817E70" w:rsidRPr="00805B8C" w:rsidRDefault="00817E70" w:rsidP="00FC519F">
                        <w:pPr>
                          <w:rPr>
                            <w:sz w:val="20"/>
                            <w:szCs w:val="20"/>
                          </w:rPr>
                        </w:pPr>
                      </w:p>
                    </w:tc>
                    <w:tc>
                      <w:tcPr>
                        <w:tcW w:w="2626" w:type="dxa"/>
                        <w:tcBorders>
                          <w:top w:val="nil"/>
                          <w:bottom w:val="nil"/>
                        </w:tcBorders>
                      </w:tcPr>
                      <w:p w14:paraId="16AC53BA" w14:textId="77777777" w:rsidR="00817E70" w:rsidRPr="00805B8C" w:rsidRDefault="00817E70" w:rsidP="00FC519F">
                        <w:pPr>
                          <w:jc w:val="center"/>
                          <w:rPr>
                            <w:sz w:val="20"/>
                            <w:szCs w:val="20"/>
                          </w:rPr>
                        </w:pPr>
                        <w:r w:rsidRPr="00805B8C">
                          <w:rPr>
                            <w:noProof/>
                            <w:sz w:val="20"/>
                            <w:szCs w:val="20"/>
                            <w:lang w:val="en-US"/>
                          </w:rPr>
                          <w:t>300</w:t>
                        </w:r>
                      </w:p>
                    </w:tc>
                    <w:tc>
                      <w:tcPr>
                        <w:tcW w:w="20" w:type="dxa"/>
                      </w:tcPr>
                      <w:p w14:paraId="6C14BACB" w14:textId="77777777" w:rsidR="00817E70" w:rsidRPr="00805B8C" w:rsidRDefault="00817E70" w:rsidP="00FC519F">
                        <w:pPr>
                          <w:rPr>
                            <w:sz w:val="20"/>
                            <w:szCs w:val="20"/>
                          </w:rPr>
                        </w:pPr>
                      </w:p>
                    </w:tc>
                  </w:tr>
                </w:tbl>
                <w:p w14:paraId="59299F33"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2CCD5FF0" w14:textId="77777777" w:rsidR="00817E70" w:rsidRPr="00805B8C" w:rsidRDefault="00817E70" w:rsidP="00FC519F">
                  <w:pPr>
                    <w:jc w:val="center"/>
                    <w:rPr>
                      <w:sz w:val="20"/>
                      <w:szCs w:val="20"/>
                      <w:lang w:val="en-US"/>
                    </w:rPr>
                  </w:pPr>
                </w:p>
              </w:tc>
            </w:tr>
            <w:tr w:rsidR="00817E70" w:rsidRPr="009F0ADB" w14:paraId="1E6DB2A8" w14:textId="77777777" w:rsidTr="00FC519F">
              <w:tc>
                <w:tcPr>
                  <w:tcW w:w="3394" w:type="dxa"/>
                  <w:tcBorders>
                    <w:bottom w:val="nil"/>
                    <w:right w:val="single" w:sz="4" w:space="0" w:color="auto"/>
                  </w:tcBorders>
                  <w:shd w:val="clear" w:color="auto" w:fill="auto"/>
                </w:tcPr>
                <w:p w14:paraId="679A0911" w14:textId="77777777" w:rsidR="00817E70" w:rsidRPr="00805B8C" w:rsidRDefault="00817E70" w:rsidP="00FC519F">
                  <w:pPr>
                    <w:rPr>
                      <w:sz w:val="20"/>
                      <w:szCs w:val="20"/>
                    </w:rPr>
                  </w:pPr>
                  <w:r w:rsidRPr="00805B8C">
                    <w:rPr>
                      <w:sz w:val="20"/>
                      <w:szCs w:val="20"/>
                    </w:rPr>
                    <w:lastRenderedPageBreak/>
                    <w:t xml:space="preserve"> Минимальное значение диапазона входного напряжения датчика – электрокардиографа, мВ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57E30971" w14:textId="77777777" w:rsidTr="00FC519F">
                    <w:trPr>
                      <w:cantSplit/>
                      <w:trHeight w:hRule="exact" w:val="20"/>
                    </w:trPr>
                    <w:tc>
                      <w:tcPr>
                        <w:tcW w:w="20" w:type="dxa"/>
                      </w:tcPr>
                      <w:p w14:paraId="1B5AC52B"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044ABCFF" w14:textId="77777777" w:rsidR="00817E70" w:rsidRPr="00805B8C" w:rsidRDefault="00817E70" w:rsidP="00FC519F">
                        <w:pPr>
                          <w:jc w:val="center"/>
                          <w:rPr>
                            <w:noProof/>
                            <w:sz w:val="20"/>
                            <w:szCs w:val="20"/>
                          </w:rPr>
                        </w:pPr>
                      </w:p>
                    </w:tc>
                    <w:tc>
                      <w:tcPr>
                        <w:tcW w:w="20" w:type="dxa"/>
                      </w:tcPr>
                      <w:p w14:paraId="424122DB" w14:textId="77777777" w:rsidR="00817E70" w:rsidRPr="00805B8C" w:rsidRDefault="00817E70" w:rsidP="00FC519F">
                        <w:pPr>
                          <w:rPr>
                            <w:noProof/>
                            <w:sz w:val="20"/>
                            <w:szCs w:val="20"/>
                          </w:rPr>
                        </w:pPr>
                      </w:p>
                    </w:tc>
                  </w:tr>
                  <w:tr w:rsidR="00817E70" w:rsidRPr="00805B8C" w14:paraId="4964F962" w14:textId="77777777" w:rsidTr="00FC519F">
                    <w:trPr>
                      <w:trHeight w:val="273"/>
                    </w:trPr>
                    <w:tc>
                      <w:tcPr>
                        <w:tcW w:w="20" w:type="dxa"/>
                      </w:tcPr>
                      <w:p w14:paraId="3BEE24BE" w14:textId="77777777" w:rsidR="00817E70" w:rsidRPr="00805B8C" w:rsidRDefault="00817E70" w:rsidP="00FC519F">
                        <w:pPr>
                          <w:autoSpaceDE w:val="0"/>
                          <w:autoSpaceDN w:val="0"/>
                          <w:adjustRightInd w:val="0"/>
                          <w:rPr>
                            <w:noProof/>
                            <w:sz w:val="20"/>
                            <w:szCs w:val="20"/>
                          </w:rPr>
                        </w:pPr>
                      </w:p>
                      <w:p w14:paraId="3A046E0E" w14:textId="77777777" w:rsidR="00817E70" w:rsidRPr="00805B8C" w:rsidRDefault="00817E70" w:rsidP="00FC519F">
                        <w:pPr>
                          <w:rPr>
                            <w:sz w:val="20"/>
                            <w:szCs w:val="20"/>
                          </w:rPr>
                        </w:pPr>
                      </w:p>
                    </w:tc>
                    <w:tc>
                      <w:tcPr>
                        <w:tcW w:w="2626" w:type="dxa"/>
                        <w:tcBorders>
                          <w:top w:val="nil"/>
                          <w:bottom w:val="nil"/>
                        </w:tcBorders>
                      </w:tcPr>
                      <w:p w14:paraId="56FEF18A" w14:textId="77777777" w:rsidR="00817E70" w:rsidRPr="00805B8C" w:rsidRDefault="00817E70" w:rsidP="00FC519F">
                        <w:pPr>
                          <w:jc w:val="center"/>
                          <w:rPr>
                            <w:sz w:val="20"/>
                            <w:szCs w:val="20"/>
                          </w:rPr>
                        </w:pPr>
                        <w:r w:rsidRPr="00805B8C">
                          <w:rPr>
                            <w:noProof/>
                            <w:sz w:val="20"/>
                            <w:szCs w:val="20"/>
                            <w:lang w:val="en-US"/>
                          </w:rPr>
                          <w:t>-300</w:t>
                        </w:r>
                      </w:p>
                    </w:tc>
                    <w:tc>
                      <w:tcPr>
                        <w:tcW w:w="20" w:type="dxa"/>
                      </w:tcPr>
                      <w:p w14:paraId="0D852EE7" w14:textId="77777777" w:rsidR="00817E70" w:rsidRPr="00805B8C" w:rsidRDefault="00817E70" w:rsidP="00FC519F">
                        <w:pPr>
                          <w:rPr>
                            <w:sz w:val="20"/>
                            <w:szCs w:val="20"/>
                          </w:rPr>
                        </w:pPr>
                      </w:p>
                    </w:tc>
                  </w:tr>
                </w:tbl>
                <w:p w14:paraId="41BFF78C"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7C88929E" w14:textId="77777777" w:rsidR="00817E70" w:rsidRPr="00805B8C" w:rsidRDefault="00817E70" w:rsidP="00FC519F">
                  <w:pPr>
                    <w:jc w:val="center"/>
                    <w:rPr>
                      <w:sz w:val="20"/>
                      <w:szCs w:val="20"/>
                      <w:lang w:val="en-US"/>
                    </w:rPr>
                  </w:pPr>
                </w:p>
              </w:tc>
            </w:tr>
            <w:tr w:rsidR="00817E70" w:rsidRPr="009F0ADB" w14:paraId="4134FD34" w14:textId="77777777" w:rsidTr="00FC519F">
              <w:tc>
                <w:tcPr>
                  <w:tcW w:w="3394" w:type="dxa"/>
                  <w:tcBorders>
                    <w:bottom w:val="nil"/>
                    <w:right w:val="single" w:sz="4" w:space="0" w:color="auto"/>
                  </w:tcBorders>
                  <w:shd w:val="clear" w:color="auto" w:fill="auto"/>
                </w:tcPr>
                <w:p w14:paraId="716BA93A" w14:textId="77777777" w:rsidR="00817E70" w:rsidRPr="00805B8C" w:rsidRDefault="00817E70" w:rsidP="00FC519F">
                  <w:pPr>
                    <w:rPr>
                      <w:sz w:val="20"/>
                      <w:szCs w:val="20"/>
                    </w:rPr>
                  </w:pPr>
                  <w:r w:rsidRPr="00805B8C">
                    <w:rPr>
                      <w:sz w:val="20"/>
                      <w:szCs w:val="20"/>
                    </w:rPr>
                    <w:t xml:space="preserve"> Количество одноразовых нательных электродов для датчика - электрокардиографа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5CB39E1E" w14:textId="77777777" w:rsidTr="00FC519F">
                    <w:trPr>
                      <w:cantSplit/>
                      <w:trHeight w:hRule="exact" w:val="20"/>
                    </w:trPr>
                    <w:tc>
                      <w:tcPr>
                        <w:tcW w:w="20" w:type="dxa"/>
                      </w:tcPr>
                      <w:p w14:paraId="4A47F9E0"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4649DE1E" w14:textId="77777777" w:rsidR="00817E70" w:rsidRPr="00805B8C" w:rsidRDefault="00817E70" w:rsidP="00FC519F">
                        <w:pPr>
                          <w:jc w:val="center"/>
                          <w:rPr>
                            <w:noProof/>
                            <w:sz w:val="20"/>
                            <w:szCs w:val="20"/>
                          </w:rPr>
                        </w:pPr>
                      </w:p>
                    </w:tc>
                    <w:tc>
                      <w:tcPr>
                        <w:tcW w:w="20" w:type="dxa"/>
                      </w:tcPr>
                      <w:p w14:paraId="1ADAF347" w14:textId="77777777" w:rsidR="00817E70" w:rsidRPr="00805B8C" w:rsidRDefault="00817E70" w:rsidP="00FC519F">
                        <w:pPr>
                          <w:rPr>
                            <w:noProof/>
                            <w:sz w:val="20"/>
                            <w:szCs w:val="20"/>
                          </w:rPr>
                        </w:pPr>
                      </w:p>
                    </w:tc>
                  </w:tr>
                  <w:tr w:rsidR="00817E70" w:rsidRPr="00805B8C" w14:paraId="0D400AF7" w14:textId="77777777" w:rsidTr="00FC519F">
                    <w:trPr>
                      <w:trHeight w:val="273"/>
                    </w:trPr>
                    <w:tc>
                      <w:tcPr>
                        <w:tcW w:w="20" w:type="dxa"/>
                      </w:tcPr>
                      <w:p w14:paraId="71C5CEFF" w14:textId="77777777" w:rsidR="00817E70" w:rsidRPr="00805B8C" w:rsidRDefault="00817E70" w:rsidP="00FC519F">
                        <w:pPr>
                          <w:autoSpaceDE w:val="0"/>
                          <w:autoSpaceDN w:val="0"/>
                          <w:adjustRightInd w:val="0"/>
                          <w:rPr>
                            <w:noProof/>
                            <w:sz w:val="20"/>
                            <w:szCs w:val="20"/>
                          </w:rPr>
                        </w:pPr>
                      </w:p>
                      <w:p w14:paraId="4CA2EE45" w14:textId="77777777" w:rsidR="00817E70" w:rsidRPr="00805B8C" w:rsidRDefault="00817E70" w:rsidP="00FC519F">
                        <w:pPr>
                          <w:rPr>
                            <w:sz w:val="20"/>
                            <w:szCs w:val="20"/>
                          </w:rPr>
                        </w:pPr>
                      </w:p>
                    </w:tc>
                    <w:tc>
                      <w:tcPr>
                        <w:tcW w:w="2626" w:type="dxa"/>
                        <w:tcBorders>
                          <w:top w:val="nil"/>
                          <w:bottom w:val="nil"/>
                        </w:tcBorders>
                      </w:tcPr>
                      <w:p w14:paraId="219B9A9F" w14:textId="77777777" w:rsidR="00817E70" w:rsidRPr="00805B8C" w:rsidRDefault="00817E70" w:rsidP="00FC519F">
                        <w:pPr>
                          <w:jc w:val="center"/>
                          <w:rPr>
                            <w:sz w:val="20"/>
                            <w:szCs w:val="20"/>
                          </w:rPr>
                        </w:pPr>
                        <w:r w:rsidRPr="00805B8C">
                          <w:rPr>
                            <w:noProof/>
                            <w:sz w:val="20"/>
                            <w:szCs w:val="20"/>
                            <w:lang w:val="en-US"/>
                          </w:rPr>
                          <w:t>100</w:t>
                        </w:r>
                      </w:p>
                    </w:tc>
                    <w:tc>
                      <w:tcPr>
                        <w:tcW w:w="20" w:type="dxa"/>
                      </w:tcPr>
                      <w:p w14:paraId="69877929" w14:textId="77777777" w:rsidR="00817E70" w:rsidRPr="00805B8C" w:rsidRDefault="00817E70" w:rsidP="00FC519F">
                        <w:pPr>
                          <w:rPr>
                            <w:sz w:val="20"/>
                            <w:szCs w:val="20"/>
                          </w:rPr>
                        </w:pPr>
                      </w:p>
                    </w:tc>
                  </w:tr>
                </w:tbl>
                <w:p w14:paraId="6CF15CE0"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0284F198" w14:textId="77777777" w:rsidR="00817E70" w:rsidRPr="00805B8C" w:rsidRDefault="00817E70" w:rsidP="00FC519F">
                  <w:pPr>
                    <w:jc w:val="center"/>
                    <w:rPr>
                      <w:sz w:val="20"/>
                      <w:szCs w:val="20"/>
                      <w:lang w:val="en-US"/>
                    </w:rPr>
                  </w:pPr>
                  <w:r w:rsidRPr="00805B8C">
                    <w:rPr>
                      <w:noProof/>
                      <w:sz w:val="20"/>
                      <w:szCs w:val="20"/>
                      <w:lang w:val="en-US"/>
                    </w:rPr>
                    <w:t>Штука</w:t>
                  </w:r>
                </w:p>
              </w:tc>
            </w:tr>
            <w:tr w:rsidR="00817E70" w:rsidRPr="009F0ADB" w14:paraId="6B7E760D" w14:textId="77777777" w:rsidTr="00FC519F">
              <w:tc>
                <w:tcPr>
                  <w:tcW w:w="3394" w:type="dxa"/>
                  <w:tcBorders>
                    <w:bottom w:val="nil"/>
                    <w:right w:val="single" w:sz="4" w:space="0" w:color="auto"/>
                  </w:tcBorders>
                  <w:shd w:val="clear" w:color="auto" w:fill="auto"/>
                </w:tcPr>
                <w:p w14:paraId="28E29B72" w14:textId="77777777" w:rsidR="00817E70" w:rsidRPr="006B64F4" w:rsidRDefault="00817E70" w:rsidP="00FC519F">
                  <w:pPr>
                    <w:rPr>
                      <w:sz w:val="20"/>
                      <w:szCs w:val="20"/>
                    </w:rPr>
                  </w:pPr>
                  <w:r w:rsidRPr="006B64F4">
                    <w:rPr>
                      <w:sz w:val="20"/>
                      <w:szCs w:val="20"/>
                    </w:rPr>
                    <w:t xml:space="preserve"> Разъем для подключения кабелей ЭКГ датчика - электрокардиографа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B64F4" w14:paraId="76AE644A" w14:textId="77777777" w:rsidTr="00FC519F">
                    <w:trPr>
                      <w:cantSplit/>
                      <w:trHeight w:hRule="exact" w:val="20"/>
                    </w:trPr>
                    <w:tc>
                      <w:tcPr>
                        <w:tcW w:w="20" w:type="dxa"/>
                      </w:tcPr>
                      <w:p w14:paraId="18722FF2" w14:textId="77777777" w:rsidR="00817E70" w:rsidRPr="006B64F4" w:rsidRDefault="00817E70" w:rsidP="00FC519F">
                        <w:pPr>
                          <w:autoSpaceDE w:val="0"/>
                          <w:autoSpaceDN w:val="0"/>
                          <w:adjustRightInd w:val="0"/>
                          <w:rPr>
                            <w:noProof/>
                            <w:sz w:val="20"/>
                            <w:szCs w:val="20"/>
                          </w:rPr>
                        </w:pPr>
                      </w:p>
                    </w:tc>
                    <w:tc>
                      <w:tcPr>
                        <w:tcW w:w="2626" w:type="dxa"/>
                        <w:tcBorders>
                          <w:bottom w:val="nil"/>
                        </w:tcBorders>
                      </w:tcPr>
                      <w:p w14:paraId="6FA60DFC" w14:textId="77777777" w:rsidR="00817E70" w:rsidRPr="006B64F4" w:rsidRDefault="00817E70" w:rsidP="00FC519F">
                        <w:pPr>
                          <w:jc w:val="center"/>
                          <w:rPr>
                            <w:noProof/>
                            <w:sz w:val="20"/>
                            <w:szCs w:val="20"/>
                          </w:rPr>
                        </w:pPr>
                      </w:p>
                    </w:tc>
                    <w:tc>
                      <w:tcPr>
                        <w:tcW w:w="20" w:type="dxa"/>
                      </w:tcPr>
                      <w:p w14:paraId="507369CB" w14:textId="77777777" w:rsidR="00817E70" w:rsidRPr="006B64F4" w:rsidRDefault="00817E70" w:rsidP="00FC519F">
                        <w:pPr>
                          <w:rPr>
                            <w:noProof/>
                            <w:sz w:val="20"/>
                            <w:szCs w:val="20"/>
                          </w:rPr>
                        </w:pPr>
                      </w:p>
                    </w:tc>
                  </w:tr>
                  <w:tr w:rsidR="00817E70" w:rsidRPr="006B64F4" w14:paraId="20197623" w14:textId="77777777" w:rsidTr="00FC519F">
                    <w:trPr>
                      <w:trHeight w:val="273"/>
                    </w:trPr>
                    <w:tc>
                      <w:tcPr>
                        <w:tcW w:w="20" w:type="dxa"/>
                      </w:tcPr>
                      <w:p w14:paraId="1B4A5908" w14:textId="77777777" w:rsidR="00817E70" w:rsidRPr="006B64F4" w:rsidRDefault="00817E70" w:rsidP="00FC519F">
                        <w:pPr>
                          <w:autoSpaceDE w:val="0"/>
                          <w:autoSpaceDN w:val="0"/>
                          <w:adjustRightInd w:val="0"/>
                          <w:rPr>
                            <w:noProof/>
                            <w:sz w:val="20"/>
                            <w:szCs w:val="20"/>
                          </w:rPr>
                        </w:pPr>
                      </w:p>
                      <w:p w14:paraId="0E463BFC" w14:textId="77777777" w:rsidR="00817E70" w:rsidRPr="006B64F4" w:rsidRDefault="00817E70" w:rsidP="00FC519F">
                        <w:pPr>
                          <w:rPr>
                            <w:sz w:val="20"/>
                            <w:szCs w:val="20"/>
                          </w:rPr>
                        </w:pPr>
                      </w:p>
                    </w:tc>
                    <w:tc>
                      <w:tcPr>
                        <w:tcW w:w="2626" w:type="dxa"/>
                        <w:tcBorders>
                          <w:top w:val="nil"/>
                          <w:bottom w:val="nil"/>
                        </w:tcBorders>
                      </w:tcPr>
                      <w:p w14:paraId="3777EF3D" w14:textId="77777777" w:rsidR="00817E70" w:rsidRPr="006B64F4" w:rsidRDefault="00817E70" w:rsidP="00FC519F">
                        <w:pPr>
                          <w:jc w:val="center"/>
                          <w:rPr>
                            <w:sz w:val="20"/>
                            <w:szCs w:val="20"/>
                          </w:rPr>
                        </w:pPr>
                        <w:r w:rsidRPr="006B64F4">
                          <w:rPr>
                            <w:noProof/>
                            <w:sz w:val="20"/>
                            <w:szCs w:val="20"/>
                            <w:lang w:val="en-US"/>
                          </w:rPr>
                          <w:t>наличие</w:t>
                        </w:r>
                      </w:p>
                    </w:tc>
                    <w:tc>
                      <w:tcPr>
                        <w:tcW w:w="20" w:type="dxa"/>
                      </w:tcPr>
                      <w:p w14:paraId="0F21D5F3" w14:textId="77777777" w:rsidR="00817E70" w:rsidRPr="006B64F4" w:rsidRDefault="00817E70" w:rsidP="00FC519F">
                        <w:pPr>
                          <w:rPr>
                            <w:sz w:val="20"/>
                            <w:szCs w:val="20"/>
                          </w:rPr>
                        </w:pPr>
                      </w:p>
                    </w:tc>
                  </w:tr>
                </w:tbl>
                <w:p w14:paraId="0BD5F2A9" w14:textId="77777777" w:rsidR="00817E70" w:rsidRPr="006B64F4" w:rsidRDefault="00817E70" w:rsidP="00FC519F">
                  <w:pPr>
                    <w:rPr>
                      <w:sz w:val="20"/>
                      <w:szCs w:val="20"/>
                    </w:rPr>
                  </w:pPr>
                </w:p>
              </w:tc>
              <w:tc>
                <w:tcPr>
                  <w:tcW w:w="1843" w:type="dxa"/>
                  <w:tcBorders>
                    <w:left w:val="single" w:sz="4" w:space="0" w:color="auto"/>
                    <w:bottom w:val="nil"/>
                  </w:tcBorders>
                  <w:shd w:val="clear" w:color="auto" w:fill="auto"/>
                </w:tcPr>
                <w:p w14:paraId="29CAFDFC" w14:textId="77777777" w:rsidR="00817E70" w:rsidRPr="00F123FE" w:rsidRDefault="00817E70" w:rsidP="00FC519F">
                  <w:pPr>
                    <w:jc w:val="center"/>
                    <w:rPr>
                      <w:sz w:val="20"/>
                      <w:szCs w:val="20"/>
                      <w:lang w:val="en-US"/>
                    </w:rPr>
                  </w:pPr>
                </w:p>
              </w:tc>
            </w:tr>
            <w:tr w:rsidR="00817E70" w:rsidRPr="009F0ADB" w14:paraId="2D680C53" w14:textId="77777777" w:rsidTr="00FC519F">
              <w:tc>
                <w:tcPr>
                  <w:tcW w:w="3394" w:type="dxa"/>
                  <w:tcBorders>
                    <w:bottom w:val="nil"/>
                    <w:right w:val="single" w:sz="4" w:space="0" w:color="auto"/>
                  </w:tcBorders>
                  <w:shd w:val="clear" w:color="auto" w:fill="auto"/>
                </w:tcPr>
                <w:p w14:paraId="6D83B1D4" w14:textId="77777777" w:rsidR="00817E70" w:rsidRPr="006B64F4" w:rsidRDefault="00817E70" w:rsidP="00FC519F">
                  <w:pPr>
                    <w:rPr>
                      <w:sz w:val="20"/>
                      <w:szCs w:val="20"/>
                      <w:lang w:val="en-US"/>
                    </w:rPr>
                  </w:pPr>
                  <w:r w:rsidRPr="006B64F4">
                    <w:rPr>
                      <w:sz w:val="20"/>
                      <w:szCs w:val="20"/>
                    </w:rPr>
                    <w:t xml:space="preserve"> </w:t>
                  </w:r>
                  <w:proofErr w:type="spellStart"/>
                  <w:r w:rsidRPr="006B64F4">
                    <w:rPr>
                      <w:sz w:val="20"/>
                      <w:szCs w:val="20"/>
                      <w:lang w:val="en-US"/>
                    </w:rPr>
                    <w:t>Отдельный</w:t>
                  </w:r>
                  <w:proofErr w:type="spellEnd"/>
                  <w:r w:rsidRPr="006B64F4">
                    <w:rPr>
                      <w:sz w:val="20"/>
                      <w:szCs w:val="20"/>
                      <w:lang w:val="en-US"/>
                    </w:rPr>
                    <w:t xml:space="preserve"> </w:t>
                  </w:r>
                  <w:proofErr w:type="spellStart"/>
                  <w:r w:rsidRPr="006B64F4">
                    <w:rPr>
                      <w:sz w:val="20"/>
                      <w:szCs w:val="20"/>
                      <w:lang w:val="en-US"/>
                    </w:rPr>
                    <w:t>датчик</w:t>
                  </w:r>
                  <w:proofErr w:type="spellEnd"/>
                  <w:r w:rsidRPr="006B64F4">
                    <w:rPr>
                      <w:sz w:val="20"/>
                      <w:szCs w:val="20"/>
                      <w:lang w:val="en-US"/>
                    </w:rPr>
                    <w:t xml:space="preserve"> – </w:t>
                  </w:r>
                  <w:proofErr w:type="spellStart"/>
                  <w:r w:rsidRPr="006B64F4">
                    <w:rPr>
                      <w:sz w:val="20"/>
                      <w:szCs w:val="20"/>
                      <w:lang w:val="en-US"/>
                    </w:rPr>
                    <w:t>кистевой</w:t>
                  </w:r>
                  <w:proofErr w:type="spellEnd"/>
                  <w:r w:rsidRPr="006B64F4">
                    <w:rPr>
                      <w:sz w:val="20"/>
                      <w:szCs w:val="20"/>
                      <w:lang w:val="en-US"/>
                    </w:rPr>
                    <w:t xml:space="preserve"> </w:t>
                  </w:r>
                  <w:proofErr w:type="spellStart"/>
                  <w:r w:rsidRPr="006B64F4">
                    <w:rPr>
                      <w:sz w:val="20"/>
                      <w:szCs w:val="20"/>
                      <w:lang w:val="en-US"/>
                    </w:rPr>
                    <w:t>силы</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B64F4" w14:paraId="0DAD62D1" w14:textId="77777777" w:rsidTr="00FC519F">
                    <w:trPr>
                      <w:cantSplit/>
                      <w:trHeight w:hRule="exact" w:val="20"/>
                    </w:trPr>
                    <w:tc>
                      <w:tcPr>
                        <w:tcW w:w="20" w:type="dxa"/>
                      </w:tcPr>
                      <w:p w14:paraId="7049FB70" w14:textId="77777777" w:rsidR="00817E70" w:rsidRPr="006B64F4" w:rsidRDefault="00817E70" w:rsidP="00FC519F">
                        <w:pPr>
                          <w:autoSpaceDE w:val="0"/>
                          <w:autoSpaceDN w:val="0"/>
                          <w:adjustRightInd w:val="0"/>
                          <w:rPr>
                            <w:noProof/>
                            <w:sz w:val="20"/>
                            <w:szCs w:val="20"/>
                            <w:lang w:val="en-US"/>
                          </w:rPr>
                        </w:pPr>
                      </w:p>
                    </w:tc>
                    <w:tc>
                      <w:tcPr>
                        <w:tcW w:w="2626" w:type="dxa"/>
                        <w:tcBorders>
                          <w:bottom w:val="nil"/>
                        </w:tcBorders>
                      </w:tcPr>
                      <w:p w14:paraId="613FE767" w14:textId="77777777" w:rsidR="00817E70" w:rsidRPr="006B64F4" w:rsidRDefault="00817E70" w:rsidP="00FC519F">
                        <w:pPr>
                          <w:jc w:val="center"/>
                          <w:rPr>
                            <w:noProof/>
                            <w:sz w:val="20"/>
                            <w:szCs w:val="20"/>
                            <w:lang w:val="en-US"/>
                          </w:rPr>
                        </w:pPr>
                      </w:p>
                    </w:tc>
                    <w:tc>
                      <w:tcPr>
                        <w:tcW w:w="20" w:type="dxa"/>
                      </w:tcPr>
                      <w:p w14:paraId="6B9D5406" w14:textId="77777777" w:rsidR="00817E70" w:rsidRPr="006B64F4" w:rsidRDefault="00817E70" w:rsidP="00FC519F">
                        <w:pPr>
                          <w:rPr>
                            <w:noProof/>
                            <w:sz w:val="20"/>
                            <w:szCs w:val="20"/>
                            <w:lang w:val="en-US"/>
                          </w:rPr>
                        </w:pPr>
                      </w:p>
                    </w:tc>
                  </w:tr>
                  <w:tr w:rsidR="00817E70" w:rsidRPr="006B64F4" w14:paraId="0E8CB2EC" w14:textId="77777777" w:rsidTr="00FC519F">
                    <w:trPr>
                      <w:trHeight w:val="273"/>
                    </w:trPr>
                    <w:tc>
                      <w:tcPr>
                        <w:tcW w:w="20" w:type="dxa"/>
                      </w:tcPr>
                      <w:p w14:paraId="4FB4B07C" w14:textId="77777777" w:rsidR="00817E70" w:rsidRPr="006B64F4" w:rsidRDefault="00817E70" w:rsidP="00FC519F">
                        <w:pPr>
                          <w:autoSpaceDE w:val="0"/>
                          <w:autoSpaceDN w:val="0"/>
                          <w:adjustRightInd w:val="0"/>
                          <w:rPr>
                            <w:noProof/>
                            <w:sz w:val="20"/>
                            <w:szCs w:val="20"/>
                            <w:lang w:val="en-US"/>
                          </w:rPr>
                        </w:pPr>
                      </w:p>
                      <w:p w14:paraId="61E3669A" w14:textId="77777777" w:rsidR="00817E70" w:rsidRPr="006B64F4" w:rsidRDefault="00817E70" w:rsidP="00FC519F">
                        <w:pPr>
                          <w:rPr>
                            <w:sz w:val="20"/>
                            <w:szCs w:val="20"/>
                          </w:rPr>
                        </w:pPr>
                      </w:p>
                    </w:tc>
                    <w:tc>
                      <w:tcPr>
                        <w:tcW w:w="2626" w:type="dxa"/>
                        <w:tcBorders>
                          <w:top w:val="nil"/>
                          <w:bottom w:val="nil"/>
                        </w:tcBorders>
                      </w:tcPr>
                      <w:p w14:paraId="6BE40ED0" w14:textId="77777777" w:rsidR="00817E70" w:rsidRPr="006B64F4" w:rsidRDefault="00817E70" w:rsidP="00FC519F">
                        <w:pPr>
                          <w:jc w:val="center"/>
                          <w:rPr>
                            <w:sz w:val="20"/>
                            <w:szCs w:val="20"/>
                          </w:rPr>
                        </w:pPr>
                        <w:r w:rsidRPr="006B64F4">
                          <w:rPr>
                            <w:noProof/>
                            <w:sz w:val="20"/>
                            <w:szCs w:val="20"/>
                            <w:lang w:val="en-US"/>
                          </w:rPr>
                          <w:t>наличие</w:t>
                        </w:r>
                      </w:p>
                    </w:tc>
                    <w:tc>
                      <w:tcPr>
                        <w:tcW w:w="20" w:type="dxa"/>
                      </w:tcPr>
                      <w:p w14:paraId="27193ED8" w14:textId="77777777" w:rsidR="00817E70" w:rsidRPr="006B64F4" w:rsidRDefault="00817E70" w:rsidP="00FC519F">
                        <w:pPr>
                          <w:rPr>
                            <w:sz w:val="20"/>
                            <w:szCs w:val="20"/>
                          </w:rPr>
                        </w:pPr>
                      </w:p>
                    </w:tc>
                  </w:tr>
                </w:tbl>
                <w:p w14:paraId="46B8C207" w14:textId="77777777" w:rsidR="00817E70" w:rsidRPr="006B64F4" w:rsidRDefault="00817E70" w:rsidP="00FC519F">
                  <w:pPr>
                    <w:rPr>
                      <w:sz w:val="20"/>
                      <w:szCs w:val="20"/>
                    </w:rPr>
                  </w:pPr>
                </w:p>
              </w:tc>
              <w:tc>
                <w:tcPr>
                  <w:tcW w:w="1843" w:type="dxa"/>
                  <w:tcBorders>
                    <w:left w:val="single" w:sz="4" w:space="0" w:color="auto"/>
                    <w:bottom w:val="nil"/>
                  </w:tcBorders>
                  <w:shd w:val="clear" w:color="auto" w:fill="auto"/>
                </w:tcPr>
                <w:p w14:paraId="38F86C85" w14:textId="77777777" w:rsidR="00817E70" w:rsidRPr="00F123FE" w:rsidRDefault="00817E70" w:rsidP="00FC519F">
                  <w:pPr>
                    <w:jc w:val="center"/>
                    <w:rPr>
                      <w:sz w:val="20"/>
                      <w:szCs w:val="20"/>
                      <w:lang w:val="en-US"/>
                    </w:rPr>
                  </w:pPr>
                </w:p>
              </w:tc>
            </w:tr>
            <w:tr w:rsidR="00817E70" w:rsidRPr="009F0ADB" w14:paraId="395B3895" w14:textId="77777777" w:rsidTr="00FC519F">
              <w:tc>
                <w:tcPr>
                  <w:tcW w:w="3394" w:type="dxa"/>
                  <w:tcBorders>
                    <w:bottom w:val="nil"/>
                    <w:right w:val="single" w:sz="4" w:space="0" w:color="auto"/>
                  </w:tcBorders>
                  <w:shd w:val="clear" w:color="auto" w:fill="auto"/>
                </w:tcPr>
                <w:p w14:paraId="0BAD961C" w14:textId="77777777" w:rsidR="00817E70" w:rsidRPr="00805B8C" w:rsidRDefault="00817E70" w:rsidP="00FC519F">
                  <w:pPr>
                    <w:rPr>
                      <w:sz w:val="20"/>
                      <w:szCs w:val="20"/>
                    </w:rPr>
                  </w:pPr>
                  <w:r w:rsidRPr="00805B8C">
                    <w:rPr>
                      <w:sz w:val="20"/>
                      <w:szCs w:val="20"/>
                    </w:rPr>
                    <w:t xml:space="preserve"> Минимальное значение диапазона измерений отдельного датчика – кистевой силы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186FAAD7" w14:textId="77777777" w:rsidTr="00FC519F">
                    <w:trPr>
                      <w:cantSplit/>
                      <w:trHeight w:hRule="exact" w:val="20"/>
                    </w:trPr>
                    <w:tc>
                      <w:tcPr>
                        <w:tcW w:w="20" w:type="dxa"/>
                      </w:tcPr>
                      <w:p w14:paraId="1D646E5D"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30EAB67C" w14:textId="77777777" w:rsidR="00817E70" w:rsidRPr="00805B8C" w:rsidRDefault="00817E70" w:rsidP="00FC519F">
                        <w:pPr>
                          <w:jc w:val="center"/>
                          <w:rPr>
                            <w:noProof/>
                            <w:sz w:val="20"/>
                            <w:szCs w:val="20"/>
                          </w:rPr>
                        </w:pPr>
                      </w:p>
                    </w:tc>
                    <w:tc>
                      <w:tcPr>
                        <w:tcW w:w="20" w:type="dxa"/>
                      </w:tcPr>
                      <w:p w14:paraId="37677E93" w14:textId="77777777" w:rsidR="00817E70" w:rsidRPr="00805B8C" w:rsidRDefault="00817E70" w:rsidP="00FC519F">
                        <w:pPr>
                          <w:rPr>
                            <w:noProof/>
                            <w:sz w:val="20"/>
                            <w:szCs w:val="20"/>
                          </w:rPr>
                        </w:pPr>
                      </w:p>
                    </w:tc>
                  </w:tr>
                  <w:tr w:rsidR="00817E70" w:rsidRPr="00805B8C" w14:paraId="78DBDCE9" w14:textId="77777777" w:rsidTr="00FC519F">
                    <w:trPr>
                      <w:trHeight w:val="273"/>
                    </w:trPr>
                    <w:tc>
                      <w:tcPr>
                        <w:tcW w:w="20" w:type="dxa"/>
                      </w:tcPr>
                      <w:p w14:paraId="0EF9C0FE" w14:textId="77777777" w:rsidR="00817E70" w:rsidRPr="00805B8C" w:rsidRDefault="00817E70" w:rsidP="00FC519F">
                        <w:pPr>
                          <w:autoSpaceDE w:val="0"/>
                          <w:autoSpaceDN w:val="0"/>
                          <w:adjustRightInd w:val="0"/>
                          <w:rPr>
                            <w:noProof/>
                            <w:sz w:val="20"/>
                            <w:szCs w:val="20"/>
                          </w:rPr>
                        </w:pPr>
                      </w:p>
                      <w:p w14:paraId="1E6D7D4F" w14:textId="77777777" w:rsidR="00817E70" w:rsidRPr="00805B8C" w:rsidRDefault="00817E70" w:rsidP="00FC519F">
                        <w:pPr>
                          <w:rPr>
                            <w:sz w:val="20"/>
                            <w:szCs w:val="20"/>
                          </w:rPr>
                        </w:pPr>
                      </w:p>
                    </w:tc>
                    <w:tc>
                      <w:tcPr>
                        <w:tcW w:w="2626" w:type="dxa"/>
                        <w:tcBorders>
                          <w:top w:val="nil"/>
                          <w:bottom w:val="nil"/>
                        </w:tcBorders>
                      </w:tcPr>
                      <w:p w14:paraId="696CF98B" w14:textId="77777777" w:rsidR="00817E70" w:rsidRPr="00805B8C" w:rsidRDefault="00817E70" w:rsidP="00FC519F">
                        <w:pPr>
                          <w:jc w:val="center"/>
                          <w:rPr>
                            <w:sz w:val="20"/>
                            <w:szCs w:val="20"/>
                          </w:rPr>
                        </w:pPr>
                        <w:r w:rsidRPr="00805B8C">
                          <w:rPr>
                            <w:noProof/>
                            <w:sz w:val="20"/>
                            <w:szCs w:val="20"/>
                            <w:lang w:val="en-US"/>
                          </w:rPr>
                          <w:t>0</w:t>
                        </w:r>
                      </w:p>
                    </w:tc>
                    <w:tc>
                      <w:tcPr>
                        <w:tcW w:w="20" w:type="dxa"/>
                      </w:tcPr>
                      <w:p w14:paraId="14AE2C08" w14:textId="77777777" w:rsidR="00817E70" w:rsidRPr="00805B8C" w:rsidRDefault="00817E70" w:rsidP="00FC519F">
                        <w:pPr>
                          <w:rPr>
                            <w:sz w:val="20"/>
                            <w:szCs w:val="20"/>
                          </w:rPr>
                        </w:pPr>
                      </w:p>
                    </w:tc>
                  </w:tr>
                </w:tbl>
                <w:p w14:paraId="25B6C4B7"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6FA573E0" w14:textId="77777777" w:rsidR="00817E70" w:rsidRPr="00805B8C" w:rsidRDefault="00817E70" w:rsidP="00FC519F">
                  <w:pPr>
                    <w:jc w:val="center"/>
                    <w:rPr>
                      <w:sz w:val="20"/>
                      <w:szCs w:val="20"/>
                      <w:lang w:val="en-US"/>
                    </w:rPr>
                  </w:pPr>
                  <w:r w:rsidRPr="00805B8C">
                    <w:rPr>
                      <w:noProof/>
                      <w:sz w:val="20"/>
                      <w:szCs w:val="20"/>
                      <w:lang w:val="en-US"/>
                    </w:rPr>
                    <w:t>Ньютон</w:t>
                  </w:r>
                </w:p>
              </w:tc>
            </w:tr>
            <w:tr w:rsidR="00817E70" w:rsidRPr="009F0ADB" w14:paraId="3CC800E0" w14:textId="77777777" w:rsidTr="00FC519F">
              <w:tc>
                <w:tcPr>
                  <w:tcW w:w="3394" w:type="dxa"/>
                  <w:tcBorders>
                    <w:bottom w:val="nil"/>
                    <w:right w:val="single" w:sz="4" w:space="0" w:color="auto"/>
                  </w:tcBorders>
                  <w:shd w:val="clear" w:color="auto" w:fill="auto"/>
                </w:tcPr>
                <w:p w14:paraId="7B968EA8" w14:textId="77777777" w:rsidR="00817E70" w:rsidRPr="00805B8C" w:rsidRDefault="00817E70" w:rsidP="00FC519F">
                  <w:pPr>
                    <w:rPr>
                      <w:sz w:val="20"/>
                      <w:szCs w:val="20"/>
                    </w:rPr>
                  </w:pPr>
                  <w:r w:rsidRPr="00805B8C">
                    <w:rPr>
                      <w:sz w:val="20"/>
                      <w:szCs w:val="20"/>
                    </w:rPr>
                    <w:t xml:space="preserve"> Максимальное значение диапазона измерений отдельного датчика – кистевой силы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6E8CE0C0" w14:textId="77777777" w:rsidTr="00FC519F">
                    <w:trPr>
                      <w:cantSplit/>
                      <w:trHeight w:hRule="exact" w:val="20"/>
                    </w:trPr>
                    <w:tc>
                      <w:tcPr>
                        <w:tcW w:w="20" w:type="dxa"/>
                      </w:tcPr>
                      <w:p w14:paraId="59EBBDC3"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43DBD00F" w14:textId="77777777" w:rsidR="00817E70" w:rsidRPr="00805B8C" w:rsidRDefault="00817E70" w:rsidP="00FC519F">
                        <w:pPr>
                          <w:jc w:val="center"/>
                          <w:rPr>
                            <w:noProof/>
                            <w:sz w:val="20"/>
                            <w:szCs w:val="20"/>
                          </w:rPr>
                        </w:pPr>
                      </w:p>
                    </w:tc>
                    <w:tc>
                      <w:tcPr>
                        <w:tcW w:w="20" w:type="dxa"/>
                      </w:tcPr>
                      <w:p w14:paraId="62C9B0B4" w14:textId="77777777" w:rsidR="00817E70" w:rsidRPr="00805B8C" w:rsidRDefault="00817E70" w:rsidP="00FC519F">
                        <w:pPr>
                          <w:rPr>
                            <w:noProof/>
                            <w:sz w:val="20"/>
                            <w:szCs w:val="20"/>
                          </w:rPr>
                        </w:pPr>
                      </w:p>
                    </w:tc>
                  </w:tr>
                  <w:tr w:rsidR="00817E70" w:rsidRPr="00805B8C" w14:paraId="2F88FFC4" w14:textId="77777777" w:rsidTr="00FC519F">
                    <w:trPr>
                      <w:trHeight w:val="273"/>
                    </w:trPr>
                    <w:tc>
                      <w:tcPr>
                        <w:tcW w:w="20" w:type="dxa"/>
                      </w:tcPr>
                      <w:p w14:paraId="2D970D27" w14:textId="77777777" w:rsidR="00817E70" w:rsidRPr="00805B8C" w:rsidRDefault="00817E70" w:rsidP="00FC519F">
                        <w:pPr>
                          <w:autoSpaceDE w:val="0"/>
                          <w:autoSpaceDN w:val="0"/>
                          <w:adjustRightInd w:val="0"/>
                          <w:rPr>
                            <w:noProof/>
                            <w:sz w:val="20"/>
                            <w:szCs w:val="20"/>
                          </w:rPr>
                        </w:pPr>
                      </w:p>
                      <w:p w14:paraId="16E05E1F" w14:textId="77777777" w:rsidR="00817E70" w:rsidRPr="00805B8C" w:rsidRDefault="00817E70" w:rsidP="00FC519F">
                        <w:pPr>
                          <w:rPr>
                            <w:sz w:val="20"/>
                            <w:szCs w:val="20"/>
                          </w:rPr>
                        </w:pPr>
                      </w:p>
                    </w:tc>
                    <w:tc>
                      <w:tcPr>
                        <w:tcW w:w="2626" w:type="dxa"/>
                        <w:tcBorders>
                          <w:top w:val="nil"/>
                          <w:bottom w:val="nil"/>
                        </w:tcBorders>
                      </w:tcPr>
                      <w:p w14:paraId="388793A5" w14:textId="77777777" w:rsidR="00817E70" w:rsidRPr="00805B8C" w:rsidRDefault="00817E70" w:rsidP="00FC519F">
                        <w:pPr>
                          <w:jc w:val="center"/>
                          <w:rPr>
                            <w:sz w:val="20"/>
                            <w:szCs w:val="20"/>
                          </w:rPr>
                        </w:pPr>
                        <w:r w:rsidRPr="00805B8C">
                          <w:rPr>
                            <w:noProof/>
                            <w:sz w:val="20"/>
                            <w:szCs w:val="20"/>
                            <w:lang w:val="en-US"/>
                          </w:rPr>
                          <w:t>600</w:t>
                        </w:r>
                      </w:p>
                    </w:tc>
                    <w:tc>
                      <w:tcPr>
                        <w:tcW w:w="20" w:type="dxa"/>
                      </w:tcPr>
                      <w:p w14:paraId="4437E640" w14:textId="77777777" w:rsidR="00817E70" w:rsidRPr="00805B8C" w:rsidRDefault="00817E70" w:rsidP="00FC519F">
                        <w:pPr>
                          <w:rPr>
                            <w:sz w:val="20"/>
                            <w:szCs w:val="20"/>
                          </w:rPr>
                        </w:pPr>
                      </w:p>
                    </w:tc>
                  </w:tr>
                </w:tbl>
                <w:p w14:paraId="35C8C5DD"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725B89F2" w14:textId="77777777" w:rsidR="00817E70" w:rsidRPr="00805B8C" w:rsidRDefault="00817E70" w:rsidP="00FC519F">
                  <w:pPr>
                    <w:jc w:val="center"/>
                    <w:rPr>
                      <w:sz w:val="20"/>
                      <w:szCs w:val="20"/>
                      <w:lang w:val="en-US"/>
                    </w:rPr>
                  </w:pPr>
                  <w:r w:rsidRPr="00805B8C">
                    <w:rPr>
                      <w:noProof/>
                      <w:sz w:val="20"/>
                      <w:szCs w:val="20"/>
                      <w:lang w:val="en-US"/>
                    </w:rPr>
                    <w:t>Ньютон</w:t>
                  </w:r>
                </w:p>
              </w:tc>
            </w:tr>
            <w:tr w:rsidR="00817E70" w:rsidRPr="009F0ADB" w14:paraId="47C60EA3" w14:textId="77777777" w:rsidTr="00FC519F">
              <w:tc>
                <w:tcPr>
                  <w:tcW w:w="3394" w:type="dxa"/>
                  <w:tcBorders>
                    <w:bottom w:val="nil"/>
                    <w:right w:val="single" w:sz="4" w:space="0" w:color="auto"/>
                  </w:tcBorders>
                  <w:shd w:val="clear" w:color="auto" w:fill="auto"/>
                </w:tcPr>
                <w:p w14:paraId="5FD663DF" w14:textId="77777777" w:rsidR="00817E70" w:rsidRPr="00805B8C" w:rsidRDefault="00817E70" w:rsidP="00FC519F">
                  <w:pPr>
                    <w:rPr>
                      <w:sz w:val="20"/>
                      <w:szCs w:val="20"/>
                    </w:rPr>
                  </w:pPr>
                  <w:r w:rsidRPr="00805B8C">
                    <w:rPr>
                      <w:sz w:val="20"/>
                      <w:szCs w:val="20"/>
                    </w:rPr>
                    <w:t xml:space="preserve"> Разрешение отдельного датчика – кистевой силы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44528570" w14:textId="77777777" w:rsidTr="00FC519F">
                    <w:trPr>
                      <w:cantSplit/>
                      <w:trHeight w:hRule="exact" w:val="20"/>
                    </w:trPr>
                    <w:tc>
                      <w:tcPr>
                        <w:tcW w:w="20" w:type="dxa"/>
                      </w:tcPr>
                      <w:p w14:paraId="3EC23B54"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3C6ACCC6" w14:textId="77777777" w:rsidR="00817E70" w:rsidRPr="00805B8C" w:rsidRDefault="00817E70" w:rsidP="00FC519F">
                        <w:pPr>
                          <w:jc w:val="center"/>
                          <w:rPr>
                            <w:noProof/>
                            <w:sz w:val="20"/>
                            <w:szCs w:val="20"/>
                          </w:rPr>
                        </w:pPr>
                      </w:p>
                    </w:tc>
                    <w:tc>
                      <w:tcPr>
                        <w:tcW w:w="20" w:type="dxa"/>
                      </w:tcPr>
                      <w:p w14:paraId="683E97CD" w14:textId="77777777" w:rsidR="00817E70" w:rsidRPr="00805B8C" w:rsidRDefault="00817E70" w:rsidP="00FC519F">
                        <w:pPr>
                          <w:rPr>
                            <w:noProof/>
                            <w:sz w:val="20"/>
                            <w:szCs w:val="20"/>
                          </w:rPr>
                        </w:pPr>
                      </w:p>
                    </w:tc>
                  </w:tr>
                  <w:tr w:rsidR="00817E70" w:rsidRPr="00805B8C" w14:paraId="52F20FF1" w14:textId="77777777" w:rsidTr="00FC519F">
                    <w:trPr>
                      <w:trHeight w:val="273"/>
                    </w:trPr>
                    <w:tc>
                      <w:tcPr>
                        <w:tcW w:w="20" w:type="dxa"/>
                      </w:tcPr>
                      <w:p w14:paraId="2CD5FE18" w14:textId="77777777" w:rsidR="00817E70" w:rsidRPr="00805B8C" w:rsidRDefault="00817E70" w:rsidP="00FC519F">
                        <w:pPr>
                          <w:autoSpaceDE w:val="0"/>
                          <w:autoSpaceDN w:val="0"/>
                          <w:adjustRightInd w:val="0"/>
                          <w:rPr>
                            <w:noProof/>
                            <w:sz w:val="20"/>
                            <w:szCs w:val="20"/>
                          </w:rPr>
                        </w:pPr>
                      </w:p>
                      <w:p w14:paraId="2881A17B" w14:textId="77777777" w:rsidR="00817E70" w:rsidRPr="00805B8C" w:rsidRDefault="00817E70" w:rsidP="00FC519F">
                        <w:pPr>
                          <w:rPr>
                            <w:sz w:val="20"/>
                            <w:szCs w:val="20"/>
                          </w:rPr>
                        </w:pPr>
                      </w:p>
                    </w:tc>
                    <w:tc>
                      <w:tcPr>
                        <w:tcW w:w="2626" w:type="dxa"/>
                        <w:tcBorders>
                          <w:top w:val="nil"/>
                          <w:bottom w:val="nil"/>
                        </w:tcBorders>
                      </w:tcPr>
                      <w:p w14:paraId="101CBF75" w14:textId="77777777" w:rsidR="00817E70" w:rsidRPr="00805B8C" w:rsidRDefault="00817E70" w:rsidP="00FC519F">
                        <w:pPr>
                          <w:jc w:val="center"/>
                          <w:rPr>
                            <w:sz w:val="20"/>
                            <w:szCs w:val="20"/>
                          </w:rPr>
                        </w:pPr>
                        <w:r w:rsidRPr="00805B8C">
                          <w:rPr>
                            <w:noProof/>
                            <w:sz w:val="20"/>
                            <w:szCs w:val="20"/>
                            <w:lang w:val="en-US"/>
                          </w:rPr>
                          <w:t>1</w:t>
                        </w:r>
                      </w:p>
                    </w:tc>
                    <w:tc>
                      <w:tcPr>
                        <w:tcW w:w="20" w:type="dxa"/>
                      </w:tcPr>
                      <w:p w14:paraId="39E9A1D4" w14:textId="77777777" w:rsidR="00817E70" w:rsidRPr="00805B8C" w:rsidRDefault="00817E70" w:rsidP="00FC519F">
                        <w:pPr>
                          <w:rPr>
                            <w:sz w:val="20"/>
                            <w:szCs w:val="20"/>
                          </w:rPr>
                        </w:pPr>
                      </w:p>
                    </w:tc>
                  </w:tr>
                </w:tbl>
                <w:p w14:paraId="2B5A66CB"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46265635" w14:textId="77777777" w:rsidR="00817E70" w:rsidRPr="00805B8C" w:rsidRDefault="00817E70" w:rsidP="00FC519F">
                  <w:pPr>
                    <w:jc w:val="center"/>
                    <w:rPr>
                      <w:sz w:val="20"/>
                      <w:szCs w:val="20"/>
                      <w:lang w:val="en-US"/>
                    </w:rPr>
                  </w:pPr>
                  <w:r w:rsidRPr="00805B8C">
                    <w:rPr>
                      <w:noProof/>
                      <w:sz w:val="20"/>
                      <w:szCs w:val="20"/>
                      <w:lang w:val="en-US"/>
                    </w:rPr>
                    <w:t>Ньютон</w:t>
                  </w:r>
                </w:p>
              </w:tc>
            </w:tr>
            <w:tr w:rsidR="00817E70" w:rsidRPr="009F0ADB" w14:paraId="5234E245" w14:textId="77777777" w:rsidTr="00FC519F">
              <w:tc>
                <w:tcPr>
                  <w:tcW w:w="3394" w:type="dxa"/>
                  <w:tcBorders>
                    <w:bottom w:val="nil"/>
                    <w:right w:val="single" w:sz="4" w:space="0" w:color="auto"/>
                  </w:tcBorders>
                  <w:shd w:val="clear" w:color="auto" w:fill="auto"/>
                </w:tcPr>
                <w:p w14:paraId="142C65D3" w14:textId="77777777" w:rsidR="00817E70" w:rsidRPr="006B64F4" w:rsidRDefault="00817E70" w:rsidP="00FC519F">
                  <w:pPr>
                    <w:rPr>
                      <w:sz w:val="20"/>
                      <w:szCs w:val="20"/>
                      <w:lang w:val="en-US"/>
                    </w:rPr>
                  </w:pPr>
                  <w:r w:rsidRPr="006B64F4">
                    <w:rPr>
                      <w:sz w:val="20"/>
                      <w:szCs w:val="20"/>
                    </w:rPr>
                    <w:t xml:space="preserve"> </w:t>
                  </w:r>
                  <w:proofErr w:type="spellStart"/>
                  <w:r w:rsidRPr="006B64F4">
                    <w:rPr>
                      <w:sz w:val="20"/>
                      <w:szCs w:val="20"/>
                      <w:lang w:val="en-US"/>
                    </w:rPr>
                    <w:t>Предметная</w:t>
                  </w:r>
                  <w:proofErr w:type="spellEnd"/>
                  <w:r w:rsidRPr="006B64F4">
                    <w:rPr>
                      <w:sz w:val="20"/>
                      <w:szCs w:val="20"/>
                      <w:lang w:val="en-US"/>
                    </w:rPr>
                    <w:t xml:space="preserve"> </w:t>
                  </w:r>
                  <w:proofErr w:type="spellStart"/>
                  <w:r w:rsidRPr="006B64F4">
                    <w:rPr>
                      <w:sz w:val="20"/>
                      <w:szCs w:val="20"/>
                      <w:lang w:val="en-US"/>
                    </w:rPr>
                    <w:t>область</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B64F4" w14:paraId="723F574C" w14:textId="77777777" w:rsidTr="00FC519F">
                    <w:trPr>
                      <w:cantSplit/>
                      <w:trHeight w:hRule="exact" w:val="20"/>
                    </w:trPr>
                    <w:tc>
                      <w:tcPr>
                        <w:tcW w:w="20" w:type="dxa"/>
                      </w:tcPr>
                      <w:p w14:paraId="064B04A1" w14:textId="77777777" w:rsidR="00817E70" w:rsidRPr="006B64F4" w:rsidRDefault="00817E70" w:rsidP="00FC519F">
                        <w:pPr>
                          <w:autoSpaceDE w:val="0"/>
                          <w:autoSpaceDN w:val="0"/>
                          <w:adjustRightInd w:val="0"/>
                          <w:rPr>
                            <w:noProof/>
                            <w:sz w:val="20"/>
                            <w:szCs w:val="20"/>
                            <w:lang w:val="en-US"/>
                          </w:rPr>
                        </w:pPr>
                      </w:p>
                    </w:tc>
                    <w:tc>
                      <w:tcPr>
                        <w:tcW w:w="2626" w:type="dxa"/>
                        <w:tcBorders>
                          <w:bottom w:val="nil"/>
                        </w:tcBorders>
                      </w:tcPr>
                      <w:p w14:paraId="06FD5814" w14:textId="77777777" w:rsidR="00817E70" w:rsidRPr="006B64F4" w:rsidRDefault="00817E70" w:rsidP="00FC519F">
                        <w:pPr>
                          <w:jc w:val="center"/>
                          <w:rPr>
                            <w:noProof/>
                            <w:sz w:val="20"/>
                            <w:szCs w:val="20"/>
                            <w:lang w:val="en-US"/>
                          </w:rPr>
                        </w:pPr>
                      </w:p>
                    </w:tc>
                    <w:tc>
                      <w:tcPr>
                        <w:tcW w:w="20" w:type="dxa"/>
                      </w:tcPr>
                      <w:p w14:paraId="4028A499" w14:textId="77777777" w:rsidR="00817E70" w:rsidRPr="006B64F4" w:rsidRDefault="00817E70" w:rsidP="00FC519F">
                        <w:pPr>
                          <w:rPr>
                            <w:noProof/>
                            <w:sz w:val="20"/>
                            <w:szCs w:val="20"/>
                            <w:lang w:val="en-US"/>
                          </w:rPr>
                        </w:pPr>
                      </w:p>
                    </w:tc>
                  </w:tr>
                  <w:tr w:rsidR="00817E70" w:rsidRPr="006B64F4" w14:paraId="31583082" w14:textId="77777777" w:rsidTr="00FC519F">
                    <w:trPr>
                      <w:trHeight w:val="273"/>
                    </w:trPr>
                    <w:tc>
                      <w:tcPr>
                        <w:tcW w:w="20" w:type="dxa"/>
                      </w:tcPr>
                      <w:p w14:paraId="0304F706" w14:textId="77777777" w:rsidR="00817E70" w:rsidRPr="006B64F4" w:rsidRDefault="00817E70" w:rsidP="00FC519F">
                        <w:pPr>
                          <w:autoSpaceDE w:val="0"/>
                          <w:autoSpaceDN w:val="0"/>
                          <w:adjustRightInd w:val="0"/>
                          <w:rPr>
                            <w:noProof/>
                            <w:sz w:val="20"/>
                            <w:szCs w:val="20"/>
                            <w:lang w:val="en-US"/>
                          </w:rPr>
                        </w:pPr>
                      </w:p>
                      <w:p w14:paraId="708550C2" w14:textId="77777777" w:rsidR="00817E70" w:rsidRPr="006B64F4" w:rsidRDefault="00817E70" w:rsidP="00FC519F">
                        <w:pPr>
                          <w:rPr>
                            <w:sz w:val="20"/>
                            <w:szCs w:val="20"/>
                          </w:rPr>
                        </w:pPr>
                      </w:p>
                    </w:tc>
                    <w:tc>
                      <w:tcPr>
                        <w:tcW w:w="2626" w:type="dxa"/>
                        <w:tcBorders>
                          <w:top w:val="nil"/>
                          <w:bottom w:val="nil"/>
                        </w:tcBorders>
                      </w:tcPr>
                      <w:p w14:paraId="4578096E" w14:textId="77777777" w:rsidR="00817E70" w:rsidRPr="006B64F4" w:rsidRDefault="00817E70" w:rsidP="00FC519F">
                        <w:pPr>
                          <w:jc w:val="center"/>
                          <w:rPr>
                            <w:sz w:val="20"/>
                            <w:szCs w:val="20"/>
                          </w:rPr>
                        </w:pPr>
                        <w:r w:rsidRPr="006B64F4">
                          <w:rPr>
                            <w:noProof/>
                            <w:sz w:val="20"/>
                            <w:szCs w:val="20"/>
                            <w:lang w:val="en-US"/>
                          </w:rPr>
                          <w:t>Биология</w:t>
                        </w:r>
                      </w:p>
                    </w:tc>
                    <w:tc>
                      <w:tcPr>
                        <w:tcW w:w="20" w:type="dxa"/>
                      </w:tcPr>
                      <w:p w14:paraId="290EA18C" w14:textId="77777777" w:rsidR="00817E70" w:rsidRPr="006B64F4" w:rsidRDefault="00817E70" w:rsidP="00FC519F">
                        <w:pPr>
                          <w:rPr>
                            <w:sz w:val="20"/>
                            <w:szCs w:val="20"/>
                          </w:rPr>
                        </w:pPr>
                      </w:p>
                    </w:tc>
                  </w:tr>
                </w:tbl>
                <w:p w14:paraId="1F49AAFE" w14:textId="77777777" w:rsidR="00817E70" w:rsidRPr="006B64F4" w:rsidRDefault="00817E70" w:rsidP="00FC519F">
                  <w:pPr>
                    <w:rPr>
                      <w:sz w:val="20"/>
                      <w:szCs w:val="20"/>
                    </w:rPr>
                  </w:pPr>
                </w:p>
              </w:tc>
              <w:tc>
                <w:tcPr>
                  <w:tcW w:w="1843" w:type="dxa"/>
                  <w:tcBorders>
                    <w:left w:val="single" w:sz="4" w:space="0" w:color="auto"/>
                    <w:bottom w:val="nil"/>
                  </w:tcBorders>
                  <w:shd w:val="clear" w:color="auto" w:fill="auto"/>
                </w:tcPr>
                <w:p w14:paraId="68319BDA" w14:textId="77777777" w:rsidR="00817E70" w:rsidRPr="006B64F4" w:rsidRDefault="00817E70" w:rsidP="00FC519F">
                  <w:pPr>
                    <w:jc w:val="center"/>
                    <w:rPr>
                      <w:sz w:val="20"/>
                      <w:szCs w:val="20"/>
                      <w:lang w:val="en-US"/>
                    </w:rPr>
                  </w:pPr>
                </w:p>
              </w:tc>
            </w:tr>
          </w:tbl>
          <w:p w14:paraId="51D9565E" w14:textId="77777777" w:rsidR="00817E70" w:rsidRPr="009F0ADB" w:rsidRDefault="00817E70" w:rsidP="00FC519F">
            <w:pPr>
              <w:ind w:left="-71" w:right="-140"/>
              <w:jc w:val="center"/>
              <w:rPr>
                <w:color w:val="FF0000"/>
                <w:sz w:val="20"/>
                <w:szCs w:val="20"/>
              </w:rPr>
            </w:pPr>
          </w:p>
        </w:tc>
        <w:tc>
          <w:tcPr>
            <w:tcW w:w="992" w:type="dxa"/>
            <w:tcBorders>
              <w:left w:val="single" w:sz="4" w:space="0" w:color="auto"/>
            </w:tcBorders>
            <w:shd w:val="clear" w:color="auto" w:fill="auto"/>
          </w:tcPr>
          <w:p w14:paraId="19D3442B" w14:textId="77777777" w:rsidR="00817E70" w:rsidRPr="009F0ADB" w:rsidRDefault="00817E70" w:rsidP="00FC519F">
            <w:pPr>
              <w:jc w:val="center"/>
              <w:rPr>
                <w:sz w:val="20"/>
                <w:szCs w:val="20"/>
                <w:highlight w:val="yellow"/>
              </w:rPr>
            </w:pPr>
            <w:r w:rsidRPr="009F0ADB">
              <w:rPr>
                <w:noProof/>
                <w:sz w:val="20"/>
                <w:szCs w:val="20"/>
              </w:rPr>
              <w:lastRenderedPageBreak/>
              <w:t>Набор</w:t>
            </w:r>
          </w:p>
        </w:tc>
        <w:tc>
          <w:tcPr>
            <w:tcW w:w="1134" w:type="dxa"/>
            <w:tcBorders>
              <w:right w:val="single" w:sz="4" w:space="0" w:color="auto"/>
            </w:tcBorders>
            <w:shd w:val="clear" w:color="auto" w:fill="auto"/>
          </w:tcPr>
          <w:p w14:paraId="58EAEE4D" w14:textId="25FA6613" w:rsidR="00817E70" w:rsidRPr="009F0ADB" w:rsidRDefault="00817E70" w:rsidP="00FC519F">
            <w:pPr>
              <w:jc w:val="center"/>
              <w:rPr>
                <w:sz w:val="20"/>
                <w:szCs w:val="20"/>
              </w:rPr>
            </w:pPr>
          </w:p>
        </w:tc>
        <w:tc>
          <w:tcPr>
            <w:tcW w:w="1134" w:type="dxa"/>
            <w:tcBorders>
              <w:right w:val="single" w:sz="4" w:space="0" w:color="auto"/>
            </w:tcBorders>
          </w:tcPr>
          <w:p w14:paraId="47C4E128" w14:textId="036894DB" w:rsidR="00817E70" w:rsidRPr="002E25FC" w:rsidRDefault="00472A24" w:rsidP="00FC519F">
            <w:pPr>
              <w:jc w:val="center"/>
              <w:rPr>
                <w:sz w:val="20"/>
                <w:szCs w:val="20"/>
              </w:rPr>
            </w:pPr>
            <w:r>
              <w:rPr>
                <w:sz w:val="20"/>
                <w:szCs w:val="20"/>
              </w:rPr>
              <w:t>125 370,00</w:t>
            </w:r>
          </w:p>
        </w:tc>
        <w:tc>
          <w:tcPr>
            <w:tcW w:w="1704" w:type="dxa"/>
            <w:tcBorders>
              <w:right w:val="single" w:sz="4" w:space="0" w:color="auto"/>
            </w:tcBorders>
          </w:tcPr>
          <w:p w14:paraId="2AB463FC" w14:textId="122AA1B9" w:rsidR="00817E70" w:rsidRPr="009F0ADB" w:rsidRDefault="00472A24" w:rsidP="00FC519F">
            <w:pPr>
              <w:rPr>
                <w:color w:val="FF0000"/>
                <w:sz w:val="20"/>
                <w:szCs w:val="20"/>
              </w:rPr>
            </w:pPr>
            <w:r>
              <w:rPr>
                <w:color w:val="FF0000"/>
                <w:sz w:val="20"/>
                <w:szCs w:val="20"/>
              </w:rPr>
              <w:t xml:space="preserve">  </w:t>
            </w:r>
          </w:p>
        </w:tc>
        <w:tc>
          <w:tcPr>
            <w:tcW w:w="25" w:type="dxa"/>
            <w:tcBorders>
              <w:top w:val="nil"/>
              <w:left w:val="single" w:sz="4" w:space="0" w:color="auto"/>
              <w:bottom w:val="nil"/>
              <w:right w:val="nil"/>
            </w:tcBorders>
            <w:shd w:val="clear" w:color="auto" w:fill="auto"/>
          </w:tcPr>
          <w:p w14:paraId="66FE858F" w14:textId="3CE7FBD1" w:rsidR="00817E70" w:rsidRPr="009F0ADB" w:rsidRDefault="00817E70" w:rsidP="00FC519F">
            <w:pPr>
              <w:rPr>
                <w:color w:val="FF0000"/>
                <w:sz w:val="20"/>
                <w:szCs w:val="20"/>
              </w:rPr>
            </w:pPr>
          </w:p>
          <w:p w14:paraId="4D56AA79" w14:textId="77777777" w:rsidR="00817E70" w:rsidRPr="009F0ADB" w:rsidRDefault="00817E70" w:rsidP="00FC519F">
            <w:pPr>
              <w:rPr>
                <w:color w:val="FF0000"/>
                <w:sz w:val="20"/>
                <w:szCs w:val="20"/>
              </w:rPr>
            </w:pPr>
          </w:p>
          <w:p w14:paraId="10D6B089" w14:textId="77777777" w:rsidR="00817E70" w:rsidRPr="009F0ADB" w:rsidRDefault="00817E70" w:rsidP="00FC519F">
            <w:pPr>
              <w:rPr>
                <w:color w:val="FF0000"/>
                <w:sz w:val="20"/>
                <w:szCs w:val="20"/>
              </w:rPr>
            </w:pPr>
          </w:p>
        </w:tc>
      </w:tr>
      <w:tr w:rsidR="00817E70" w:rsidRPr="009F0ADB" w14:paraId="31C6C198" w14:textId="77777777" w:rsidTr="00FD2F3C">
        <w:tblPrEx>
          <w:tblLook w:val="0000" w:firstRow="0" w:lastRow="0" w:firstColumn="0" w:lastColumn="0" w:noHBand="0" w:noVBand="0"/>
        </w:tblPrEx>
        <w:trPr>
          <w:trHeight w:val="226"/>
        </w:trPr>
        <w:tc>
          <w:tcPr>
            <w:tcW w:w="1984" w:type="dxa"/>
            <w:tcBorders>
              <w:right w:val="single" w:sz="4" w:space="0" w:color="auto"/>
            </w:tcBorders>
            <w:shd w:val="clear" w:color="auto" w:fill="auto"/>
          </w:tcPr>
          <w:p w14:paraId="7113F765" w14:textId="747B9FB2" w:rsidR="00817E70" w:rsidRDefault="00817E70" w:rsidP="00FC519F">
            <w:pPr>
              <w:autoSpaceDE w:val="0"/>
              <w:autoSpaceDN w:val="0"/>
              <w:adjustRightInd w:val="0"/>
              <w:ind w:left="34" w:hanging="34"/>
              <w:jc w:val="center"/>
              <w:rPr>
                <w:noProof/>
                <w:sz w:val="20"/>
                <w:szCs w:val="20"/>
              </w:rPr>
            </w:pPr>
            <w:r w:rsidRPr="009F0ADB">
              <w:rPr>
                <w:noProof/>
                <w:sz w:val="20"/>
                <w:szCs w:val="20"/>
              </w:rPr>
              <w:lastRenderedPageBreak/>
              <w:t>Набор по закреплению изучаемых тем по предметным областям основного общего образования</w:t>
            </w:r>
            <w:r w:rsidR="00601BF3">
              <w:rPr>
                <w:noProof/>
                <w:sz w:val="20"/>
                <w:szCs w:val="20"/>
              </w:rPr>
              <w:t>,</w:t>
            </w:r>
          </w:p>
          <w:p w14:paraId="45AA5544" w14:textId="77777777" w:rsidR="00601BF3" w:rsidRPr="009F0ADB" w:rsidRDefault="00601BF3" w:rsidP="00FC519F">
            <w:pPr>
              <w:autoSpaceDE w:val="0"/>
              <w:autoSpaceDN w:val="0"/>
              <w:adjustRightInd w:val="0"/>
              <w:ind w:left="34" w:hanging="34"/>
              <w:jc w:val="center"/>
              <w:rPr>
                <w:noProof/>
                <w:sz w:val="20"/>
                <w:szCs w:val="20"/>
              </w:rPr>
            </w:pPr>
          </w:p>
          <w:p w14:paraId="2606DCB2" w14:textId="27E0C1E8" w:rsidR="00817E70" w:rsidRPr="009F0ADB" w:rsidRDefault="00817E70" w:rsidP="00FC519F">
            <w:pPr>
              <w:autoSpaceDE w:val="0"/>
              <w:autoSpaceDN w:val="0"/>
              <w:adjustRightInd w:val="0"/>
              <w:ind w:left="34" w:hanging="34"/>
              <w:jc w:val="center"/>
              <w:rPr>
                <w:sz w:val="20"/>
                <w:szCs w:val="20"/>
              </w:rPr>
            </w:pPr>
            <w:r w:rsidRPr="009F0ADB">
              <w:rPr>
                <w:sz w:val="20"/>
                <w:szCs w:val="20"/>
              </w:rPr>
              <w:t xml:space="preserve"> </w:t>
            </w:r>
            <w:r w:rsidR="00601BF3" w:rsidRPr="00522B59">
              <w:rPr>
                <w:sz w:val="20"/>
                <w:szCs w:val="20"/>
              </w:rPr>
              <w:t>Российская Федерация</w:t>
            </w:r>
          </w:p>
        </w:tc>
        <w:tc>
          <w:tcPr>
            <w:tcW w:w="1135" w:type="dxa"/>
            <w:tcBorders>
              <w:right w:val="single" w:sz="4" w:space="0" w:color="auto"/>
            </w:tcBorders>
            <w:shd w:val="clear" w:color="auto" w:fill="auto"/>
          </w:tcPr>
          <w:p w14:paraId="4AEADFDE" w14:textId="6A632308" w:rsidR="00817E70" w:rsidRPr="009F0ADB" w:rsidRDefault="00817E70" w:rsidP="00FC519F">
            <w:pPr>
              <w:autoSpaceDE w:val="0"/>
              <w:autoSpaceDN w:val="0"/>
              <w:adjustRightInd w:val="0"/>
              <w:jc w:val="center"/>
              <w:rPr>
                <w:sz w:val="20"/>
                <w:szCs w:val="20"/>
              </w:rPr>
            </w:pPr>
            <w:r w:rsidRPr="009F0ADB">
              <w:rPr>
                <w:sz w:val="20"/>
                <w:szCs w:val="20"/>
              </w:rPr>
              <w:t xml:space="preserve"> </w:t>
            </w: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tcPr>
          <w:tbl>
            <w:tblPr>
              <w:tblW w:w="764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394"/>
              <w:gridCol w:w="2410"/>
              <w:gridCol w:w="1843"/>
            </w:tblGrid>
            <w:tr w:rsidR="00817E70" w:rsidRPr="009F0ADB" w14:paraId="055AB7F1" w14:textId="77777777" w:rsidTr="00FC519F">
              <w:tc>
                <w:tcPr>
                  <w:tcW w:w="3394" w:type="dxa"/>
                  <w:tcBorders>
                    <w:top w:val="nil"/>
                    <w:bottom w:val="single" w:sz="4" w:space="0" w:color="auto"/>
                    <w:right w:val="single" w:sz="4" w:space="0" w:color="auto"/>
                  </w:tcBorders>
                  <w:shd w:val="clear" w:color="auto" w:fill="auto"/>
                </w:tcPr>
                <w:p w14:paraId="2F9B33B2" w14:textId="77777777" w:rsidR="00817E70" w:rsidRPr="00375EC3" w:rsidRDefault="00817E70" w:rsidP="00FC519F">
                  <w:pPr>
                    <w:rPr>
                      <w:sz w:val="20"/>
                      <w:szCs w:val="20"/>
                      <w:lang w:val="en-US"/>
                    </w:rPr>
                  </w:pPr>
                  <w:r w:rsidRPr="00375EC3">
                    <w:rPr>
                      <w:sz w:val="20"/>
                      <w:szCs w:val="20"/>
                      <w:lang w:val="en-US"/>
                    </w:rPr>
                    <w:t xml:space="preserve"> </w:t>
                  </w:r>
                  <w:proofErr w:type="spellStart"/>
                  <w:r w:rsidRPr="00375EC3">
                    <w:rPr>
                      <w:sz w:val="20"/>
                      <w:szCs w:val="20"/>
                      <w:lang w:val="en-US"/>
                    </w:rPr>
                    <w:t>Тип</w:t>
                  </w:r>
                  <w:proofErr w:type="spellEnd"/>
                  <w:r w:rsidRPr="00375EC3">
                    <w:rPr>
                      <w:sz w:val="20"/>
                      <w:szCs w:val="20"/>
                      <w:lang w:val="en-US"/>
                    </w:rPr>
                    <w:t xml:space="preserve"> </w:t>
                  </w:r>
                  <w:proofErr w:type="spellStart"/>
                  <w:r w:rsidRPr="00375EC3">
                    <w:rPr>
                      <w:sz w:val="20"/>
                      <w:szCs w:val="20"/>
                      <w:lang w:val="en-US"/>
                    </w:rPr>
                    <w:t>пользователя</w:t>
                  </w:r>
                  <w:proofErr w:type="spellEnd"/>
                </w:p>
              </w:tc>
              <w:tc>
                <w:tcPr>
                  <w:tcW w:w="2410" w:type="dxa"/>
                  <w:tcBorders>
                    <w:top w:val="nil"/>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59405F6A" w14:textId="77777777" w:rsidTr="00FC519F">
                    <w:trPr>
                      <w:cantSplit/>
                      <w:trHeight w:hRule="exact" w:val="20"/>
                    </w:trPr>
                    <w:tc>
                      <w:tcPr>
                        <w:tcW w:w="20" w:type="dxa"/>
                      </w:tcPr>
                      <w:p w14:paraId="701B0AA7" w14:textId="77777777" w:rsidR="00817E70" w:rsidRPr="00375EC3" w:rsidRDefault="00817E70" w:rsidP="00FC519F">
                        <w:pPr>
                          <w:autoSpaceDE w:val="0"/>
                          <w:autoSpaceDN w:val="0"/>
                          <w:adjustRightInd w:val="0"/>
                          <w:rPr>
                            <w:noProof/>
                            <w:sz w:val="20"/>
                            <w:szCs w:val="20"/>
                            <w:lang w:val="en-US"/>
                          </w:rPr>
                        </w:pPr>
                      </w:p>
                    </w:tc>
                    <w:tc>
                      <w:tcPr>
                        <w:tcW w:w="2626" w:type="dxa"/>
                        <w:tcBorders>
                          <w:bottom w:val="nil"/>
                        </w:tcBorders>
                      </w:tcPr>
                      <w:p w14:paraId="5874A473" w14:textId="77777777" w:rsidR="00817E70" w:rsidRPr="00375EC3" w:rsidRDefault="00817E70" w:rsidP="00FC519F">
                        <w:pPr>
                          <w:jc w:val="center"/>
                          <w:rPr>
                            <w:noProof/>
                            <w:sz w:val="20"/>
                            <w:szCs w:val="20"/>
                            <w:lang w:val="en-US"/>
                          </w:rPr>
                        </w:pPr>
                      </w:p>
                    </w:tc>
                    <w:tc>
                      <w:tcPr>
                        <w:tcW w:w="20" w:type="dxa"/>
                      </w:tcPr>
                      <w:p w14:paraId="0DD5AC51" w14:textId="77777777" w:rsidR="00817E70" w:rsidRPr="00375EC3" w:rsidRDefault="00817E70" w:rsidP="00FC519F">
                        <w:pPr>
                          <w:rPr>
                            <w:noProof/>
                            <w:sz w:val="20"/>
                            <w:szCs w:val="20"/>
                            <w:lang w:val="en-US"/>
                          </w:rPr>
                        </w:pPr>
                      </w:p>
                    </w:tc>
                  </w:tr>
                  <w:tr w:rsidR="00817E70" w:rsidRPr="00375EC3" w14:paraId="7581FE3C" w14:textId="77777777" w:rsidTr="00FC519F">
                    <w:trPr>
                      <w:trHeight w:val="273"/>
                    </w:trPr>
                    <w:tc>
                      <w:tcPr>
                        <w:tcW w:w="20" w:type="dxa"/>
                      </w:tcPr>
                      <w:p w14:paraId="159943FF" w14:textId="77777777" w:rsidR="00817E70" w:rsidRPr="00375EC3" w:rsidRDefault="00817E70" w:rsidP="00FC519F">
                        <w:pPr>
                          <w:autoSpaceDE w:val="0"/>
                          <w:autoSpaceDN w:val="0"/>
                          <w:adjustRightInd w:val="0"/>
                          <w:rPr>
                            <w:noProof/>
                            <w:sz w:val="20"/>
                            <w:szCs w:val="20"/>
                            <w:lang w:val="en-US"/>
                          </w:rPr>
                        </w:pPr>
                      </w:p>
                      <w:p w14:paraId="33D242FD" w14:textId="77777777" w:rsidR="00817E70" w:rsidRPr="00375EC3" w:rsidRDefault="00817E70" w:rsidP="00FC519F">
                        <w:pPr>
                          <w:rPr>
                            <w:sz w:val="20"/>
                            <w:szCs w:val="20"/>
                          </w:rPr>
                        </w:pPr>
                      </w:p>
                    </w:tc>
                    <w:tc>
                      <w:tcPr>
                        <w:tcW w:w="2626" w:type="dxa"/>
                        <w:tcBorders>
                          <w:top w:val="nil"/>
                          <w:bottom w:val="nil"/>
                        </w:tcBorders>
                      </w:tcPr>
                      <w:p w14:paraId="2460A3FA" w14:textId="77777777" w:rsidR="00817E70" w:rsidRPr="00375EC3" w:rsidRDefault="00817E70" w:rsidP="00FC519F">
                        <w:pPr>
                          <w:jc w:val="center"/>
                          <w:rPr>
                            <w:sz w:val="20"/>
                            <w:szCs w:val="20"/>
                          </w:rPr>
                        </w:pPr>
                        <w:r w:rsidRPr="00375EC3">
                          <w:rPr>
                            <w:noProof/>
                            <w:sz w:val="20"/>
                            <w:szCs w:val="20"/>
                            <w:lang w:val="en-US"/>
                          </w:rPr>
                          <w:t>обучающийся</w:t>
                        </w:r>
                      </w:p>
                    </w:tc>
                    <w:tc>
                      <w:tcPr>
                        <w:tcW w:w="20" w:type="dxa"/>
                      </w:tcPr>
                      <w:p w14:paraId="2A7F6CE9" w14:textId="77777777" w:rsidR="00817E70" w:rsidRPr="00375EC3" w:rsidRDefault="00817E70" w:rsidP="00FC519F">
                        <w:pPr>
                          <w:rPr>
                            <w:sz w:val="20"/>
                            <w:szCs w:val="20"/>
                          </w:rPr>
                        </w:pPr>
                      </w:p>
                    </w:tc>
                  </w:tr>
                </w:tbl>
                <w:p w14:paraId="17032A9A" w14:textId="77777777" w:rsidR="00817E70" w:rsidRPr="00375EC3" w:rsidRDefault="00817E70" w:rsidP="00FC519F">
                  <w:pPr>
                    <w:rPr>
                      <w:sz w:val="20"/>
                      <w:szCs w:val="20"/>
                    </w:rPr>
                  </w:pPr>
                </w:p>
              </w:tc>
              <w:tc>
                <w:tcPr>
                  <w:tcW w:w="1843" w:type="dxa"/>
                  <w:tcBorders>
                    <w:top w:val="nil"/>
                    <w:left w:val="single" w:sz="4" w:space="0" w:color="auto"/>
                    <w:bottom w:val="single" w:sz="4" w:space="0" w:color="auto"/>
                  </w:tcBorders>
                  <w:shd w:val="clear" w:color="auto" w:fill="auto"/>
                </w:tcPr>
                <w:p w14:paraId="6F861183" w14:textId="77777777" w:rsidR="00817E70" w:rsidRPr="00375EC3" w:rsidRDefault="00817E70" w:rsidP="00FC519F">
                  <w:pPr>
                    <w:jc w:val="center"/>
                    <w:rPr>
                      <w:sz w:val="20"/>
                      <w:szCs w:val="20"/>
                      <w:lang w:val="en-US"/>
                    </w:rPr>
                  </w:pPr>
                </w:p>
              </w:tc>
            </w:tr>
            <w:tr w:rsidR="00817E70" w:rsidRPr="009F0ADB" w14:paraId="21533105" w14:textId="77777777" w:rsidTr="00FC519F">
              <w:tc>
                <w:tcPr>
                  <w:tcW w:w="3394" w:type="dxa"/>
                  <w:tcBorders>
                    <w:top w:val="single" w:sz="4" w:space="0" w:color="auto"/>
                    <w:bottom w:val="nil"/>
                    <w:right w:val="single" w:sz="4" w:space="0" w:color="auto"/>
                  </w:tcBorders>
                  <w:shd w:val="clear" w:color="auto" w:fill="auto"/>
                </w:tcPr>
                <w:p w14:paraId="044F5B04" w14:textId="77777777" w:rsidR="00817E70" w:rsidRPr="00375EC3" w:rsidRDefault="00817E70" w:rsidP="00FC519F">
                  <w:pPr>
                    <w:rPr>
                      <w:sz w:val="20"/>
                      <w:szCs w:val="20"/>
                      <w:lang w:val="en-US"/>
                    </w:rPr>
                  </w:pPr>
                  <w:r w:rsidRPr="00375EC3">
                    <w:rPr>
                      <w:sz w:val="20"/>
                      <w:szCs w:val="20"/>
                    </w:rPr>
                    <w:t xml:space="preserve"> </w:t>
                  </w:r>
                  <w:proofErr w:type="spellStart"/>
                  <w:r w:rsidRPr="00375EC3">
                    <w:rPr>
                      <w:sz w:val="20"/>
                      <w:szCs w:val="20"/>
                      <w:lang w:val="en-US"/>
                    </w:rPr>
                    <w:t>Беспроводной</w:t>
                  </w:r>
                  <w:proofErr w:type="spellEnd"/>
                  <w:r w:rsidRPr="00375EC3">
                    <w:rPr>
                      <w:sz w:val="20"/>
                      <w:szCs w:val="20"/>
                      <w:lang w:val="en-US"/>
                    </w:rPr>
                    <w:t xml:space="preserve"> </w:t>
                  </w:r>
                  <w:proofErr w:type="spellStart"/>
                  <w:r w:rsidRPr="00375EC3">
                    <w:rPr>
                      <w:sz w:val="20"/>
                      <w:szCs w:val="20"/>
                      <w:lang w:val="en-US"/>
                    </w:rPr>
                    <w:t>мультидатчик</w:t>
                  </w:r>
                  <w:proofErr w:type="spellEnd"/>
                </w:p>
              </w:tc>
              <w:tc>
                <w:tcPr>
                  <w:tcW w:w="2410" w:type="dxa"/>
                  <w:tcBorders>
                    <w:top w:val="single" w:sz="4" w:space="0" w:color="auto"/>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66B35315" w14:textId="77777777" w:rsidTr="00FC519F">
                    <w:trPr>
                      <w:cantSplit/>
                      <w:trHeight w:hRule="exact" w:val="20"/>
                    </w:trPr>
                    <w:tc>
                      <w:tcPr>
                        <w:tcW w:w="20" w:type="dxa"/>
                      </w:tcPr>
                      <w:p w14:paraId="73636059" w14:textId="77777777" w:rsidR="00817E70" w:rsidRPr="00375EC3" w:rsidRDefault="00817E70" w:rsidP="00FC519F">
                        <w:pPr>
                          <w:autoSpaceDE w:val="0"/>
                          <w:autoSpaceDN w:val="0"/>
                          <w:adjustRightInd w:val="0"/>
                          <w:rPr>
                            <w:noProof/>
                            <w:sz w:val="20"/>
                            <w:szCs w:val="20"/>
                            <w:lang w:val="en-US"/>
                          </w:rPr>
                        </w:pPr>
                      </w:p>
                    </w:tc>
                    <w:tc>
                      <w:tcPr>
                        <w:tcW w:w="2626" w:type="dxa"/>
                        <w:tcBorders>
                          <w:bottom w:val="nil"/>
                        </w:tcBorders>
                      </w:tcPr>
                      <w:p w14:paraId="46742381" w14:textId="77777777" w:rsidR="00817E70" w:rsidRPr="00375EC3" w:rsidRDefault="00817E70" w:rsidP="00FC519F">
                        <w:pPr>
                          <w:jc w:val="center"/>
                          <w:rPr>
                            <w:noProof/>
                            <w:sz w:val="20"/>
                            <w:szCs w:val="20"/>
                            <w:lang w:val="en-US"/>
                          </w:rPr>
                        </w:pPr>
                      </w:p>
                    </w:tc>
                    <w:tc>
                      <w:tcPr>
                        <w:tcW w:w="20" w:type="dxa"/>
                      </w:tcPr>
                      <w:p w14:paraId="7082D85D" w14:textId="77777777" w:rsidR="00817E70" w:rsidRPr="00375EC3" w:rsidRDefault="00817E70" w:rsidP="00FC519F">
                        <w:pPr>
                          <w:rPr>
                            <w:noProof/>
                            <w:sz w:val="20"/>
                            <w:szCs w:val="20"/>
                            <w:lang w:val="en-US"/>
                          </w:rPr>
                        </w:pPr>
                      </w:p>
                    </w:tc>
                  </w:tr>
                  <w:tr w:rsidR="00817E70" w:rsidRPr="00375EC3" w14:paraId="35541B55" w14:textId="77777777" w:rsidTr="00FC519F">
                    <w:trPr>
                      <w:trHeight w:val="273"/>
                    </w:trPr>
                    <w:tc>
                      <w:tcPr>
                        <w:tcW w:w="20" w:type="dxa"/>
                      </w:tcPr>
                      <w:p w14:paraId="08872AAB" w14:textId="77777777" w:rsidR="00817E70" w:rsidRPr="00375EC3" w:rsidRDefault="00817E70" w:rsidP="00FC519F">
                        <w:pPr>
                          <w:autoSpaceDE w:val="0"/>
                          <w:autoSpaceDN w:val="0"/>
                          <w:adjustRightInd w:val="0"/>
                          <w:rPr>
                            <w:noProof/>
                            <w:sz w:val="20"/>
                            <w:szCs w:val="20"/>
                            <w:lang w:val="en-US"/>
                          </w:rPr>
                        </w:pPr>
                      </w:p>
                      <w:p w14:paraId="447C9406" w14:textId="77777777" w:rsidR="00817E70" w:rsidRPr="00375EC3" w:rsidRDefault="00817E70" w:rsidP="00FC519F">
                        <w:pPr>
                          <w:rPr>
                            <w:sz w:val="20"/>
                            <w:szCs w:val="20"/>
                          </w:rPr>
                        </w:pPr>
                      </w:p>
                    </w:tc>
                    <w:tc>
                      <w:tcPr>
                        <w:tcW w:w="2626" w:type="dxa"/>
                        <w:tcBorders>
                          <w:top w:val="nil"/>
                          <w:bottom w:val="nil"/>
                        </w:tcBorders>
                      </w:tcPr>
                      <w:p w14:paraId="7A4782F7" w14:textId="77777777" w:rsidR="00817E70" w:rsidRPr="00375EC3" w:rsidRDefault="00817E70" w:rsidP="00FC519F">
                        <w:pPr>
                          <w:jc w:val="center"/>
                          <w:rPr>
                            <w:sz w:val="20"/>
                            <w:szCs w:val="20"/>
                          </w:rPr>
                        </w:pPr>
                        <w:r w:rsidRPr="00375EC3">
                          <w:rPr>
                            <w:noProof/>
                            <w:sz w:val="20"/>
                            <w:szCs w:val="20"/>
                            <w:lang w:val="en-US"/>
                          </w:rPr>
                          <w:t>наличие</w:t>
                        </w:r>
                      </w:p>
                    </w:tc>
                    <w:tc>
                      <w:tcPr>
                        <w:tcW w:w="20" w:type="dxa"/>
                      </w:tcPr>
                      <w:p w14:paraId="2478474D" w14:textId="77777777" w:rsidR="00817E70" w:rsidRPr="00375EC3" w:rsidRDefault="00817E70" w:rsidP="00FC519F">
                        <w:pPr>
                          <w:rPr>
                            <w:sz w:val="20"/>
                            <w:szCs w:val="20"/>
                          </w:rPr>
                        </w:pPr>
                      </w:p>
                    </w:tc>
                  </w:tr>
                </w:tbl>
                <w:p w14:paraId="76A954DB" w14:textId="77777777" w:rsidR="00817E70" w:rsidRPr="00375EC3" w:rsidRDefault="00817E70" w:rsidP="00FC519F">
                  <w:pPr>
                    <w:rPr>
                      <w:sz w:val="20"/>
                      <w:szCs w:val="20"/>
                    </w:rPr>
                  </w:pPr>
                </w:p>
              </w:tc>
              <w:tc>
                <w:tcPr>
                  <w:tcW w:w="1843" w:type="dxa"/>
                  <w:tcBorders>
                    <w:top w:val="single" w:sz="4" w:space="0" w:color="auto"/>
                    <w:left w:val="single" w:sz="4" w:space="0" w:color="auto"/>
                    <w:bottom w:val="nil"/>
                  </w:tcBorders>
                  <w:shd w:val="clear" w:color="auto" w:fill="auto"/>
                </w:tcPr>
                <w:p w14:paraId="5929529D" w14:textId="77777777" w:rsidR="00817E70" w:rsidRPr="00375EC3" w:rsidRDefault="00817E70" w:rsidP="00FC519F">
                  <w:pPr>
                    <w:jc w:val="center"/>
                    <w:rPr>
                      <w:sz w:val="20"/>
                      <w:szCs w:val="20"/>
                      <w:lang w:val="en-US"/>
                    </w:rPr>
                  </w:pPr>
                </w:p>
              </w:tc>
            </w:tr>
            <w:tr w:rsidR="00817E70" w:rsidRPr="009F0ADB" w14:paraId="47483BA6" w14:textId="77777777" w:rsidTr="00FC519F">
              <w:tc>
                <w:tcPr>
                  <w:tcW w:w="3394" w:type="dxa"/>
                  <w:tcBorders>
                    <w:bottom w:val="nil"/>
                    <w:right w:val="single" w:sz="4" w:space="0" w:color="auto"/>
                  </w:tcBorders>
                  <w:shd w:val="clear" w:color="auto" w:fill="auto"/>
                </w:tcPr>
                <w:p w14:paraId="0F8C5A72" w14:textId="77777777" w:rsidR="00817E70" w:rsidRPr="00915667" w:rsidRDefault="00817E70" w:rsidP="00FC519F">
                  <w:pPr>
                    <w:rPr>
                      <w:sz w:val="20"/>
                      <w:szCs w:val="20"/>
                      <w:lang w:val="en-US"/>
                    </w:rPr>
                  </w:pPr>
                  <w:r w:rsidRPr="00915667">
                    <w:rPr>
                      <w:sz w:val="20"/>
                      <w:szCs w:val="20"/>
                    </w:rPr>
                    <w:t xml:space="preserve"> </w:t>
                  </w:r>
                  <w:proofErr w:type="spellStart"/>
                  <w:r w:rsidRPr="00915667">
                    <w:rPr>
                      <w:sz w:val="20"/>
                      <w:szCs w:val="20"/>
                      <w:lang w:val="en-US"/>
                    </w:rPr>
                    <w:t>Количество</w:t>
                  </w:r>
                  <w:proofErr w:type="spellEnd"/>
                  <w:r w:rsidRPr="00915667">
                    <w:rPr>
                      <w:sz w:val="20"/>
                      <w:szCs w:val="20"/>
                      <w:lang w:val="en-US"/>
                    </w:rPr>
                    <w:t xml:space="preserve"> </w:t>
                  </w:r>
                  <w:proofErr w:type="spellStart"/>
                  <w:r w:rsidRPr="00915667">
                    <w:rPr>
                      <w:sz w:val="20"/>
                      <w:szCs w:val="20"/>
                      <w:lang w:val="en-US"/>
                    </w:rPr>
                    <w:t>встроенных</w:t>
                  </w:r>
                  <w:proofErr w:type="spellEnd"/>
                  <w:r w:rsidRPr="00915667">
                    <w:rPr>
                      <w:sz w:val="20"/>
                      <w:szCs w:val="20"/>
                      <w:lang w:val="en-US"/>
                    </w:rPr>
                    <w:t xml:space="preserve"> </w:t>
                  </w:r>
                  <w:proofErr w:type="spellStart"/>
                  <w:r w:rsidRPr="00915667">
                    <w:rPr>
                      <w:sz w:val="20"/>
                      <w:szCs w:val="20"/>
                      <w:lang w:val="en-US"/>
                    </w:rPr>
                    <w:t>датчиков</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15667" w14:paraId="7FD894B4" w14:textId="77777777" w:rsidTr="00FC519F">
                    <w:trPr>
                      <w:cantSplit/>
                      <w:trHeight w:hRule="exact" w:val="20"/>
                    </w:trPr>
                    <w:tc>
                      <w:tcPr>
                        <w:tcW w:w="20" w:type="dxa"/>
                      </w:tcPr>
                      <w:p w14:paraId="167681C9" w14:textId="77777777" w:rsidR="00817E70" w:rsidRPr="00915667" w:rsidRDefault="00817E70" w:rsidP="00FC519F">
                        <w:pPr>
                          <w:autoSpaceDE w:val="0"/>
                          <w:autoSpaceDN w:val="0"/>
                          <w:adjustRightInd w:val="0"/>
                          <w:rPr>
                            <w:noProof/>
                            <w:color w:val="FF0000"/>
                            <w:sz w:val="20"/>
                            <w:szCs w:val="20"/>
                            <w:lang w:val="en-US"/>
                          </w:rPr>
                        </w:pPr>
                      </w:p>
                    </w:tc>
                    <w:tc>
                      <w:tcPr>
                        <w:tcW w:w="2626" w:type="dxa"/>
                        <w:tcBorders>
                          <w:bottom w:val="nil"/>
                        </w:tcBorders>
                      </w:tcPr>
                      <w:p w14:paraId="5B5DC29A" w14:textId="77777777" w:rsidR="00817E70" w:rsidRPr="00915667" w:rsidRDefault="00817E70" w:rsidP="00FC519F">
                        <w:pPr>
                          <w:jc w:val="center"/>
                          <w:rPr>
                            <w:noProof/>
                            <w:color w:val="FF0000"/>
                            <w:sz w:val="20"/>
                            <w:szCs w:val="20"/>
                            <w:lang w:val="en-US"/>
                          </w:rPr>
                        </w:pPr>
                      </w:p>
                    </w:tc>
                    <w:tc>
                      <w:tcPr>
                        <w:tcW w:w="20" w:type="dxa"/>
                      </w:tcPr>
                      <w:p w14:paraId="36FF6BD5" w14:textId="77777777" w:rsidR="00817E70" w:rsidRPr="00915667" w:rsidRDefault="00817E70" w:rsidP="00FC519F">
                        <w:pPr>
                          <w:rPr>
                            <w:noProof/>
                            <w:color w:val="FF0000"/>
                            <w:sz w:val="20"/>
                            <w:szCs w:val="20"/>
                            <w:lang w:val="en-US"/>
                          </w:rPr>
                        </w:pPr>
                      </w:p>
                    </w:tc>
                  </w:tr>
                  <w:tr w:rsidR="00817E70" w:rsidRPr="00915667" w14:paraId="2031536C" w14:textId="77777777" w:rsidTr="00FC519F">
                    <w:trPr>
                      <w:trHeight w:val="273"/>
                    </w:trPr>
                    <w:tc>
                      <w:tcPr>
                        <w:tcW w:w="20" w:type="dxa"/>
                      </w:tcPr>
                      <w:p w14:paraId="32CDC4CA" w14:textId="77777777" w:rsidR="00817E70" w:rsidRPr="00915667" w:rsidRDefault="00817E70" w:rsidP="00FC519F">
                        <w:pPr>
                          <w:autoSpaceDE w:val="0"/>
                          <w:autoSpaceDN w:val="0"/>
                          <w:adjustRightInd w:val="0"/>
                          <w:rPr>
                            <w:noProof/>
                            <w:color w:val="FF0000"/>
                            <w:sz w:val="20"/>
                            <w:szCs w:val="20"/>
                            <w:lang w:val="en-US"/>
                          </w:rPr>
                        </w:pPr>
                      </w:p>
                      <w:p w14:paraId="1B03358E" w14:textId="77777777" w:rsidR="00817E70" w:rsidRPr="00915667" w:rsidRDefault="00817E70" w:rsidP="00FC519F">
                        <w:pPr>
                          <w:rPr>
                            <w:color w:val="FF0000"/>
                            <w:sz w:val="20"/>
                            <w:szCs w:val="20"/>
                          </w:rPr>
                        </w:pPr>
                      </w:p>
                    </w:tc>
                    <w:tc>
                      <w:tcPr>
                        <w:tcW w:w="2626" w:type="dxa"/>
                        <w:tcBorders>
                          <w:top w:val="nil"/>
                          <w:bottom w:val="nil"/>
                        </w:tcBorders>
                      </w:tcPr>
                      <w:p w14:paraId="652A3697" w14:textId="77777777" w:rsidR="00817E70" w:rsidRPr="00915667" w:rsidRDefault="00817E70" w:rsidP="00FC519F">
                        <w:pPr>
                          <w:jc w:val="center"/>
                          <w:rPr>
                            <w:color w:val="FF0000"/>
                            <w:sz w:val="20"/>
                            <w:szCs w:val="20"/>
                          </w:rPr>
                        </w:pPr>
                        <w:r w:rsidRPr="00915667">
                          <w:rPr>
                            <w:noProof/>
                            <w:sz w:val="20"/>
                            <w:szCs w:val="20"/>
                            <w:lang w:val="en-US"/>
                          </w:rPr>
                          <w:t>8</w:t>
                        </w:r>
                      </w:p>
                    </w:tc>
                    <w:tc>
                      <w:tcPr>
                        <w:tcW w:w="20" w:type="dxa"/>
                      </w:tcPr>
                      <w:p w14:paraId="1F7D2CED" w14:textId="77777777" w:rsidR="00817E70" w:rsidRPr="00915667" w:rsidRDefault="00817E70" w:rsidP="00FC519F">
                        <w:pPr>
                          <w:rPr>
                            <w:color w:val="FF0000"/>
                            <w:sz w:val="20"/>
                            <w:szCs w:val="20"/>
                          </w:rPr>
                        </w:pPr>
                      </w:p>
                    </w:tc>
                  </w:tr>
                </w:tbl>
                <w:p w14:paraId="1F5A091D" w14:textId="77777777" w:rsidR="00817E70" w:rsidRPr="00915667" w:rsidRDefault="00817E70" w:rsidP="00FC519F">
                  <w:pPr>
                    <w:rPr>
                      <w:color w:val="FF0000"/>
                      <w:sz w:val="20"/>
                      <w:szCs w:val="20"/>
                    </w:rPr>
                  </w:pPr>
                </w:p>
              </w:tc>
              <w:tc>
                <w:tcPr>
                  <w:tcW w:w="1843" w:type="dxa"/>
                  <w:tcBorders>
                    <w:left w:val="single" w:sz="4" w:space="0" w:color="auto"/>
                    <w:bottom w:val="nil"/>
                  </w:tcBorders>
                  <w:shd w:val="clear" w:color="auto" w:fill="auto"/>
                </w:tcPr>
                <w:p w14:paraId="5C1C5DD2" w14:textId="77777777" w:rsidR="00817E70" w:rsidRPr="00915667" w:rsidRDefault="00817E70" w:rsidP="00FC519F">
                  <w:pPr>
                    <w:jc w:val="center"/>
                    <w:rPr>
                      <w:sz w:val="20"/>
                      <w:szCs w:val="20"/>
                      <w:lang w:val="en-US"/>
                    </w:rPr>
                  </w:pPr>
                  <w:r w:rsidRPr="00915667">
                    <w:rPr>
                      <w:noProof/>
                      <w:sz w:val="20"/>
                      <w:szCs w:val="20"/>
                      <w:lang w:val="en-US"/>
                    </w:rPr>
                    <w:t>Штука</w:t>
                  </w:r>
                </w:p>
              </w:tc>
            </w:tr>
            <w:tr w:rsidR="00817E70" w:rsidRPr="009F0ADB" w14:paraId="6399BBFE" w14:textId="77777777" w:rsidTr="00FC519F">
              <w:tc>
                <w:tcPr>
                  <w:tcW w:w="3394" w:type="dxa"/>
                  <w:tcBorders>
                    <w:bottom w:val="nil"/>
                    <w:right w:val="single" w:sz="4" w:space="0" w:color="auto"/>
                  </w:tcBorders>
                  <w:shd w:val="clear" w:color="auto" w:fill="auto"/>
                </w:tcPr>
                <w:p w14:paraId="39251A89" w14:textId="77777777" w:rsidR="00817E70" w:rsidRPr="00375EC3" w:rsidRDefault="00817E70" w:rsidP="00FC519F">
                  <w:pPr>
                    <w:rPr>
                      <w:sz w:val="20"/>
                      <w:szCs w:val="20"/>
                      <w:lang w:val="en-US"/>
                    </w:rPr>
                  </w:pPr>
                  <w:r w:rsidRPr="00375EC3">
                    <w:rPr>
                      <w:sz w:val="20"/>
                      <w:szCs w:val="20"/>
                    </w:rPr>
                    <w:t xml:space="preserve"> </w:t>
                  </w:r>
                  <w:proofErr w:type="spellStart"/>
                  <w:r w:rsidRPr="00375EC3">
                    <w:rPr>
                      <w:sz w:val="20"/>
                      <w:szCs w:val="20"/>
                      <w:lang w:val="en-US"/>
                    </w:rPr>
                    <w:t>Контроллер</w:t>
                  </w:r>
                  <w:proofErr w:type="spellEnd"/>
                  <w:r w:rsidRPr="00375EC3">
                    <w:rPr>
                      <w:sz w:val="20"/>
                      <w:szCs w:val="20"/>
                      <w:lang w:val="en-US"/>
                    </w:rPr>
                    <w:t xml:space="preserve"> </w:t>
                  </w:r>
                  <w:proofErr w:type="spellStart"/>
                  <w:r w:rsidRPr="00375EC3">
                    <w:rPr>
                      <w:sz w:val="20"/>
                      <w:szCs w:val="20"/>
                      <w:lang w:val="en-US"/>
                    </w:rPr>
                    <w:t>заряда</w:t>
                  </w:r>
                  <w:proofErr w:type="spellEnd"/>
                  <w:r w:rsidRPr="00375EC3">
                    <w:rPr>
                      <w:sz w:val="20"/>
                      <w:szCs w:val="20"/>
                      <w:lang w:val="en-US"/>
                    </w:rPr>
                    <w:t xml:space="preserve"> </w:t>
                  </w:r>
                  <w:proofErr w:type="spellStart"/>
                  <w:r w:rsidRPr="00375EC3">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5DD4BBF3" w14:textId="77777777" w:rsidTr="00FC519F">
                    <w:trPr>
                      <w:cantSplit/>
                      <w:trHeight w:hRule="exact" w:val="20"/>
                    </w:trPr>
                    <w:tc>
                      <w:tcPr>
                        <w:tcW w:w="20" w:type="dxa"/>
                      </w:tcPr>
                      <w:p w14:paraId="5F77BB55" w14:textId="77777777" w:rsidR="00817E70" w:rsidRPr="00375EC3" w:rsidRDefault="00817E70" w:rsidP="00FC519F">
                        <w:pPr>
                          <w:autoSpaceDE w:val="0"/>
                          <w:autoSpaceDN w:val="0"/>
                          <w:adjustRightInd w:val="0"/>
                          <w:rPr>
                            <w:noProof/>
                            <w:sz w:val="20"/>
                            <w:szCs w:val="20"/>
                            <w:lang w:val="en-US"/>
                          </w:rPr>
                        </w:pPr>
                      </w:p>
                    </w:tc>
                    <w:tc>
                      <w:tcPr>
                        <w:tcW w:w="2626" w:type="dxa"/>
                        <w:tcBorders>
                          <w:bottom w:val="nil"/>
                        </w:tcBorders>
                      </w:tcPr>
                      <w:p w14:paraId="0F5A8340" w14:textId="77777777" w:rsidR="00817E70" w:rsidRPr="00375EC3" w:rsidRDefault="00817E70" w:rsidP="00FC519F">
                        <w:pPr>
                          <w:jc w:val="center"/>
                          <w:rPr>
                            <w:noProof/>
                            <w:sz w:val="20"/>
                            <w:szCs w:val="20"/>
                            <w:lang w:val="en-US"/>
                          </w:rPr>
                        </w:pPr>
                      </w:p>
                    </w:tc>
                    <w:tc>
                      <w:tcPr>
                        <w:tcW w:w="20" w:type="dxa"/>
                      </w:tcPr>
                      <w:p w14:paraId="1E69D9C9" w14:textId="77777777" w:rsidR="00817E70" w:rsidRPr="00375EC3" w:rsidRDefault="00817E70" w:rsidP="00FC519F">
                        <w:pPr>
                          <w:rPr>
                            <w:noProof/>
                            <w:sz w:val="20"/>
                            <w:szCs w:val="20"/>
                            <w:lang w:val="en-US"/>
                          </w:rPr>
                        </w:pPr>
                      </w:p>
                    </w:tc>
                  </w:tr>
                  <w:tr w:rsidR="00817E70" w:rsidRPr="00375EC3" w14:paraId="329BA30A" w14:textId="77777777" w:rsidTr="00FC519F">
                    <w:trPr>
                      <w:trHeight w:val="273"/>
                    </w:trPr>
                    <w:tc>
                      <w:tcPr>
                        <w:tcW w:w="20" w:type="dxa"/>
                      </w:tcPr>
                      <w:p w14:paraId="453B4181" w14:textId="77777777" w:rsidR="00817E70" w:rsidRPr="00375EC3" w:rsidRDefault="00817E70" w:rsidP="00FC519F">
                        <w:pPr>
                          <w:autoSpaceDE w:val="0"/>
                          <w:autoSpaceDN w:val="0"/>
                          <w:adjustRightInd w:val="0"/>
                          <w:rPr>
                            <w:noProof/>
                            <w:sz w:val="20"/>
                            <w:szCs w:val="20"/>
                            <w:lang w:val="en-US"/>
                          </w:rPr>
                        </w:pPr>
                      </w:p>
                      <w:p w14:paraId="0D4CBEBE" w14:textId="77777777" w:rsidR="00817E70" w:rsidRPr="00375EC3" w:rsidRDefault="00817E70" w:rsidP="00FC519F">
                        <w:pPr>
                          <w:rPr>
                            <w:sz w:val="20"/>
                            <w:szCs w:val="20"/>
                          </w:rPr>
                        </w:pPr>
                      </w:p>
                    </w:tc>
                    <w:tc>
                      <w:tcPr>
                        <w:tcW w:w="2626" w:type="dxa"/>
                        <w:tcBorders>
                          <w:top w:val="nil"/>
                          <w:bottom w:val="nil"/>
                        </w:tcBorders>
                      </w:tcPr>
                      <w:p w14:paraId="543E406F" w14:textId="77777777" w:rsidR="00817E70" w:rsidRPr="00375EC3" w:rsidRDefault="00817E70" w:rsidP="00FC519F">
                        <w:pPr>
                          <w:jc w:val="center"/>
                          <w:rPr>
                            <w:sz w:val="20"/>
                            <w:szCs w:val="20"/>
                          </w:rPr>
                        </w:pPr>
                        <w:r w:rsidRPr="00375EC3">
                          <w:rPr>
                            <w:noProof/>
                            <w:sz w:val="20"/>
                            <w:szCs w:val="20"/>
                            <w:lang w:val="en-US"/>
                          </w:rPr>
                          <w:t>наличие</w:t>
                        </w:r>
                      </w:p>
                    </w:tc>
                    <w:tc>
                      <w:tcPr>
                        <w:tcW w:w="20" w:type="dxa"/>
                      </w:tcPr>
                      <w:p w14:paraId="733AD21D" w14:textId="77777777" w:rsidR="00817E70" w:rsidRPr="00375EC3" w:rsidRDefault="00817E70" w:rsidP="00FC519F">
                        <w:pPr>
                          <w:rPr>
                            <w:sz w:val="20"/>
                            <w:szCs w:val="20"/>
                          </w:rPr>
                        </w:pPr>
                      </w:p>
                    </w:tc>
                  </w:tr>
                </w:tbl>
                <w:p w14:paraId="17CA7DE4" w14:textId="77777777" w:rsidR="00817E70" w:rsidRPr="00375EC3" w:rsidRDefault="00817E70" w:rsidP="00FC519F">
                  <w:pPr>
                    <w:rPr>
                      <w:sz w:val="20"/>
                      <w:szCs w:val="20"/>
                    </w:rPr>
                  </w:pPr>
                </w:p>
              </w:tc>
              <w:tc>
                <w:tcPr>
                  <w:tcW w:w="1843" w:type="dxa"/>
                  <w:tcBorders>
                    <w:left w:val="single" w:sz="4" w:space="0" w:color="auto"/>
                    <w:bottom w:val="nil"/>
                  </w:tcBorders>
                  <w:shd w:val="clear" w:color="auto" w:fill="auto"/>
                </w:tcPr>
                <w:p w14:paraId="4E4C63B3" w14:textId="77777777" w:rsidR="00817E70" w:rsidRPr="00F123FE" w:rsidRDefault="00817E70" w:rsidP="00FC519F">
                  <w:pPr>
                    <w:jc w:val="center"/>
                    <w:rPr>
                      <w:sz w:val="20"/>
                      <w:szCs w:val="20"/>
                      <w:lang w:val="en-US"/>
                    </w:rPr>
                  </w:pPr>
                </w:p>
              </w:tc>
            </w:tr>
            <w:tr w:rsidR="00817E70" w:rsidRPr="009F0ADB" w14:paraId="753D804E" w14:textId="77777777" w:rsidTr="00FC519F">
              <w:tc>
                <w:tcPr>
                  <w:tcW w:w="3394" w:type="dxa"/>
                  <w:tcBorders>
                    <w:bottom w:val="nil"/>
                    <w:right w:val="single" w:sz="4" w:space="0" w:color="auto"/>
                  </w:tcBorders>
                  <w:shd w:val="clear" w:color="auto" w:fill="auto"/>
                </w:tcPr>
                <w:p w14:paraId="1BCDE3AE" w14:textId="77777777" w:rsidR="00817E70" w:rsidRPr="00F123FE" w:rsidRDefault="00817E70" w:rsidP="00FC519F">
                  <w:pPr>
                    <w:rPr>
                      <w:sz w:val="20"/>
                      <w:szCs w:val="20"/>
                      <w:lang w:val="en-US"/>
                    </w:rPr>
                  </w:pPr>
                  <w:r w:rsidRPr="00F123FE">
                    <w:rPr>
                      <w:sz w:val="20"/>
                      <w:szCs w:val="20"/>
                    </w:rPr>
                    <w:t xml:space="preserve"> </w:t>
                  </w:r>
                  <w:proofErr w:type="spellStart"/>
                  <w:r w:rsidRPr="00F123FE">
                    <w:rPr>
                      <w:sz w:val="20"/>
                      <w:szCs w:val="20"/>
                      <w:lang w:val="en-US"/>
                    </w:rPr>
                    <w:t>Номинальное</w:t>
                  </w:r>
                  <w:proofErr w:type="spellEnd"/>
                  <w:r w:rsidRPr="00F123FE">
                    <w:rPr>
                      <w:sz w:val="20"/>
                      <w:szCs w:val="20"/>
                      <w:lang w:val="en-US"/>
                    </w:rPr>
                    <w:t xml:space="preserve"> </w:t>
                  </w:r>
                  <w:proofErr w:type="spellStart"/>
                  <w:r w:rsidRPr="00F123FE">
                    <w:rPr>
                      <w:sz w:val="20"/>
                      <w:szCs w:val="20"/>
                      <w:lang w:val="en-US"/>
                    </w:rPr>
                    <w:t>напряжение</w:t>
                  </w:r>
                  <w:proofErr w:type="spellEnd"/>
                  <w:r w:rsidRPr="00F123FE">
                    <w:rPr>
                      <w:sz w:val="20"/>
                      <w:szCs w:val="20"/>
                      <w:lang w:val="en-US"/>
                    </w:rPr>
                    <w:t xml:space="preserve"> </w:t>
                  </w:r>
                  <w:proofErr w:type="spellStart"/>
                  <w:r w:rsidRPr="00F123FE">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123FE" w14:paraId="3673D97A" w14:textId="77777777" w:rsidTr="00FC519F">
                    <w:trPr>
                      <w:cantSplit/>
                      <w:trHeight w:hRule="exact" w:val="20"/>
                    </w:trPr>
                    <w:tc>
                      <w:tcPr>
                        <w:tcW w:w="20" w:type="dxa"/>
                      </w:tcPr>
                      <w:p w14:paraId="44A44CF9" w14:textId="77777777" w:rsidR="00817E70" w:rsidRPr="00F123FE" w:rsidRDefault="00817E70" w:rsidP="00FC519F">
                        <w:pPr>
                          <w:autoSpaceDE w:val="0"/>
                          <w:autoSpaceDN w:val="0"/>
                          <w:adjustRightInd w:val="0"/>
                          <w:rPr>
                            <w:noProof/>
                            <w:sz w:val="20"/>
                            <w:szCs w:val="20"/>
                            <w:lang w:val="en-US"/>
                          </w:rPr>
                        </w:pPr>
                      </w:p>
                    </w:tc>
                    <w:tc>
                      <w:tcPr>
                        <w:tcW w:w="2626" w:type="dxa"/>
                        <w:tcBorders>
                          <w:bottom w:val="nil"/>
                        </w:tcBorders>
                      </w:tcPr>
                      <w:p w14:paraId="6E29C039" w14:textId="77777777" w:rsidR="00817E70" w:rsidRPr="00F123FE" w:rsidRDefault="00817E70" w:rsidP="00FC519F">
                        <w:pPr>
                          <w:jc w:val="center"/>
                          <w:rPr>
                            <w:noProof/>
                            <w:sz w:val="20"/>
                            <w:szCs w:val="20"/>
                            <w:lang w:val="en-US"/>
                          </w:rPr>
                        </w:pPr>
                      </w:p>
                    </w:tc>
                    <w:tc>
                      <w:tcPr>
                        <w:tcW w:w="20" w:type="dxa"/>
                      </w:tcPr>
                      <w:p w14:paraId="52C04DC1" w14:textId="77777777" w:rsidR="00817E70" w:rsidRPr="00F123FE" w:rsidRDefault="00817E70" w:rsidP="00FC519F">
                        <w:pPr>
                          <w:rPr>
                            <w:noProof/>
                            <w:sz w:val="20"/>
                            <w:szCs w:val="20"/>
                            <w:lang w:val="en-US"/>
                          </w:rPr>
                        </w:pPr>
                      </w:p>
                    </w:tc>
                  </w:tr>
                  <w:tr w:rsidR="00817E70" w:rsidRPr="00F123FE" w14:paraId="21FF71C7" w14:textId="77777777" w:rsidTr="00FC519F">
                    <w:trPr>
                      <w:trHeight w:val="273"/>
                    </w:trPr>
                    <w:tc>
                      <w:tcPr>
                        <w:tcW w:w="20" w:type="dxa"/>
                      </w:tcPr>
                      <w:p w14:paraId="156AFA89" w14:textId="77777777" w:rsidR="00817E70" w:rsidRPr="00F123FE" w:rsidRDefault="00817E70" w:rsidP="00FC519F">
                        <w:pPr>
                          <w:autoSpaceDE w:val="0"/>
                          <w:autoSpaceDN w:val="0"/>
                          <w:adjustRightInd w:val="0"/>
                          <w:rPr>
                            <w:noProof/>
                            <w:sz w:val="20"/>
                            <w:szCs w:val="20"/>
                            <w:lang w:val="en-US"/>
                          </w:rPr>
                        </w:pPr>
                      </w:p>
                      <w:p w14:paraId="441A0BBF" w14:textId="77777777" w:rsidR="00817E70" w:rsidRPr="00F123FE" w:rsidRDefault="00817E70" w:rsidP="00FC519F">
                        <w:pPr>
                          <w:rPr>
                            <w:sz w:val="20"/>
                            <w:szCs w:val="20"/>
                          </w:rPr>
                        </w:pPr>
                      </w:p>
                    </w:tc>
                    <w:tc>
                      <w:tcPr>
                        <w:tcW w:w="2626" w:type="dxa"/>
                        <w:tcBorders>
                          <w:top w:val="nil"/>
                          <w:bottom w:val="nil"/>
                        </w:tcBorders>
                      </w:tcPr>
                      <w:p w14:paraId="36417E25" w14:textId="77777777" w:rsidR="00817E70" w:rsidRPr="00F123FE" w:rsidRDefault="00817E70" w:rsidP="00FC519F">
                        <w:pPr>
                          <w:jc w:val="center"/>
                          <w:rPr>
                            <w:sz w:val="20"/>
                            <w:szCs w:val="20"/>
                          </w:rPr>
                        </w:pPr>
                        <w:r w:rsidRPr="00F123FE">
                          <w:rPr>
                            <w:noProof/>
                            <w:sz w:val="20"/>
                            <w:szCs w:val="20"/>
                          </w:rPr>
                          <w:t>3,7</w:t>
                        </w:r>
                      </w:p>
                    </w:tc>
                    <w:tc>
                      <w:tcPr>
                        <w:tcW w:w="20" w:type="dxa"/>
                      </w:tcPr>
                      <w:p w14:paraId="09913087" w14:textId="77777777" w:rsidR="00817E70" w:rsidRPr="00F123FE" w:rsidRDefault="00817E70" w:rsidP="00FC519F">
                        <w:pPr>
                          <w:rPr>
                            <w:sz w:val="20"/>
                            <w:szCs w:val="20"/>
                          </w:rPr>
                        </w:pPr>
                      </w:p>
                    </w:tc>
                  </w:tr>
                </w:tbl>
                <w:p w14:paraId="5FBCA4C0" w14:textId="77777777" w:rsidR="00817E70" w:rsidRPr="00F123FE" w:rsidRDefault="00817E70" w:rsidP="00FC519F">
                  <w:pPr>
                    <w:rPr>
                      <w:sz w:val="20"/>
                      <w:szCs w:val="20"/>
                    </w:rPr>
                  </w:pPr>
                </w:p>
              </w:tc>
              <w:tc>
                <w:tcPr>
                  <w:tcW w:w="1843" w:type="dxa"/>
                  <w:tcBorders>
                    <w:left w:val="single" w:sz="4" w:space="0" w:color="auto"/>
                    <w:bottom w:val="nil"/>
                  </w:tcBorders>
                  <w:shd w:val="clear" w:color="auto" w:fill="auto"/>
                </w:tcPr>
                <w:p w14:paraId="63094233" w14:textId="77777777" w:rsidR="00817E70" w:rsidRPr="00F123FE" w:rsidRDefault="00817E70" w:rsidP="00FC519F">
                  <w:pPr>
                    <w:jc w:val="center"/>
                    <w:rPr>
                      <w:sz w:val="20"/>
                      <w:szCs w:val="20"/>
                      <w:lang w:val="en-US"/>
                    </w:rPr>
                  </w:pPr>
                  <w:r w:rsidRPr="00F123FE">
                    <w:rPr>
                      <w:noProof/>
                      <w:sz w:val="20"/>
                      <w:szCs w:val="20"/>
                      <w:lang w:val="en-US"/>
                    </w:rPr>
                    <w:t>Вольт</w:t>
                  </w:r>
                </w:p>
              </w:tc>
            </w:tr>
            <w:tr w:rsidR="00817E70" w:rsidRPr="009F0ADB" w14:paraId="6BB50650" w14:textId="77777777" w:rsidTr="00FC519F">
              <w:tc>
                <w:tcPr>
                  <w:tcW w:w="3394" w:type="dxa"/>
                  <w:tcBorders>
                    <w:bottom w:val="nil"/>
                    <w:right w:val="single" w:sz="4" w:space="0" w:color="auto"/>
                  </w:tcBorders>
                  <w:shd w:val="clear" w:color="auto" w:fill="auto"/>
                </w:tcPr>
                <w:p w14:paraId="5370321C" w14:textId="77777777" w:rsidR="00817E70" w:rsidRPr="00F123FE" w:rsidRDefault="00817E70" w:rsidP="00FC519F">
                  <w:pPr>
                    <w:rPr>
                      <w:sz w:val="20"/>
                      <w:szCs w:val="20"/>
                      <w:lang w:val="en-US"/>
                    </w:rPr>
                  </w:pPr>
                  <w:r w:rsidRPr="00F123FE">
                    <w:rPr>
                      <w:sz w:val="20"/>
                      <w:szCs w:val="20"/>
                    </w:rPr>
                    <w:t xml:space="preserve"> </w:t>
                  </w:r>
                  <w:proofErr w:type="spellStart"/>
                  <w:r w:rsidRPr="00F123FE">
                    <w:rPr>
                      <w:sz w:val="20"/>
                      <w:szCs w:val="20"/>
                      <w:lang w:val="en-US"/>
                    </w:rPr>
                    <w:t>Емкость</w:t>
                  </w:r>
                  <w:proofErr w:type="spellEnd"/>
                  <w:r w:rsidRPr="00F123FE">
                    <w:rPr>
                      <w:sz w:val="20"/>
                      <w:szCs w:val="20"/>
                      <w:lang w:val="en-US"/>
                    </w:rPr>
                    <w:t xml:space="preserve"> </w:t>
                  </w:r>
                  <w:proofErr w:type="spellStart"/>
                  <w:r w:rsidRPr="00F123FE">
                    <w:rPr>
                      <w:sz w:val="20"/>
                      <w:szCs w:val="20"/>
                      <w:lang w:val="en-US"/>
                    </w:rPr>
                    <w:t>аккумуляторной</w:t>
                  </w:r>
                  <w:proofErr w:type="spellEnd"/>
                  <w:r w:rsidRPr="00F123FE">
                    <w:rPr>
                      <w:sz w:val="20"/>
                      <w:szCs w:val="20"/>
                      <w:lang w:val="en-US"/>
                    </w:rPr>
                    <w:t xml:space="preserve"> </w:t>
                  </w:r>
                  <w:proofErr w:type="spellStart"/>
                  <w:r w:rsidRPr="00F123FE">
                    <w:rPr>
                      <w:sz w:val="20"/>
                      <w:szCs w:val="20"/>
                      <w:lang w:val="en-US"/>
                    </w:rPr>
                    <w:t>батареи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123FE" w14:paraId="33E5201D" w14:textId="77777777" w:rsidTr="00FC519F">
                    <w:trPr>
                      <w:cantSplit/>
                      <w:trHeight w:hRule="exact" w:val="20"/>
                    </w:trPr>
                    <w:tc>
                      <w:tcPr>
                        <w:tcW w:w="20" w:type="dxa"/>
                      </w:tcPr>
                      <w:p w14:paraId="123F4D18" w14:textId="77777777" w:rsidR="00817E70" w:rsidRPr="00F123FE" w:rsidRDefault="00817E70" w:rsidP="00FC519F">
                        <w:pPr>
                          <w:autoSpaceDE w:val="0"/>
                          <w:autoSpaceDN w:val="0"/>
                          <w:adjustRightInd w:val="0"/>
                          <w:rPr>
                            <w:noProof/>
                            <w:sz w:val="20"/>
                            <w:szCs w:val="20"/>
                            <w:lang w:val="en-US"/>
                          </w:rPr>
                        </w:pPr>
                      </w:p>
                    </w:tc>
                    <w:tc>
                      <w:tcPr>
                        <w:tcW w:w="2626" w:type="dxa"/>
                        <w:tcBorders>
                          <w:bottom w:val="nil"/>
                        </w:tcBorders>
                      </w:tcPr>
                      <w:p w14:paraId="217D3AEE" w14:textId="77777777" w:rsidR="00817E70" w:rsidRPr="00F123FE" w:rsidRDefault="00817E70" w:rsidP="00FC519F">
                        <w:pPr>
                          <w:jc w:val="center"/>
                          <w:rPr>
                            <w:noProof/>
                            <w:sz w:val="20"/>
                            <w:szCs w:val="20"/>
                            <w:lang w:val="en-US"/>
                          </w:rPr>
                        </w:pPr>
                      </w:p>
                    </w:tc>
                    <w:tc>
                      <w:tcPr>
                        <w:tcW w:w="20" w:type="dxa"/>
                      </w:tcPr>
                      <w:p w14:paraId="5C4A928D" w14:textId="77777777" w:rsidR="00817E70" w:rsidRPr="00F123FE" w:rsidRDefault="00817E70" w:rsidP="00FC519F">
                        <w:pPr>
                          <w:rPr>
                            <w:noProof/>
                            <w:sz w:val="20"/>
                            <w:szCs w:val="20"/>
                            <w:lang w:val="en-US"/>
                          </w:rPr>
                        </w:pPr>
                      </w:p>
                    </w:tc>
                  </w:tr>
                  <w:tr w:rsidR="00817E70" w:rsidRPr="00F123FE" w14:paraId="0DBA91D4" w14:textId="77777777" w:rsidTr="00FC519F">
                    <w:trPr>
                      <w:trHeight w:val="273"/>
                    </w:trPr>
                    <w:tc>
                      <w:tcPr>
                        <w:tcW w:w="20" w:type="dxa"/>
                      </w:tcPr>
                      <w:p w14:paraId="780DB9CB" w14:textId="77777777" w:rsidR="00817E70" w:rsidRPr="00F123FE" w:rsidRDefault="00817E70" w:rsidP="00FC519F">
                        <w:pPr>
                          <w:autoSpaceDE w:val="0"/>
                          <w:autoSpaceDN w:val="0"/>
                          <w:adjustRightInd w:val="0"/>
                          <w:rPr>
                            <w:noProof/>
                            <w:sz w:val="20"/>
                            <w:szCs w:val="20"/>
                            <w:lang w:val="en-US"/>
                          </w:rPr>
                        </w:pPr>
                      </w:p>
                      <w:p w14:paraId="419DA8F7" w14:textId="77777777" w:rsidR="00817E70" w:rsidRPr="00F123FE" w:rsidRDefault="00817E70" w:rsidP="00FC519F">
                        <w:pPr>
                          <w:rPr>
                            <w:sz w:val="20"/>
                            <w:szCs w:val="20"/>
                          </w:rPr>
                        </w:pPr>
                      </w:p>
                    </w:tc>
                    <w:tc>
                      <w:tcPr>
                        <w:tcW w:w="2626" w:type="dxa"/>
                        <w:tcBorders>
                          <w:top w:val="nil"/>
                          <w:bottom w:val="nil"/>
                        </w:tcBorders>
                      </w:tcPr>
                      <w:p w14:paraId="5867EE43" w14:textId="77777777" w:rsidR="00817E70" w:rsidRPr="00F123FE" w:rsidRDefault="00817E70" w:rsidP="00FC519F">
                        <w:pPr>
                          <w:jc w:val="center"/>
                          <w:rPr>
                            <w:sz w:val="20"/>
                            <w:szCs w:val="20"/>
                          </w:rPr>
                        </w:pPr>
                        <w:r w:rsidRPr="00F123FE">
                          <w:rPr>
                            <w:noProof/>
                            <w:sz w:val="20"/>
                            <w:szCs w:val="20"/>
                            <w:lang w:val="en-US"/>
                          </w:rPr>
                          <w:t>0.7</w:t>
                        </w:r>
                      </w:p>
                    </w:tc>
                    <w:tc>
                      <w:tcPr>
                        <w:tcW w:w="20" w:type="dxa"/>
                      </w:tcPr>
                      <w:p w14:paraId="262C54B6" w14:textId="77777777" w:rsidR="00817E70" w:rsidRPr="00F123FE" w:rsidRDefault="00817E70" w:rsidP="00FC519F">
                        <w:pPr>
                          <w:rPr>
                            <w:sz w:val="20"/>
                            <w:szCs w:val="20"/>
                          </w:rPr>
                        </w:pPr>
                      </w:p>
                    </w:tc>
                  </w:tr>
                </w:tbl>
                <w:p w14:paraId="49791EF9" w14:textId="77777777" w:rsidR="00817E70" w:rsidRPr="00F123FE" w:rsidRDefault="00817E70" w:rsidP="00FC519F">
                  <w:pPr>
                    <w:rPr>
                      <w:sz w:val="20"/>
                      <w:szCs w:val="20"/>
                    </w:rPr>
                  </w:pPr>
                </w:p>
              </w:tc>
              <w:tc>
                <w:tcPr>
                  <w:tcW w:w="1843" w:type="dxa"/>
                  <w:tcBorders>
                    <w:left w:val="single" w:sz="4" w:space="0" w:color="auto"/>
                    <w:bottom w:val="nil"/>
                  </w:tcBorders>
                  <w:shd w:val="clear" w:color="auto" w:fill="auto"/>
                </w:tcPr>
                <w:p w14:paraId="46A60FB2" w14:textId="77777777" w:rsidR="00817E70" w:rsidRPr="00F123FE" w:rsidRDefault="00817E70" w:rsidP="00FC519F">
                  <w:pPr>
                    <w:jc w:val="center"/>
                    <w:rPr>
                      <w:sz w:val="20"/>
                      <w:szCs w:val="20"/>
                      <w:lang w:val="en-US"/>
                    </w:rPr>
                  </w:pPr>
                  <w:r w:rsidRPr="00F123FE">
                    <w:rPr>
                      <w:noProof/>
                      <w:sz w:val="20"/>
                      <w:szCs w:val="20"/>
                      <w:lang w:val="en-US"/>
                    </w:rPr>
                    <w:t>Ампер-час (</w:t>
                  </w:r>
                  <w:r w:rsidRPr="00F123FE">
                    <w:rPr>
                      <w:sz w:val="20"/>
                      <w:szCs w:val="20"/>
                      <w:lang w:val="en-US"/>
                    </w:rPr>
                    <w:t xml:space="preserve">3,6 </w:t>
                  </w:r>
                  <w:proofErr w:type="spellStart"/>
                  <w:r w:rsidRPr="00F123FE">
                    <w:rPr>
                      <w:sz w:val="20"/>
                      <w:szCs w:val="20"/>
                      <w:lang w:val="en-US"/>
                    </w:rPr>
                    <w:t>кКл</w:t>
                  </w:r>
                  <w:proofErr w:type="spellEnd"/>
                  <w:r w:rsidRPr="00F123FE">
                    <w:rPr>
                      <w:sz w:val="20"/>
                      <w:szCs w:val="20"/>
                      <w:lang w:val="en-US"/>
                    </w:rPr>
                    <w:t>)</w:t>
                  </w:r>
                </w:p>
              </w:tc>
            </w:tr>
            <w:tr w:rsidR="00817E70" w:rsidRPr="009F0ADB" w14:paraId="7EBB0291" w14:textId="77777777" w:rsidTr="00FC519F">
              <w:tc>
                <w:tcPr>
                  <w:tcW w:w="3394" w:type="dxa"/>
                  <w:tcBorders>
                    <w:bottom w:val="nil"/>
                    <w:right w:val="single" w:sz="4" w:space="0" w:color="auto"/>
                  </w:tcBorders>
                  <w:shd w:val="clear" w:color="auto" w:fill="auto"/>
                </w:tcPr>
                <w:p w14:paraId="1AC0256C" w14:textId="77777777" w:rsidR="00817E70" w:rsidRPr="006B64F4" w:rsidRDefault="00817E70" w:rsidP="00FC519F">
                  <w:pPr>
                    <w:rPr>
                      <w:sz w:val="20"/>
                      <w:szCs w:val="20"/>
                    </w:rPr>
                  </w:pPr>
                  <w:r w:rsidRPr="006B64F4">
                    <w:rPr>
                      <w:sz w:val="20"/>
                      <w:szCs w:val="20"/>
                    </w:rPr>
                    <w:t xml:space="preserve"> Габаритные размеры корпуса беспроводного </w:t>
                  </w:r>
                  <w:proofErr w:type="spellStart"/>
                  <w:r w:rsidRPr="006B64F4">
                    <w:rPr>
                      <w:sz w:val="20"/>
                      <w:szCs w:val="20"/>
                    </w:rPr>
                    <w:t>мультидатчика</w:t>
                  </w:r>
                  <w:proofErr w:type="spellEnd"/>
                </w:p>
                <w:p w14:paraId="58686B89" w14:textId="77777777" w:rsidR="00817E70" w:rsidRPr="006B64F4" w:rsidRDefault="00817E70" w:rsidP="00FC519F">
                  <w:pPr>
                    <w:rPr>
                      <w:sz w:val="20"/>
                      <w:szCs w:val="20"/>
                    </w:rPr>
                  </w:pPr>
                  <w:r w:rsidRPr="006B64F4">
                    <w:rPr>
                      <w:sz w:val="20"/>
                      <w:szCs w:val="20"/>
                    </w:rPr>
                    <w:t>Длина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64BA679F" w14:textId="77777777" w:rsidTr="00FC519F">
                    <w:trPr>
                      <w:cantSplit/>
                      <w:trHeight w:hRule="exact" w:val="20"/>
                    </w:trPr>
                    <w:tc>
                      <w:tcPr>
                        <w:tcW w:w="20" w:type="dxa"/>
                      </w:tcPr>
                      <w:p w14:paraId="38F255AA" w14:textId="77777777" w:rsidR="00817E70" w:rsidRPr="00FF0816" w:rsidRDefault="00817E70" w:rsidP="00FC519F">
                        <w:pPr>
                          <w:autoSpaceDE w:val="0"/>
                          <w:autoSpaceDN w:val="0"/>
                          <w:adjustRightInd w:val="0"/>
                          <w:jc w:val="center"/>
                          <w:rPr>
                            <w:noProof/>
                            <w:sz w:val="20"/>
                            <w:szCs w:val="20"/>
                          </w:rPr>
                        </w:pPr>
                      </w:p>
                    </w:tc>
                    <w:tc>
                      <w:tcPr>
                        <w:tcW w:w="2626" w:type="dxa"/>
                        <w:tcBorders>
                          <w:bottom w:val="nil"/>
                        </w:tcBorders>
                      </w:tcPr>
                      <w:p w14:paraId="43CD2E01" w14:textId="77777777" w:rsidR="00817E70" w:rsidRPr="00FF0816" w:rsidRDefault="00817E70" w:rsidP="00FC519F">
                        <w:pPr>
                          <w:jc w:val="center"/>
                          <w:rPr>
                            <w:noProof/>
                            <w:sz w:val="20"/>
                            <w:szCs w:val="20"/>
                          </w:rPr>
                        </w:pPr>
                      </w:p>
                    </w:tc>
                    <w:tc>
                      <w:tcPr>
                        <w:tcW w:w="20" w:type="dxa"/>
                      </w:tcPr>
                      <w:p w14:paraId="316AAEA3" w14:textId="77777777" w:rsidR="00817E70" w:rsidRPr="00FF0816" w:rsidRDefault="00817E70" w:rsidP="00FC519F">
                        <w:pPr>
                          <w:jc w:val="center"/>
                          <w:rPr>
                            <w:noProof/>
                            <w:sz w:val="20"/>
                            <w:szCs w:val="20"/>
                          </w:rPr>
                        </w:pPr>
                      </w:p>
                    </w:tc>
                  </w:tr>
                  <w:tr w:rsidR="00817E70" w:rsidRPr="00FF0816" w14:paraId="3D230377" w14:textId="77777777" w:rsidTr="00FC519F">
                    <w:trPr>
                      <w:trHeight w:val="273"/>
                    </w:trPr>
                    <w:tc>
                      <w:tcPr>
                        <w:tcW w:w="20" w:type="dxa"/>
                      </w:tcPr>
                      <w:p w14:paraId="5E2638BE" w14:textId="77777777" w:rsidR="00817E70" w:rsidRPr="00FF0816" w:rsidRDefault="00817E70" w:rsidP="00FC519F">
                        <w:pPr>
                          <w:autoSpaceDE w:val="0"/>
                          <w:autoSpaceDN w:val="0"/>
                          <w:adjustRightInd w:val="0"/>
                          <w:jc w:val="center"/>
                          <w:rPr>
                            <w:noProof/>
                            <w:sz w:val="20"/>
                            <w:szCs w:val="20"/>
                          </w:rPr>
                        </w:pPr>
                      </w:p>
                      <w:p w14:paraId="7B5BC622" w14:textId="77777777" w:rsidR="00817E70" w:rsidRPr="00FF0816" w:rsidRDefault="00817E70" w:rsidP="00FC519F">
                        <w:pPr>
                          <w:jc w:val="center"/>
                          <w:rPr>
                            <w:sz w:val="20"/>
                            <w:szCs w:val="20"/>
                          </w:rPr>
                        </w:pPr>
                      </w:p>
                    </w:tc>
                    <w:tc>
                      <w:tcPr>
                        <w:tcW w:w="2626" w:type="dxa"/>
                        <w:tcBorders>
                          <w:top w:val="nil"/>
                          <w:bottom w:val="nil"/>
                        </w:tcBorders>
                      </w:tcPr>
                      <w:p w14:paraId="0ACD02E3" w14:textId="77777777" w:rsidR="00817E70" w:rsidRPr="00FF0816" w:rsidRDefault="00817E70" w:rsidP="00FC519F">
                        <w:pPr>
                          <w:jc w:val="center"/>
                          <w:rPr>
                            <w:sz w:val="20"/>
                            <w:szCs w:val="20"/>
                          </w:rPr>
                        </w:pPr>
                        <w:r w:rsidRPr="00FF0816">
                          <w:rPr>
                            <w:noProof/>
                            <w:sz w:val="20"/>
                            <w:szCs w:val="20"/>
                            <w:lang w:val="en-US"/>
                          </w:rPr>
                          <w:t>14</w:t>
                        </w:r>
                        <w:r w:rsidRPr="00FF0816">
                          <w:rPr>
                            <w:noProof/>
                            <w:sz w:val="20"/>
                            <w:szCs w:val="20"/>
                          </w:rPr>
                          <w:t>1</w:t>
                        </w:r>
                      </w:p>
                    </w:tc>
                    <w:tc>
                      <w:tcPr>
                        <w:tcW w:w="20" w:type="dxa"/>
                      </w:tcPr>
                      <w:p w14:paraId="75F46DBE" w14:textId="77777777" w:rsidR="00817E70" w:rsidRPr="00FF0816" w:rsidRDefault="00817E70" w:rsidP="00FC519F">
                        <w:pPr>
                          <w:jc w:val="center"/>
                          <w:rPr>
                            <w:sz w:val="20"/>
                            <w:szCs w:val="20"/>
                          </w:rPr>
                        </w:pPr>
                      </w:p>
                    </w:tc>
                  </w:tr>
                </w:tbl>
                <w:p w14:paraId="0348C660" w14:textId="77777777" w:rsidR="00817E70" w:rsidRPr="00B658ED" w:rsidRDefault="00817E70" w:rsidP="00FC519F">
                  <w:pPr>
                    <w:jc w:val="center"/>
                    <w:rPr>
                      <w:sz w:val="20"/>
                      <w:szCs w:val="20"/>
                      <w:highlight w:val="yellow"/>
                    </w:rPr>
                  </w:pPr>
                </w:p>
              </w:tc>
              <w:tc>
                <w:tcPr>
                  <w:tcW w:w="1843" w:type="dxa"/>
                  <w:tcBorders>
                    <w:left w:val="single" w:sz="4" w:space="0" w:color="auto"/>
                    <w:bottom w:val="nil"/>
                  </w:tcBorders>
                  <w:shd w:val="clear" w:color="auto" w:fill="auto"/>
                </w:tcPr>
                <w:p w14:paraId="19EEF1B2" w14:textId="77777777" w:rsidR="00817E70" w:rsidRPr="003D6835" w:rsidRDefault="00817E70" w:rsidP="00FC519F">
                  <w:pPr>
                    <w:jc w:val="center"/>
                    <w:rPr>
                      <w:sz w:val="20"/>
                      <w:szCs w:val="20"/>
                      <w:lang w:val="en-US"/>
                    </w:rPr>
                  </w:pPr>
                  <w:r w:rsidRPr="003D6835">
                    <w:rPr>
                      <w:noProof/>
                      <w:sz w:val="20"/>
                      <w:szCs w:val="20"/>
                      <w:lang w:val="en-US"/>
                    </w:rPr>
                    <w:t>Миллиметр</w:t>
                  </w:r>
                </w:p>
              </w:tc>
            </w:tr>
            <w:tr w:rsidR="00817E70" w:rsidRPr="009F0ADB" w14:paraId="4041D008" w14:textId="77777777" w:rsidTr="00FC519F">
              <w:tc>
                <w:tcPr>
                  <w:tcW w:w="3394" w:type="dxa"/>
                  <w:tcBorders>
                    <w:bottom w:val="nil"/>
                    <w:right w:val="single" w:sz="4" w:space="0" w:color="auto"/>
                  </w:tcBorders>
                  <w:shd w:val="clear" w:color="auto" w:fill="auto"/>
                </w:tcPr>
                <w:p w14:paraId="675E81C4" w14:textId="77777777" w:rsidR="00817E70" w:rsidRPr="006B64F4" w:rsidRDefault="00817E70" w:rsidP="00FC519F">
                  <w:pPr>
                    <w:rPr>
                      <w:sz w:val="20"/>
                      <w:szCs w:val="20"/>
                    </w:rPr>
                  </w:pPr>
                  <w:r w:rsidRPr="006B64F4">
                    <w:rPr>
                      <w:sz w:val="20"/>
                      <w:szCs w:val="20"/>
                    </w:rPr>
                    <w:t xml:space="preserve"> Габаритные размеры корпуса беспроводного </w:t>
                  </w:r>
                  <w:proofErr w:type="spellStart"/>
                  <w:r w:rsidRPr="006B64F4">
                    <w:rPr>
                      <w:sz w:val="20"/>
                      <w:szCs w:val="20"/>
                    </w:rPr>
                    <w:t>мультидатчика</w:t>
                  </w:r>
                  <w:proofErr w:type="spellEnd"/>
                </w:p>
                <w:p w14:paraId="2FA5173E" w14:textId="77777777" w:rsidR="00817E70" w:rsidRPr="006B64F4" w:rsidRDefault="00817E70" w:rsidP="00FC519F">
                  <w:pPr>
                    <w:rPr>
                      <w:sz w:val="20"/>
                      <w:szCs w:val="20"/>
                    </w:rPr>
                  </w:pPr>
                  <w:r w:rsidRPr="006B64F4">
                    <w:rPr>
                      <w:sz w:val="20"/>
                      <w:szCs w:val="20"/>
                    </w:rPr>
                    <w:t>Ширина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2AEA1074" w14:textId="77777777" w:rsidTr="00FC519F">
                    <w:trPr>
                      <w:cantSplit/>
                      <w:trHeight w:hRule="exact" w:val="20"/>
                    </w:trPr>
                    <w:tc>
                      <w:tcPr>
                        <w:tcW w:w="20" w:type="dxa"/>
                      </w:tcPr>
                      <w:p w14:paraId="6B797399" w14:textId="77777777" w:rsidR="00817E70" w:rsidRPr="00FF0816" w:rsidRDefault="00817E70" w:rsidP="00FC519F">
                        <w:pPr>
                          <w:autoSpaceDE w:val="0"/>
                          <w:autoSpaceDN w:val="0"/>
                          <w:adjustRightInd w:val="0"/>
                          <w:jc w:val="center"/>
                          <w:rPr>
                            <w:noProof/>
                            <w:sz w:val="20"/>
                            <w:szCs w:val="20"/>
                          </w:rPr>
                        </w:pPr>
                      </w:p>
                    </w:tc>
                    <w:tc>
                      <w:tcPr>
                        <w:tcW w:w="2626" w:type="dxa"/>
                        <w:tcBorders>
                          <w:bottom w:val="nil"/>
                        </w:tcBorders>
                      </w:tcPr>
                      <w:p w14:paraId="2D5498C3" w14:textId="77777777" w:rsidR="00817E70" w:rsidRPr="00FF0816" w:rsidRDefault="00817E70" w:rsidP="00FC519F">
                        <w:pPr>
                          <w:jc w:val="center"/>
                          <w:rPr>
                            <w:noProof/>
                            <w:sz w:val="20"/>
                            <w:szCs w:val="20"/>
                          </w:rPr>
                        </w:pPr>
                      </w:p>
                    </w:tc>
                    <w:tc>
                      <w:tcPr>
                        <w:tcW w:w="20" w:type="dxa"/>
                      </w:tcPr>
                      <w:p w14:paraId="21754523" w14:textId="77777777" w:rsidR="00817E70" w:rsidRPr="00FF0816" w:rsidRDefault="00817E70" w:rsidP="00FC519F">
                        <w:pPr>
                          <w:jc w:val="center"/>
                          <w:rPr>
                            <w:noProof/>
                            <w:sz w:val="20"/>
                            <w:szCs w:val="20"/>
                          </w:rPr>
                        </w:pPr>
                      </w:p>
                    </w:tc>
                  </w:tr>
                  <w:tr w:rsidR="00817E70" w:rsidRPr="00FF0816" w14:paraId="79E7FB96" w14:textId="77777777" w:rsidTr="00FC519F">
                    <w:trPr>
                      <w:trHeight w:val="273"/>
                    </w:trPr>
                    <w:tc>
                      <w:tcPr>
                        <w:tcW w:w="20" w:type="dxa"/>
                      </w:tcPr>
                      <w:p w14:paraId="70860994" w14:textId="77777777" w:rsidR="00817E70" w:rsidRPr="00FF0816" w:rsidRDefault="00817E70" w:rsidP="00FC519F">
                        <w:pPr>
                          <w:autoSpaceDE w:val="0"/>
                          <w:autoSpaceDN w:val="0"/>
                          <w:adjustRightInd w:val="0"/>
                          <w:jc w:val="center"/>
                          <w:rPr>
                            <w:noProof/>
                            <w:sz w:val="20"/>
                            <w:szCs w:val="20"/>
                          </w:rPr>
                        </w:pPr>
                      </w:p>
                      <w:p w14:paraId="612A71FE" w14:textId="77777777" w:rsidR="00817E70" w:rsidRPr="00FF0816" w:rsidRDefault="00817E70" w:rsidP="00FC519F">
                        <w:pPr>
                          <w:jc w:val="center"/>
                          <w:rPr>
                            <w:sz w:val="20"/>
                            <w:szCs w:val="20"/>
                          </w:rPr>
                        </w:pPr>
                      </w:p>
                    </w:tc>
                    <w:tc>
                      <w:tcPr>
                        <w:tcW w:w="2626" w:type="dxa"/>
                        <w:tcBorders>
                          <w:top w:val="nil"/>
                          <w:bottom w:val="nil"/>
                        </w:tcBorders>
                      </w:tcPr>
                      <w:p w14:paraId="34640799" w14:textId="77777777" w:rsidR="00817E70" w:rsidRPr="00FF0816" w:rsidRDefault="00817E70" w:rsidP="00FC519F">
                        <w:pPr>
                          <w:jc w:val="center"/>
                          <w:rPr>
                            <w:sz w:val="20"/>
                            <w:szCs w:val="20"/>
                          </w:rPr>
                        </w:pPr>
                        <w:r w:rsidRPr="00FF0816">
                          <w:rPr>
                            <w:noProof/>
                            <w:sz w:val="20"/>
                            <w:szCs w:val="20"/>
                          </w:rPr>
                          <w:t>86</w:t>
                        </w:r>
                      </w:p>
                    </w:tc>
                    <w:tc>
                      <w:tcPr>
                        <w:tcW w:w="20" w:type="dxa"/>
                      </w:tcPr>
                      <w:p w14:paraId="7C8448C0" w14:textId="77777777" w:rsidR="00817E70" w:rsidRPr="00FF0816" w:rsidRDefault="00817E70" w:rsidP="00FC519F">
                        <w:pPr>
                          <w:jc w:val="center"/>
                          <w:rPr>
                            <w:sz w:val="20"/>
                            <w:szCs w:val="20"/>
                          </w:rPr>
                        </w:pPr>
                      </w:p>
                    </w:tc>
                  </w:tr>
                </w:tbl>
                <w:p w14:paraId="53ABA3D9" w14:textId="77777777" w:rsidR="00817E70" w:rsidRPr="00B658ED" w:rsidRDefault="00817E70" w:rsidP="00FC519F">
                  <w:pPr>
                    <w:jc w:val="center"/>
                    <w:rPr>
                      <w:sz w:val="20"/>
                      <w:szCs w:val="20"/>
                      <w:highlight w:val="yellow"/>
                    </w:rPr>
                  </w:pPr>
                </w:p>
              </w:tc>
              <w:tc>
                <w:tcPr>
                  <w:tcW w:w="1843" w:type="dxa"/>
                  <w:tcBorders>
                    <w:left w:val="single" w:sz="4" w:space="0" w:color="auto"/>
                    <w:bottom w:val="nil"/>
                  </w:tcBorders>
                  <w:shd w:val="clear" w:color="auto" w:fill="auto"/>
                </w:tcPr>
                <w:p w14:paraId="7AB9AD7F" w14:textId="77777777" w:rsidR="00817E70" w:rsidRPr="003D6835" w:rsidRDefault="00817E70" w:rsidP="00FC519F">
                  <w:pPr>
                    <w:jc w:val="center"/>
                    <w:rPr>
                      <w:sz w:val="20"/>
                      <w:szCs w:val="20"/>
                      <w:lang w:val="en-US"/>
                    </w:rPr>
                  </w:pPr>
                  <w:r w:rsidRPr="003D6835">
                    <w:rPr>
                      <w:noProof/>
                      <w:sz w:val="20"/>
                      <w:szCs w:val="20"/>
                      <w:lang w:val="en-US"/>
                    </w:rPr>
                    <w:t>Миллиметр</w:t>
                  </w:r>
                </w:p>
              </w:tc>
            </w:tr>
            <w:tr w:rsidR="00817E70" w:rsidRPr="009F0ADB" w14:paraId="699FD790" w14:textId="77777777" w:rsidTr="00FC519F">
              <w:tc>
                <w:tcPr>
                  <w:tcW w:w="3394" w:type="dxa"/>
                  <w:tcBorders>
                    <w:bottom w:val="nil"/>
                    <w:right w:val="single" w:sz="4" w:space="0" w:color="auto"/>
                  </w:tcBorders>
                  <w:shd w:val="clear" w:color="auto" w:fill="auto"/>
                </w:tcPr>
                <w:p w14:paraId="37D69627" w14:textId="77777777" w:rsidR="00817E70" w:rsidRPr="006B64F4" w:rsidRDefault="00817E70" w:rsidP="00FC519F">
                  <w:pPr>
                    <w:rPr>
                      <w:sz w:val="20"/>
                      <w:szCs w:val="20"/>
                    </w:rPr>
                  </w:pPr>
                  <w:r w:rsidRPr="006B64F4">
                    <w:rPr>
                      <w:sz w:val="20"/>
                      <w:szCs w:val="20"/>
                    </w:rPr>
                    <w:t xml:space="preserve"> Габаритные размеры корпуса беспроводного </w:t>
                  </w:r>
                  <w:proofErr w:type="spellStart"/>
                  <w:r w:rsidRPr="006B64F4">
                    <w:rPr>
                      <w:sz w:val="20"/>
                      <w:szCs w:val="20"/>
                    </w:rPr>
                    <w:t>мультидатчика</w:t>
                  </w:r>
                  <w:proofErr w:type="spellEnd"/>
                </w:p>
                <w:p w14:paraId="3E4B2871" w14:textId="77777777" w:rsidR="00817E70" w:rsidRPr="006B64F4" w:rsidRDefault="00817E70" w:rsidP="00FC519F">
                  <w:pPr>
                    <w:rPr>
                      <w:sz w:val="20"/>
                      <w:szCs w:val="20"/>
                    </w:rPr>
                  </w:pPr>
                  <w:r w:rsidRPr="006B64F4">
                    <w:rPr>
                      <w:sz w:val="20"/>
                      <w:szCs w:val="20"/>
                    </w:rPr>
                    <w:t>высота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4FD25610" w14:textId="77777777" w:rsidTr="00FC519F">
                    <w:trPr>
                      <w:cantSplit/>
                      <w:trHeight w:hRule="exact" w:val="20"/>
                    </w:trPr>
                    <w:tc>
                      <w:tcPr>
                        <w:tcW w:w="20" w:type="dxa"/>
                      </w:tcPr>
                      <w:p w14:paraId="645B3B75" w14:textId="77777777" w:rsidR="00817E70" w:rsidRPr="00FF0816" w:rsidRDefault="00817E70" w:rsidP="00FC519F">
                        <w:pPr>
                          <w:autoSpaceDE w:val="0"/>
                          <w:autoSpaceDN w:val="0"/>
                          <w:adjustRightInd w:val="0"/>
                          <w:jc w:val="center"/>
                          <w:rPr>
                            <w:noProof/>
                            <w:sz w:val="20"/>
                            <w:szCs w:val="20"/>
                          </w:rPr>
                        </w:pPr>
                      </w:p>
                    </w:tc>
                    <w:tc>
                      <w:tcPr>
                        <w:tcW w:w="2626" w:type="dxa"/>
                        <w:tcBorders>
                          <w:bottom w:val="nil"/>
                        </w:tcBorders>
                      </w:tcPr>
                      <w:p w14:paraId="1B04F17D" w14:textId="77777777" w:rsidR="00817E70" w:rsidRPr="00FF0816" w:rsidRDefault="00817E70" w:rsidP="00FC519F">
                        <w:pPr>
                          <w:jc w:val="center"/>
                          <w:rPr>
                            <w:noProof/>
                            <w:sz w:val="20"/>
                            <w:szCs w:val="20"/>
                          </w:rPr>
                        </w:pPr>
                      </w:p>
                    </w:tc>
                    <w:tc>
                      <w:tcPr>
                        <w:tcW w:w="20" w:type="dxa"/>
                      </w:tcPr>
                      <w:p w14:paraId="27B11729" w14:textId="77777777" w:rsidR="00817E70" w:rsidRPr="00FF0816" w:rsidRDefault="00817E70" w:rsidP="00FC519F">
                        <w:pPr>
                          <w:jc w:val="center"/>
                          <w:rPr>
                            <w:noProof/>
                            <w:sz w:val="20"/>
                            <w:szCs w:val="20"/>
                          </w:rPr>
                        </w:pPr>
                      </w:p>
                    </w:tc>
                  </w:tr>
                  <w:tr w:rsidR="00817E70" w:rsidRPr="00FF0816" w14:paraId="1B3449A3" w14:textId="77777777" w:rsidTr="00FC519F">
                    <w:trPr>
                      <w:trHeight w:val="273"/>
                    </w:trPr>
                    <w:tc>
                      <w:tcPr>
                        <w:tcW w:w="20" w:type="dxa"/>
                      </w:tcPr>
                      <w:p w14:paraId="533C794E" w14:textId="77777777" w:rsidR="00817E70" w:rsidRPr="00FF0816" w:rsidRDefault="00817E70" w:rsidP="00FC519F">
                        <w:pPr>
                          <w:autoSpaceDE w:val="0"/>
                          <w:autoSpaceDN w:val="0"/>
                          <w:adjustRightInd w:val="0"/>
                          <w:jc w:val="center"/>
                          <w:rPr>
                            <w:noProof/>
                            <w:sz w:val="20"/>
                            <w:szCs w:val="20"/>
                          </w:rPr>
                        </w:pPr>
                      </w:p>
                      <w:p w14:paraId="520688D7" w14:textId="77777777" w:rsidR="00817E70" w:rsidRPr="00FF0816" w:rsidRDefault="00817E70" w:rsidP="00FC519F">
                        <w:pPr>
                          <w:jc w:val="center"/>
                          <w:rPr>
                            <w:sz w:val="20"/>
                            <w:szCs w:val="20"/>
                          </w:rPr>
                        </w:pPr>
                      </w:p>
                    </w:tc>
                    <w:tc>
                      <w:tcPr>
                        <w:tcW w:w="2626" w:type="dxa"/>
                        <w:tcBorders>
                          <w:top w:val="nil"/>
                          <w:bottom w:val="nil"/>
                        </w:tcBorders>
                      </w:tcPr>
                      <w:p w14:paraId="5FBC8256" w14:textId="77777777" w:rsidR="00817E70" w:rsidRPr="00FF0816" w:rsidRDefault="00817E70" w:rsidP="00FC519F">
                        <w:pPr>
                          <w:jc w:val="center"/>
                          <w:rPr>
                            <w:sz w:val="20"/>
                            <w:szCs w:val="20"/>
                          </w:rPr>
                        </w:pPr>
                        <w:r w:rsidRPr="00FF0816">
                          <w:rPr>
                            <w:noProof/>
                            <w:sz w:val="20"/>
                            <w:szCs w:val="20"/>
                          </w:rPr>
                          <w:t>25</w:t>
                        </w:r>
                      </w:p>
                    </w:tc>
                    <w:tc>
                      <w:tcPr>
                        <w:tcW w:w="20" w:type="dxa"/>
                      </w:tcPr>
                      <w:p w14:paraId="5DE0FC1A" w14:textId="77777777" w:rsidR="00817E70" w:rsidRPr="00FF0816" w:rsidRDefault="00817E70" w:rsidP="00FC519F">
                        <w:pPr>
                          <w:jc w:val="center"/>
                          <w:rPr>
                            <w:sz w:val="20"/>
                            <w:szCs w:val="20"/>
                          </w:rPr>
                        </w:pPr>
                      </w:p>
                    </w:tc>
                  </w:tr>
                </w:tbl>
                <w:p w14:paraId="3FF9C409" w14:textId="77777777" w:rsidR="00817E70" w:rsidRPr="00B658ED" w:rsidRDefault="00817E70" w:rsidP="00FC519F">
                  <w:pPr>
                    <w:jc w:val="center"/>
                    <w:rPr>
                      <w:sz w:val="20"/>
                      <w:szCs w:val="20"/>
                      <w:highlight w:val="yellow"/>
                    </w:rPr>
                  </w:pPr>
                </w:p>
              </w:tc>
              <w:tc>
                <w:tcPr>
                  <w:tcW w:w="1843" w:type="dxa"/>
                  <w:tcBorders>
                    <w:left w:val="single" w:sz="4" w:space="0" w:color="auto"/>
                    <w:bottom w:val="nil"/>
                  </w:tcBorders>
                  <w:shd w:val="clear" w:color="auto" w:fill="auto"/>
                </w:tcPr>
                <w:p w14:paraId="6BE27498" w14:textId="77777777" w:rsidR="00817E70" w:rsidRPr="003D6835" w:rsidRDefault="00817E70" w:rsidP="00FC519F">
                  <w:pPr>
                    <w:jc w:val="center"/>
                    <w:rPr>
                      <w:sz w:val="20"/>
                      <w:szCs w:val="20"/>
                      <w:lang w:val="en-US"/>
                    </w:rPr>
                  </w:pPr>
                  <w:r w:rsidRPr="003D6835">
                    <w:rPr>
                      <w:noProof/>
                      <w:sz w:val="20"/>
                      <w:szCs w:val="20"/>
                      <w:lang w:val="en-US"/>
                    </w:rPr>
                    <w:t>Миллиметр</w:t>
                  </w:r>
                </w:p>
              </w:tc>
            </w:tr>
            <w:tr w:rsidR="00817E70" w:rsidRPr="009F0ADB" w14:paraId="44B5A579" w14:textId="77777777" w:rsidTr="00FC519F">
              <w:tc>
                <w:tcPr>
                  <w:tcW w:w="3394" w:type="dxa"/>
                  <w:tcBorders>
                    <w:bottom w:val="nil"/>
                    <w:right w:val="single" w:sz="4" w:space="0" w:color="auto"/>
                  </w:tcBorders>
                  <w:shd w:val="clear" w:color="auto" w:fill="auto"/>
                </w:tcPr>
                <w:p w14:paraId="341DA254" w14:textId="77777777" w:rsidR="00817E70" w:rsidRPr="00375EC3" w:rsidRDefault="00817E70" w:rsidP="00FC519F">
                  <w:pPr>
                    <w:rPr>
                      <w:sz w:val="20"/>
                      <w:szCs w:val="20"/>
                    </w:rPr>
                  </w:pPr>
                  <w:r w:rsidRPr="00375EC3">
                    <w:rPr>
                      <w:sz w:val="20"/>
                      <w:szCs w:val="20"/>
                    </w:rPr>
                    <w:lastRenderedPageBreak/>
                    <w:t xml:space="preserve"> Встроенный экран </w:t>
                  </w:r>
                  <w:proofErr w:type="spellStart"/>
                  <w:r w:rsidRPr="00375EC3">
                    <w:rPr>
                      <w:sz w:val="20"/>
                      <w:szCs w:val="20"/>
                    </w:rPr>
                    <w:t>мультидатчика</w:t>
                  </w:r>
                  <w:proofErr w:type="spellEnd"/>
                  <w:r w:rsidRPr="00375EC3">
                    <w:rPr>
                      <w:sz w:val="20"/>
                      <w:szCs w:val="20"/>
                    </w:rPr>
                    <w:t xml:space="preserve"> с сенсорным устройством ввода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221D8465" w14:textId="77777777" w:rsidTr="00FC519F">
                    <w:trPr>
                      <w:cantSplit/>
                      <w:trHeight w:hRule="exact" w:val="20"/>
                    </w:trPr>
                    <w:tc>
                      <w:tcPr>
                        <w:tcW w:w="20" w:type="dxa"/>
                      </w:tcPr>
                      <w:p w14:paraId="6FE94362" w14:textId="77777777" w:rsidR="00817E70" w:rsidRPr="00375EC3" w:rsidRDefault="00817E70" w:rsidP="00FC519F">
                        <w:pPr>
                          <w:autoSpaceDE w:val="0"/>
                          <w:autoSpaceDN w:val="0"/>
                          <w:adjustRightInd w:val="0"/>
                          <w:rPr>
                            <w:noProof/>
                            <w:sz w:val="20"/>
                            <w:szCs w:val="20"/>
                          </w:rPr>
                        </w:pPr>
                      </w:p>
                    </w:tc>
                    <w:tc>
                      <w:tcPr>
                        <w:tcW w:w="2626" w:type="dxa"/>
                        <w:tcBorders>
                          <w:bottom w:val="nil"/>
                        </w:tcBorders>
                      </w:tcPr>
                      <w:p w14:paraId="62CB02C2" w14:textId="77777777" w:rsidR="00817E70" w:rsidRPr="00375EC3" w:rsidRDefault="00817E70" w:rsidP="00FC519F">
                        <w:pPr>
                          <w:jc w:val="center"/>
                          <w:rPr>
                            <w:noProof/>
                            <w:sz w:val="20"/>
                            <w:szCs w:val="20"/>
                          </w:rPr>
                        </w:pPr>
                      </w:p>
                    </w:tc>
                    <w:tc>
                      <w:tcPr>
                        <w:tcW w:w="20" w:type="dxa"/>
                      </w:tcPr>
                      <w:p w14:paraId="2135A592" w14:textId="77777777" w:rsidR="00817E70" w:rsidRPr="00375EC3" w:rsidRDefault="00817E70" w:rsidP="00FC519F">
                        <w:pPr>
                          <w:rPr>
                            <w:noProof/>
                            <w:sz w:val="20"/>
                            <w:szCs w:val="20"/>
                          </w:rPr>
                        </w:pPr>
                      </w:p>
                    </w:tc>
                  </w:tr>
                  <w:tr w:rsidR="00817E70" w:rsidRPr="00375EC3" w14:paraId="2677949D" w14:textId="77777777" w:rsidTr="00FC519F">
                    <w:trPr>
                      <w:trHeight w:val="273"/>
                    </w:trPr>
                    <w:tc>
                      <w:tcPr>
                        <w:tcW w:w="20" w:type="dxa"/>
                      </w:tcPr>
                      <w:p w14:paraId="616CCC90" w14:textId="77777777" w:rsidR="00817E70" w:rsidRPr="00375EC3" w:rsidRDefault="00817E70" w:rsidP="00FC519F">
                        <w:pPr>
                          <w:autoSpaceDE w:val="0"/>
                          <w:autoSpaceDN w:val="0"/>
                          <w:adjustRightInd w:val="0"/>
                          <w:rPr>
                            <w:noProof/>
                            <w:sz w:val="20"/>
                            <w:szCs w:val="20"/>
                          </w:rPr>
                        </w:pPr>
                      </w:p>
                      <w:p w14:paraId="25F0A128" w14:textId="77777777" w:rsidR="00817E70" w:rsidRPr="00375EC3" w:rsidRDefault="00817E70" w:rsidP="00FC519F">
                        <w:pPr>
                          <w:rPr>
                            <w:sz w:val="20"/>
                            <w:szCs w:val="20"/>
                          </w:rPr>
                        </w:pPr>
                      </w:p>
                    </w:tc>
                    <w:tc>
                      <w:tcPr>
                        <w:tcW w:w="2626" w:type="dxa"/>
                        <w:tcBorders>
                          <w:top w:val="nil"/>
                          <w:bottom w:val="nil"/>
                        </w:tcBorders>
                      </w:tcPr>
                      <w:p w14:paraId="1B634424" w14:textId="77777777" w:rsidR="00817E70" w:rsidRPr="00375EC3" w:rsidRDefault="00817E70" w:rsidP="00FC519F">
                        <w:pPr>
                          <w:jc w:val="center"/>
                          <w:rPr>
                            <w:sz w:val="20"/>
                            <w:szCs w:val="20"/>
                          </w:rPr>
                        </w:pPr>
                        <w:r w:rsidRPr="00375EC3">
                          <w:rPr>
                            <w:noProof/>
                            <w:sz w:val="20"/>
                            <w:szCs w:val="20"/>
                            <w:lang w:val="en-US"/>
                          </w:rPr>
                          <w:t>наличие</w:t>
                        </w:r>
                      </w:p>
                    </w:tc>
                    <w:tc>
                      <w:tcPr>
                        <w:tcW w:w="20" w:type="dxa"/>
                      </w:tcPr>
                      <w:p w14:paraId="4A39CCEE" w14:textId="77777777" w:rsidR="00817E70" w:rsidRPr="00375EC3" w:rsidRDefault="00817E70" w:rsidP="00FC519F">
                        <w:pPr>
                          <w:rPr>
                            <w:sz w:val="20"/>
                            <w:szCs w:val="20"/>
                          </w:rPr>
                        </w:pPr>
                      </w:p>
                    </w:tc>
                  </w:tr>
                </w:tbl>
                <w:p w14:paraId="548D0FD2" w14:textId="77777777" w:rsidR="00817E70" w:rsidRPr="00375EC3" w:rsidRDefault="00817E70" w:rsidP="00FC519F">
                  <w:pPr>
                    <w:rPr>
                      <w:sz w:val="20"/>
                      <w:szCs w:val="20"/>
                    </w:rPr>
                  </w:pPr>
                </w:p>
              </w:tc>
              <w:tc>
                <w:tcPr>
                  <w:tcW w:w="1843" w:type="dxa"/>
                  <w:tcBorders>
                    <w:left w:val="single" w:sz="4" w:space="0" w:color="auto"/>
                    <w:bottom w:val="nil"/>
                  </w:tcBorders>
                  <w:shd w:val="clear" w:color="auto" w:fill="auto"/>
                </w:tcPr>
                <w:p w14:paraId="42A4BB63" w14:textId="77777777" w:rsidR="00817E70" w:rsidRPr="00375EC3" w:rsidRDefault="00817E70" w:rsidP="00FC519F">
                  <w:pPr>
                    <w:jc w:val="center"/>
                    <w:rPr>
                      <w:sz w:val="20"/>
                      <w:szCs w:val="20"/>
                      <w:lang w:val="en-US"/>
                    </w:rPr>
                  </w:pPr>
                </w:p>
              </w:tc>
            </w:tr>
            <w:tr w:rsidR="00817E70" w:rsidRPr="009F0ADB" w14:paraId="1CE239E7" w14:textId="77777777" w:rsidTr="00FC519F">
              <w:tc>
                <w:tcPr>
                  <w:tcW w:w="3394" w:type="dxa"/>
                  <w:tcBorders>
                    <w:bottom w:val="nil"/>
                    <w:right w:val="single" w:sz="4" w:space="0" w:color="auto"/>
                  </w:tcBorders>
                  <w:shd w:val="clear" w:color="auto" w:fill="auto"/>
                </w:tcPr>
                <w:p w14:paraId="0799EB00" w14:textId="77777777" w:rsidR="00817E70" w:rsidRPr="00F20CF5" w:rsidRDefault="00817E70" w:rsidP="00FC519F">
                  <w:pPr>
                    <w:rPr>
                      <w:sz w:val="20"/>
                      <w:szCs w:val="20"/>
                      <w:lang w:val="en-US"/>
                    </w:rPr>
                  </w:pPr>
                  <w:r w:rsidRPr="00F20CF5">
                    <w:rPr>
                      <w:sz w:val="20"/>
                      <w:szCs w:val="20"/>
                    </w:rPr>
                    <w:t xml:space="preserve"> </w:t>
                  </w:r>
                  <w:proofErr w:type="spellStart"/>
                  <w:r w:rsidRPr="00F20CF5">
                    <w:rPr>
                      <w:sz w:val="20"/>
                      <w:szCs w:val="20"/>
                      <w:lang w:val="en-US"/>
                    </w:rPr>
                    <w:t>Количество</w:t>
                  </w:r>
                  <w:proofErr w:type="spellEnd"/>
                  <w:r w:rsidRPr="00F20CF5">
                    <w:rPr>
                      <w:sz w:val="20"/>
                      <w:szCs w:val="20"/>
                      <w:lang w:val="en-US"/>
                    </w:rPr>
                    <w:t xml:space="preserve"> </w:t>
                  </w:r>
                  <w:proofErr w:type="spellStart"/>
                  <w:r w:rsidRPr="00F20CF5">
                    <w:rPr>
                      <w:sz w:val="20"/>
                      <w:szCs w:val="20"/>
                      <w:lang w:val="en-US"/>
                    </w:rPr>
                    <w:t>цветов</w:t>
                  </w:r>
                  <w:proofErr w:type="spellEnd"/>
                  <w:r w:rsidRPr="00F20CF5">
                    <w:rPr>
                      <w:sz w:val="20"/>
                      <w:szCs w:val="20"/>
                      <w:lang w:val="en-US"/>
                    </w:rPr>
                    <w:t xml:space="preserve"> </w:t>
                  </w:r>
                  <w:proofErr w:type="spellStart"/>
                  <w:r w:rsidRPr="00F20CF5">
                    <w:rPr>
                      <w:sz w:val="20"/>
                      <w:szCs w:val="20"/>
                      <w:lang w:val="en-US"/>
                    </w:rPr>
                    <w:t>экрана</w:t>
                  </w:r>
                  <w:proofErr w:type="spellEnd"/>
                  <w:r w:rsidRPr="00F20CF5">
                    <w:rPr>
                      <w:sz w:val="20"/>
                      <w:szCs w:val="20"/>
                      <w:lang w:val="en-US"/>
                    </w:rPr>
                    <w:t xml:space="preserve"> </w:t>
                  </w:r>
                  <w:proofErr w:type="spellStart"/>
                  <w:r w:rsidRPr="00F20CF5">
                    <w:rPr>
                      <w:sz w:val="20"/>
                      <w:szCs w:val="20"/>
                      <w:lang w:val="en-US"/>
                    </w:rPr>
                    <w:t>мультидатчика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20CF5" w14:paraId="43B08464" w14:textId="77777777" w:rsidTr="00FC519F">
                    <w:trPr>
                      <w:cantSplit/>
                      <w:trHeight w:hRule="exact" w:val="20"/>
                    </w:trPr>
                    <w:tc>
                      <w:tcPr>
                        <w:tcW w:w="20" w:type="dxa"/>
                      </w:tcPr>
                      <w:p w14:paraId="36D922E3" w14:textId="77777777" w:rsidR="00817E70" w:rsidRPr="00F20CF5" w:rsidRDefault="00817E70" w:rsidP="00FC519F">
                        <w:pPr>
                          <w:autoSpaceDE w:val="0"/>
                          <w:autoSpaceDN w:val="0"/>
                          <w:adjustRightInd w:val="0"/>
                          <w:rPr>
                            <w:noProof/>
                            <w:sz w:val="20"/>
                            <w:szCs w:val="20"/>
                            <w:lang w:val="en-US"/>
                          </w:rPr>
                        </w:pPr>
                      </w:p>
                    </w:tc>
                    <w:tc>
                      <w:tcPr>
                        <w:tcW w:w="2626" w:type="dxa"/>
                        <w:tcBorders>
                          <w:bottom w:val="nil"/>
                        </w:tcBorders>
                      </w:tcPr>
                      <w:p w14:paraId="431C27AC" w14:textId="77777777" w:rsidR="00817E70" w:rsidRPr="00F20CF5" w:rsidRDefault="00817E70" w:rsidP="00FC519F">
                        <w:pPr>
                          <w:jc w:val="center"/>
                          <w:rPr>
                            <w:noProof/>
                            <w:sz w:val="20"/>
                            <w:szCs w:val="20"/>
                            <w:lang w:val="en-US"/>
                          </w:rPr>
                        </w:pPr>
                      </w:p>
                    </w:tc>
                    <w:tc>
                      <w:tcPr>
                        <w:tcW w:w="20" w:type="dxa"/>
                      </w:tcPr>
                      <w:p w14:paraId="2A2AB6B8" w14:textId="77777777" w:rsidR="00817E70" w:rsidRPr="00F20CF5" w:rsidRDefault="00817E70" w:rsidP="00FC519F">
                        <w:pPr>
                          <w:rPr>
                            <w:noProof/>
                            <w:sz w:val="20"/>
                            <w:szCs w:val="20"/>
                            <w:lang w:val="en-US"/>
                          </w:rPr>
                        </w:pPr>
                      </w:p>
                    </w:tc>
                  </w:tr>
                  <w:tr w:rsidR="00817E70" w:rsidRPr="00F20CF5" w14:paraId="1E08E8E1" w14:textId="77777777" w:rsidTr="00FC519F">
                    <w:trPr>
                      <w:trHeight w:val="273"/>
                    </w:trPr>
                    <w:tc>
                      <w:tcPr>
                        <w:tcW w:w="20" w:type="dxa"/>
                      </w:tcPr>
                      <w:p w14:paraId="65D3B81C" w14:textId="77777777" w:rsidR="00817E70" w:rsidRPr="00F20CF5" w:rsidRDefault="00817E70" w:rsidP="00FC519F">
                        <w:pPr>
                          <w:autoSpaceDE w:val="0"/>
                          <w:autoSpaceDN w:val="0"/>
                          <w:adjustRightInd w:val="0"/>
                          <w:rPr>
                            <w:noProof/>
                            <w:sz w:val="20"/>
                            <w:szCs w:val="20"/>
                            <w:lang w:val="en-US"/>
                          </w:rPr>
                        </w:pPr>
                      </w:p>
                      <w:p w14:paraId="064AE477" w14:textId="77777777" w:rsidR="00817E70" w:rsidRPr="00F20CF5" w:rsidRDefault="00817E70" w:rsidP="00FC519F">
                        <w:pPr>
                          <w:rPr>
                            <w:sz w:val="20"/>
                            <w:szCs w:val="20"/>
                          </w:rPr>
                        </w:pPr>
                      </w:p>
                    </w:tc>
                    <w:tc>
                      <w:tcPr>
                        <w:tcW w:w="2626" w:type="dxa"/>
                        <w:tcBorders>
                          <w:top w:val="nil"/>
                          <w:bottom w:val="nil"/>
                        </w:tcBorders>
                      </w:tcPr>
                      <w:p w14:paraId="022B57FD" w14:textId="77777777" w:rsidR="00817E70" w:rsidRPr="00F20CF5" w:rsidRDefault="00817E70" w:rsidP="00FC519F">
                        <w:pPr>
                          <w:jc w:val="center"/>
                          <w:rPr>
                            <w:sz w:val="20"/>
                            <w:szCs w:val="20"/>
                          </w:rPr>
                        </w:pPr>
                        <w:r w:rsidRPr="00F20CF5">
                          <w:rPr>
                            <w:noProof/>
                            <w:sz w:val="20"/>
                            <w:szCs w:val="20"/>
                            <w:lang w:val="en-US"/>
                          </w:rPr>
                          <w:t>65000</w:t>
                        </w:r>
                      </w:p>
                    </w:tc>
                    <w:tc>
                      <w:tcPr>
                        <w:tcW w:w="20" w:type="dxa"/>
                      </w:tcPr>
                      <w:p w14:paraId="53DB4593" w14:textId="77777777" w:rsidR="00817E70" w:rsidRPr="00F20CF5" w:rsidRDefault="00817E70" w:rsidP="00FC519F">
                        <w:pPr>
                          <w:rPr>
                            <w:sz w:val="20"/>
                            <w:szCs w:val="20"/>
                          </w:rPr>
                        </w:pPr>
                      </w:p>
                    </w:tc>
                  </w:tr>
                </w:tbl>
                <w:p w14:paraId="56DACD5D" w14:textId="77777777" w:rsidR="00817E70" w:rsidRPr="00F20CF5" w:rsidRDefault="00817E70" w:rsidP="00FC519F">
                  <w:pPr>
                    <w:rPr>
                      <w:sz w:val="20"/>
                      <w:szCs w:val="20"/>
                    </w:rPr>
                  </w:pPr>
                </w:p>
              </w:tc>
              <w:tc>
                <w:tcPr>
                  <w:tcW w:w="1843" w:type="dxa"/>
                  <w:tcBorders>
                    <w:left w:val="single" w:sz="4" w:space="0" w:color="auto"/>
                    <w:bottom w:val="nil"/>
                  </w:tcBorders>
                  <w:shd w:val="clear" w:color="auto" w:fill="auto"/>
                </w:tcPr>
                <w:p w14:paraId="23054985" w14:textId="77777777" w:rsidR="00817E70" w:rsidRPr="00F20CF5" w:rsidRDefault="00817E70" w:rsidP="00FC519F">
                  <w:pPr>
                    <w:jc w:val="center"/>
                    <w:rPr>
                      <w:sz w:val="20"/>
                      <w:szCs w:val="20"/>
                      <w:lang w:val="en-US"/>
                    </w:rPr>
                  </w:pPr>
                  <w:r w:rsidRPr="00F20CF5">
                    <w:rPr>
                      <w:noProof/>
                      <w:sz w:val="20"/>
                      <w:szCs w:val="20"/>
                      <w:lang w:val="en-US"/>
                    </w:rPr>
                    <w:t>Штука</w:t>
                  </w:r>
                </w:p>
              </w:tc>
            </w:tr>
            <w:tr w:rsidR="00817E70" w:rsidRPr="009F0ADB" w14:paraId="21C19DC5" w14:textId="77777777" w:rsidTr="00FC519F">
              <w:tc>
                <w:tcPr>
                  <w:tcW w:w="3394" w:type="dxa"/>
                  <w:tcBorders>
                    <w:bottom w:val="nil"/>
                    <w:right w:val="single" w:sz="4" w:space="0" w:color="auto"/>
                  </w:tcBorders>
                  <w:shd w:val="clear" w:color="auto" w:fill="auto"/>
                </w:tcPr>
                <w:p w14:paraId="2DD40A71" w14:textId="77777777" w:rsidR="00817E70" w:rsidRPr="00375EC3" w:rsidRDefault="00817E70" w:rsidP="00FC519F">
                  <w:pPr>
                    <w:rPr>
                      <w:sz w:val="20"/>
                      <w:szCs w:val="20"/>
                    </w:rPr>
                  </w:pPr>
                  <w:r w:rsidRPr="00375EC3">
                    <w:rPr>
                      <w:sz w:val="20"/>
                      <w:szCs w:val="20"/>
                    </w:rPr>
                    <w:t xml:space="preserve"> Функции экранного интерфейса:</w:t>
                  </w:r>
                </w:p>
                <w:p w14:paraId="3AA15B61" w14:textId="77777777" w:rsidR="00817E70" w:rsidRPr="00375EC3" w:rsidRDefault="00817E70" w:rsidP="00FC519F">
                  <w:pPr>
                    <w:rPr>
                      <w:sz w:val="20"/>
                      <w:szCs w:val="20"/>
                    </w:rPr>
                  </w:pPr>
                  <w:r w:rsidRPr="00375EC3">
                    <w:rPr>
                      <w:sz w:val="20"/>
                      <w:szCs w:val="20"/>
                    </w:rPr>
                    <w:t xml:space="preserve"> - вывод списка доступных датчиков в виде пиктограмм</w:t>
                  </w:r>
                </w:p>
                <w:p w14:paraId="5B3B7945" w14:textId="77777777" w:rsidR="00817E70" w:rsidRPr="00375EC3" w:rsidRDefault="00817E70" w:rsidP="00FC519F">
                  <w:pPr>
                    <w:rPr>
                      <w:sz w:val="20"/>
                      <w:szCs w:val="20"/>
                    </w:rPr>
                  </w:pPr>
                  <w:r w:rsidRPr="00375EC3">
                    <w:rPr>
                      <w:sz w:val="20"/>
                      <w:szCs w:val="20"/>
                    </w:rPr>
                    <w:t xml:space="preserve"> - вывод показаний любого встроенного датчика в виде графика</w:t>
                  </w:r>
                </w:p>
                <w:p w14:paraId="13A82E86" w14:textId="77777777" w:rsidR="00817E70" w:rsidRPr="00375EC3" w:rsidRDefault="00817E70" w:rsidP="00FC519F">
                  <w:pPr>
                    <w:rPr>
                      <w:sz w:val="20"/>
                      <w:szCs w:val="20"/>
                    </w:rPr>
                  </w:pPr>
                  <w:r w:rsidRPr="00375EC3">
                    <w:rPr>
                      <w:sz w:val="20"/>
                      <w:szCs w:val="20"/>
                    </w:rPr>
                    <w:t xml:space="preserve"> - выбор диапазона измерения датчика, показания которого выводятся на экран</w:t>
                  </w:r>
                </w:p>
                <w:p w14:paraId="360D9815" w14:textId="77777777" w:rsidR="00817E70" w:rsidRPr="00375EC3" w:rsidRDefault="00817E70" w:rsidP="00FC519F">
                  <w:pPr>
                    <w:rPr>
                      <w:sz w:val="20"/>
                      <w:szCs w:val="20"/>
                    </w:rPr>
                  </w:pPr>
                  <w:r w:rsidRPr="00375EC3">
                    <w:rPr>
                      <w:sz w:val="20"/>
                      <w:szCs w:val="20"/>
                    </w:rPr>
                    <w:t xml:space="preserve"> - установка нулевого значения датчиков</w:t>
                  </w:r>
                </w:p>
                <w:p w14:paraId="42902975" w14:textId="77777777" w:rsidR="00817E70" w:rsidRPr="00375EC3" w:rsidRDefault="00817E70" w:rsidP="00FC519F">
                  <w:pPr>
                    <w:rPr>
                      <w:sz w:val="20"/>
                      <w:szCs w:val="20"/>
                    </w:rPr>
                  </w:pPr>
                  <w:r w:rsidRPr="00375EC3">
                    <w:rPr>
                      <w:sz w:val="20"/>
                      <w:szCs w:val="20"/>
                    </w:rPr>
                    <w:t xml:space="preserve"> - индикация состояния </w:t>
                  </w:r>
                  <w:r w:rsidRPr="00375EC3">
                    <w:rPr>
                      <w:sz w:val="20"/>
                      <w:szCs w:val="20"/>
                      <w:lang w:val="en-US"/>
                    </w:rPr>
                    <w:t>Bluetooth</w:t>
                  </w:r>
                  <w:r w:rsidRPr="00375EC3">
                    <w:rPr>
                      <w:sz w:val="20"/>
                      <w:szCs w:val="20"/>
                    </w:rPr>
                    <w:t xml:space="preserve"> на экране (готовность к сопряжению, успешное сопряжение)</w:t>
                  </w:r>
                </w:p>
                <w:p w14:paraId="2F934073" w14:textId="77777777" w:rsidR="00817E70" w:rsidRPr="00375EC3" w:rsidRDefault="00817E70" w:rsidP="00FC519F">
                  <w:pPr>
                    <w:rPr>
                      <w:sz w:val="20"/>
                      <w:szCs w:val="20"/>
                    </w:rPr>
                  </w:pPr>
                  <w:r w:rsidRPr="00375EC3">
                    <w:rPr>
                      <w:sz w:val="20"/>
                      <w:szCs w:val="20"/>
                    </w:rPr>
                    <w:t xml:space="preserve"> - индикация режима передачи данных (не передаются, сбор и передача, логирование)</w:t>
                  </w:r>
                </w:p>
                <w:p w14:paraId="3F1C588A" w14:textId="77777777" w:rsidR="00817E70" w:rsidRPr="00375EC3" w:rsidRDefault="00817E70" w:rsidP="00FC519F">
                  <w:pPr>
                    <w:rPr>
                      <w:sz w:val="20"/>
                      <w:szCs w:val="20"/>
                      <w:lang w:val="en-US"/>
                    </w:rPr>
                  </w:pPr>
                  <w:r w:rsidRPr="00375EC3">
                    <w:rPr>
                      <w:sz w:val="20"/>
                      <w:szCs w:val="20"/>
                    </w:rPr>
                    <w:t xml:space="preserve"> </w:t>
                  </w:r>
                  <w:r w:rsidRPr="00375EC3">
                    <w:rPr>
                      <w:sz w:val="20"/>
                      <w:szCs w:val="20"/>
                      <w:lang w:val="en-US"/>
                    </w:rPr>
                    <w:t xml:space="preserve">- </w:t>
                  </w:r>
                  <w:proofErr w:type="spellStart"/>
                  <w:r w:rsidRPr="00375EC3">
                    <w:rPr>
                      <w:sz w:val="20"/>
                      <w:szCs w:val="20"/>
                      <w:lang w:val="en-US"/>
                    </w:rPr>
                    <w:t>отображение</w:t>
                  </w:r>
                  <w:proofErr w:type="spellEnd"/>
                  <w:r w:rsidRPr="00375EC3">
                    <w:rPr>
                      <w:sz w:val="20"/>
                      <w:szCs w:val="20"/>
                      <w:lang w:val="en-US"/>
                    </w:rPr>
                    <w:t xml:space="preserve"> </w:t>
                  </w:r>
                  <w:proofErr w:type="spellStart"/>
                  <w:r w:rsidRPr="00375EC3">
                    <w:rPr>
                      <w:sz w:val="20"/>
                      <w:szCs w:val="20"/>
                      <w:lang w:val="en-US"/>
                    </w:rPr>
                    <w:t>уровня</w:t>
                  </w:r>
                  <w:proofErr w:type="spellEnd"/>
                  <w:r w:rsidRPr="00375EC3">
                    <w:rPr>
                      <w:sz w:val="20"/>
                      <w:szCs w:val="20"/>
                      <w:lang w:val="en-US"/>
                    </w:rPr>
                    <w:t xml:space="preserve"> </w:t>
                  </w:r>
                  <w:proofErr w:type="spellStart"/>
                  <w:r w:rsidRPr="00375EC3">
                    <w:rPr>
                      <w:sz w:val="20"/>
                      <w:szCs w:val="20"/>
                      <w:lang w:val="en-US"/>
                    </w:rPr>
                    <w:t>заряда</w:t>
                  </w:r>
                  <w:proofErr w:type="spellEnd"/>
                  <w:r w:rsidRPr="00375EC3">
                    <w:rPr>
                      <w:sz w:val="20"/>
                      <w:szCs w:val="20"/>
                      <w:lang w:val="en-US"/>
                    </w:rPr>
                    <w:t xml:space="preserve"> </w:t>
                  </w:r>
                  <w:proofErr w:type="spellStart"/>
                  <w:r w:rsidRPr="00375EC3">
                    <w:rPr>
                      <w:sz w:val="20"/>
                      <w:szCs w:val="20"/>
                      <w:lang w:val="en-US"/>
                    </w:rPr>
                    <w:t>аккумулятора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62299614" w14:textId="77777777" w:rsidTr="00FC519F">
                    <w:trPr>
                      <w:cantSplit/>
                      <w:trHeight w:hRule="exact" w:val="20"/>
                    </w:trPr>
                    <w:tc>
                      <w:tcPr>
                        <w:tcW w:w="20" w:type="dxa"/>
                      </w:tcPr>
                      <w:p w14:paraId="3D7D7B07" w14:textId="77777777" w:rsidR="00817E70" w:rsidRPr="00375EC3" w:rsidRDefault="00817E70" w:rsidP="00FC519F">
                        <w:pPr>
                          <w:autoSpaceDE w:val="0"/>
                          <w:autoSpaceDN w:val="0"/>
                          <w:adjustRightInd w:val="0"/>
                          <w:rPr>
                            <w:noProof/>
                            <w:sz w:val="20"/>
                            <w:szCs w:val="20"/>
                            <w:lang w:val="en-US"/>
                          </w:rPr>
                        </w:pPr>
                      </w:p>
                    </w:tc>
                    <w:tc>
                      <w:tcPr>
                        <w:tcW w:w="2626" w:type="dxa"/>
                        <w:tcBorders>
                          <w:bottom w:val="nil"/>
                        </w:tcBorders>
                      </w:tcPr>
                      <w:p w14:paraId="11E58DAB" w14:textId="77777777" w:rsidR="00817E70" w:rsidRPr="00375EC3" w:rsidRDefault="00817E70" w:rsidP="00FC519F">
                        <w:pPr>
                          <w:jc w:val="center"/>
                          <w:rPr>
                            <w:noProof/>
                            <w:sz w:val="20"/>
                            <w:szCs w:val="20"/>
                            <w:lang w:val="en-US"/>
                          </w:rPr>
                        </w:pPr>
                      </w:p>
                    </w:tc>
                    <w:tc>
                      <w:tcPr>
                        <w:tcW w:w="20" w:type="dxa"/>
                      </w:tcPr>
                      <w:p w14:paraId="2E788F98" w14:textId="77777777" w:rsidR="00817E70" w:rsidRPr="00375EC3" w:rsidRDefault="00817E70" w:rsidP="00FC519F">
                        <w:pPr>
                          <w:rPr>
                            <w:noProof/>
                            <w:sz w:val="20"/>
                            <w:szCs w:val="20"/>
                            <w:lang w:val="en-US"/>
                          </w:rPr>
                        </w:pPr>
                      </w:p>
                    </w:tc>
                  </w:tr>
                  <w:tr w:rsidR="00817E70" w:rsidRPr="00375EC3" w14:paraId="5A92F93C" w14:textId="77777777" w:rsidTr="00FC519F">
                    <w:trPr>
                      <w:trHeight w:val="273"/>
                    </w:trPr>
                    <w:tc>
                      <w:tcPr>
                        <w:tcW w:w="20" w:type="dxa"/>
                      </w:tcPr>
                      <w:p w14:paraId="706F71A0" w14:textId="77777777" w:rsidR="00817E70" w:rsidRPr="00375EC3" w:rsidRDefault="00817E70" w:rsidP="00FC519F">
                        <w:pPr>
                          <w:autoSpaceDE w:val="0"/>
                          <w:autoSpaceDN w:val="0"/>
                          <w:adjustRightInd w:val="0"/>
                          <w:rPr>
                            <w:noProof/>
                            <w:sz w:val="20"/>
                            <w:szCs w:val="20"/>
                            <w:lang w:val="en-US"/>
                          </w:rPr>
                        </w:pPr>
                      </w:p>
                      <w:p w14:paraId="7E670AB2" w14:textId="77777777" w:rsidR="00817E70" w:rsidRPr="00375EC3" w:rsidRDefault="00817E70" w:rsidP="00FC519F">
                        <w:pPr>
                          <w:rPr>
                            <w:sz w:val="20"/>
                            <w:szCs w:val="20"/>
                          </w:rPr>
                        </w:pPr>
                      </w:p>
                    </w:tc>
                    <w:tc>
                      <w:tcPr>
                        <w:tcW w:w="2626" w:type="dxa"/>
                        <w:tcBorders>
                          <w:top w:val="nil"/>
                          <w:bottom w:val="nil"/>
                        </w:tcBorders>
                      </w:tcPr>
                      <w:p w14:paraId="52124D5E" w14:textId="77777777" w:rsidR="00817E70" w:rsidRPr="00375EC3" w:rsidRDefault="00817E70" w:rsidP="00FC519F">
                        <w:pPr>
                          <w:jc w:val="center"/>
                          <w:rPr>
                            <w:sz w:val="20"/>
                            <w:szCs w:val="20"/>
                          </w:rPr>
                        </w:pPr>
                        <w:r w:rsidRPr="00375EC3">
                          <w:rPr>
                            <w:noProof/>
                            <w:sz w:val="20"/>
                            <w:szCs w:val="20"/>
                            <w:lang w:val="en-US"/>
                          </w:rPr>
                          <w:t>наличие</w:t>
                        </w:r>
                      </w:p>
                    </w:tc>
                    <w:tc>
                      <w:tcPr>
                        <w:tcW w:w="20" w:type="dxa"/>
                      </w:tcPr>
                      <w:p w14:paraId="232EEEFC" w14:textId="77777777" w:rsidR="00817E70" w:rsidRPr="00375EC3" w:rsidRDefault="00817E70" w:rsidP="00FC519F">
                        <w:pPr>
                          <w:rPr>
                            <w:sz w:val="20"/>
                            <w:szCs w:val="20"/>
                          </w:rPr>
                        </w:pPr>
                      </w:p>
                    </w:tc>
                  </w:tr>
                </w:tbl>
                <w:p w14:paraId="53705BC5" w14:textId="77777777" w:rsidR="00817E70" w:rsidRPr="00375EC3" w:rsidRDefault="00817E70" w:rsidP="00FC519F">
                  <w:pPr>
                    <w:rPr>
                      <w:sz w:val="20"/>
                      <w:szCs w:val="20"/>
                    </w:rPr>
                  </w:pPr>
                </w:p>
              </w:tc>
              <w:tc>
                <w:tcPr>
                  <w:tcW w:w="1843" w:type="dxa"/>
                  <w:tcBorders>
                    <w:left w:val="single" w:sz="4" w:space="0" w:color="auto"/>
                    <w:bottom w:val="nil"/>
                  </w:tcBorders>
                  <w:shd w:val="clear" w:color="auto" w:fill="auto"/>
                </w:tcPr>
                <w:p w14:paraId="187D80C4" w14:textId="77777777" w:rsidR="00817E70" w:rsidRPr="00375EC3" w:rsidRDefault="00817E70" w:rsidP="00FC519F">
                  <w:pPr>
                    <w:jc w:val="center"/>
                    <w:rPr>
                      <w:sz w:val="20"/>
                      <w:szCs w:val="20"/>
                      <w:lang w:val="en-US"/>
                    </w:rPr>
                  </w:pPr>
                </w:p>
              </w:tc>
            </w:tr>
            <w:tr w:rsidR="00817E70" w:rsidRPr="009F0ADB" w14:paraId="7AB38870" w14:textId="77777777" w:rsidTr="00FC519F">
              <w:tc>
                <w:tcPr>
                  <w:tcW w:w="3394" w:type="dxa"/>
                  <w:tcBorders>
                    <w:bottom w:val="nil"/>
                    <w:right w:val="single" w:sz="4" w:space="0" w:color="auto"/>
                  </w:tcBorders>
                  <w:shd w:val="clear" w:color="auto" w:fill="auto"/>
                </w:tcPr>
                <w:p w14:paraId="1BCE5BBF" w14:textId="77777777" w:rsidR="00817E70" w:rsidRPr="00375EC3" w:rsidRDefault="00817E70" w:rsidP="00FC519F">
                  <w:pPr>
                    <w:rPr>
                      <w:sz w:val="20"/>
                      <w:szCs w:val="20"/>
                    </w:rPr>
                  </w:pPr>
                  <w:r w:rsidRPr="00375EC3">
                    <w:rPr>
                      <w:sz w:val="20"/>
                      <w:szCs w:val="20"/>
                    </w:rPr>
                    <w:t xml:space="preserve"> Возможность отключения питания экрана для экономии энергии при опросе датчика через </w:t>
                  </w:r>
                  <w:r w:rsidRPr="00375EC3">
                    <w:rPr>
                      <w:sz w:val="20"/>
                      <w:szCs w:val="20"/>
                      <w:lang w:val="en-US"/>
                    </w:rPr>
                    <w:t>Bluetooth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00AB363F" w14:textId="77777777" w:rsidTr="00FC519F">
                    <w:trPr>
                      <w:cantSplit/>
                      <w:trHeight w:hRule="exact" w:val="20"/>
                    </w:trPr>
                    <w:tc>
                      <w:tcPr>
                        <w:tcW w:w="20" w:type="dxa"/>
                      </w:tcPr>
                      <w:p w14:paraId="56A2654F" w14:textId="77777777" w:rsidR="00817E70" w:rsidRPr="00375EC3" w:rsidRDefault="00817E70" w:rsidP="00FC519F">
                        <w:pPr>
                          <w:autoSpaceDE w:val="0"/>
                          <w:autoSpaceDN w:val="0"/>
                          <w:adjustRightInd w:val="0"/>
                          <w:rPr>
                            <w:noProof/>
                            <w:sz w:val="20"/>
                            <w:szCs w:val="20"/>
                          </w:rPr>
                        </w:pPr>
                      </w:p>
                    </w:tc>
                    <w:tc>
                      <w:tcPr>
                        <w:tcW w:w="2626" w:type="dxa"/>
                        <w:tcBorders>
                          <w:bottom w:val="nil"/>
                        </w:tcBorders>
                      </w:tcPr>
                      <w:p w14:paraId="2F156702" w14:textId="77777777" w:rsidR="00817E70" w:rsidRPr="00375EC3" w:rsidRDefault="00817E70" w:rsidP="00FC519F">
                        <w:pPr>
                          <w:jc w:val="center"/>
                          <w:rPr>
                            <w:noProof/>
                            <w:sz w:val="20"/>
                            <w:szCs w:val="20"/>
                          </w:rPr>
                        </w:pPr>
                      </w:p>
                    </w:tc>
                    <w:tc>
                      <w:tcPr>
                        <w:tcW w:w="20" w:type="dxa"/>
                      </w:tcPr>
                      <w:p w14:paraId="631D935D" w14:textId="77777777" w:rsidR="00817E70" w:rsidRPr="00375EC3" w:rsidRDefault="00817E70" w:rsidP="00FC519F">
                        <w:pPr>
                          <w:rPr>
                            <w:noProof/>
                            <w:sz w:val="20"/>
                            <w:szCs w:val="20"/>
                          </w:rPr>
                        </w:pPr>
                      </w:p>
                    </w:tc>
                  </w:tr>
                  <w:tr w:rsidR="00817E70" w:rsidRPr="00375EC3" w14:paraId="7E585C61" w14:textId="77777777" w:rsidTr="00FC519F">
                    <w:trPr>
                      <w:trHeight w:val="273"/>
                    </w:trPr>
                    <w:tc>
                      <w:tcPr>
                        <w:tcW w:w="20" w:type="dxa"/>
                      </w:tcPr>
                      <w:p w14:paraId="434CD219" w14:textId="77777777" w:rsidR="00817E70" w:rsidRPr="00375EC3" w:rsidRDefault="00817E70" w:rsidP="00FC519F">
                        <w:pPr>
                          <w:autoSpaceDE w:val="0"/>
                          <w:autoSpaceDN w:val="0"/>
                          <w:adjustRightInd w:val="0"/>
                          <w:rPr>
                            <w:noProof/>
                            <w:sz w:val="20"/>
                            <w:szCs w:val="20"/>
                          </w:rPr>
                        </w:pPr>
                      </w:p>
                      <w:p w14:paraId="7524E04C" w14:textId="77777777" w:rsidR="00817E70" w:rsidRPr="00375EC3" w:rsidRDefault="00817E70" w:rsidP="00FC519F">
                        <w:pPr>
                          <w:rPr>
                            <w:sz w:val="20"/>
                            <w:szCs w:val="20"/>
                          </w:rPr>
                        </w:pPr>
                      </w:p>
                    </w:tc>
                    <w:tc>
                      <w:tcPr>
                        <w:tcW w:w="2626" w:type="dxa"/>
                        <w:tcBorders>
                          <w:top w:val="nil"/>
                          <w:bottom w:val="nil"/>
                        </w:tcBorders>
                      </w:tcPr>
                      <w:p w14:paraId="22BDB966" w14:textId="77777777" w:rsidR="00817E70" w:rsidRPr="00375EC3" w:rsidRDefault="00817E70" w:rsidP="00FC519F">
                        <w:pPr>
                          <w:jc w:val="center"/>
                          <w:rPr>
                            <w:sz w:val="20"/>
                            <w:szCs w:val="20"/>
                          </w:rPr>
                        </w:pPr>
                        <w:r w:rsidRPr="00375EC3">
                          <w:rPr>
                            <w:noProof/>
                            <w:sz w:val="20"/>
                            <w:szCs w:val="20"/>
                            <w:lang w:val="en-US"/>
                          </w:rPr>
                          <w:t>наличие</w:t>
                        </w:r>
                      </w:p>
                    </w:tc>
                    <w:tc>
                      <w:tcPr>
                        <w:tcW w:w="20" w:type="dxa"/>
                      </w:tcPr>
                      <w:p w14:paraId="637E4635" w14:textId="77777777" w:rsidR="00817E70" w:rsidRPr="00375EC3" w:rsidRDefault="00817E70" w:rsidP="00FC519F">
                        <w:pPr>
                          <w:rPr>
                            <w:sz w:val="20"/>
                            <w:szCs w:val="20"/>
                          </w:rPr>
                        </w:pPr>
                      </w:p>
                    </w:tc>
                  </w:tr>
                </w:tbl>
                <w:p w14:paraId="1EDD027B" w14:textId="77777777" w:rsidR="00817E70" w:rsidRPr="00375EC3" w:rsidRDefault="00817E70" w:rsidP="00FC519F">
                  <w:pPr>
                    <w:rPr>
                      <w:sz w:val="20"/>
                      <w:szCs w:val="20"/>
                    </w:rPr>
                  </w:pPr>
                </w:p>
              </w:tc>
              <w:tc>
                <w:tcPr>
                  <w:tcW w:w="1843" w:type="dxa"/>
                  <w:tcBorders>
                    <w:left w:val="single" w:sz="4" w:space="0" w:color="auto"/>
                    <w:bottom w:val="nil"/>
                  </w:tcBorders>
                  <w:shd w:val="clear" w:color="auto" w:fill="auto"/>
                </w:tcPr>
                <w:p w14:paraId="1FB4EB4C" w14:textId="77777777" w:rsidR="00817E70" w:rsidRPr="00B42202" w:rsidRDefault="00817E70" w:rsidP="00FC519F">
                  <w:pPr>
                    <w:jc w:val="center"/>
                    <w:rPr>
                      <w:sz w:val="20"/>
                      <w:szCs w:val="20"/>
                      <w:lang w:val="en-US"/>
                    </w:rPr>
                  </w:pPr>
                </w:p>
              </w:tc>
            </w:tr>
            <w:tr w:rsidR="00817E70" w:rsidRPr="009F0ADB" w14:paraId="68E2ACB6" w14:textId="77777777" w:rsidTr="00FC519F">
              <w:tc>
                <w:tcPr>
                  <w:tcW w:w="3394" w:type="dxa"/>
                  <w:tcBorders>
                    <w:bottom w:val="nil"/>
                    <w:right w:val="single" w:sz="4" w:space="0" w:color="auto"/>
                  </w:tcBorders>
                  <w:shd w:val="clear" w:color="auto" w:fill="auto"/>
                </w:tcPr>
                <w:p w14:paraId="54863BFA" w14:textId="77777777" w:rsidR="00817E70" w:rsidRPr="00375EC3" w:rsidRDefault="00817E70" w:rsidP="00FC519F">
                  <w:pPr>
                    <w:rPr>
                      <w:sz w:val="20"/>
                      <w:szCs w:val="20"/>
                    </w:rPr>
                  </w:pPr>
                  <w:r w:rsidRPr="00375EC3">
                    <w:rPr>
                      <w:sz w:val="20"/>
                      <w:szCs w:val="20"/>
                    </w:rPr>
                    <w:t xml:space="preserve"> Возможность сбора, обработки данных с датчиков. вывода, хранения и оценки результатов проводимых измерений при выполнении экспериментальных заданий по предметной области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6656C7BA" w14:textId="77777777" w:rsidTr="00FC519F">
                    <w:trPr>
                      <w:cantSplit/>
                      <w:trHeight w:hRule="exact" w:val="20"/>
                    </w:trPr>
                    <w:tc>
                      <w:tcPr>
                        <w:tcW w:w="20" w:type="dxa"/>
                      </w:tcPr>
                      <w:p w14:paraId="3CB7D96F" w14:textId="77777777" w:rsidR="00817E70" w:rsidRPr="00375EC3" w:rsidRDefault="00817E70" w:rsidP="00FC519F">
                        <w:pPr>
                          <w:autoSpaceDE w:val="0"/>
                          <w:autoSpaceDN w:val="0"/>
                          <w:adjustRightInd w:val="0"/>
                          <w:rPr>
                            <w:noProof/>
                            <w:sz w:val="20"/>
                            <w:szCs w:val="20"/>
                          </w:rPr>
                        </w:pPr>
                      </w:p>
                    </w:tc>
                    <w:tc>
                      <w:tcPr>
                        <w:tcW w:w="2626" w:type="dxa"/>
                        <w:tcBorders>
                          <w:bottom w:val="nil"/>
                        </w:tcBorders>
                      </w:tcPr>
                      <w:p w14:paraId="741D5B93" w14:textId="77777777" w:rsidR="00817E70" w:rsidRPr="00375EC3" w:rsidRDefault="00817E70" w:rsidP="00FC519F">
                        <w:pPr>
                          <w:jc w:val="center"/>
                          <w:rPr>
                            <w:noProof/>
                            <w:sz w:val="20"/>
                            <w:szCs w:val="20"/>
                          </w:rPr>
                        </w:pPr>
                      </w:p>
                    </w:tc>
                    <w:tc>
                      <w:tcPr>
                        <w:tcW w:w="20" w:type="dxa"/>
                      </w:tcPr>
                      <w:p w14:paraId="254F17F5" w14:textId="77777777" w:rsidR="00817E70" w:rsidRPr="00375EC3" w:rsidRDefault="00817E70" w:rsidP="00FC519F">
                        <w:pPr>
                          <w:rPr>
                            <w:noProof/>
                            <w:sz w:val="20"/>
                            <w:szCs w:val="20"/>
                          </w:rPr>
                        </w:pPr>
                      </w:p>
                    </w:tc>
                  </w:tr>
                  <w:tr w:rsidR="00817E70" w:rsidRPr="00375EC3" w14:paraId="454CF312" w14:textId="77777777" w:rsidTr="00FC519F">
                    <w:trPr>
                      <w:trHeight w:val="273"/>
                    </w:trPr>
                    <w:tc>
                      <w:tcPr>
                        <w:tcW w:w="20" w:type="dxa"/>
                      </w:tcPr>
                      <w:p w14:paraId="2A390D7A" w14:textId="77777777" w:rsidR="00817E70" w:rsidRPr="00375EC3" w:rsidRDefault="00817E70" w:rsidP="00FC519F">
                        <w:pPr>
                          <w:autoSpaceDE w:val="0"/>
                          <w:autoSpaceDN w:val="0"/>
                          <w:adjustRightInd w:val="0"/>
                          <w:rPr>
                            <w:noProof/>
                            <w:sz w:val="20"/>
                            <w:szCs w:val="20"/>
                          </w:rPr>
                        </w:pPr>
                      </w:p>
                      <w:p w14:paraId="69C6D22A" w14:textId="77777777" w:rsidR="00817E70" w:rsidRPr="00375EC3" w:rsidRDefault="00817E70" w:rsidP="00FC519F">
                        <w:pPr>
                          <w:rPr>
                            <w:sz w:val="20"/>
                            <w:szCs w:val="20"/>
                          </w:rPr>
                        </w:pPr>
                      </w:p>
                    </w:tc>
                    <w:tc>
                      <w:tcPr>
                        <w:tcW w:w="2626" w:type="dxa"/>
                        <w:tcBorders>
                          <w:top w:val="nil"/>
                          <w:bottom w:val="nil"/>
                        </w:tcBorders>
                      </w:tcPr>
                      <w:p w14:paraId="0B799517" w14:textId="77777777" w:rsidR="00817E70" w:rsidRPr="00375EC3" w:rsidRDefault="00817E70" w:rsidP="00FC519F">
                        <w:pPr>
                          <w:jc w:val="center"/>
                          <w:rPr>
                            <w:sz w:val="20"/>
                            <w:szCs w:val="20"/>
                          </w:rPr>
                        </w:pPr>
                        <w:r w:rsidRPr="00375EC3">
                          <w:rPr>
                            <w:noProof/>
                            <w:sz w:val="20"/>
                            <w:szCs w:val="20"/>
                            <w:lang w:val="en-US"/>
                          </w:rPr>
                          <w:t>наличие</w:t>
                        </w:r>
                      </w:p>
                    </w:tc>
                    <w:tc>
                      <w:tcPr>
                        <w:tcW w:w="20" w:type="dxa"/>
                      </w:tcPr>
                      <w:p w14:paraId="5259422F" w14:textId="77777777" w:rsidR="00817E70" w:rsidRPr="00375EC3" w:rsidRDefault="00817E70" w:rsidP="00FC519F">
                        <w:pPr>
                          <w:rPr>
                            <w:sz w:val="20"/>
                            <w:szCs w:val="20"/>
                          </w:rPr>
                        </w:pPr>
                      </w:p>
                    </w:tc>
                  </w:tr>
                </w:tbl>
                <w:p w14:paraId="3415C5E4" w14:textId="77777777" w:rsidR="00817E70" w:rsidRPr="00375EC3" w:rsidRDefault="00817E70" w:rsidP="00FC519F">
                  <w:pPr>
                    <w:rPr>
                      <w:sz w:val="20"/>
                      <w:szCs w:val="20"/>
                    </w:rPr>
                  </w:pPr>
                </w:p>
              </w:tc>
              <w:tc>
                <w:tcPr>
                  <w:tcW w:w="1843" w:type="dxa"/>
                  <w:tcBorders>
                    <w:left w:val="single" w:sz="4" w:space="0" w:color="auto"/>
                    <w:bottom w:val="nil"/>
                  </w:tcBorders>
                  <w:shd w:val="clear" w:color="auto" w:fill="auto"/>
                </w:tcPr>
                <w:p w14:paraId="42559930" w14:textId="77777777" w:rsidR="00817E70" w:rsidRPr="00B42202" w:rsidRDefault="00817E70" w:rsidP="00FC519F">
                  <w:pPr>
                    <w:jc w:val="center"/>
                    <w:rPr>
                      <w:sz w:val="20"/>
                      <w:szCs w:val="20"/>
                      <w:lang w:val="en-US"/>
                    </w:rPr>
                  </w:pPr>
                </w:p>
              </w:tc>
            </w:tr>
            <w:tr w:rsidR="00817E70" w:rsidRPr="009F0ADB" w14:paraId="7E5D53B4" w14:textId="77777777" w:rsidTr="00FC519F">
              <w:tc>
                <w:tcPr>
                  <w:tcW w:w="3394" w:type="dxa"/>
                  <w:tcBorders>
                    <w:bottom w:val="nil"/>
                    <w:right w:val="single" w:sz="4" w:space="0" w:color="auto"/>
                  </w:tcBorders>
                  <w:shd w:val="clear" w:color="auto" w:fill="auto"/>
                </w:tcPr>
                <w:p w14:paraId="5B08BFFF" w14:textId="77777777" w:rsidR="00817E70" w:rsidRPr="00375EC3" w:rsidRDefault="00817E70" w:rsidP="00FC519F">
                  <w:pPr>
                    <w:rPr>
                      <w:sz w:val="20"/>
                      <w:szCs w:val="20"/>
                    </w:rPr>
                  </w:pPr>
                  <w:r w:rsidRPr="00375EC3">
                    <w:rPr>
                      <w:sz w:val="20"/>
                      <w:szCs w:val="20"/>
                    </w:rPr>
                    <w:t xml:space="preserve"> Количество работ методических рекомендаций в комплекте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02082" w14:paraId="4E759CF3" w14:textId="77777777" w:rsidTr="00FC519F">
                    <w:trPr>
                      <w:cantSplit/>
                      <w:trHeight w:hRule="exact" w:val="20"/>
                    </w:trPr>
                    <w:tc>
                      <w:tcPr>
                        <w:tcW w:w="20" w:type="dxa"/>
                      </w:tcPr>
                      <w:p w14:paraId="79BA7978" w14:textId="77777777" w:rsidR="00817E70" w:rsidRPr="00B02082" w:rsidRDefault="00817E70" w:rsidP="00FC519F">
                        <w:pPr>
                          <w:autoSpaceDE w:val="0"/>
                          <w:autoSpaceDN w:val="0"/>
                          <w:adjustRightInd w:val="0"/>
                          <w:rPr>
                            <w:noProof/>
                            <w:sz w:val="20"/>
                            <w:szCs w:val="20"/>
                          </w:rPr>
                        </w:pPr>
                      </w:p>
                    </w:tc>
                    <w:tc>
                      <w:tcPr>
                        <w:tcW w:w="2626" w:type="dxa"/>
                        <w:tcBorders>
                          <w:bottom w:val="nil"/>
                        </w:tcBorders>
                      </w:tcPr>
                      <w:p w14:paraId="01D2D6A6" w14:textId="77777777" w:rsidR="00817E70" w:rsidRPr="00B02082" w:rsidRDefault="00817E70" w:rsidP="00FC519F">
                        <w:pPr>
                          <w:jc w:val="center"/>
                          <w:rPr>
                            <w:noProof/>
                            <w:sz w:val="20"/>
                            <w:szCs w:val="20"/>
                          </w:rPr>
                        </w:pPr>
                      </w:p>
                    </w:tc>
                    <w:tc>
                      <w:tcPr>
                        <w:tcW w:w="20" w:type="dxa"/>
                      </w:tcPr>
                      <w:p w14:paraId="10816112" w14:textId="77777777" w:rsidR="00817E70" w:rsidRPr="00B02082" w:rsidRDefault="00817E70" w:rsidP="00FC519F">
                        <w:pPr>
                          <w:rPr>
                            <w:noProof/>
                            <w:sz w:val="20"/>
                            <w:szCs w:val="20"/>
                          </w:rPr>
                        </w:pPr>
                      </w:p>
                    </w:tc>
                  </w:tr>
                  <w:tr w:rsidR="00817E70" w:rsidRPr="00B02082" w14:paraId="3F39EA91" w14:textId="77777777" w:rsidTr="00FC519F">
                    <w:trPr>
                      <w:trHeight w:val="273"/>
                    </w:trPr>
                    <w:tc>
                      <w:tcPr>
                        <w:tcW w:w="20" w:type="dxa"/>
                      </w:tcPr>
                      <w:p w14:paraId="1112E39B" w14:textId="77777777" w:rsidR="00817E70" w:rsidRPr="00B02082" w:rsidRDefault="00817E70" w:rsidP="00FC519F">
                        <w:pPr>
                          <w:autoSpaceDE w:val="0"/>
                          <w:autoSpaceDN w:val="0"/>
                          <w:adjustRightInd w:val="0"/>
                          <w:rPr>
                            <w:noProof/>
                            <w:sz w:val="20"/>
                            <w:szCs w:val="20"/>
                          </w:rPr>
                        </w:pPr>
                      </w:p>
                      <w:p w14:paraId="1CB2762C" w14:textId="77777777" w:rsidR="00817E70" w:rsidRPr="00B02082" w:rsidRDefault="00817E70" w:rsidP="00FC519F">
                        <w:pPr>
                          <w:rPr>
                            <w:sz w:val="20"/>
                            <w:szCs w:val="20"/>
                          </w:rPr>
                        </w:pPr>
                      </w:p>
                    </w:tc>
                    <w:tc>
                      <w:tcPr>
                        <w:tcW w:w="2626" w:type="dxa"/>
                        <w:tcBorders>
                          <w:top w:val="nil"/>
                          <w:bottom w:val="nil"/>
                        </w:tcBorders>
                      </w:tcPr>
                      <w:p w14:paraId="056C26B1" w14:textId="77777777" w:rsidR="00817E70" w:rsidRPr="00B02082" w:rsidRDefault="00817E70" w:rsidP="00FC519F">
                        <w:pPr>
                          <w:jc w:val="center"/>
                          <w:rPr>
                            <w:sz w:val="20"/>
                            <w:szCs w:val="20"/>
                          </w:rPr>
                        </w:pPr>
                        <w:r w:rsidRPr="00B02082">
                          <w:rPr>
                            <w:noProof/>
                            <w:sz w:val="20"/>
                            <w:szCs w:val="20"/>
                            <w:lang w:val="en-US"/>
                          </w:rPr>
                          <w:t>40</w:t>
                        </w:r>
                      </w:p>
                    </w:tc>
                    <w:tc>
                      <w:tcPr>
                        <w:tcW w:w="20" w:type="dxa"/>
                      </w:tcPr>
                      <w:p w14:paraId="21150A54" w14:textId="77777777" w:rsidR="00817E70" w:rsidRPr="00B02082" w:rsidRDefault="00817E70" w:rsidP="00FC519F">
                        <w:pPr>
                          <w:rPr>
                            <w:sz w:val="20"/>
                            <w:szCs w:val="20"/>
                          </w:rPr>
                        </w:pPr>
                      </w:p>
                    </w:tc>
                  </w:tr>
                </w:tbl>
                <w:p w14:paraId="2BE8A367" w14:textId="77777777" w:rsidR="00817E70" w:rsidRPr="00B02082" w:rsidRDefault="00817E70" w:rsidP="00FC519F">
                  <w:pPr>
                    <w:rPr>
                      <w:sz w:val="20"/>
                      <w:szCs w:val="20"/>
                    </w:rPr>
                  </w:pPr>
                </w:p>
              </w:tc>
              <w:tc>
                <w:tcPr>
                  <w:tcW w:w="1843" w:type="dxa"/>
                  <w:tcBorders>
                    <w:left w:val="single" w:sz="4" w:space="0" w:color="auto"/>
                    <w:bottom w:val="nil"/>
                  </w:tcBorders>
                  <w:shd w:val="clear" w:color="auto" w:fill="auto"/>
                </w:tcPr>
                <w:p w14:paraId="16D18162" w14:textId="77777777" w:rsidR="00817E70" w:rsidRPr="00B42202" w:rsidRDefault="00817E70" w:rsidP="00FC519F">
                  <w:pPr>
                    <w:jc w:val="center"/>
                    <w:rPr>
                      <w:sz w:val="20"/>
                      <w:szCs w:val="20"/>
                      <w:lang w:val="en-US"/>
                    </w:rPr>
                  </w:pPr>
                  <w:r w:rsidRPr="00B42202">
                    <w:rPr>
                      <w:noProof/>
                      <w:sz w:val="20"/>
                      <w:szCs w:val="20"/>
                      <w:lang w:val="en-US"/>
                    </w:rPr>
                    <w:t>Штука</w:t>
                  </w:r>
                </w:p>
              </w:tc>
            </w:tr>
            <w:tr w:rsidR="00817E70" w:rsidRPr="009F0ADB" w14:paraId="2464A52D" w14:textId="77777777" w:rsidTr="00FC519F">
              <w:tc>
                <w:tcPr>
                  <w:tcW w:w="3394" w:type="dxa"/>
                  <w:tcBorders>
                    <w:bottom w:val="nil"/>
                    <w:right w:val="single" w:sz="4" w:space="0" w:color="auto"/>
                  </w:tcBorders>
                  <w:shd w:val="clear" w:color="auto" w:fill="auto"/>
                </w:tcPr>
                <w:p w14:paraId="5D612F0D" w14:textId="77777777" w:rsidR="00817E70" w:rsidRPr="00375EC3" w:rsidRDefault="00817E70" w:rsidP="00FC519F">
                  <w:pPr>
                    <w:rPr>
                      <w:sz w:val="20"/>
                      <w:szCs w:val="20"/>
                    </w:rPr>
                  </w:pPr>
                  <w:r w:rsidRPr="00375EC3">
                    <w:rPr>
                      <w:sz w:val="20"/>
                      <w:szCs w:val="20"/>
                    </w:rPr>
                    <w:t xml:space="preserve"> Диагональ активной области экрана </w:t>
                  </w:r>
                  <w:proofErr w:type="spellStart"/>
                  <w:r w:rsidRPr="00375EC3">
                    <w:rPr>
                      <w:sz w:val="20"/>
                      <w:szCs w:val="20"/>
                    </w:rPr>
                    <w:t>мультидатчика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02082" w14:paraId="0F0530C1" w14:textId="77777777" w:rsidTr="00FC519F">
                    <w:trPr>
                      <w:cantSplit/>
                      <w:trHeight w:hRule="exact" w:val="20"/>
                    </w:trPr>
                    <w:tc>
                      <w:tcPr>
                        <w:tcW w:w="20" w:type="dxa"/>
                      </w:tcPr>
                      <w:p w14:paraId="7456FFEE" w14:textId="77777777" w:rsidR="00817E70" w:rsidRPr="00B02082" w:rsidRDefault="00817E70" w:rsidP="00FC519F">
                        <w:pPr>
                          <w:autoSpaceDE w:val="0"/>
                          <w:autoSpaceDN w:val="0"/>
                          <w:adjustRightInd w:val="0"/>
                          <w:rPr>
                            <w:noProof/>
                            <w:sz w:val="20"/>
                            <w:szCs w:val="20"/>
                          </w:rPr>
                        </w:pPr>
                      </w:p>
                    </w:tc>
                    <w:tc>
                      <w:tcPr>
                        <w:tcW w:w="2626" w:type="dxa"/>
                        <w:tcBorders>
                          <w:bottom w:val="nil"/>
                        </w:tcBorders>
                      </w:tcPr>
                      <w:p w14:paraId="48A5311E" w14:textId="77777777" w:rsidR="00817E70" w:rsidRPr="00B02082" w:rsidRDefault="00817E70" w:rsidP="00FC519F">
                        <w:pPr>
                          <w:jc w:val="center"/>
                          <w:rPr>
                            <w:noProof/>
                            <w:sz w:val="20"/>
                            <w:szCs w:val="20"/>
                          </w:rPr>
                        </w:pPr>
                      </w:p>
                    </w:tc>
                    <w:tc>
                      <w:tcPr>
                        <w:tcW w:w="20" w:type="dxa"/>
                      </w:tcPr>
                      <w:p w14:paraId="045A15DB" w14:textId="77777777" w:rsidR="00817E70" w:rsidRPr="00B02082" w:rsidRDefault="00817E70" w:rsidP="00FC519F">
                        <w:pPr>
                          <w:rPr>
                            <w:noProof/>
                            <w:sz w:val="20"/>
                            <w:szCs w:val="20"/>
                          </w:rPr>
                        </w:pPr>
                      </w:p>
                    </w:tc>
                  </w:tr>
                  <w:tr w:rsidR="00817E70" w:rsidRPr="00B02082" w14:paraId="214C26F6" w14:textId="77777777" w:rsidTr="00FC519F">
                    <w:trPr>
                      <w:trHeight w:val="273"/>
                    </w:trPr>
                    <w:tc>
                      <w:tcPr>
                        <w:tcW w:w="20" w:type="dxa"/>
                      </w:tcPr>
                      <w:p w14:paraId="552C0672" w14:textId="77777777" w:rsidR="00817E70" w:rsidRPr="00B02082" w:rsidRDefault="00817E70" w:rsidP="00FC519F">
                        <w:pPr>
                          <w:autoSpaceDE w:val="0"/>
                          <w:autoSpaceDN w:val="0"/>
                          <w:adjustRightInd w:val="0"/>
                          <w:rPr>
                            <w:noProof/>
                            <w:sz w:val="20"/>
                            <w:szCs w:val="20"/>
                          </w:rPr>
                        </w:pPr>
                      </w:p>
                      <w:p w14:paraId="1500354F" w14:textId="77777777" w:rsidR="00817E70" w:rsidRPr="00B02082" w:rsidRDefault="00817E70" w:rsidP="00FC519F">
                        <w:pPr>
                          <w:rPr>
                            <w:sz w:val="20"/>
                            <w:szCs w:val="20"/>
                          </w:rPr>
                        </w:pPr>
                      </w:p>
                    </w:tc>
                    <w:tc>
                      <w:tcPr>
                        <w:tcW w:w="2626" w:type="dxa"/>
                        <w:tcBorders>
                          <w:top w:val="nil"/>
                          <w:bottom w:val="nil"/>
                        </w:tcBorders>
                      </w:tcPr>
                      <w:p w14:paraId="4409CEC6" w14:textId="77777777" w:rsidR="00817E70" w:rsidRPr="00B02082" w:rsidRDefault="00817E70" w:rsidP="00FC519F">
                        <w:pPr>
                          <w:jc w:val="center"/>
                          <w:rPr>
                            <w:sz w:val="20"/>
                            <w:szCs w:val="20"/>
                          </w:rPr>
                        </w:pPr>
                        <w:r w:rsidRPr="00B02082">
                          <w:rPr>
                            <w:noProof/>
                            <w:sz w:val="20"/>
                            <w:szCs w:val="20"/>
                          </w:rPr>
                          <w:t>88</w:t>
                        </w:r>
                      </w:p>
                    </w:tc>
                    <w:tc>
                      <w:tcPr>
                        <w:tcW w:w="20" w:type="dxa"/>
                      </w:tcPr>
                      <w:p w14:paraId="474E48D0" w14:textId="77777777" w:rsidR="00817E70" w:rsidRPr="00B02082" w:rsidRDefault="00817E70" w:rsidP="00FC519F">
                        <w:pPr>
                          <w:rPr>
                            <w:sz w:val="20"/>
                            <w:szCs w:val="20"/>
                          </w:rPr>
                        </w:pPr>
                      </w:p>
                    </w:tc>
                  </w:tr>
                </w:tbl>
                <w:p w14:paraId="017F6537" w14:textId="77777777" w:rsidR="00817E70" w:rsidRPr="00B02082" w:rsidRDefault="00817E70" w:rsidP="00FC519F">
                  <w:pPr>
                    <w:rPr>
                      <w:sz w:val="20"/>
                      <w:szCs w:val="20"/>
                    </w:rPr>
                  </w:pPr>
                </w:p>
              </w:tc>
              <w:tc>
                <w:tcPr>
                  <w:tcW w:w="1843" w:type="dxa"/>
                  <w:tcBorders>
                    <w:left w:val="single" w:sz="4" w:space="0" w:color="auto"/>
                    <w:bottom w:val="nil"/>
                  </w:tcBorders>
                  <w:shd w:val="clear" w:color="auto" w:fill="auto"/>
                </w:tcPr>
                <w:p w14:paraId="0F5AAB27" w14:textId="77777777" w:rsidR="00817E70" w:rsidRPr="00B42202" w:rsidRDefault="00817E70" w:rsidP="00FC519F">
                  <w:pPr>
                    <w:jc w:val="center"/>
                    <w:rPr>
                      <w:sz w:val="20"/>
                      <w:szCs w:val="20"/>
                      <w:lang w:val="en-US"/>
                    </w:rPr>
                  </w:pPr>
                  <w:r w:rsidRPr="00B42202">
                    <w:rPr>
                      <w:noProof/>
                      <w:sz w:val="20"/>
                      <w:szCs w:val="20"/>
                      <w:lang w:val="en-US"/>
                    </w:rPr>
                    <w:t>Миллиметр</w:t>
                  </w:r>
                </w:p>
              </w:tc>
            </w:tr>
            <w:tr w:rsidR="00817E70" w:rsidRPr="009F0ADB" w14:paraId="2AA00C99" w14:textId="77777777" w:rsidTr="00FC519F">
              <w:tc>
                <w:tcPr>
                  <w:tcW w:w="3394" w:type="dxa"/>
                  <w:tcBorders>
                    <w:bottom w:val="nil"/>
                    <w:right w:val="single" w:sz="4" w:space="0" w:color="auto"/>
                  </w:tcBorders>
                  <w:shd w:val="clear" w:color="auto" w:fill="auto"/>
                </w:tcPr>
                <w:p w14:paraId="4421828E" w14:textId="77777777" w:rsidR="00817E70" w:rsidRPr="00375EC3" w:rsidRDefault="00817E70" w:rsidP="00FC519F">
                  <w:pPr>
                    <w:rPr>
                      <w:sz w:val="20"/>
                      <w:szCs w:val="20"/>
                    </w:rPr>
                  </w:pPr>
                  <w:r w:rsidRPr="00375EC3">
                    <w:rPr>
                      <w:sz w:val="20"/>
                      <w:szCs w:val="20"/>
                    </w:rPr>
                    <w:t xml:space="preserve"> Комплектация:</w:t>
                  </w:r>
                </w:p>
                <w:p w14:paraId="549A638E" w14:textId="77777777" w:rsidR="00817E70" w:rsidRPr="00375EC3" w:rsidRDefault="00817E70" w:rsidP="00FC519F">
                  <w:pPr>
                    <w:rPr>
                      <w:sz w:val="20"/>
                      <w:szCs w:val="20"/>
                    </w:rPr>
                  </w:pPr>
                  <w:r w:rsidRPr="00375EC3">
                    <w:rPr>
                      <w:sz w:val="20"/>
                      <w:szCs w:val="20"/>
                    </w:rPr>
                    <w:t xml:space="preserve">Зарядное устройство с кабелем </w:t>
                  </w:r>
                  <w:proofErr w:type="spellStart"/>
                  <w:r w:rsidRPr="00375EC3">
                    <w:rPr>
                      <w:sz w:val="20"/>
                      <w:szCs w:val="20"/>
                      <w:lang w:val="en-US"/>
                    </w:rPr>
                    <w:t>miniUSB</w:t>
                  </w:r>
                  <w:proofErr w:type="spellEnd"/>
                  <w:r w:rsidRPr="00375EC3">
                    <w:rPr>
                      <w:sz w:val="20"/>
                      <w:szCs w:val="20"/>
                    </w:rPr>
                    <w:t>;</w:t>
                  </w:r>
                </w:p>
                <w:p w14:paraId="41EA1833" w14:textId="77777777" w:rsidR="00817E70" w:rsidRPr="00375EC3" w:rsidRDefault="00817E70" w:rsidP="00FC519F">
                  <w:pPr>
                    <w:rPr>
                      <w:sz w:val="20"/>
                      <w:szCs w:val="20"/>
                      <w:lang w:val="en-US"/>
                    </w:rPr>
                  </w:pPr>
                  <w:r w:rsidRPr="00375EC3">
                    <w:rPr>
                      <w:sz w:val="20"/>
                      <w:szCs w:val="20"/>
                      <w:lang w:val="en-US"/>
                    </w:rPr>
                    <w:t xml:space="preserve">USB </w:t>
                  </w:r>
                  <w:proofErr w:type="spellStart"/>
                  <w:r w:rsidRPr="00375EC3">
                    <w:rPr>
                      <w:sz w:val="20"/>
                      <w:szCs w:val="20"/>
                      <w:lang w:val="en-US"/>
                    </w:rPr>
                    <w:t>Адаптер</w:t>
                  </w:r>
                  <w:proofErr w:type="spellEnd"/>
                  <w:r w:rsidRPr="00375EC3">
                    <w:rPr>
                      <w:sz w:val="20"/>
                      <w:szCs w:val="20"/>
                      <w:lang w:val="en-US"/>
                    </w:rPr>
                    <w:t xml:space="preserve"> Bluetooth 4.1 Low Energy;</w:t>
                  </w:r>
                </w:p>
                <w:p w14:paraId="4CAF3FA8" w14:textId="77777777" w:rsidR="00817E70" w:rsidRPr="00375EC3" w:rsidRDefault="00817E70" w:rsidP="00FC519F">
                  <w:pPr>
                    <w:rPr>
                      <w:sz w:val="20"/>
                      <w:szCs w:val="20"/>
                    </w:rPr>
                  </w:pPr>
                  <w:r w:rsidRPr="00375EC3">
                    <w:rPr>
                      <w:sz w:val="20"/>
                      <w:szCs w:val="20"/>
                    </w:rPr>
                    <w:t>Руководство по эксплуатации;</w:t>
                  </w:r>
                </w:p>
                <w:p w14:paraId="7A29F5C8" w14:textId="77777777" w:rsidR="00817E70" w:rsidRPr="00375EC3" w:rsidRDefault="00817E70" w:rsidP="00FC519F">
                  <w:pPr>
                    <w:rPr>
                      <w:sz w:val="20"/>
                      <w:szCs w:val="20"/>
                    </w:rPr>
                  </w:pPr>
                  <w:r w:rsidRPr="00375EC3">
                    <w:rPr>
                      <w:sz w:val="20"/>
                      <w:szCs w:val="20"/>
                    </w:rPr>
                    <w:t xml:space="preserve">Кабель </w:t>
                  </w:r>
                  <w:r w:rsidRPr="00375EC3">
                    <w:rPr>
                      <w:sz w:val="20"/>
                      <w:szCs w:val="20"/>
                      <w:lang w:val="en-US"/>
                    </w:rPr>
                    <w:t>USB</w:t>
                  </w:r>
                  <w:r w:rsidRPr="00375EC3">
                    <w:rPr>
                      <w:sz w:val="20"/>
                      <w:szCs w:val="20"/>
                    </w:rPr>
                    <w:t xml:space="preserve"> соединительный;</w:t>
                  </w:r>
                </w:p>
                <w:p w14:paraId="36C6ED1F" w14:textId="77777777" w:rsidR="00817E70" w:rsidRPr="00375EC3" w:rsidRDefault="00817E70" w:rsidP="00FC519F">
                  <w:pPr>
                    <w:rPr>
                      <w:sz w:val="20"/>
                      <w:szCs w:val="20"/>
                    </w:rPr>
                  </w:pPr>
                  <w:r w:rsidRPr="00375EC3">
                    <w:rPr>
                      <w:sz w:val="20"/>
                      <w:szCs w:val="20"/>
                    </w:rPr>
                    <w:lastRenderedPageBreak/>
                    <w:t>Видеоролики;</w:t>
                  </w:r>
                </w:p>
                <w:p w14:paraId="088394A8" w14:textId="77777777" w:rsidR="00817E70" w:rsidRPr="00375EC3" w:rsidRDefault="00817E70" w:rsidP="00FC519F">
                  <w:pPr>
                    <w:rPr>
                      <w:sz w:val="20"/>
                      <w:szCs w:val="20"/>
                    </w:rPr>
                  </w:pPr>
                  <w:r w:rsidRPr="00375EC3">
                    <w:rPr>
                      <w:sz w:val="20"/>
                      <w:szCs w:val="20"/>
                    </w:rPr>
                    <w:t>Русскоязычный сайт поддержки;</w:t>
                  </w:r>
                </w:p>
                <w:p w14:paraId="3AEAB511" w14:textId="77777777" w:rsidR="00817E70" w:rsidRPr="00375EC3" w:rsidRDefault="00817E70" w:rsidP="00FC519F">
                  <w:pPr>
                    <w:rPr>
                      <w:sz w:val="20"/>
                      <w:szCs w:val="20"/>
                    </w:rPr>
                  </w:pPr>
                  <w:r w:rsidRPr="00375EC3">
                    <w:rPr>
                      <w:sz w:val="20"/>
                      <w:szCs w:val="20"/>
                    </w:rPr>
                    <w:t xml:space="preserve">Емкость для хранения и транспортировки, </w:t>
                  </w:r>
                </w:p>
                <w:p w14:paraId="59312451" w14:textId="77777777" w:rsidR="00817E70" w:rsidRPr="00375EC3" w:rsidRDefault="00817E70" w:rsidP="00FC519F">
                  <w:pPr>
                    <w:rPr>
                      <w:sz w:val="20"/>
                      <w:szCs w:val="20"/>
                    </w:rPr>
                  </w:pPr>
                  <w:r w:rsidRPr="00375EC3">
                    <w:rPr>
                      <w:sz w:val="20"/>
                      <w:szCs w:val="20"/>
                    </w:rPr>
                    <w:t>Справочно-методические материалы,</w:t>
                  </w:r>
                </w:p>
                <w:p w14:paraId="4D4B1AC8" w14:textId="77777777" w:rsidR="00817E70" w:rsidRPr="00375EC3" w:rsidRDefault="00817E70" w:rsidP="00FC519F">
                  <w:pPr>
                    <w:rPr>
                      <w:sz w:val="20"/>
                      <w:szCs w:val="20"/>
                    </w:rPr>
                  </w:pPr>
                  <w:r w:rsidRPr="00375EC3">
                    <w:rPr>
                      <w:sz w:val="20"/>
                      <w:szCs w:val="20"/>
                    </w:rPr>
                    <w:t>Стержень для закрепления датчиков в штативе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62DA9B13" w14:textId="77777777" w:rsidTr="00FC519F">
                    <w:trPr>
                      <w:cantSplit/>
                      <w:trHeight w:hRule="exact" w:val="20"/>
                    </w:trPr>
                    <w:tc>
                      <w:tcPr>
                        <w:tcW w:w="20" w:type="dxa"/>
                      </w:tcPr>
                      <w:p w14:paraId="554F3EF3" w14:textId="77777777" w:rsidR="00817E70" w:rsidRPr="00375EC3" w:rsidRDefault="00817E70" w:rsidP="00FC519F">
                        <w:pPr>
                          <w:autoSpaceDE w:val="0"/>
                          <w:autoSpaceDN w:val="0"/>
                          <w:adjustRightInd w:val="0"/>
                          <w:rPr>
                            <w:noProof/>
                            <w:sz w:val="20"/>
                            <w:szCs w:val="20"/>
                          </w:rPr>
                        </w:pPr>
                      </w:p>
                    </w:tc>
                    <w:tc>
                      <w:tcPr>
                        <w:tcW w:w="2626" w:type="dxa"/>
                        <w:tcBorders>
                          <w:bottom w:val="nil"/>
                        </w:tcBorders>
                      </w:tcPr>
                      <w:p w14:paraId="5C2ED761" w14:textId="77777777" w:rsidR="00817E70" w:rsidRPr="00375EC3" w:rsidRDefault="00817E70" w:rsidP="00FC519F">
                        <w:pPr>
                          <w:jc w:val="center"/>
                          <w:rPr>
                            <w:noProof/>
                            <w:sz w:val="20"/>
                            <w:szCs w:val="20"/>
                          </w:rPr>
                        </w:pPr>
                      </w:p>
                    </w:tc>
                    <w:tc>
                      <w:tcPr>
                        <w:tcW w:w="20" w:type="dxa"/>
                      </w:tcPr>
                      <w:p w14:paraId="0C097BAF" w14:textId="77777777" w:rsidR="00817E70" w:rsidRPr="00375EC3" w:rsidRDefault="00817E70" w:rsidP="00FC519F">
                        <w:pPr>
                          <w:rPr>
                            <w:noProof/>
                            <w:sz w:val="20"/>
                            <w:szCs w:val="20"/>
                          </w:rPr>
                        </w:pPr>
                      </w:p>
                    </w:tc>
                  </w:tr>
                  <w:tr w:rsidR="00817E70" w:rsidRPr="00375EC3" w14:paraId="1CFF7321" w14:textId="77777777" w:rsidTr="00FC519F">
                    <w:trPr>
                      <w:trHeight w:val="273"/>
                    </w:trPr>
                    <w:tc>
                      <w:tcPr>
                        <w:tcW w:w="20" w:type="dxa"/>
                      </w:tcPr>
                      <w:p w14:paraId="777C1213" w14:textId="77777777" w:rsidR="00817E70" w:rsidRPr="00375EC3" w:rsidRDefault="00817E70" w:rsidP="00FC519F">
                        <w:pPr>
                          <w:autoSpaceDE w:val="0"/>
                          <w:autoSpaceDN w:val="0"/>
                          <w:adjustRightInd w:val="0"/>
                          <w:rPr>
                            <w:noProof/>
                            <w:sz w:val="20"/>
                            <w:szCs w:val="20"/>
                          </w:rPr>
                        </w:pPr>
                      </w:p>
                      <w:p w14:paraId="6DCE4B80" w14:textId="77777777" w:rsidR="00817E70" w:rsidRPr="00375EC3" w:rsidRDefault="00817E70" w:rsidP="00FC519F">
                        <w:pPr>
                          <w:rPr>
                            <w:sz w:val="20"/>
                            <w:szCs w:val="20"/>
                          </w:rPr>
                        </w:pPr>
                      </w:p>
                    </w:tc>
                    <w:tc>
                      <w:tcPr>
                        <w:tcW w:w="2626" w:type="dxa"/>
                        <w:tcBorders>
                          <w:top w:val="nil"/>
                          <w:bottom w:val="nil"/>
                        </w:tcBorders>
                      </w:tcPr>
                      <w:p w14:paraId="1E335D38" w14:textId="77777777" w:rsidR="00817E70" w:rsidRPr="00375EC3" w:rsidRDefault="00817E70" w:rsidP="00FC519F">
                        <w:pPr>
                          <w:jc w:val="center"/>
                          <w:rPr>
                            <w:sz w:val="20"/>
                            <w:szCs w:val="20"/>
                          </w:rPr>
                        </w:pPr>
                        <w:r w:rsidRPr="00375EC3">
                          <w:rPr>
                            <w:noProof/>
                            <w:sz w:val="20"/>
                            <w:szCs w:val="20"/>
                            <w:lang w:val="en-US"/>
                          </w:rPr>
                          <w:t>наличие</w:t>
                        </w:r>
                      </w:p>
                    </w:tc>
                    <w:tc>
                      <w:tcPr>
                        <w:tcW w:w="20" w:type="dxa"/>
                      </w:tcPr>
                      <w:p w14:paraId="338C0097" w14:textId="77777777" w:rsidR="00817E70" w:rsidRPr="00375EC3" w:rsidRDefault="00817E70" w:rsidP="00FC519F">
                        <w:pPr>
                          <w:rPr>
                            <w:sz w:val="20"/>
                            <w:szCs w:val="20"/>
                          </w:rPr>
                        </w:pPr>
                      </w:p>
                    </w:tc>
                  </w:tr>
                </w:tbl>
                <w:p w14:paraId="0EF07D67" w14:textId="77777777" w:rsidR="00817E70" w:rsidRPr="00375EC3" w:rsidRDefault="00817E70" w:rsidP="00FC519F">
                  <w:pPr>
                    <w:rPr>
                      <w:sz w:val="20"/>
                      <w:szCs w:val="20"/>
                    </w:rPr>
                  </w:pPr>
                </w:p>
              </w:tc>
              <w:tc>
                <w:tcPr>
                  <w:tcW w:w="1843" w:type="dxa"/>
                  <w:tcBorders>
                    <w:left w:val="single" w:sz="4" w:space="0" w:color="auto"/>
                    <w:bottom w:val="nil"/>
                  </w:tcBorders>
                  <w:shd w:val="clear" w:color="auto" w:fill="auto"/>
                </w:tcPr>
                <w:p w14:paraId="3B0785AD" w14:textId="77777777" w:rsidR="00817E70" w:rsidRPr="00B42202" w:rsidRDefault="00817E70" w:rsidP="00FC519F">
                  <w:pPr>
                    <w:jc w:val="center"/>
                    <w:rPr>
                      <w:sz w:val="20"/>
                      <w:szCs w:val="20"/>
                      <w:lang w:val="en-US"/>
                    </w:rPr>
                  </w:pPr>
                </w:p>
              </w:tc>
            </w:tr>
            <w:tr w:rsidR="00817E70" w:rsidRPr="009F0ADB" w14:paraId="21E46BDA" w14:textId="77777777" w:rsidTr="00FC519F">
              <w:tc>
                <w:tcPr>
                  <w:tcW w:w="3394" w:type="dxa"/>
                  <w:tcBorders>
                    <w:bottom w:val="nil"/>
                    <w:right w:val="single" w:sz="4" w:space="0" w:color="auto"/>
                  </w:tcBorders>
                  <w:shd w:val="clear" w:color="auto" w:fill="auto"/>
                </w:tcPr>
                <w:p w14:paraId="59101FC0" w14:textId="77777777" w:rsidR="00817E70" w:rsidRPr="00375EC3" w:rsidRDefault="00817E70" w:rsidP="00FC519F">
                  <w:pPr>
                    <w:rPr>
                      <w:sz w:val="20"/>
                      <w:szCs w:val="20"/>
                      <w:lang w:val="en-US"/>
                    </w:rPr>
                  </w:pPr>
                  <w:r w:rsidRPr="00375EC3">
                    <w:rPr>
                      <w:sz w:val="20"/>
                      <w:szCs w:val="20"/>
                    </w:rPr>
                    <w:t xml:space="preserve"> </w:t>
                  </w:r>
                  <w:proofErr w:type="spellStart"/>
                  <w:r w:rsidRPr="00375EC3">
                    <w:rPr>
                      <w:sz w:val="20"/>
                      <w:szCs w:val="20"/>
                      <w:lang w:val="en-US"/>
                    </w:rPr>
                    <w:t>Встроенный</w:t>
                  </w:r>
                  <w:proofErr w:type="spellEnd"/>
                  <w:r w:rsidRPr="00375EC3">
                    <w:rPr>
                      <w:sz w:val="20"/>
                      <w:szCs w:val="20"/>
                      <w:lang w:val="en-US"/>
                    </w:rPr>
                    <w:t xml:space="preserve"> </w:t>
                  </w:r>
                  <w:proofErr w:type="spellStart"/>
                  <w:r w:rsidRPr="00375EC3">
                    <w:rPr>
                      <w:sz w:val="20"/>
                      <w:szCs w:val="20"/>
                      <w:lang w:val="en-US"/>
                    </w:rPr>
                    <w:t>датчик</w:t>
                  </w:r>
                  <w:proofErr w:type="spellEnd"/>
                  <w:r w:rsidRPr="00375EC3">
                    <w:rPr>
                      <w:sz w:val="20"/>
                      <w:szCs w:val="20"/>
                      <w:lang w:val="en-US"/>
                    </w:rPr>
                    <w:t xml:space="preserve"> </w:t>
                  </w:r>
                  <w:proofErr w:type="spellStart"/>
                  <w:r w:rsidRPr="00375EC3">
                    <w:rPr>
                      <w:sz w:val="20"/>
                      <w:szCs w:val="20"/>
                      <w:lang w:val="en-US"/>
                    </w:rPr>
                    <w:t>освещенности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537874CA" w14:textId="77777777" w:rsidTr="00FC519F">
                    <w:trPr>
                      <w:cantSplit/>
                      <w:trHeight w:hRule="exact" w:val="20"/>
                    </w:trPr>
                    <w:tc>
                      <w:tcPr>
                        <w:tcW w:w="20" w:type="dxa"/>
                      </w:tcPr>
                      <w:p w14:paraId="5A9EDE3E" w14:textId="77777777" w:rsidR="00817E70" w:rsidRPr="00375EC3" w:rsidRDefault="00817E70" w:rsidP="00FC519F">
                        <w:pPr>
                          <w:autoSpaceDE w:val="0"/>
                          <w:autoSpaceDN w:val="0"/>
                          <w:adjustRightInd w:val="0"/>
                          <w:rPr>
                            <w:noProof/>
                            <w:sz w:val="20"/>
                            <w:szCs w:val="20"/>
                            <w:lang w:val="en-US"/>
                          </w:rPr>
                        </w:pPr>
                      </w:p>
                    </w:tc>
                    <w:tc>
                      <w:tcPr>
                        <w:tcW w:w="2626" w:type="dxa"/>
                        <w:tcBorders>
                          <w:bottom w:val="nil"/>
                        </w:tcBorders>
                      </w:tcPr>
                      <w:p w14:paraId="1BC0D408" w14:textId="77777777" w:rsidR="00817E70" w:rsidRPr="00375EC3" w:rsidRDefault="00817E70" w:rsidP="00FC519F">
                        <w:pPr>
                          <w:jc w:val="center"/>
                          <w:rPr>
                            <w:noProof/>
                            <w:sz w:val="20"/>
                            <w:szCs w:val="20"/>
                            <w:lang w:val="en-US"/>
                          </w:rPr>
                        </w:pPr>
                      </w:p>
                    </w:tc>
                    <w:tc>
                      <w:tcPr>
                        <w:tcW w:w="20" w:type="dxa"/>
                      </w:tcPr>
                      <w:p w14:paraId="4F92F2C6" w14:textId="77777777" w:rsidR="00817E70" w:rsidRPr="00375EC3" w:rsidRDefault="00817E70" w:rsidP="00FC519F">
                        <w:pPr>
                          <w:rPr>
                            <w:noProof/>
                            <w:sz w:val="20"/>
                            <w:szCs w:val="20"/>
                            <w:lang w:val="en-US"/>
                          </w:rPr>
                        </w:pPr>
                      </w:p>
                    </w:tc>
                  </w:tr>
                  <w:tr w:rsidR="00817E70" w:rsidRPr="00375EC3" w14:paraId="05999D1E" w14:textId="77777777" w:rsidTr="00FC519F">
                    <w:trPr>
                      <w:trHeight w:val="273"/>
                    </w:trPr>
                    <w:tc>
                      <w:tcPr>
                        <w:tcW w:w="20" w:type="dxa"/>
                      </w:tcPr>
                      <w:p w14:paraId="4F254193" w14:textId="77777777" w:rsidR="00817E70" w:rsidRPr="00375EC3" w:rsidRDefault="00817E70" w:rsidP="00FC519F">
                        <w:pPr>
                          <w:autoSpaceDE w:val="0"/>
                          <w:autoSpaceDN w:val="0"/>
                          <w:adjustRightInd w:val="0"/>
                          <w:rPr>
                            <w:noProof/>
                            <w:sz w:val="20"/>
                            <w:szCs w:val="20"/>
                            <w:lang w:val="en-US"/>
                          </w:rPr>
                        </w:pPr>
                      </w:p>
                      <w:p w14:paraId="63517639" w14:textId="77777777" w:rsidR="00817E70" w:rsidRPr="00375EC3" w:rsidRDefault="00817E70" w:rsidP="00FC519F">
                        <w:pPr>
                          <w:rPr>
                            <w:sz w:val="20"/>
                            <w:szCs w:val="20"/>
                          </w:rPr>
                        </w:pPr>
                      </w:p>
                    </w:tc>
                    <w:tc>
                      <w:tcPr>
                        <w:tcW w:w="2626" w:type="dxa"/>
                        <w:tcBorders>
                          <w:top w:val="nil"/>
                          <w:bottom w:val="nil"/>
                        </w:tcBorders>
                      </w:tcPr>
                      <w:p w14:paraId="47315008" w14:textId="77777777" w:rsidR="00817E70" w:rsidRPr="00375EC3" w:rsidRDefault="00817E70" w:rsidP="00FC519F">
                        <w:pPr>
                          <w:jc w:val="center"/>
                          <w:rPr>
                            <w:sz w:val="20"/>
                            <w:szCs w:val="20"/>
                          </w:rPr>
                        </w:pPr>
                        <w:r w:rsidRPr="00375EC3">
                          <w:rPr>
                            <w:noProof/>
                            <w:sz w:val="20"/>
                            <w:szCs w:val="20"/>
                            <w:lang w:val="en-US"/>
                          </w:rPr>
                          <w:t>наличие</w:t>
                        </w:r>
                      </w:p>
                    </w:tc>
                    <w:tc>
                      <w:tcPr>
                        <w:tcW w:w="20" w:type="dxa"/>
                      </w:tcPr>
                      <w:p w14:paraId="49D82F41" w14:textId="77777777" w:rsidR="00817E70" w:rsidRPr="00375EC3" w:rsidRDefault="00817E70" w:rsidP="00FC519F">
                        <w:pPr>
                          <w:rPr>
                            <w:sz w:val="20"/>
                            <w:szCs w:val="20"/>
                          </w:rPr>
                        </w:pPr>
                      </w:p>
                    </w:tc>
                  </w:tr>
                </w:tbl>
                <w:p w14:paraId="712D4CD4" w14:textId="77777777" w:rsidR="00817E70" w:rsidRPr="00375EC3" w:rsidRDefault="00817E70" w:rsidP="00FC519F">
                  <w:pPr>
                    <w:rPr>
                      <w:sz w:val="20"/>
                      <w:szCs w:val="20"/>
                    </w:rPr>
                  </w:pPr>
                </w:p>
              </w:tc>
              <w:tc>
                <w:tcPr>
                  <w:tcW w:w="1843" w:type="dxa"/>
                  <w:tcBorders>
                    <w:left w:val="single" w:sz="4" w:space="0" w:color="auto"/>
                    <w:bottom w:val="nil"/>
                  </w:tcBorders>
                  <w:shd w:val="clear" w:color="auto" w:fill="auto"/>
                </w:tcPr>
                <w:p w14:paraId="71E96569" w14:textId="77777777" w:rsidR="00817E70" w:rsidRPr="00B42202" w:rsidRDefault="00817E70" w:rsidP="00FC519F">
                  <w:pPr>
                    <w:jc w:val="center"/>
                    <w:rPr>
                      <w:sz w:val="20"/>
                      <w:szCs w:val="20"/>
                      <w:lang w:val="en-US"/>
                    </w:rPr>
                  </w:pPr>
                </w:p>
              </w:tc>
            </w:tr>
            <w:tr w:rsidR="00817E70" w:rsidRPr="009F0ADB" w14:paraId="6AC91028" w14:textId="77777777" w:rsidTr="00FC519F">
              <w:tc>
                <w:tcPr>
                  <w:tcW w:w="3394" w:type="dxa"/>
                  <w:tcBorders>
                    <w:bottom w:val="nil"/>
                    <w:right w:val="single" w:sz="4" w:space="0" w:color="auto"/>
                  </w:tcBorders>
                  <w:shd w:val="clear" w:color="auto" w:fill="auto"/>
                </w:tcPr>
                <w:p w14:paraId="530A43AA" w14:textId="77777777" w:rsidR="00817E70" w:rsidRPr="004D4D45" w:rsidRDefault="00817E70" w:rsidP="00FC519F">
                  <w:pPr>
                    <w:rPr>
                      <w:sz w:val="20"/>
                      <w:szCs w:val="20"/>
                    </w:rPr>
                  </w:pPr>
                  <w:r w:rsidRPr="004D4D45">
                    <w:rPr>
                      <w:sz w:val="20"/>
                      <w:szCs w:val="20"/>
                    </w:rPr>
                    <w:t xml:space="preserve"> Максимальное значение диапазона измерений встроенного датчика освещенности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D4D45" w14:paraId="484429A4" w14:textId="77777777" w:rsidTr="00FC519F">
                    <w:trPr>
                      <w:cantSplit/>
                      <w:trHeight w:hRule="exact" w:val="20"/>
                    </w:trPr>
                    <w:tc>
                      <w:tcPr>
                        <w:tcW w:w="20" w:type="dxa"/>
                      </w:tcPr>
                      <w:p w14:paraId="4BD2B6CF" w14:textId="77777777" w:rsidR="00817E70" w:rsidRPr="004D4D45" w:rsidRDefault="00817E70" w:rsidP="00FC519F">
                        <w:pPr>
                          <w:autoSpaceDE w:val="0"/>
                          <w:autoSpaceDN w:val="0"/>
                          <w:adjustRightInd w:val="0"/>
                          <w:rPr>
                            <w:noProof/>
                            <w:sz w:val="20"/>
                            <w:szCs w:val="20"/>
                          </w:rPr>
                        </w:pPr>
                      </w:p>
                    </w:tc>
                    <w:tc>
                      <w:tcPr>
                        <w:tcW w:w="2626" w:type="dxa"/>
                        <w:tcBorders>
                          <w:bottom w:val="nil"/>
                        </w:tcBorders>
                      </w:tcPr>
                      <w:p w14:paraId="6DBC0C2C" w14:textId="77777777" w:rsidR="00817E70" w:rsidRPr="004D4D45" w:rsidRDefault="00817E70" w:rsidP="00FC519F">
                        <w:pPr>
                          <w:jc w:val="center"/>
                          <w:rPr>
                            <w:noProof/>
                            <w:sz w:val="20"/>
                            <w:szCs w:val="20"/>
                          </w:rPr>
                        </w:pPr>
                      </w:p>
                    </w:tc>
                    <w:tc>
                      <w:tcPr>
                        <w:tcW w:w="20" w:type="dxa"/>
                      </w:tcPr>
                      <w:p w14:paraId="622BE02E" w14:textId="77777777" w:rsidR="00817E70" w:rsidRPr="004D4D45" w:rsidRDefault="00817E70" w:rsidP="00FC519F">
                        <w:pPr>
                          <w:rPr>
                            <w:noProof/>
                            <w:sz w:val="20"/>
                            <w:szCs w:val="20"/>
                          </w:rPr>
                        </w:pPr>
                      </w:p>
                    </w:tc>
                  </w:tr>
                  <w:tr w:rsidR="00817E70" w:rsidRPr="004D4D45" w14:paraId="2516E196" w14:textId="77777777" w:rsidTr="00FC519F">
                    <w:trPr>
                      <w:trHeight w:val="273"/>
                    </w:trPr>
                    <w:tc>
                      <w:tcPr>
                        <w:tcW w:w="20" w:type="dxa"/>
                      </w:tcPr>
                      <w:p w14:paraId="79FE45C0" w14:textId="77777777" w:rsidR="00817E70" w:rsidRPr="004D4D45" w:rsidRDefault="00817E70" w:rsidP="00FC519F">
                        <w:pPr>
                          <w:autoSpaceDE w:val="0"/>
                          <w:autoSpaceDN w:val="0"/>
                          <w:adjustRightInd w:val="0"/>
                          <w:rPr>
                            <w:noProof/>
                            <w:sz w:val="20"/>
                            <w:szCs w:val="20"/>
                          </w:rPr>
                        </w:pPr>
                      </w:p>
                      <w:p w14:paraId="2AC6DA67" w14:textId="77777777" w:rsidR="00817E70" w:rsidRPr="004D4D45" w:rsidRDefault="00817E70" w:rsidP="00FC519F">
                        <w:pPr>
                          <w:rPr>
                            <w:sz w:val="20"/>
                            <w:szCs w:val="20"/>
                          </w:rPr>
                        </w:pPr>
                      </w:p>
                    </w:tc>
                    <w:tc>
                      <w:tcPr>
                        <w:tcW w:w="2626" w:type="dxa"/>
                        <w:tcBorders>
                          <w:top w:val="nil"/>
                          <w:bottom w:val="nil"/>
                        </w:tcBorders>
                      </w:tcPr>
                      <w:p w14:paraId="29B55A71" w14:textId="77777777" w:rsidR="00817E70" w:rsidRPr="004D4D45" w:rsidRDefault="00817E70" w:rsidP="00FC519F">
                        <w:pPr>
                          <w:jc w:val="center"/>
                          <w:rPr>
                            <w:sz w:val="20"/>
                            <w:szCs w:val="20"/>
                          </w:rPr>
                        </w:pPr>
                        <w:r w:rsidRPr="004D4D45">
                          <w:rPr>
                            <w:noProof/>
                            <w:sz w:val="20"/>
                            <w:szCs w:val="20"/>
                            <w:lang w:val="en-US"/>
                          </w:rPr>
                          <w:t>18</w:t>
                        </w:r>
                        <w:r w:rsidRPr="004D4D45">
                          <w:rPr>
                            <w:noProof/>
                            <w:sz w:val="20"/>
                            <w:szCs w:val="20"/>
                          </w:rPr>
                          <w:t>8</w:t>
                        </w:r>
                        <w:r w:rsidRPr="004D4D45">
                          <w:rPr>
                            <w:noProof/>
                            <w:sz w:val="20"/>
                            <w:szCs w:val="20"/>
                            <w:lang w:val="en-US"/>
                          </w:rPr>
                          <w:t>000</w:t>
                        </w:r>
                      </w:p>
                    </w:tc>
                    <w:tc>
                      <w:tcPr>
                        <w:tcW w:w="20" w:type="dxa"/>
                      </w:tcPr>
                      <w:p w14:paraId="2D5B5D4B" w14:textId="77777777" w:rsidR="00817E70" w:rsidRPr="004D4D45" w:rsidRDefault="00817E70" w:rsidP="00FC519F">
                        <w:pPr>
                          <w:rPr>
                            <w:sz w:val="20"/>
                            <w:szCs w:val="20"/>
                          </w:rPr>
                        </w:pPr>
                      </w:p>
                    </w:tc>
                  </w:tr>
                </w:tbl>
                <w:p w14:paraId="79D8FB13" w14:textId="77777777" w:rsidR="00817E70" w:rsidRPr="004D4D45" w:rsidRDefault="00817E70" w:rsidP="00FC519F">
                  <w:pPr>
                    <w:rPr>
                      <w:sz w:val="20"/>
                      <w:szCs w:val="20"/>
                    </w:rPr>
                  </w:pPr>
                </w:p>
              </w:tc>
              <w:tc>
                <w:tcPr>
                  <w:tcW w:w="1843" w:type="dxa"/>
                  <w:tcBorders>
                    <w:left w:val="single" w:sz="4" w:space="0" w:color="auto"/>
                    <w:bottom w:val="nil"/>
                  </w:tcBorders>
                  <w:shd w:val="clear" w:color="auto" w:fill="auto"/>
                </w:tcPr>
                <w:p w14:paraId="142501F7" w14:textId="77777777" w:rsidR="00817E70" w:rsidRPr="004D4D45" w:rsidRDefault="00817E70" w:rsidP="00FC519F">
                  <w:pPr>
                    <w:jc w:val="center"/>
                    <w:rPr>
                      <w:sz w:val="20"/>
                      <w:szCs w:val="20"/>
                      <w:lang w:val="en-US"/>
                    </w:rPr>
                  </w:pPr>
                  <w:r w:rsidRPr="004D4D45">
                    <w:rPr>
                      <w:noProof/>
                      <w:sz w:val="20"/>
                      <w:szCs w:val="20"/>
                      <w:lang w:val="en-US"/>
                    </w:rPr>
                    <w:t>Люкс</w:t>
                  </w:r>
                </w:p>
              </w:tc>
            </w:tr>
            <w:tr w:rsidR="00817E70" w:rsidRPr="009F0ADB" w14:paraId="20C45AC2" w14:textId="77777777" w:rsidTr="00FC519F">
              <w:tc>
                <w:tcPr>
                  <w:tcW w:w="3394" w:type="dxa"/>
                  <w:tcBorders>
                    <w:bottom w:val="nil"/>
                    <w:right w:val="single" w:sz="4" w:space="0" w:color="auto"/>
                  </w:tcBorders>
                  <w:shd w:val="clear" w:color="auto" w:fill="auto"/>
                </w:tcPr>
                <w:p w14:paraId="3E7DCDE9" w14:textId="77777777" w:rsidR="00817E70" w:rsidRPr="004D4D45" w:rsidRDefault="00817E70" w:rsidP="00FC519F">
                  <w:pPr>
                    <w:rPr>
                      <w:sz w:val="20"/>
                      <w:szCs w:val="20"/>
                    </w:rPr>
                  </w:pPr>
                  <w:r w:rsidRPr="004D4D45">
                    <w:rPr>
                      <w:sz w:val="20"/>
                      <w:szCs w:val="20"/>
                    </w:rPr>
                    <w:t xml:space="preserve"> Минимальное значение диапазона измерений встроенного датчика освещенности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D4D45" w14:paraId="4FD438F0" w14:textId="77777777" w:rsidTr="00FC519F">
                    <w:trPr>
                      <w:cantSplit/>
                      <w:trHeight w:hRule="exact" w:val="20"/>
                    </w:trPr>
                    <w:tc>
                      <w:tcPr>
                        <w:tcW w:w="20" w:type="dxa"/>
                      </w:tcPr>
                      <w:p w14:paraId="7B513563" w14:textId="77777777" w:rsidR="00817E70" w:rsidRPr="004D4D45" w:rsidRDefault="00817E70" w:rsidP="00FC519F">
                        <w:pPr>
                          <w:autoSpaceDE w:val="0"/>
                          <w:autoSpaceDN w:val="0"/>
                          <w:adjustRightInd w:val="0"/>
                          <w:rPr>
                            <w:noProof/>
                            <w:sz w:val="20"/>
                            <w:szCs w:val="20"/>
                          </w:rPr>
                        </w:pPr>
                      </w:p>
                    </w:tc>
                    <w:tc>
                      <w:tcPr>
                        <w:tcW w:w="2626" w:type="dxa"/>
                        <w:tcBorders>
                          <w:bottom w:val="nil"/>
                        </w:tcBorders>
                      </w:tcPr>
                      <w:p w14:paraId="757A1DAF" w14:textId="77777777" w:rsidR="00817E70" w:rsidRPr="004D4D45" w:rsidRDefault="00817E70" w:rsidP="00FC519F">
                        <w:pPr>
                          <w:jc w:val="center"/>
                          <w:rPr>
                            <w:noProof/>
                            <w:sz w:val="20"/>
                            <w:szCs w:val="20"/>
                          </w:rPr>
                        </w:pPr>
                      </w:p>
                    </w:tc>
                    <w:tc>
                      <w:tcPr>
                        <w:tcW w:w="20" w:type="dxa"/>
                      </w:tcPr>
                      <w:p w14:paraId="68D1B330" w14:textId="77777777" w:rsidR="00817E70" w:rsidRPr="004D4D45" w:rsidRDefault="00817E70" w:rsidP="00FC519F">
                        <w:pPr>
                          <w:rPr>
                            <w:noProof/>
                            <w:sz w:val="20"/>
                            <w:szCs w:val="20"/>
                          </w:rPr>
                        </w:pPr>
                      </w:p>
                    </w:tc>
                  </w:tr>
                  <w:tr w:rsidR="00817E70" w:rsidRPr="004D4D45" w14:paraId="637DE075" w14:textId="77777777" w:rsidTr="00FC519F">
                    <w:trPr>
                      <w:trHeight w:val="273"/>
                    </w:trPr>
                    <w:tc>
                      <w:tcPr>
                        <w:tcW w:w="20" w:type="dxa"/>
                      </w:tcPr>
                      <w:p w14:paraId="1B993CBC" w14:textId="77777777" w:rsidR="00817E70" w:rsidRPr="004D4D45" w:rsidRDefault="00817E70" w:rsidP="00FC519F">
                        <w:pPr>
                          <w:autoSpaceDE w:val="0"/>
                          <w:autoSpaceDN w:val="0"/>
                          <w:adjustRightInd w:val="0"/>
                          <w:rPr>
                            <w:noProof/>
                            <w:sz w:val="20"/>
                            <w:szCs w:val="20"/>
                          </w:rPr>
                        </w:pPr>
                      </w:p>
                      <w:p w14:paraId="60BBC133" w14:textId="77777777" w:rsidR="00817E70" w:rsidRPr="004D4D45" w:rsidRDefault="00817E70" w:rsidP="00FC519F">
                        <w:pPr>
                          <w:rPr>
                            <w:sz w:val="20"/>
                            <w:szCs w:val="20"/>
                          </w:rPr>
                        </w:pPr>
                      </w:p>
                    </w:tc>
                    <w:tc>
                      <w:tcPr>
                        <w:tcW w:w="2626" w:type="dxa"/>
                        <w:tcBorders>
                          <w:top w:val="nil"/>
                          <w:bottom w:val="nil"/>
                        </w:tcBorders>
                      </w:tcPr>
                      <w:p w14:paraId="1DEFB79E" w14:textId="77777777" w:rsidR="00817E70" w:rsidRPr="004D4D45" w:rsidRDefault="00817E70" w:rsidP="00FC519F">
                        <w:pPr>
                          <w:jc w:val="center"/>
                          <w:rPr>
                            <w:sz w:val="20"/>
                            <w:szCs w:val="20"/>
                          </w:rPr>
                        </w:pPr>
                        <w:r w:rsidRPr="004D4D45">
                          <w:rPr>
                            <w:noProof/>
                            <w:sz w:val="20"/>
                            <w:szCs w:val="20"/>
                            <w:lang w:val="en-US"/>
                          </w:rPr>
                          <w:t>0</w:t>
                        </w:r>
                      </w:p>
                    </w:tc>
                    <w:tc>
                      <w:tcPr>
                        <w:tcW w:w="20" w:type="dxa"/>
                      </w:tcPr>
                      <w:p w14:paraId="1063E611" w14:textId="77777777" w:rsidR="00817E70" w:rsidRPr="004D4D45" w:rsidRDefault="00817E70" w:rsidP="00FC519F">
                        <w:pPr>
                          <w:rPr>
                            <w:sz w:val="20"/>
                            <w:szCs w:val="20"/>
                          </w:rPr>
                        </w:pPr>
                      </w:p>
                    </w:tc>
                  </w:tr>
                </w:tbl>
                <w:p w14:paraId="6F18D0E0" w14:textId="77777777" w:rsidR="00817E70" w:rsidRPr="004D4D45" w:rsidRDefault="00817E70" w:rsidP="00FC519F">
                  <w:pPr>
                    <w:rPr>
                      <w:sz w:val="20"/>
                      <w:szCs w:val="20"/>
                    </w:rPr>
                  </w:pPr>
                </w:p>
              </w:tc>
              <w:tc>
                <w:tcPr>
                  <w:tcW w:w="1843" w:type="dxa"/>
                  <w:tcBorders>
                    <w:left w:val="single" w:sz="4" w:space="0" w:color="auto"/>
                    <w:bottom w:val="nil"/>
                  </w:tcBorders>
                  <w:shd w:val="clear" w:color="auto" w:fill="auto"/>
                </w:tcPr>
                <w:p w14:paraId="2612228E" w14:textId="77777777" w:rsidR="00817E70" w:rsidRPr="004D4D45" w:rsidRDefault="00817E70" w:rsidP="00FC519F">
                  <w:pPr>
                    <w:jc w:val="center"/>
                    <w:rPr>
                      <w:sz w:val="20"/>
                      <w:szCs w:val="20"/>
                      <w:lang w:val="en-US"/>
                    </w:rPr>
                  </w:pPr>
                  <w:r w:rsidRPr="004D4D45">
                    <w:rPr>
                      <w:noProof/>
                      <w:sz w:val="20"/>
                      <w:szCs w:val="20"/>
                      <w:lang w:val="en-US"/>
                    </w:rPr>
                    <w:t>Люкс</w:t>
                  </w:r>
                </w:p>
              </w:tc>
            </w:tr>
            <w:tr w:rsidR="00817E70" w:rsidRPr="009F0ADB" w14:paraId="29276D17" w14:textId="77777777" w:rsidTr="00FC519F">
              <w:tc>
                <w:tcPr>
                  <w:tcW w:w="3394" w:type="dxa"/>
                  <w:tcBorders>
                    <w:bottom w:val="nil"/>
                    <w:right w:val="single" w:sz="4" w:space="0" w:color="auto"/>
                  </w:tcBorders>
                  <w:shd w:val="clear" w:color="auto" w:fill="auto"/>
                </w:tcPr>
                <w:p w14:paraId="27DA8EA8" w14:textId="77777777" w:rsidR="00817E70" w:rsidRPr="00375EC3" w:rsidRDefault="00817E70" w:rsidP="00FC519F">
                  <w:pPr>
                    <w:rPr>
                      <w:sz w:val="20"/>
                      <w:szCs w:val="20"/>
                      <w:lang w:val="en-US"/>
                    </w:rPr>
                  </w:pPr>
                  <w:r w:rsidRPr="00375EC3">
                    <w:rPr>
                      <w:sz w:val="20"/>
                      <w:szCs w:val="20"/>
                    </w:rPr>
                    <w:t xml:space="preserve"> </w:t>
                  </w:r>
                  <w:proofErr w:type="spellStart"/>
                  <w:r w:rsidRPr="00375EC3">
                    <w:rPr>
                      <w:sz w:val="20"/>
                      <w:szCs w:val="20"/>
                      <w:lang w:val="en-US"/>
                    </w:rPr>
                    <w:t>Подраздел</w:t>
                  </w:r>
                  <w:proofErr w:type="spellEnd"/>
                  <w:r w:rsidRPr="00375EC3">
                    <w:rPr>
                      <w:sz w:val="20"/>
                      <w:szCs w:val="20"/>
                      <w:lang w:val="en-US"/>
                    </w:rPr>
                    <w:t xml:space="preserve"> </w:t>
                  </w:r>
                  <w:proofErr w:type="spellStart"/>
                  <w:r w:rsidRPr="00375EC3">
                    <w:rPr>
                      <w:sz w:val="20"/>
                      <w:szCs w:val="20"/>
                      <w:lang w:val="en-US"/>
                    </w:rPr>
                    <w:t>предметной</w:t>
                  </w:r>
                  <w:proofErr w:type="spellEnd"/>
                  <w:r w:rsidRPr="00375EC3">
                    <w:rPr>
                      <w:sz w:val="20"/>
                      <w:szCs w:val="20"/>
                      <w:lang w:val="en-US"/>
                    </w:rPr>
                    <w:t xml:space="preserve"> </w:t>
                  </w:r>
                  <w:proofErr w:type="spellStart"/>
                  <w:r w:rsidRPr="00375EC3">
                    <w:rPr>
                      <w:sz w:val="20"/>
                      <w:szCs w:val="20"/>
                      <w:lang w:val="en-US"/>
                    </w:rPr>
                    <w:t>области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40D251B5" w14:textId="77777777" w:rsidTr="00FC519F">
                    <w:trPr>
                      <w:cantSplit/>
                      <w:trHeight w:hRule="exact" w:val="20"/>
                    </w:trPr>
                    <w:tc>
                      <w:tcPr>
                        <w:tcW w:w="20" w:type="dxa"/>
                      </w:tcPr>
                      <w:p w14:paraId="069F9621" w14:textId="77777777" w:rsidR="00817E70" w:rsidRPr="00375EC3" w:rsidRDefault="00817E70" w:rsidP="00FC519F">
                        <w:pPr>
                          <w:autoSpaceDE w:val="0"/>
                          <w:autoSpaceDN w:val="0"/>
                          <w:adjustRightInd w:val="0"/>
                          <w:rPr>
                            <w:noProof/>
                            <w:sz w:val="20"/>
                            <w:szCs w:val="20"/>
                            <w:lang w:val="en-US"/>
                          </w:rPr>
                        </w:pPr>
                      </w:p>
                    </w:tc>
                    <w:tc>
                      <w:tcPr>
                        <w:tcW w:w="2626" w:type="dxa"/>
                        <w:tcBorders>
                          <w:bottom w:val="nil"/>
                        </w:tcBorders>
                      </w:tcPr>
                      <w:p w14:paraId="334F3453" w14:textId="77777777" w:rsidR="00817E70" w:rsidRPr="00375EC3" w:rsidRDefault="00817E70" w:rsidP="00FC519F">
                        <w:pPr>
                          <w:jc w:val="center"/>
                          <w:rPr>
                            <w:noProof/>
                            <w:sz w:val="20"/>
                            <w:szCs w:val="20"/>
                            <w:lang w:val="en-US"/>
                          </w:rPr>
                        </w:pPr>
                      </w:p>
                    </w:tc>
                    <w:tc>
                      <w:tcPr>
                        <w:tcW w:w="20" w:type="dxa"/>
                      </w:tcPr>
                      <w:p w14:paraId="009720CF" w14:textId="77777777" w:rsidR="00817E70" w:rsidRPr="00375EC3" w:rsidRDefault="00817E70" w:rsidP="00FC519F">
                        <w:pPr>
                          <w:rPr>
                            <w:noProof/>
                            <w:sz w:val="20"/>
                            <w:szCs w:val="20"/>
                            <w:lang w:val="en-US"/>
                          </w:rPr>
                        </w:pPr>
                      </w:p>
                    </w:tc>
                  </w:tr>
                  <w:tr w:rsidR="00817E70" w:rsidRPr="00375EC3" w14:paraId="3742C581" w14:textId="77777777" w:rsidTr="00FC519F">
                    <w:trPr>
                      <w:trHeight w:val="273"/>
                    </w:trPr>
                    <w:tc>
                      <w:tcPr>
                        <w:tcW w:w="20" w:type="dxa"/>
                      </w:tcPr>
                      <w:p w14:paraId="5F95628C" w14:textId="77777777" w:rsidR="00817E70" w:rsidRPr="00375EC3" w:rsidRDefault="00817E70" w:rsidP="00FC519F">
                        <w:pPr>
                          <w:autoSpaceDE w:val="0"/>
                          <w:autoSpaceDN w:val="0"/>
                          <w:adjustRightInd w:val="0"/>
                          <w:rPr>
                            <w:noProof/>
                            <w:sz w:val="20"/>
                            <w:szCs w:val="20"/>
                            <w:lang w:val="en-US"/>
                          </w:rPr>
                        </w:pPr>
                      </w:p>
                      <w:p w14:paraId="00F27958" w14:textId="77777777" w:rsidR="00817E70" w:rsidRPr="00375EC3" w:rsidRDefault="00817E70" w:rsidP="00FC519F">
                        <w:pPr>
                          <w:rPr>
                            <w:sz w:val="20"/>
                            <w:szCs w:val="20"/>
                          </w:rPr>
                        </w:pPr>
                      </w:p>
                    </w:tc>
                    <w:tc>
                      <w:tcPr>
                        <w:tcW w:w="2626" w:type="dxa"/>
                        <w:tcBorders>
                          <w:top w:val="nil"/>
                          <w:bottom w:val="nil"/>
                        </w:tcBorders>
                      </w:tcPr>
                      <w:p w14:paraId="7125C855" w14:textId="77777777" w:rsidR="00817E70" w:rsidRPr="00D06C05" w:rsidRDefault="00817E70" w:rsidP="00FC519F">
                        <w:pPr>
                          <w:jc w:val="center"/>
                          <w:rPr>
                            <w:b/>
                            <w:sz w:val="20"/>
                            <w:szCs w:val="20"/>
                          </w:rPr>
                        </w:pPr>
                        <w:r w:rsidRPr="00D06C05">
                          <w:rPr>
                            <w:b/>
                            <w:noProof/>
                            <w:sz w:val="20"/>
                            <w:szCs w:val="20"/>
                            <w:lang w:val="en-US"/>
                          </w:rPr>
                          <w:t>экология</w:t>
                        </w:r>
                      </w:p>
                    </w:tc>
                    <w:tc>
                      <w:tcPr>
                        <w:tcW w:w="20" w:type="dxa"/>
                      </w:tcPr>
                      <w:p w14:paraId="51835AE4" w14:textId="77777777" w:rsidR="00817E70" w:rsidRPr="00375EC3" w:rsidRDefault="00817E70" w:rsidP="00FC519F">
                        <w:pPr>
                          <w:rPr>
                            <w:sz w:val="20"/>
                            <w:szCs w:val="20"/>
                          </w:rPr>
                        </w:pPr>
                      </w:p>
                    </w:tc>
                  </w:tr>
                </w:tbl>
                <w:p w14:paraId="179FB630" w14:textId="77777777" w:rsidR="00817E70" w:rsidRPr="00375EC3" w:rsidRDefault="00817E70" w:rsidP="00FC519F">
                  <w:pPr>
                    <w:rPr>
                      <w:sz w:val="20"/>
                      <w:szCs w:val="20"/>
                    </w:rPr>
                  </w:pPr>
                </w:p>
              </w:tc>
              <w:tc>
                <w:tcPr>
                  <w:tcW w:w="1843" w:type="dxa"/>
                  <w:tcBorders>
                    <w:left w:val="single" w:sz="4" w:space="0" w:color="auto"/>
                    <w:bottom w:val="nil"/>
                  </w:tcBorders>
                  <w:shd w:val="clear" w:color="auto" w:fill="auto"/>
                </w:tcPr>
                <w:p w14:paraId="651D1E7C" w14:textId="77777777" w:rsidR="00817E70" w:rsidRPr="00B42202" w:rsidRDefault="00817E70" w:rsidP="00FC519F">
                  <w:pPr>
                    <w:jc w:val="center"/>
                    <w:rPr>
                      <w:sz w:val="20"/>
                      <w:szCs w:val="20"/>
                      <w:lang w:val="en-US"/>
                    </w:rPr>
                  </w:pPr>
                </w:p>
              </w:tc>
            </w:tr>
            <w:tr w:rsidR="00817E70" w:rsidRPr="009F0ADB" w14:paraId="6CDE7EA7" w14:textId="77777777" w:rsidTr="00FC519F">
              <w:tc>
                <w:tcPr>
                  <w:tcW w:w="3394" w:type="dxa"/>
                  <w:tcBorders>
                    <w:bottom w:val="nil"/>
                    <w:right w:val="single" w:sz="4" w:space="0" w:color="auto"/>
                  </w:tcBorders>
                  <w:shd w:val="clear" w:color="auto" w:fill="auto"/>
                </w:tcPr>
                <w:p w14:paraId="6890D05D" w14:textId="77777777" w:rsidR="00817E70" w:rsidRPr="00375EC3" w:rsidRDefault="00817E70" w:rsidP="00FC519F">
                  <w:pPr>
                    <w:rPr>
                      <w:sz w:val="20"/>
                      <w:szCs w:val="20"/>
                      <w:lang w:val="en-US"/>
                    </w:rPr>
                  </w:pPr>
                  <w:r w:rsidRPr="00375EC3">
                    <w:rPr>
                      <w:sz w:val="20"/>
                      <w:szCs w:val="20"/>
                    </w:rPr>
                    <w:t xml:space="preserve"> </w:t>
                  </w:r>
                  <w:proofErr w:type="spellStart"/>
                  <w:r w:rsidRPr="00375EC3">
                    <w:rPr>
                      <w:sz w:val="20"/>
                      <w:szCs w:val="20"/>
                      <w:lang w:val="en-US"/>
                    </w:rPr>
                    <w:t>Предметная</w:t>
                  </w:r>
                  <w:proofErr w:type="spellEnd"/>
                  <w:r w:rsidRPr="00375EC3">
                    <w:rPr>
                      <w:sz w:val="20"/>
                      <w:szCs w:val="20"/>
                      <w:lang w:val="en-US"/>
                    </w:rPr>
                    <w:t xml:space="preserve"> </w:t>
                  </w:r>
                  <w:proofErr w:type="spellStart"/>
                  <w:r w:rsidRPr="00375EC3">
                    <w:rPr>
                      <w:sz w:val="20"/>
                      <w:szCs w:val="20"/>
                      <w:lang w:val="en-US"/>
                    </w:rPr>
                    <w:t>область</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076CA9F1" w14:textId="77777777" w:rsidTr="00FC519F">
                    <w:trPr>
                      <w:cantSplit/>
                      <w:trHeight w:hRule="exact" w:val="20"/>
                    </w:trPr>
                    <w:tc>
                      <w:tcPr>
                        <w:tcW w:w="20" w:type="dxa"/>
                      </w:tcPr>
                      <w:p w14:paraId="169664CB" w14:textId="77777777" w:rsidR="00817E70" w:rsidRPr="00375EC3" w:rsidRDefault="00817E70" w:rsidP="00FC519F">
                        <w:pPr>
                          <w:autoSpaceDE w:val="0"/>
                          <w:autoSpaceDN w:val="0"/>
                          <w:adjustRightInd w:val="0"/>
                          <w:rPr>
                            <w:noProof/>
                            <w:sz w:val="20"/>
                            <w:szCs w:val="20"/>
                            <w:lang w:val="en-US"/>
                          </w:rPr>
                        </w:pPr>
                      </w:p>
                    </w:tc>
                    <w:tc>
                      <w:tcPr>
                        <w:tcW w:w="2626" w:type="dxa"/>
                        <w:tcBorders>
                          <w:bottom w:val="nil"/>
                        </w:tcBorders>
                      </w:tcPr>
                      <w:p w14:paraId="22A56D88" w14:textId="77777777" w:rsidR="00817E70" w:rsidRPr="00375EC3" w:rsidRDefault="00817E70" w:rsidP="00FC519F">
                        <w:pPr>
                          <w:jc w:val="center"/>
                          <w:rPr>
                            <w:noProof/>
                            <w:sz w:val="20"/>
                            <w:szCs w:val="20"/>
                            <w:lang w:val="en-US"/>
                          </w:rPr>
                        </w:pPr>
                      </w:p>
                    </w:tc>
                    <w:tc>
                      <w:tcPr>
                        <w:tcW w:w="20" w:type="dxa"/>
                      </w:tcPr>
                      <w:p w14:paraId="3F67AD35" w14:textId="77777777" w:rsidR="00817E70" w:rsidRPr="00375EC3" w:rsidRDefault="00817E70" w:rsidP="00FC519F">
                        <w:pPr>
                          <w:rPr>
                            <w:noProof/>
                            <w:sz w:val="20"/>
                            <w:szCs w:val="20"/>
                            <w:lang w:val="en-US"/>
                          </w:rPr>
                        </w:pPr>
                      </w:p>
                    </w:tc>
                  </w:tr>
                  <w:tr w:rsidR="00817E70" w:rsidRPr="00375EC3" w14:paraId="23304BD2" w14:textId="77777777" w:rsidTr="00FC519F">
                    <w:trPr>
                      <w:trHeight w:val="273"/>
                    </w:trPr>
                    <w:tc>
                      <w:tcPr>
                        <w:tcW w:w="20" w:type="dxa"/>
                      </w:tcPr>
                      <w:p w14:paraId="6EC0344D" w14:textId="77777777" w:rsidR="00817E70" w:rsidRPr="00375EC3" w:rsidRDefault="00817E70" w:rsidP="00FC519F">
                        <w:pPr>
                          <w:autoSpaceDE w:val="0"/>
                          <w:autoSpaceDN w:val="0"/>
                          <w:adjustRightInd w:val="0"/>
                          <w:rPr>
                            <w:noProof/>
                            <w:sz w:val="20"/>
                            <w:szCs w:val="20"/>
                            <w:lang w:val="en-US"/>
                          </w:rPr>
                        </w:pPr>
                      </w:p>
                      <w:p w14:paraId="5EA35F30" w14:textId="77777777" w:rsidR="00817E70" w:rsidRPr="00375EC3" w:rsidRDefault="00817E70" w:rsidP="00FC519F">
                        <w:pPr>
                          <w:rPr>
                            <w:sz w:val="20"/>
                            <w:szCs w:val="20"/>
                          </w:rPr>
                        </w:pPr>
                      </w:p>
                    </w:tc>
                    <w:tc>
                      <w:tcPr>
                        <w:tcW w:w="2626" w:type="dxa"/>
                        <w:tcBorders>
                          <w:top w:val="nil"/>
                          <w:bottom w:val="nil"/>
                        </w:tcBorders>
                      </w:tcPr>
                      <w:p w14:paraId="3C879FF6" w14:textId="77777777" w:rsidR="00817E70" w:rsidRPr="00375EC3" w:rsidRDefault="00817E70" w:rsidP="00FC519F">
                        <w:pPr>
                          <w:jc w:val="center"/>
                          <w:rPr>
                            <w:sz w:val="20"/>
                            <w:szCs w:val="20"/>
                          </w:rPr>
                        </w:pPr>
                        <w:r w:rsidRPr="00375EC3">
                          <w:rPr>
                            <w:noProof/>
                            <w:sz w:val="20"/>
                            <w:szCs w:val="20"/>
                            <w:lang w:val="en-US"/>
                          </w:rPr>
                          <w:t>Биология</w:t>
                        </w:r>
                      </w:p>
                    </w:tc>
                    <w:tc>
                      <w:tcPr>
                        <w:tcW w:w="20" w:type="dxa"/>
                      </w:tcPr>
                      <w:p w14:paraId="3A106CF2" w14:textId="77777777" w:rsidR="00817E70" w:rsidRPr="00375EC3" w:rsidRDefault="00817E70" w:rsidP="00FC519F">
                        <w:pPr>
                          <w:rPr>
                            <w:sz w:val="20"/>
                            <w:szCs w:val="20"/>
                          </w:rPr>
                        </w:pPr>
                      </w:p>
                    </w:tc>
                  </w:tr>
                </w:tbl>
                <w:p w14:paraId="0ED96AD8" w14:textId="77777777" w:rsidR="00817E70" w:rsidRPr="00375EC3" w:rsidRDefault="00817E70" w:rsidP="00FC519F">
                  <w:pPr>
                    <w:rPr>
                      <w:sz w:val="20"/>
                      <w:szCs w:val="20"/>
                    </w:rPr>
                  </w:pPr>
                </w:p>
              </w:tc>
              <w:tc>
                <w:tcPr>
                  <w:tcW w:w="1843" w:type="dxa"/>
                  <w:tcBorders>
                    <w:left w:val="single" w:sz="4" w:space="0" w:color="auto"/>
                    <w:bottom w:val="nil"/>
                  </w:tcBorders>
                  <w:shd w:val="clear" w:color="auto" w:fill="auto"/>
                </w:tcPr>
                <w:p w14:paraId="45E492BF" w14:textId="77777777" w:rsidR="00817E70" w:rsidRPr="00B42202" w:rsidRDefault="00817E70" w:rsidP="00FC519F">
                  <w:pPr>
                    <w:jc w:val="center"/>
                    <w:rPr>
                      <w:sz w:val="20"/>
                      <w:szCs w:val="20"/>
                      <w:lang w:val="en-US"/>
                    </w:rPr>
                  </w:pPr>
                </w:p>
              </w:tc>
            </w:tr>
            <w:tr w:rsidR="00817E70" w:rsidRPr="009F0ADB" w14:paraId="71329D18" w14:textId="77777777" w:rsidTr="00FC519F">
              <w:tc>
                <w:tcPr>
                  <w:tcW w:w="3394" w:type="dxa"/>
                  <w:tcBorders>
                    <w:bottom w:val="nil"/>
                    <w:right w:val="single" w:sz="4" w:space="0" w:color="auto"/>
                  </w:tcBorders>
                  <w:shd w:val="clear" w:color="auto" w:fill="auto"/>
                </w:tcPr>
                <w:p w14:paraId="2EADC1A2" w14:textId="77777777" w:rsidR="00817E70" w:rsidRPr="00375EC3" w:rsidRDefault="00817E70" w:rsidP="00FC519F">
                  <w:pPr>
                    <w:rPr>
                      <w:sz w:val="20"/>
                      <w:szCs w:val="20"/>
                      <w:lang w:val="en-US"/>
                    </w:rPr>
                  </w:pPr>
                  <w:r w:rsidRPr="00375EC3">
                    <w:rPr>
                      <w:sz w:val="20"/>
                      <w:szCs w:val="20"/>
                    </w:rPr>
                    <w:t xml:space="preserve"> </w:t>
                  </w:r>
                  <w:proofErr w:type="spellStart"/>
                  <w:r w:rsidRPr="00375EC3">
                    <w:rPr>
                      <w:sz w:val="20"/>
                      <w:szCs w:val="20"/>
                      <w:lang w:val="en-US"/>
                    </w:rPr>
                    <w:t>Встроенный</w:t>
                  </w:r>
                  <w:proofErr w:type="spellEnd"/>
                  <w:r w:rsidRPr="00375EC3">
                    <w:rPr>
                      <w:sz w:val="20"/>
                      <w:szCs w:val="20"/>
                      <w:lang w:val="en-US"/>
                    </w:rPr>
                    <w:t xml:space="preserve"> </w:t>
                  </w:r>
                  <w:proofErr w:type="spellStart"/>
                  <w:r w:rsidRPr="00375EC3">
                    <w:rPr>
                      <w:sz w:val="20"/>
                      <w:szCs w:val="20"/>
                      <w:lang w:val="en-US"/>
                    </w:rPr>
                    <w:t>датчик</w:t>
                  </w:r>
                  <w:proofErr w:type="spellEnd"/>
                  <w:r w:rsidRPr="00375EC3">
                    <w:rPr>
                      <w:sz w:val="20"/>
                      <w:szCs w:val="20"/>
                      <w:lang w:val="en-US"/>
                    </w:rPr>
                    <w:t xml:space="preserve"> </w:t>
                  </w:r>
                  <w:proofErr w:type="spellStart"/>
                  <w:r w:rsidRPr="00375EC3">
                    <w:rPr>
                      <w:sz w:val="20"/>
                      <w:szCs w:val="20"/>
                      <w:lang w:val="en-US"/>
                    </w:rPr>
                    <w:t>относительной</w:t>
                  </w:r>
                  <w:proofErr w:type="spellEnd"/>
                  <w:r w:rsidRPr="00375EC3">
                    <w:rPr>
                      <w:sz w:val="20"/>
                      <w:szCs w:val="20"/>
                      <w:lang w:val="en-US"/>
                    </w:rPr>
                    <w:t xml:space="preserve"> </w:t>
                  </w:r>
                  <w:proofErr w:type="spellStart"/>
                  <w:r w:rsidRPr="00375EC3">
                    <w:rPr>
                      <w:sz w:val="20"/>
                      <w:szCs w:val="20"/>
                      <w:lang w:val="en-US"/>
                    </w:rPr>
                    <w:t>влажности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3E14689C" w14:textId="77777777" w:rsidTr="00FC519F">
                    <w:trPr>
                      <w:cantSplit/>
                      <w:trHeight w:hRule="exact" w:val="20"/>
                    </w:trPr>
                    <w:tc>
                      <w:tcPr>
                        <w:tcW w:w="20" w:type="dxa"/>
                      </w:tcPr>
                      <w:p w14:paraId="5AEA2C28" w14:textId="77777777" w:rsidR="00817E70" w:rsidRPr="00375EC3" w:rsidRDefault="00817E70" w:rsidP="00FC519F">
                        <w:pPr>
                          <w:autoSpaceDE w:val="0"/>
                          <w:autoSpaceDN w:val="0"/>
                          <w:adjustRightInd w:val="0"/>
                          <w:rPr>
                            <w:noProof/>
                            <w:sz w:val="20"/>
                            <w:szCs w:val="20"/>
                            <w:lang w:val="en-US"/>
                          </w:rPr>
                        </w:pPr>
                      </w:p>
                    </w:tc>
                    <w:tc>
                      <w:tcPr>
                        <w:tcW w:w="2626" w:type="dxa"/>
                        <w:tcBorders>
                          <w:bottom w:val="nil"/>
                        </w:tcBorders>
                      </w:tcPr>
                      <w:p w14:paraId="64ACDF3C" w14:textId="77777777" w:rsidR="00817E70" w:rsidRPr="00375EC3" w:rsidRDefault="00817E70" w:rsidP="00FC519F">
                        <w:pPr>
                          <w:jc w:val="center"/>
                          <w:rPr>
                            <w:noProof/>
                            <w:sz w:val="20"/>
                            <w:szCs w:val="20"/>
                            <w:lang w:val="en-US"/>
                          </w:rPr>
                        </w:pPr>
                      </w:p>
                    </w:tc>
                    <w:tc>
                      <w:tcPr>
                        <w:tcW w:w="20" w:type="dxa"/>
                      </w:tcPr>
                      <w:p w14:paraId="56FCDF6E" w14:textId="77777777" w:rsidR="00817E70" w:rsidRPr="00375EC3" w:rsidRDefault="00817E70" w:rsidP="00FC519F">
                        <w:pPr>
                          <w:rPr>
                            <w:noProof/>
                            <w:sz w:val="20"/>
                            <w:szCs w:val="20"/>
                            <w:lang w:val="en-US"/>
                          </w:rPr>
                        </w:pPr>
                      </w:p>
                    </w:tc>
                  </w:tr>
                  <w:tr w:rsidR="00817E70" w:rsidRPr="00375EC3" w14:paraId="5C07DC32" w14:textId="77777777" w:rsidTr="00FC519F">
                    <w:trPr>
                      <w:trHeight w:val="273"/>
                    </w:trPr>
                    <w:tc>
                      <w:tcPr>
                        <w:tcW w:w="20" w:type="dxa"/>
                      </w:tcPr>
                      <w:p w14:paraId="2FFE06DC" w14:textId="77777777" w:rsidR="00817E70" w:rsidRPr="00375EC3" w:rsidRDefault="00817E70" w:rsidP="00FC519F">
                        <w:pPr>
                          <w:autoSpaceDE w:val="0"/>
                          <w:autoSpaceDN w:val="0"/>
                          <w:adjustRightInd w:val="0"/>
                          <w:rPr>
                            <w:noProof/>
                            <w:sz w:val="20"/>
                            <w:szCs w:val="20"/>
                            <w:lang w:val="en-US"/>
                          </w:rPr>
                        </w:pPr>
                      </w:p>
                      <w:p w14:paraId="3F59E5C3" w14:textId="77777777" w:rsidR="00817E70" w:rsidRPr="00375EC3" w:rsidRDefault="00817E70" w:rsidP="00FC519F">
                        <w:pPr>
                          <w:rPr>
                            <w:sz w:val="20"/>
                            <w:szCs w:val="20"/>
                          </w:rPr>
                        </w:pPr>
                      </w:p>
                    </w:tc>
                    <w:tc>
                      <w:tcPr>
                        <w:tcW w:w="2626" w:type="dxa"/>
                        <w:tcBorders>
                          <w:top w:val="nil"/>
                          <w:bottom w:val="nil"/>
                        </w:tcBorders>
                      </w:tcPr>
                      <w:p w14:paraId="76D03A62" w14:textId="77777777" w:rsidR="00817E70" w:rsidRPr="00375EC3" w:rsidRDefault="00817E70" w:rsidP="00FC519F">
                        <w:pPr>
                          <w:jc w:val="center"/>
                          <w:rPr>
                            <w:sz w:val="20"/>
                            <w:szCs w:val="20"/>
                          </w:rPr>
                        </w:pPr>
                        <w:r w:rsidRPr="00375EC3">
                          <w:rPr>
                            <w:noProof/>
                            <w:sz w:val="20"/>
                            <w:szCs w:val="20"/>
                            <w:lang w:val="en-US"/>
                          </w:rPr>
                          <w:t>наличие</w:t>
                        </w:r>
                      </w:p>
                    </w:tc>
                    <w:tc>
                      <w:tcPr>
                        <w:tcW w:w="20" w:type="dxa"/>
                      </w:tcPr>
                      <w:p w14:paraId="2D5CCBEC" w14:textId="77777777" w:rsidR="00817E70" w:rsidRPr="00375EC3" w:rsidRDefault="00817E70" w:rsidP="00FC519F">
                        <w:pPr>
                          <w:rPr>
                            <w:sz w:val="20"/>
                            <w:szCs w:val="20"/>
                          </w:rPr>
                        </w:pPr>
                      </w:p>
                    </w:tc>
                  </w:tr>
                </w:tbl>
                <w:p w14:paraId="34976499" w14:textId="77777777" w:rsidR="00817E70" w:rsidRPr="00375EC3" w:rsidRDefault="00817E70" w:rsidP="00FC519F">
                  <w:pPr>
                    <w:rPr>
                      <w:sz w:val="20"/>
                      <w:szCs w:val="20"/>
                    </w:rPr>
                  </w:pPr>
                </w:p>
              </w:tc>
              <w:tc>
                <w:tcPr>
                  <w:tcW w:w="1843" w:type="dxa"/>
                  <w:tcBorders>
                    <w:left w:val="single" w:sz="4" w:space="0" w:color="auto"/>
                    <w:bottom w:val="nil"/>
                  </w:tcBorders>
                  <w:shd w:val="clear" w:color="auto" w:fill="auto"/>
                </w:tcPr>
                <w:p w14:paraId="2EFB13C8" w14:textId="77777777" w:rsidR="00817E70" w:rsidRPr="00B42202" w:rsidRDefault="00817E70" w:rsidP="00FC519F">
                  <w:pPr>
                    <w:jc w:val="center"/>
                    <w:rPr>
                      <w:sz w:val="20"/>
                      <w:szCs w:val="20"/>
                      <w:lang w:val="en-US"/>
                    </w:rPr>
                  </w:pPr>
                </w:p>
              </w:tc>
            </w:tr>
            <w:tr w:rsidR="00817E70" w:rsidRPr="009F0ADB" w14:paraId="317A5E14" w14:textId="77777777" w:rsidTr="00FC519F">
              <w:tc>
                <w:tcPr>
                  <w:tcW w:w="3394" w:type="dxa"/>
                  <w:tcBorders>
                    <w:bottom w:val="nil"/>
                    <w:right w:val="single" w:sz="4" w:space="0" w:color="auto"/>
                  </w:tcBorders>
                  <w:shd w:val="clear" w:color="auto" w:fill="auto"/>
                </w:tcPr>
                <w:p w14:paraId="3DC19FD3" w14:textId="77777777" w:rsidR="00817E70" w:rsidRPr="00065C29" w:rsidRDefault="00817E70" w:rsidP="00FC519F">
                  <w:pPr>
                    <w:rPr>
                      <w:sz w:val="20"/>
                      <w:szCs w:val="20"/>
                    </w:rPr>
                  </w:pPr>
                  <w:r w:rsidRPr="00065C29">
                    <w:rPr>
                      <w:sz w:val="20"/>
                      <w:szCs w:val="20"/>
                    </w:rPr>
                    <w:t xml:space="preserve"> Минимальное значение диапазона измерений встроенного датчика относительной влажности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C2904" w14:paraId="10C4363E" w14:textId="77777777" w:rsidTr="00FC519F">
                    <w:trPr>
                      <w:cantSplit/>
                      <w:trHeight w:hRule="exact" w:val="20"/>
                    </w:trPr>
                    <w:tc>
                      <w:tcPr>
                        <w:tcW w:w="20" w:type="dxa"/>
                      </w:tcPr>
                      <w:p w14:paraId="481D301A" w14:textId="77777777" w:rsidR="00817E70" w:rsidRPr="000C2904" w:rsidRDefault="00817E70" w:rsidP="00FC519F">
                        <w:pPr>
                          <w:autoSpaceDE w:val="0"/>
                          <w:autoSpaceDN w:val="0"/>
                          <w:adjustRightInd w:val="0"/>
                          <w:rPr>
                            <w:noProof/>
                            <w:sz w:val="20"/>
                            <w:szCs w:val="20"/>
                          </w:rPr>
                        </w:pPr>
                      </w:p>
                    </w:tc>
                    <w:tc>
                      <w:tcPr>
                        <w:tcW w:w="2626" w:type="dxa"/>
                        <w:tcBorders>
                          <w:bottom w:val="nil"/>
                        </w:tcBorders>
                      </w:tcPr>
                      <w:p w14:paraId="22CB361B" w14:textId="77777777" w:rsidR="00817E70" w:rsidRPr="000C2904" w:rsidRDefault="00817E70" w:rsidP="00FC519F">
                        <w:pPr>
                          <w:jc w:val="center"/>
                          <w:rPr>
                            <w:noProof/>
                            <w:sz w:val="20"/>
                            <w:szCs w:val="20"/>
                          </w:rPr>
                        </w:pPr>
                      </w:p>
                    </w:tc>
                    <w:tc>
                      <w:tcPr>
                        <w:tcW w:w="20" w:type="dxa"/>
                      </w:tcPr>
                      <w:p w14:paraId="68E7696C" w14:textId="77777777" w:rsidR="00817E70" w:rsidRPr="000C2904" w:rsidRDefault="00817E70" w:rsidP="00FC519F">
                        <w:pPr>
                          <w:rPr>
                            <w:noProof/>
                            <w:sz w:val="20"/>
                            <w:szCs w:val="20"/>
                          </w:rPr>
                        </w:pPr>
                      </w:p>
                    </w:tc>
                  </w:tr>
                  <w:tr w:rsidR="00817E70" w:rsidRPr="000C2904" w14:paraId="6C450D65" w14:textId="77777777" w:rsidTr="00FC519F">
                    <w:trPr>
                      <w:trHeight w:val="273"/>
                    </w:trPr>
                    <w:tc>
                      <w:tcPr>
                        <w:tcW w:w="20" w:type="dxa"/>
                      </w:tcPr>
                      <w:p w14:paraId="5261B27A" w14:textId="77777777" w:rsidR="00817E70" w:rsidRPr="000C2904" w:rsidRDefault="00817E70" w:rsidP="00FC519F">
                        <w:pPr>
                          <w:autoSpaceDE w:val="0"/>
                          <w:autoSpaceDN w:val="0"/>
                          <w:adjustRightInd w:val="0"/>
                          <w:rPr>
                            <w:noProof/>
                            <w:sz w:val="20"/>
                            <w:szCs w:val="20"/>
                          </w:rPr>
                        </w:pPr>
                      </w:p>
                      <w:p w14:paraId="0908D6E1" w14:textId="77777777" w:rsidR="00817E70" w:rsidRPr="000C2904" w:rsidRDefault="00817E70" w:rsidP="00FC519F">
                        <w:pPr>
                          <w:rPr>
                            <w:sz w:val="20"/>
                            <w:szCs w:val="20"/>
                          </w:rPr>
                        </w:pPr>
                      </w:p>
                    </w:tc>
                    <w:tc>
                      <w:tcPr>
                        <w:tcW w:w="2626" w:type="dxa"/>
                        <w:tcBorders>
                          <w:top w:val="nil"/>
                          <w:bottom w:val="nil"/>
                        </w:tcBorders>
                      </w:tcPr>
                      <w:p w14:paraId="33282013" w14:textId="77777777" w:rsidR="00817E70" w:rsidRPr="000C2904" w:rsidRDefault="00817E70" w:rsidP="00FC519F">
                        <w:pPr>
                          <w:jc w:val="center"/>
                          <w:rPr>
                            <w:sz w:val="20"/>
                            <w:szCs w:val="20"/>
                          </w:rPr>
                        </w:pPr>
                        <w:r w:rsidRPr="000C2904">
                          <w:rPr>
                            <w:noProof/>
                            <w:sz w:val="20"/>
                            <w:szCs w:val="20"/>
                            <w:lang w:val="en-US"/>
                          </w:rPr>
                          <w:t>0</w:t>
                        </w:r>
                      </w:p>
                    </w:tc>
                    <w:tc>
                      <w:tcPr>
                        <w:tcW w:w="20" w:type="dxa"/>
                      </w:tcPr>
                      <w:p w14:paraId="2563446F" w14:textId="77777777" w:rsidR="00817E70" w:rsidRPr="000C2904" w:rsidRDefault="00817E70" w:rsidP="00FC519F">
                        <w:pPr>
                          <w:rPr>
                            <w:sz w:val="20"/>
                            <w:szCs w:val="20"/>
                          </w:rPr>
                        </w:pPr>
                      </w:p>
                    </w:tc>
                  </w:tr>
                </w:tbl>
                <w:p w14:paraId="301FC8F0" w14:textId="77777777" w:rsidR="00817E70" w:rsidRPr="000C2904" w:rsidRDefault="00817E70" w:rsidP="00FC519F">
                  <w:pPr>
                    <w:rPr>
                      <w:sz w:val="20"/>
                      <w:szCs w:val="20"/>
                    </w:rPr>
                  </w:pPr>
                </w:p>
              </w:tc>
              <w:tc>
                <w:tcPr>
                  <w:tcW w:w="1843" w:type="dxa"/>
                  <w:tcBorders>
                    <w:left w:val="single" w:sz="4" w:space="0" w:color="auto"/>
                    <w:bottom w:val="nil"/>
                  </w:tcBorders>
                  <w:shd w:val="clear" w:color="auto" w:fill="auto"/>
                </w:tcPr>
                <w:p w14:paraId="4E6C72BB" w14:textId="77777777" w:rsidR="00817E70" w:rsidRPr="00065C29" w:rsidRDefault="00817E70" w:rsidP="00FC519F">
                  <w:pPr>
                    <w:jc w:val="center"/>
                    <w:rPr>
                      <w:sz w:val="20"/>
                      <w:szCs w:val="20"/>
                      <w:lang w:val="en-US"/>
                    </w:rPr>
                  </w:pPr>
                  <w:r w:rsidRPr="00065C29">
                    <w:rPr>
                      <w:noProof/>
                      <w:sz w:val="20"/>
                      <w:szCs w:val="20"/>
                      <w:lang w:val="en-US"/>
                    </w:rPr>
                    <w:t>Процент</w:t>
                  </w:r>
                </w:p>
              </w:tc>
            </w:tr>
            <w:tr w:rsidR="00817E70" w:rsidRPr="009F0ADB" w14:paraId="342086B7" w14:textId="77777777" w:rsidTr="00FC519F">
              <w:tc>
                <w:tcPr>
                  <w:tcW w:w="3394" w:type="dxa"/>
                  <w:tcBorders>
                    <w:bottom w:val="nil"/>
                    <w:right w:val="single" w:sz="4" w:space="0" w:color="auto"/>
                  </w:tcBorders>
                  <w:shd w:val="clear" w:color="auto" w:fill="auto"/>
                </w:tcPr>
                <w:p w14:paraId="3E77FF8E" w14:textId="77777777" w:rsidR="00817E70" w:rsidRPr="00375EC3" w:rsidRDefault="00817E70" w:rsidP="00FC519F">
                  <w:pPr>
                    <w:rPr>
                      <w:sz w:val="20"/>
                      <w:szCs w:val="20"/>
                    </w:rPr>
                  </w:pPr>
                  <w:r w:rsidRPr="00375EC3">
                    <w:rPr>
                      <w:sz w:val="20"/>
                      <w:szCs w:val="20"/>
                    </w:rPr>
                    <w:t xml:space="preserve"> Максимальное значение диапазона измерений встроенного датчика относительной влажности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F0ADB" w14:paraId="08947D1C" w14:textId="77777777" w:rsidTr="00FC519F">
                    <w:trPr>
                      <w:cantSplit/>
                      <w:trHeight w:hRule="exact" w:val="20"/>
                    </w:trPr>
                    <w:tc>
                      <w:tcPr>
                        <w:tcW w:w="20" w:type="dxa"/>
                      </w:tcPr>
                      <w:p w14:paraId="1C93BFB5" w14:textId="77777777" w:rsidR="00817E70" w:rsidRPr="009F0ADB" w:rsidRDefault="00817E70" w:rsidP="00FC519F">
                        <w:pPr>
                          <w:autoSpaceDE w:val="0"/>
                          <w:autoSpaceDN w:val="0"/>
                          <w:adjustRightInd w:val="0"/>
                          <w:rPr>
                            <w:noProof/>
                            <w:color w:val="FF0000"/>
                            <w:sz w:val="20"/>
                            <w:szCs w:val="20"/>
                          </w:rPr>
                        </w:pPr>
                      </w:p>
                    </w:tc>
                    <w:tc>
                      <w:tcPr>
                        <w:tcW w:w="2626" w:type="dxa"/>
                        <w:tcBorders>
                          <w:bottom w:val="nil"/>
                        </w:tcBorders>
                      </w:tcPr>
                      <w:p w14:paraId="6B2E436A" w14:textId="77777777" w:rsidR="00817E70" w:rsidRPr="009F0ADB" w:rsidRDefault="00817E70" w:rsidP="00FC519F">
                        <w:pPr>
                          <w:jc w:val="center"/>
                          <w:rPr>
                            <w:noProof/>
                            <w:color w:val="FF0000"/>
                            <w:sz w:val="20"/>
                            <w:szCs w:val="20"/>
                          </w:rPr>
                        </w:pPr>
                      </w:p>
                    </w:tc>
                    <w:tc>
                      <w:tcPr>
                        <w:tcW w:w="20" w:type="dxa"/>
                      </w:tcPr>
                      <w:p w14:paraId="68DD3058" w14:textId="77777777" w:rsidR="00817E70" w:rsidRPr="009F0ADB" w:rsidRDefault="00817E70" w:rsidP="00FC519F">
                        <w:pPr>
                          <w:rPr>
                            <w:noProof/>
                            <w:color w:val="FF0000"/>
                            <w:sz w:val="20"/>
                            <w:szCs w:val="20"/>
                          </w:rPr>
                        </w:pPr>
                      </w:p>
                    </w:tc>
                  </w:tr>
                  <w:tr w:rsidR="00817E70" w:rsidRPr="009F0ADB" w14:paraId="238A3D87" w14:textId="77777777" w:rsidTr="00FC519F">
                    <w:trPr>
                      <w:trHeight w:val="273"/>
                    </w:trPr>
                    <w:tc>
                      <w:tcPr>
                        <w:tcW w:w="20" w:type="dxa"/>
                      </w:tcPr>
                      <w:p w14:paraId="4390462E" w14:textId="77777777" w:rsidR="00817E70" w:rsidRPr="009F0ADB" w:rsidRDefault="00817E70" w:rsidP="00FC519F">
                        <w:pPr>
                          <w:autoSpaceDE w:val="0"/>
                          <w:autoSpaceDN w:val="0"/>
                          <w:adjustRightInd w:val="0"/>
                          <w:rPr>
                            <w:noProof/>
                            <w:color w:val="FF0000"/>
                            <w:sz w:val="20"/>
                            <w:szCs w:val="20"/>
                          </w:rPr>
                        </w:pPr>
                      </w:p>
                      <w:p w14:paraId="10E13698" w14:textId="77777777" w:rsidR="00817E70" w:rsidRPr="009F0ADB" w:rsidRDefault="00817E70" w:rsidP="00FC519F">
                        <w:pPr>
                          <w:rPr>
                            <w:color w:val="FF0000"/>
                            <w:sz w:val="20"/>
                            <w:szCs w:val="20"/>
                          </w:rPr>
                        </w:pPr>
                      </w:p>
                    </w:tc>
                    <w:tc>
                      <w:tcPr>
                        <w:tcW w:w="2626" w:type="dxa"/>
                        <w:tcBorders>
                          <w:top w:val="nil"/>
                          <w:bottom w:val="nil"/>
                        </w:tcBorders>
                      </w:tcPr>
                      <w:p w14:paraId="2AF81D91" w14:textId="77777777" w:rsidR="00817E70" w:rsidRPr="009F0ADB" w:rsidRDefault="00817E70" w:rsidP="00FC519F">
                        <w:pPr>
                          <w:jc w:val="center"/>
                          <w:rPr>
                            <w:color w:val="FF0000"/>
                            <w:sz w:val="20"/>
                            <w:szCs w:val="20"/>
                          </w:rPr>
                        </w:pPr>
                        <w:r w:rsidRPr="00412EF9">
                          <w:rPr>
                            <w:noProof/>
                            <w:sz w:val="20"/>
                            <w:szCs w:val="20"/>
                            <w:lang w:val="en-US"/>
                          </w:rPr>
                          <w:t>100</w:t>
                        </w:r>
                      </w:p>
                    </w:tc>
                    <w:tc>
                      <w:tcPr>
                        <w:tcW w:w="20" w:type="dxa"/>
                      </w:tcPr>
                      <w:p w14:paraId="0B930DEF" w14:textId="77777777" w:rsidR="00817E70" w:rsidRPr="009F0ADB" w:rsidRDefault="00817E70" w:rsidP="00FC519F">
                        <w:pPr>
                          <w:rPr>
                            <w:color w:val="FF0000"/>
                            <w:sz w:val="20"/>
                            <w:szCs w:val="20"/>
                          </w:rPr>
                        </w:pPr>
                      </w:p>
                    </w:tc>
                  </w:tr>
                </w:tbl>
                <w:p w14:paraId="09672443" w14:textId="77777777" w:rsidR="00817E70" w:rsidRPr="009F0ADB" w:rsidRDefault="00817E70" w:rsidP="00FC519F">
                  <w:pPr>
                    <w:rPr>
                      <w:color w:val="FF0000"/>
                      <w:sz w:val="20"/>
                      <w:szCs w:val="20"/>
                    </w:rPr>
                  </w:pPr>
                </w:p>
              </w:tc>
              <w:tc>
                <w:tcPr>
                  <w:tcW w:w="1843" w:type="dxa"/>
                  <w:tcBorders>
                    <w:left w:val="single" w:sz="4" w:space="0" w:color="auto"/>
                    <w:bottom w:val="nil"/>
                  </w:tcBorders>
                  <w:shd w:val="clear" w:color="auto" w:fill="auto"/>
                </w:tcPr>
                <w:p w14:paraId="54E6C500" w14:textId="77777777" w:rsidR="00817E70" w:rsidRPr="00B42202" w:rsidRDefault="00817E70" w:rsidP="00FC519F">
                  <w:pPr>
                    <w:jc w:val="center"/>
                    <w:rPr>
                      <w:sz w:val="20"/>
                      <w:szCs w:val="20"/>
                      <w:lang w:val="en-US"/>
                    </w:rPr>
                  </w:pPr>
                  <w:r w:rsidRPr="00B42202">
                    <w:rPr>
                      <w:noProof/>
                      <w:sz w:val="20"/>
                      <w:szCs w:val="20"/>
                      <w:lang w:val="en-US"/>
                    </w:rPr>
                    <w:t>Процент</w:t>
                  </w:r>
                </w:p>
              </w:tc>
            </w:tr>
            <w:tr w:rsidR="00817E70" w:rsidRPr="009F0ADB" w14:paraId="7CB4F358" w14:textId="77777777" w:rsidTr="00FC519F">
              <w:tc>
                <w:tcPr>
                  <w:tcW w:w="3394" w:type="dxa"/>
                  <w:tcBorders>
                    <w:bottom w:val="nil"/>
                    <w:right w:val="single" w:sz="4" w:space="0" w:color="auto"/>
                  </w:tcBorders>
                  <w:shd w:val="clear" w:color="auto" w:fill="auto"/>
                </w:tcPr>
                <w:p w14:paraId="5EDCDBAB" w14:textId="77777777" w:rsidR="00817E70" w:rsidRPr="00375EC3" w:rsidRDefault="00817E70" w:rsidP="00FC519F">
                  <w:pPr>
                    <w:rPr>
                      <w:sz w:val="20"/>
                      <w:szCs w:val="20"/>
                      <w:lang w:val="en-US"/>
                    </w:rPr>
                  </w:pPr>
                  <w:r w:rsidRPr="00375EC3">
                    <w:rPr>
                      <w:sz w:val="20"/>
                      <w:szCs w:val="20"/>
                    </w:rPr>
                    <w:t xml:space="preserve"> </w:t>
                  </w:r>
                  <w:proofErr w:type="spellStart"/>
                  <w:r w:rsidRPr="00375EC3">
                    <w:rPr>
                      <w:sz w:val="20"/>
                      <w:szCs w:val="20"/>
                      <w:lang w:val="en-US"/>
                    </w:rPr>
                    <w:t>Встроенный</w:t>
                  </w:r>
                  <w:proofErr w:type="spellEnd"/>
                  <w:r w:rsidRPr="00375EC3">
                    <w:rPr>
                      <w:sz w:val="20"/>
                      <w:szCs w:val="20"/>
                      <w:lang w:val="en-US"/>
                    </w:rPr>
                    <w:t xml:space="preserve"> </w:t>
                  </w:r>
                  <w:proofErr w:type="spellStart"/>
                  <w:r w:rsidRPr="00375EC3">
                    <w:rPr>
                      <w:sz w:val="20"/>
                      <w:szCs w:val="20"/>
                      <w:lang w:val="en-US"/>
                    </w:rPr>
                    <w:t>датчик</w:t>
                  </w:r>
                  <w:proofErr w:type="spellEnd"/>
                  <w:r w:rsidRPr="00375EC3">
                    <w:rPr>
                      <w:sz w:val="20"/>
                      <w:szCs w:val="20"/>
                      <w:lang w:val="en-US"/>
                    </w:rPr>
                    <w:t xml:space="preserve"> </w:t>
                  </w:r>
                  <w:proofErr w:type="spellStart"/>
                  <w:r w:rsidRPr="00375EC3">
                    <w:rPr>
                      <w:sz w:val="20"/>
                      <w:szCs w:val="20"/>
                      <w:lang w:val="en-US"/>
                    </w:rPr>
                    <w:t>уровня</w:t>
                  </w:r>
                  <w:proofErr w:type="spellEnd"/>
                  <w:r w:rsidRPr="00375EC3">
                    <w:rPr>
                      <w:sz w:val="20"/>
                      <w:szCs w:val="20"/>
                      <w:lang w:val="en-US"/>
                    </w:rPr>
                    <w:t xml:space="preserve"> 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75EC3" w14:paraId="578FFB3E" w14:textId="77777777" w:rsidTr="00FC519F">
                    <w:trPr>
                      <w:cantSplit/>
                      <w:trHeight w:hRule="exact" w:val="20"/>
                    </w:trPr>
                    <w:tc>
                      <w:tcPr>
                        <w:tcW w:w="20" w:type="dxa"/>
                      </w:tcPr>
                      <w:p w14:paraId="59E40A02" w14:textId="77777777" w:rsidR="00817E70" w:rsidRPr="00375EC3" w:rsidRDefault="00817E70" w:rsidP="00FC519F">
                        <w:pPr>
                          <w:autoSpaceDE w:val="0"/>
                          <w:autoSpaceDN w:val="0"/>
                          <w:adjustRightInd w:val="0"/>
                          <w:rPr>
                            <w:noProof/>
                            <w:sz w:val="20"/>
                            <w:szCs w:val="20"/>
                            <w:lang w:val="en-US"/>
                          </w:rPr>
                        </w:pPr>
                      </w:p>
                    </w:tc>
                    <w:tc>
                      <w:tcPr>
                        <w:tcW w:w="2626" w:type="dxa"/>
                        <w:tcBorders>
                          <w:bottom w:val="nil"/>
                        </w:tcBorders>
                      </w:tcPr>
                      <w:p w14:paraId="1C60D53B" w14:textId="77777777" w:rsidR="00817E70" w:rsidRPr="00375EC3" w:rsidRDefault="00817E70" w:rsidP="00FC519F">
                        <w:pPr>
                          <w:jc w:val="center"/>
                          <w:rPr>
                            <w:noProof/>
                            <w:sz w:val="20"/>
                            <w:szCs w:val="20"/>
                            <w:lang w:val="en-US"/>
                          </w:rPr>
                        </w:pPr>
                      </w:p>
                    </w:tc>
                    <w:tc>
                      <w:tcPr>
                        <w:tcW w:w="20" w:type="dxa"/>
                      </w:tcPr>
                      <w:p w14:paraId="49E0FE7E" w14:textId="77777777" w:rsidR="00817E70" w:rsidRPr="00375EC3" w:rsidRDefault="00817E70" w:rsidP="00FC519F">
                        <w:pPr>
                          <w:rPr>
                            <w:noProof/>
                            <w:sz w:val="20"/>
                            <w:szCs w:val="20"/>
                            <w:lang w:val="en-US"/>
                          </w:rPr>
                        </w:pPr>
                      </w:p>
                    </w:tc>
                  </w:tr>
                  <w:tr w:rsidR="00817E70" w:rsidRPr="00375EC3" w14:paraId="1A9E884F" w14:textId="77777777" w:rsidTr="00FC519F">
                    <w:trPr>
                      <w:trHeight w:val="273"/>
                    </w:trPr>
                    <w:tc>
                      <w:tcPr>
                        <w:tcW w:w="20" w:type="dxa"/>
                      </w:tcPr>
                      <w:p w14:paraId="49A660B3" w14:textId="77777777" w:rsidR="00817E70" w:rsidRPr="00375EC3" w:rsidRDefault="00817E70" w:rsidP="00FC519F">
                        <w:pPr>
                          <w:autoSpaceDE w:val="0"/>
                          <w:autoSpaceDN w:val="0"/>
                          <w:adjustRightInd w:val="0"/>
                          <w:rPr>
                            <w:noProof/>
                            <w:sz w:val="20"/>
                            <w:szCs w:val="20"/>
                            <w:lang w:val="en-US"/>
                          </w:rPr>
                        </w:pPr>
                      </w:p>
                      <w:p w14:paraId="0ED89171" w14:textId="77777777" w:rsidR="00817E70" w:rsidRPr="00375EC3" w:rsidRDefault="00817E70" w:rsidP="00FC519F">
                        <w:pPr>
                          <w:rPr>
                            <w:sz w:val="20"/>
                            <w:szCs w:val="20"/>
                          </w:rPr>
                        </w:pPr>
                      </w:p>
                    </w:tc>
                    <w:tc>
                      <w:tcPr>
                        <w:tcW w:w="2626" w:type="dxa"/>
                        <w:tcBorders>
                          <w:top w:val="nil"/>
                          <w:bottom w:val="nil"/>
                        </w:tcBorders>
                      </w:tcPr>
                      <w:p w14:paraId="25504A6F" w14:textId="77777777" w:rsidR="00817E70" w:rsidRPr="00375EC3" w:rsidRDefault="00817E70" w:rsidP="00FC519F">
                        <w:pPr>
                          <w:jc w:val="center"/>
                          <w:rPr>
                            <w:sz w:val="20"/>
                            <w:szCs w:val="20"/>
                          </w:rPr>
                        </w:pPr>
                        <w:r w:rsidRPr="00375EC3">
                          <w:rPr>
                            <w:noProof/>
                            <w:sz w:val="20"/>
                            <w:szCs w:val="20"/>
                            <w:lang w:val="en-US"/>
                          </w:rPr>
                          <w:t>наличие</w:t>
                        </w:r>
                      </w:p>
                    </w:tc>
                    <w:tc>
                      <w:tcPr>
                        <w:tcW w:w="20" w:type="dxa"/>
                      </w:tcPr>
                      <w:p w14:paraId="14444883" w14:textId="77777777" w:rsidR="00817E70" w:rsidRPr="00375EC3" w:rsidRDefault="00817E70" w:rsidP="00FC519F">
                        <w:pPr>
                          <w:rPr>
                            <w:sz w:val="20"/>
                            <w:szCs w:val="20"/>
                          </w:rPr>
                        </w:pPr>
                      </w:p>
                    </w:tc>
                  </w:tr>
                </w:tbl>
                <w:p w14:paraId="4EDFF373" w14:textId="77777777" w:rsidR="00817E70" w:rsidRPr="00375EC3" w:rsidRDefault="00817E70" w:rsidP="00FC519F">
                  <w:pPr>
                    <w:rPr>
                      <w:sz w:val="20"/>
                      <w:szCs w:val="20"/>
                    </w:rPr>
                  </w:pPr>
                </w:p>
              </w:tc>
              <w:tc>
                <w:tcPr>
                  <w:tcW w:w="1843" w:type="dxa"/>
                  <w:tcBorders>
                    <w:left w:val="single" w:sz="4" w:space="0" w:color="auto"/>
                    <w:bottom w:val="nil"/>
                  </w:tcBorders>
                  <w:shd w:val="clear" w:color="auto" w:fill="auto"/>
                </w:tcPr>
                <w:p w14:paraId="008B57D3" w14:textId="77777777" w:rsidR="00817E70" w:rsidRPr="00375EC3" w:rsidRDefault="00817E70" w:rsidP="00FC519F">
                  <w:pPr>
                    <w:jc w:val="center"/>
                    <w:rPr>
                      <w:sz w:val="20"/>
                      <w:szCs w:val="20"/>
                      <w:lang w:val="en-US"/>
                    </w:rPr>
                  </w:pPr>
                </w:p>
              </w:tc>
            </w:tr>
            <w:tr w:rsidR="00817E70" w:rsidRPr="009F0ADB" w14:paraId="205BEC7A" w14:textId="77777777" w:rsidTr="00FC519F">
              <w:tc>
                <w:tcPr>
                  <w:tcW w:w="3394" w:type="dxa"/>
                  <w:tcBorders>
                    <w:bottom w:val="nil"/>
                    <w:right w:val="single" w:sz="4" w:space="0" w:color="auto"/>
                  </w:tcBorders>
                  <w:shd w:val="clear" w:color="auto" w:fill="auto"/>
                </w:tcPr>
                <w:p w14:paraId="44E871ED" w14:textId="77777777" w:rsidR="00817E70" w:rsidRPr="00375EC3" w:rsidRDefault="00817E70" w:rsidP="00FC519F">
                  <w:pPr>
                    <w:rPr>
                      <w:sz w:val="20"/>
                      <w:szCs w:val="20"/>
                    </w:rPr>
                  </w:pPr>
                  <w:r w:rsidRPr="00375EC3">
                    <w:rPr>
                      <w:sz w:val="20"/>
                      <w:szCs w:val="20"/>
                    </w:rPr>
                    <w:t xml:space="preserve"> Максимальное значение диапазона измерений встроенного датчика уровня </w:t>
                  </w:r>
                  <w:r w:rsidRPr="00375EC3">
                    <w:rPr>
                      <w:sz w:val="20"/>
                      <w:szCs w:val="20"/>
                      <w:lang w:val="en-US"/>
                    </w:rPr>
                    <w:t>pH</w:t>
                  </w:r>
                  <w:r w:rsidRPr="00375EC3">
                    <w:rPr>
                      <w:sz w:val="20"/>
                      <w:szCs w:val="20"/>
                    </w:rPr>
                    <w:t xml:space="preserve">, </w:t>
                  </w:r>
                  <w:r w:rsidRPr="00375EC3">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86CFE" w14:paraId="34C9F938" w14:textId="77777777" w:rsidTr="00FC519F">
                    <w:trPr>
                      <w:cantSplit/>
                      <w:trHeight w:hRule="exact" w:val="20"/>
                    </w:trPr>
                    <w:tc>
                      <w:tcPr>
                        <w:tcW w:w="20" w:type="dxa"/>
                      </w:tcPr>
                      <w:p w14:paraId="24677953" w14:textId="77777777" w:rsidR="00817E70" w:rsidRPr="00F86CFE" w:rsidRDefault="00817E70" w:rsidP="00FC519F">
                        <w:pPr>
                          <w:autoSpaceDE w:val="0"/>
                          <w:autoSpaceDN w:val="0"/>
                          <w:adjustRightInd w:val="0"/>
                          <w:rPr>
                            <w:noProof/>
                            <w:sz w:val="20"/>
                            <w:szCs w:val="20"/>
                          </w:rPr>
                        </w:pPr>
                      </w:p>
                    </w:tc>
                    <w:tc>
                      <w:tcPr>
                        <w:tcW w:w="2626" w:type="dxa"/>
                        <w:tcBorders>
                          <w:bottom w:val="nil"/>
                        </w:tcBorders>
                      </w:tcPr>
                      <w:p w14:paraId="30A63208" w14:textId="77777777" w:rsidR="00817E70" w:rsidRPr="00F86CFE" w:rsidRDefault="00817E70" w:rsidP="00FC519F">
                        <w:pPr>
                          <w:jc w:val="center"/>
                          <w:rPr>
                            <w:noProof/>
                            <w:sz w:val="20"/>
                            <w:szCs w:val="20"/>
                          </w:rPr>
                        </w:pPr>
                      </w:p>
                    </w:tc>
                    <w:tc>
                      <w:tcPr>
                        <w:tcW w:w="20" w:type="dxa"/>
                      </w:tcPr>
                      <w:p w14:paraId="72DA1E51" w14:textId="77777777" w:rsidR="00817E70" w:rsidRPr="00F86CFE" w:rsidRDefault="00817E70" w:rsidP="00FC519F">
                        <w:pPr>
                          <w:rPr>
                            <w:noProof/>
                            <w:sz w:val="20"/>
                            <w:szCs w:val="20"/>
                          </w:rPr>
                        </w:pPr>
                      </w:p>
                    </w:tc>
                  </w:tr>
                  <w:tr w:rsidR="00817E70" w:rsidRPr="00F86CFE" w14:paraId="186EBE6B" w14:textId="77777777" w:rsidTr="00FC519F">
                    <w:trPr>
                      <w:trHeight w:val="273"/>
                    </w:trPr>
                    <w:tc>
                      <w:tcPr>
                        <w:tcW w:w="20" w:type="dxa"/>
                      </w:tcPr>
                      <w:p w14:paraId="436AB37C" w14:textId="77777777" w:rsidR="00817E70" w:rsidRPr="00F86CFE" w:rsidRDefault="00817E70" w:rsidP="00FC519F">
                        <w:pPr>
                          <w:autoSpaceDE w:val="0"/>
                          <w:autoSpaceDN w:val="0"/>
                          <w:adjustRightInd w:val="0"/>
                          <w:rPr>
                            <w:noProof/>
                            <w:sz w:val="20"/>
                            <w:szCs w:val="20"/>
                          </w:rPr>
                        </w:pPr>
                      </w:p>
                      <w:p w14:paraId="6F74633A" w14:textId="77777777" w:rsidR="00817E70" w:rsidRPr="00F86CFE" w:rsidRDefault="00817E70" w:rsidP="00FC519F">
                        <w:pPr>
                          <w:rPr>
                            <w:sz w:val="20"/>
                            <w:szCs w:val="20"/>
                          </w:rPr>
                        </w:pPr>
                      </w:p>
                    </w:tc>
                    <w:tc>
                      <w:tcPr>
                        <w:tcW w:w="2626" w:type="dxa"/>
                        <w:tcBorders>
                          <w:top w:val="nil"/>
                          <w:bottom w:val="nil"/>
                        </w:tcBorders>
                      </w:tcPr>
                      <w:p w14:paraId="5F0F9756" w14:textId="77777777" w:rsidR="00817E70" w:rsidRPr="00F86CFE" w:rsidRDefault="00817E70" w:rsidP="00FC519F">
                        <w:pPr>
                          <w:jc w:val="center"/>
                          <w:rPr>
                            <w:sz w:val="20"/>
                            <w:szCs w:val="20"/>
                          </w:rPr>
                        </w:pPr>
                        <w:r w:rsidRPr="00F86CFE">
                          <w:rPr>
                            <w:noProof/>
                            <w:sz w:val="20"/>
                            <w:szCs w:val="20"/>
                            <w:lang w:val="en-US"/>
                          </w:rPr>
                          <w:t>14</w:t>
                        </w:r>
                      </w:p>
                    </w:tc>
                    <w:tc>
                      <w:tcPr>
                        <w:tcW w:w="20" w:type="dxa"/>
                      </w:tcPr>
                      <w:p w14:paraId="742DB467" w14:textId="77777777" w:rsidR="00817E70" w:rsidRPr="00F86CFE" w:rsidRDefault="00817E70" w:rsidP="00FC519F">
                        <w:pPr>
                          <w:rPr>
                            <w:sz w:val="20"/>
                            <w:szCs w:val="20"/>
                          </w:rPr>
                        </w:pPr>
                      </w:p>
                    </w:tc>
                  </w:tr>
                </w:tbl>
                <w:p w14:paraId="6B8BD108" w14:textId="77777777" w:rsidR="00817E70" w:rsidRPr="00F86CFE" w:rsidRDefault="00817E70" w:rsidP="00FC519F">
                  <w:pPr>
                    <w:rPr>
                      <w:sz w:val="20"/>
                      <w:szCs w:val="20"/>
                    </w:rPr>
                  </w:pPr>
                </w:p>
              </w:tc>
              <w:tc>
                <w:tcPr>
                  <w:tcW w:w="1843" w:type="dxa"/>
                  <w:tcBorders>
                    <w:left w:val="single" w:sz="4" w:space="0" w:color="auto"/>
                    <w:bottom w:val="nil"/>
                  </w:tcBorders>
                  <w:shd w:val="clear" w:color="auto" w:fill="auto"/>
                </w:tcPr>
                <w:p w14:paraId="6DDF08A7" w14:textId="77777777" w:rsidR="00817E70" w:rsidRPr="009F0ADB" w:rsidRDefault="00817E70" w:rsidP="00FC519F">
                  <w:pPr>
                    <w:jc w:val="center"/>
                    <w:rPr>
                      <w:color w:val="FF0000"/>
                      <w:sz w:val="20"/>
                      <w:szCs w:val="20"/>
                      <w:lang w:val="en-US"/>
                    </w:rPr>
                  </w:pPr>
                </w:p>
              </w:tc>
            </w:tr>
            <w:tr w:rsidR="00817E70" w:rsidRPr="009F0ADB" w14:paraId="19C2F7A9" w14:textId="77777777" w:rsidTr="00FC519F">
              <w:tc>
                <w:tcPr>
                  <w:tcW w:w="3394" w:type="dxa"/>
                  <w:tcBorders>
                    <w:bottom w:val="nil"/>
                    <w:right w:val="single" w:sz="4" w:space="0" w:color="auto"/>
                  </w:tcBorders>
                  <w:shd w:val="clear" w:color="auto" w:fill="auto"/>
                </w:tcPr>
                <w:p w14:paraId="018BB6E7" w14:textId="77777777" w:rsidR="00817E70" w:rsidRPr="00262B82" w:rsidRDefault="00817E70" w:rsidP="00FC519F">
                  <w:pPr>
                    <w:rPr>
                      <w:sz w:val="20"/>
                      <w:szCs w:val="20"/>
                    </w:rPr>
                  </w:pPr>
                  <w:r w:rsidRPr="00262B82">
                    <w:rPr>
                      <w:sz w:val="20"/>
                      <w:szCs w:val="20"/>
                    </w:rPr>
                    <w:t xml:space="preserve"> Минимальное значение диапазона измерений встроенного датчика уровня </w:t>
                  </w:r>
                  <w:r w:rsidRPr="00262B82">
                    <w:rPr>
                      <w:sz w:val="20"/>
                      <w:szCs w:val="20"/>
                      <w:lang w:val="en-US"/>
                    </w:rPr>
                    <w:t>pH</w:t>
                  </w:r>
                  <w:r w:rsidRPr="00262B82">
                    <w:rPr>
                      <w:sz w:val="20"/>
                      <w:szCs w:val="20"/>
                    </w:rPr>
                    <w:t xml:space="preserve">, </w:t>
                  </w:r>
                  <w:r w:rsidRPr="00262B82">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849DC" w14:paraId="4C062408" w14:textId="77777777" w:rsidTr="00FC519F">
                    <w:trPr>
                      <w:cantSplit/>
                      <w:trHeight w:hRule="exact" w:val="20"/>
                    </w:trPr>
                    <w:tc>
                      <w:tcPr>
                        <w:tcW w:w="20" w:type="dxa"/>
                      </w:tcPr>
                      <w:p w14:paraId="67F46055" w14:textId="77777777" w:rsidR="00817E70" w:rsidRPr="009849DC" w:rsidRDefault="00817E70" w:rsidP="00FC519F">
                        <w:pPr>
                          <w:autoSpaceDE w:val="0"/>
                          <w:autoSpaceDN w:val="0"/>
                          <w:adjustRightInd w:val="0"/>
                          <w:rPr>
                            <w:noProof/>
                            <w:sz w:val="20"/>
                            <w:szCs w:val="20"/>
                          </w:rPr>
                        </w:pPr>
                      </w:p>
                    </w:tc>
                    <w:tc>
                      <w:tcPr>
                        <w:tcW w:w="2626" w:type="dxa"/>
                        <w:tcBorders>
                          <w:bottom w:val="nil"/>
                        </w:tcBorders>
                      </w:tcPr>
                      <w:p w14:paraId="2520815C" w14:textId="77777777" w:rsidR="00817E70" w:rsidRPr="009849DC" w:rsidRDefault="00817E70" w:rsidP="00FC519F">
                        <w:pPr>
                          <w:jc w:val="center"/>
                          <w:rPr>
                            <w:noProof/>
                            <w:sz w:val="20"/>
                            <w:szCs w:val="20"/>
                          </w:rPr>
                        </w:pPr>
                      </w:p>
                    </w:tc>
                    <w:tc>
                      <w:tcPr>
                        <w:tcW w:w="20" w:type="dxa"/>
                      </w:tcPr>
                      <w:p w14:paraId="6B0F7B9D" w14:textId="77777777" w:rsidR="00817E70" w:rsidRPr="009849DC" w:rsidRDefault="00817E70" w:rsidP="00FC519F">
                        <w:pPr>
                          <w:rPr>
                            <w:noProof/>
                            <w:sz w:val="20"/>
                            <w:szCs w:val="20"/>
                          </w:rPr>
                        </w:pPr>
                      </w:p>
                    </w:tc>
                  </w:tr>
                  <w:tr w:rsidR="00817E70" w:rsidRPr="009849DC" w14:paraId="70557536" w14:textId="77777777" w:rsidTr="00FC519F">
                    <w:trPr>
                      <w:trHeight w:val="273"/>
                    </w:trPr>
                    <w:tc>
                      <w:tcPr>
                        <w:tcW w:w="20" w:type="dxa"/>
                      </w:tcPr>
                      <w:p w14:paraId="22A11343" w14:textId="77777777" w:rsidR="00817E70" w:rsidRPr="009849DC" w:rsidRDefault="00817E70" w:rsidP="00FC519F">
                        <w:pPr>
                          <w:autoSpaceDE w:val="0"/>
                          <w:autoSpaceDN w:val="0"/>
                          <w:adjustRightInd w:val="0"/>
                          <w:rPr>
                            <w:noProof/>
                            <w:sz w:val="20"/>
                            <w:szCs w:val="20"/>
                          </w:rPr>
                        </w:pPr>
                      </w:p>
                      <w:p w14:paraId="186CA857" w14:textId="77777777" w:rsidR="00817E70" w:rsidRPr="009849DC" w:rsidRDefault="00817E70" w:rsidP="00FC519F">
                        <w:pPr>
                          <w:rPr>
                            <w:sz w:val="20"/>
                            <w:szCs w:val="20"/>
                          </w:rPr>
                        </w:pPr>
                      </w:p>
                    </w:tc>
                    <w:tc>
                      <w:tcPr>
                        <w:tcW w:w="2626" w:type="dxa"/>
                        <w:tcBorders>
                          <w:top w:val="nil"/>
                          <w:bottom w:val="nil"/>
                        </w:tcBorders>
                      </w:tcPr>
                      <w:p w14:paraId="1B82D186" w14:textId="77777777" w:rsidR="00817E70" w:rsidRPr="009849DC" w:rsidRDefault="00817E70" w:rsidP="00FC519F">
                        <w:pPr>
                          <w:jc w:val="center"/>
                          <w:rPr>
                            <w:sz w:val="20"/>
                            <w:szCs w:val="20"/>
                          </w:rPr>
                        </w:pPr>
                        <w:r w:rsidRPr="009849DC">
                          <w:rPr>
                            <w:noProof/>
                            <w:sz w:val="20"/>
                            <w:szCs w:val="20"/>
                            <w:lang w:val="en-US"/>
                          </w:rPr>
                          <w:t>0</w:t>
                        </w:r>
                      </w:p>
                    </w:tc>
                    <w:tc>
                      <w:tcPr>
                        <w:tcW w:w="20" w:type="dxa"/>
                      </w:tcPr>
                      <w:p w14:paraId="04ACB2D6" w14:textId="77777777" w:rsidR="00817E70" w:rsidRPr="009849DC" w:rsidRDefault="00817E70" w:rsidP="00FC519F">
                        <w:pPr>
                          <w:rPr>
                            <w:sz w:val="20"/>
                            <w:szCs w:val="20"/>
                          </w:rPr>
                        </w:pPr>
                      </w:p>
                    </w:tc>
                  </w:tr>
                </w:tbl>
                <w:p w14:paraId="197E7EAC" w14:textId="77777777" w:rsidR="00817E70" w:rsidRPr="009849DC" w:rsidRDefault="00817E70" w:rsidP="00FC519F">
                  <w:pPr>
                    <w:rPr>
                      <w:sz w:val="20"/>
                      <w:szCs w:val="20"/>
                    </w:rPr>
                  </w:pPr>
                </w:p>
              </w:tc>
              <w:tc>
                <w:tcPr>
                  <w:tcW w:w="1843" w:type="dxa"/>
                  <w:tcBorders>
                    <w:left w:val="single" w:sz="4" w:space="0" w:color="auto"/>
                    <w:bottom w:val="nil"/>
                  </w:tcBorders>
                  <w:shd w:val="clear" w:color="auto" w:fill="auto"/>
                </w:tcPr>
                <w:p w14:paraId="24CE4F3F" w14:textId="77777777" w:rsidR="00817E70" w:rsidRPr="00262B82" w:rsidRDefault="00817E70" w:rsidP="00FC519F">
                  <w:pPr>
                    <w:jc w:val="center"/>
                    <w:rPr>
                      <w:sz w:val="20"/>
                      <w:szCs w:val="20"/>
                      <w:lang w:val="en-US"/>
                    </w:rPr>
                  </w:pPr>
                </w:p>
              </w:tc>
            </w:tr>
            <w:tr w:rsidR="00817E70" w:rsidRPr="009F0ADB" w14:paraId="1DB4A3CC" w14:textId="77777777" w:rsidTr="00FC519F">
              <w:tc>
                <w:tcPr>
                  <w:tcW w:w="3394" w:type="dxa"/>
                  <w:tcBorders>
                    <w:bottom w:val="nil"/>
                    <w:right w:val="single" w:sz="4" w:space="0" w:color="auto"/>
                  </w:tcBorders>
                  <w:shd w:val="clear" w:color="auto" w:fill="auto"/>
                </w:tcPr>
                <w:p w14:paraId="67A3C4B7" w14:textId="77777777" w:rsidR="00817E70" w:rsidRPr="0001022E" w:rsidRDefault="00817E70" w:rsidP="00FC519F">
                  <w:pPr>
                    <w:rPr>
                      <w:sz w:val="20"/>
                      <w:szCs w:val="20"/>
                    </w:rPr>
                  </w:pPr>
                  <w:r w:rsidRPr="0001022E">
                    <w:rPr>
                      <w:sz w:val="20"/>
                      <w:szCs w:val="20"/>
                    </w:rPr>
                    <w:t xml:space="preserve"> Максимальное значение диапазона рабочих температур встроенного датчика уровня </w:t>
                  </w:r>
                  <w:r w:rsidRPr="0001022E">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86CFE" w14:paraId="2F4646EE" w14:textId="77777777" w:rsidTr="00FC519F">
                    <w:trPr>
                      <w:cantSplit/>
                      <w:trHeight w:hRule="exact" w:val="20"/>
                    </w:trPr>
                    <w:tc>
                      <w:tcPr>
                        <w:tcW w:w="20" w:type="dxa"/>
                      </w:tcPr>
                      <w:p w14:paraId="10BE94C6" w14:textId="77777777" w:rsidR="00817E70" w:rsidRPr="00F86CFE" w:rsidRDefault="00817E70" w:rsidP="00FC519F">
                        <w:pPr>
                          <w:autoSpaceDE w:val="0"/>
                          <w:autoSpaceDN w:val="0"/>
                          <w:adjustRightInd w:val="0"/>
                          <w:rPr>
                            <w:noProof/>
                            <w:sz w:val="20"/>
                            <w:szCs w:val="20"/>
                          </w:rPr>
                        </w:pPr>
                      </w:p>
                    </w:tc>
                    <w:tc>
                      <w:tcPr>
                        <w:tcW w:w="2626" w:type="dxa"/>
                        <w:tcBorders>
                          <w:bottom w:val="nil"/>
                        </w:tcBorders>
                      </w:tcPr>
                      <w:p w14:paraId="7A5E1FCE" w14:textId="77777777" w:rsidR="00817E70" w:rsidRPr="00F86CFE" w:rsidRDefault="00817E70" w:rsidP="00FC519F">
                        <w:pPr>
                          <w:jc w:val="center"/>
                          <w:rPr>
                            <w:noProof/>
                            <w:sz w:val="20"/>
                            <w:szCs w:val="20"/>
                          </w:rPr>
                        </w:pPr>
                      </w:p>
                    </w:tc>
                    <w:tc>
                      <w:tcPr>
                        <w:tcW w:w="20" w:type="dxa"/>
                      </w:tcPr>
                      <w:p w14:paraId="07F724AA" w14:textId="77777777" w:rsidR="00817E70" w:rsidRPr="00F86CFE" w:rsidRDefault="00817E70" w:rsidP="00FC519F">
                        <w:pPr>
                          <w:rPr>
                            <w:noProof/>
                            <w:sz w:val="20"/>
                            <w:szCs w:val="20"/>
                          </w:rPr>
                        </w:pPr>
                      </w:p>
                    </w:tc>
                  </w:tr>
                  <w:tr w:rsidR="00817E70" w:rsidRPr="00F86CFE" w14:paraId="4A724671" w14:textId="77777777" w:rsidTr="00FC519F">
                    <w:trPr>
                      <w:trHeight w:val="273"/>
                    </w:trPr>
                    <w:tc>
                      <w:tcPr>
                        <w:tcW w:w="20" w:type="dxa"/>
                      </w:tcPr>
                      <w:p w14:paraId="361BE2A4" w14:textId="77777777" w:rsidR="00817E70" w:rsidRPr="00F86CFE" w:rsidRDefault="00817E70" w:rsidP="00FC519F">
                        <w:pPr>
                          <w:autoSpaceDE w:val="0"/>
                          <w:autoSpaceDN w:val="0"/>
                          <w:adjustRightInd w:val="0"/>
                          <w:rPr>
                            <w:noProof/>
                            <w:sz w:val="20"/>
                            <w:szCs w:val="20"/>
                          </w:rPr>
                        </w:pPr>
                      </w:p>
                      <w:p w14:paraId="66D280AC" w14:textId="77777777" w:rsidR="00817E70" w:rsidRPr="00F86CFE" w:rsidRDefault="00817E70" w:rsidP="00FC519F">
                        <w:pPr>
                          <w:rPr>
                            <w:sz w:val="20"/>
                            <w:szCs w:val="20"/>
                          </w:rPr>
                        </w:pPr>
                      </w:p>
                    </w:tc>
                    <w:tc>
                      <w:tcPr>
                        <w:tcW w:w="2626" w:type="dxa"/>
                        <w:tcBorders>
                          <w:top w:val="nil"/>
                          <w:bottom w:val="nil"/>
                        </w:tcBorders>
                      </w:tcPr>
                      <w:p w14:paraId="349F312F" w14:textId="77777777" w:rsidR="00817E70" w:rsidRPr="00F86CFE" w:rsidRDefault="00817E70" w:rsidP="00FC519F">
                        <w:pPr>
                          <w:jc w:val="center"/>
                          <w:rPr>
                            <w:sz w:val="20"/>
                            <w:szCs w:val="20"/>
                          </w:rPr>
                        </w:pPr>
                        <w:r w:rsidRPr="00F86CFE">
                          <w:rPr>
                            <w:noProof/>
                            <w:sz w:val="20"/>
                            <w:szCs w:val="20"/>
                            <w:lang w:val="en-US"/>
                          </w:rPr>
                          <w:t>80</w:t>
                        </w:r>
                      </w:p>
                    </w:tc>
                    <w:tc>
                      <w:tcPr>
                        <w:tcW w:w="20" w:type="dxa"/>
                      </w:tcPr>
                      <w:p w14:paraId="5A2EA4B9" w14:textId="77777777" w:rsidR="00817E70" w:rsidRPr="00F86CFE" w:rsidRDefault="00817E70" w:rsidP="00FC519F">
                        <w:pPr>
                          <w:rPr>
                            <w:sz w:val="20"/>
                            <w:szCs w:val="20"/>
                          </w:rPr>
                        </w:pPr>
                      </w:p>
                    </w:tc>
                  </w:tr>
                </w:tbl>
                <w:p w14:paraId="1D0532D9" w14:textId="77777777" w:rsidR="00817E70" w:rsidRPr="00F86CFE" w:rsidRDefault="00817E70" w:rsidP="00FC519F">
                  <w:pPr>
                    <w:rPr>
                      <w:sz w:val="20"/>
                      <w:szCs w:val="20"/>
                    </w:rPr>
                  </w:pPr>
                </w:p>
              </w:tc>
              <w:tc>
                <w:tcPr>
                  <w:tcW w:w="1843" w:type="dxa"/>
                  <w:tcBorders>
                    <w:left w:val="single" w:sz="4" w:space="0" w:color="auto"/>
                    <w:bottom w:val="nil"/>
                  </w:tcBorders>
                  <w:shd w:val="clear" w:color="auto" w:fill="auto"/>
                </w:tcPr>
                <w:p w14:paraId="6B7C617B" w14:textId="77777777" w:rsidR="00817E70" w:rsidRPr="009A57CD" w:rsidRDefault="00817E70" w:rsidP="00FC519F">
                  <w:pPr>
                    <w:jc w:val="center"/>
                    <w:rPr>
                      <w:sz w:val="20"/>
                      <w:szCs w:val="20"/>
                      <w:lang w:val="en-US"/>
                    </w:rPr>
                  </w:pPr>
                  <w:r w:rsidRPr="009A57CD">
                    <w:rPr>
                      <w:noProof/>
                      <w:sz w:val="20"/>
                      <w:szCs w:val="20"/>
                      <w:lang w:val="en-US"/>
                    </w:rPr>
                    <w:t>Градус Цельсия</w:t>
                  </w:r>
                </w:p>
              </w:tc>
            </w:tr>
            <w:tr w:rsidR="00817E70" w:rsidRPr="009F0ADB" w14:paraId="2AD7F1B1" w14:textId="77777777" w:rsidTr="00FC519F">
              <w:tc>
                <w:tcPr>
                  <w:tcW w:w="3394" w:type="dxa"/>
                  <w:tcBorders>
                    <w:bottom w:val="nil"/>
                    <w:right w:val="single" w:sz="4" w:space="0" w:color="auto"/>
                  </w:tcBorders>
                  <w:shd w:val="clear" w:color="auto" w:fill="auto"/>
                </w:tcPr>
                <w:p w14:paraId="35FC832E" w14:textId="77777777" w:rsidR="00817E70" w:rsidRPr="0001022E" w:rsidRDefault="00817E70" w:rsidP="00FC519F">
                  <w:pPr>
                    <w:rPr>
                      <w:sz w:val="20"/>
                      <w:szCs w:val="20"/>
                    </w:rPr>
                  </w:pPr>
                  <w:r w:rsidRPr="0001022E">
                    <w:rPr>
                      <w:sz w:val="20"/>
                      <w:szCs w:val="20"/>
                    </w:rPr>
                    <w:t xml:space="preserve"> Минимальное значение диапазона рабочих температур встроенного датчика уровня </w:t>
                  </w:r>
                  <w:r w:rsidRPr="0001022E">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86CFE" w14:paraId="7EA067A0" w14:textId="77777777" w:rsidTr="00FC519F">
                    <w:trPr>
                      <w:cantSplit/>
                      <w:trHeight w:hRule="exact" w:val="20"/>
                    </w:trPr>
                    <w:tc>
                      <w:tcPr>
                        <w:tcW w:w="20" w:type="dxa"/>
                      </w:tcPr>
                      <w:p w14:paraId="33414CC9" w14:textId="77777777" w:rsidR="00817E70" w:rsidRPr="00F86CFE" w:rsidRDefault="00817E70" w:rsidP="00FC519F">
                        <w:pPr>
                          <w:autoSpaceDE w:val="0"/>
                          <w:autoSpaceDN w:val="0"/>
                          <w:adjustRightInd w:val="0"/>
                          <w:rPr>
                            <w:noProof/>
                            <w:sz w:val="20"/>
                            <w:szCs w:val="20"/>
                          </w:rPr>
                        </w:pPr>
                      </w:p>
                    </w:tc>
                    <w:tc>
                      <w:tcPr>
                        <w:tcW w:w="2626" w:type="dxa"/>
                        <w:tcBorders>
                          <w:bottom w:val="nil"/>
                        </w:tcBorders>
                      </w:tcPr>
                      <w:p w14:paraId="6B2B8306" w14:textId="77777777" w:rsidR="00817E70" w:rsidRPr="00F86CFE" w:rsidRDefault="00817E70" w:rsidP="00FC519F">
                        <w:pPr>
                          <w:jc w:val="center"/>
                          <w:rPr>
                            <w:noProof/>
                            <w:sz w:val="20"/>
                            <w:szCs w:val="20"/>
                          </w:rPr>
                        </w:pPr>
                      </w:p>
                    </w:tc>
                    <w:tc>
                      <w:tcPr>
                        <w:tcW w:w="20" w:type="dxa"/>
                      </w:tcPr>
                      <w:p w14:paraId="7F4E6C5F" w14:textId="77777777" w:rsidR="00817E70" w:rsidRPr="00F86CFE" w:rsidRDefault="00817E70" w:rsidP="00FC519F">
                        <w:pPr>
                          <w:rPr>
                            <w:noProof/>
                            <w:sz w:val="20"/>
                            <w:szCs w:val="20"/>
                          </w:rPr>
                        </w:pPr>
                      </w:p>
                    </w:tc>
                  </w:tr>
                  <w:tr w:rsidR="00817E70" w:rsidRPr="00F86CFE" w14:paraId="02CDAB54" w14:textId="77777777" w:rsidTr="00FC519F">
                    <w:trPr>
                      <w:trHeight w:val="273"/>
                    </w:trPr>
                    <w:tc>
                      <w:tcPr>
                        <w:tcW w:w="20" w:type="dxa"/>
                      </w:tcPr>
                      <w:p w14:paraId="6AB473B6" w14:textId="77777777" w:rsidR="00817E70" w:rsidRPr="00F86CFE" w:rsidRDefault="00817E70" w:rsidP="00FC519F">
                        <w:pPr>
                          <w:autoSpaceDE w:val="0"/>
                          <w:autoSpaceDN w:val="0"/>
                          <w:adjustRightInd w:val="0"/>
                          <w:rPr>
                            <w:noProof/>
                            <w:sz w:val="20"/>
                            <w:szCs w:val="20"/>
                          </w:rPr>
                        </w:pPr>
                      </w:p>
                      <w:p w14:paraId="27C8006F" w14:textId="77777777" w:rsidR="00817E70" w:rsidRPr="00F86CFE" w:rsidRDefault="00817E70" w:rsidP="00FC519F">
                        <w:pPr>
                          <w:rPr>
                            <w:sz w:val="20"/>
                            <w:szCs w:val="20"/>
                          </w:rPr>
                        </w:pPr>
                      </w:p>
                    </w:tc>
                    <w:tc>
                      <w:tcPr>
                        <w:tcW w:w="2626" w:type="dxa"/>
                        <w:tcBorders>
                          <w:top w:val="nil"/>
                          <w:bottom w:val="nil"/>
                        </w:tcBorders>
                      </w:tcPr>
                      <w:p w14:paraId="3EC56AB5" w14:textId="77777777" w:rsidR="00817E70" w:rsidRPr="00F86CFE" w:rsidRDefault="00817E70" w:rsidP="00FC519F">
                        <w:pPr>
                          <w:jc w:val="center"/>
                          <w:rPr>
                            <w:sz w:val="20"/>
                            <w:szCs w:val="20"/>
                          </w:rPr>
                        </w:pPr>
                        <w:r w:rsidRPr="00F86CFE">
                          <w:rPr>
                            <w:noProof/>
                            <w:sz w:val="20"/>
                            <w:szCs w:val="20"/>
                            <w:lang w:val="en-US"/>
                          </w:rPr>
                          <w:t>10</w:t>
                        </w:r>
                      </w:p>
                    </w:tc>
                    <w:tc>
                      <w:tcPr>
                        <w:tcW w:w="20" w:type="dxa"/>
                      </w:tcPr>
                      <w:p w14:paraId="369B6710" w14:textId="77777777" w:rsidR="00817E70" w:rsidRPr="00F86CFE" w:rsidRDefault="00817E70" w:rsidP="00FC519F">
                        <w:pPr>
                          <w:rPr>
                            <w:sz w:val="20"/>
                            <w:szCs w:val="20"/>
                          </w:rPr>
                        </w:pPr>
                      </w:p>
                    </w:tc>
                  </w:tr>
                </w:tbl>
                <w:p w14:paraId="2732792D" w14:textId="77777777" w:rsidR="00817E70" w:rsidRPr="00F86CFE" w:rsidRDefault="00817E70" w:rsidP="00FC519F">
                  <w:pPr>
                    <w:rPr>
                      <w:sz w:val="20"/>
                      <w:szCs w:val="20"/>
                    </w:rPr>
                  </w:pPr>
                </w:p>
              </w:tc>
              <w:tc>
                <w:tcPr>
                  <w:tcW w:w="1843" w:type="dxa"/>
                  <w:tcBorders>
                    <w:left w:val="single" w:sz="4" w:space="0" w:color="auto"/>
                    <w:bottom w:val="nil"/>
                  </w:tcBorders>
                  <w:shd w:val="clear" w:color="auto" w:fill="auto"/>
                </w:tcPr>
                <w:p w14:paraId="565F8E03" w14:textId="77777777" w:rsidR="00817E70" w:rsidRPr="009A57CD" w:rsidRDefault="00817E70" w:rsidP="00FC519F">
                  <w:pPr>
                    <w:jc w:val="center"/>
                    <w:rPr>
                      <w:sz w:val="20"/>
                      <w:szCs w:val="20"/>
                      <w:lang w:val="en-US"/>
                    </w:rPr>
                  </w:pPr>
                  <w:r w:rsidRPr="009A57CD">
                    <w:rPr>
                      <w:noProof/>
                      <w:sz w:val="20"/>
                      <w:szCs w:val="20"/>
                      <w:lang w:val="en-US"/>
                    </w:rPr>
                    <w:t>Градус Цельсия</w:t>
                  </w:r>
                </w:p>
              </w:tc>
            </w:tr>
            <w:tr w:rsidR="00817E70" w:rsidRPr="009F0ADB" w14:paraId="6412D5DB" w14:textId="77777777" w:rsidTr="00FC519F">
              <w:tc>
                <w:tcPr>
                  <w:tcW w:w="3394" w:type="dxa"/>
                  <w:tcBorders>
                    <w:bottom w:val="nil"/>
                    <w:right w:val="single" w:sz="4" w:space="0" w:color="auto"/>
                  </w:tcBorders>
                  <w:shd w:val="clear" w:color="auto" w:fill="auto"/>
                </w:tcPr>
                <w:p w14:paraId="395FDCA8" w14:textId="77777777" w:rsidR="00817E70" w:rsidRPr="00F50A14" w:rsidRDefault="00817E70" w:rsidP="00FC519F">
                  <w:pPr>
                    <w:rPr>
                      <w:sz w:val="20"/>
                      <w:szCs w:val="20"/>
                    </w:rPr>
                  </w:pPr>
                  <w:r w:rsidRPr="00F50A14">
                    <w:rPr>
                      <w:sz w:val="20"/>
                      <w:szCs w:val="20"/>
                    </w:rPr>
                    <w:lastRenderedPageBreak/>
                    <w:t xml:space="preserve"> Встроенный датчик концентрации нитрат-ионов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50A14" w14:paraId="74554FE8" w14:textId="77777777" w:rsidTr="00FC519F">
                    <w:trPr>
                      <w:cantSplit/>
                      <w:trHeight w:hRule="exact" w:val="20"/>
                    </w:trPr>
                    <w:tc>
                      <w:tcPr>
                        <w:tcW w:w="20" w:type="dxa"/>
                      </w:tcPr>
                      <w:p w14:paraId="2DA0EC34" w14:textId="77777777" w:rsidR="00817E70" w:rsidRPr="00F50A14" w:rsidRDefault="00817E70" w:rsidP="00FC519F">
                        <w:pPr>
                          <w:autoSpaceDE w:val="0"/>
                          <w:autoSpaceDN w:val="0"/>
                          <w:adjustRightInd w:val="0"/>
                          <w:rPr>
                            <w:noProof/>
                            <w:sz w:val="20"/>
                            <w:szCs w:val="20"/>
                          </w:rPr>
                        </w:pPr>
                      </w:p>
                    </w:tc>
                    <w:tc>
                      <w:tcPr>
                        <w:tcW w:w="2626" w:type="dxa"/>
                        <w:tcBorders>
                          <w:bottom w:val="nil"/>
                        </w:tcBorders>
                      </w:tcPr>
                      <w:p w14:paraId="11925232" w14:textId="77777777" w:rsidR="00817E70" w:rsidRPr="00F50A14" w:rsidRDefault="00817E70" w:rsidP="00FC519F">
                        <w:pPr>
                          <w:jc w:val="center"/>
                          <w:rPr>
                            <w:noProof/>
                            <w:sz w:val="20"/>
                            <w:szCs w:val="20"/>
                          </w:rPr>
                        </w:pPr>
                      </w:p>
                    </w:tc>
                    <w:tc>
                      <w:tcPr>
                        <w:tcW w:w="20" w:type="dxa"/>
                      </w:tcPr>
                      <w:p w14:paraId="356810B2" w14:textId="77777777" w:rsidR="00817E70" w:rsidRPr="00F50A14" w:rsidRDefault="00817E70" w:rsidP="00FC519F">
                        <w:pPr>
                          <w:rPr>
                            <w:noProof/>
                            <w:sz w:val="20"/>
                            <w:szCs w:val="20"/>
                          </w:rPr>
                        </w:pPr>
                      </w:p>
                    </w:tc>
                  </w:tr>
                  <w:tr w:rsidR="00817E70" w:rsidRPr="00F50A14" w14:paraId="6C036724" w14:textId="77777777" w:rsidTr="00FC519F">
                    <w:trPr>
                      <w:trHeight w:val="273"/>
                    </w:trPr>
                    <w:tc>
                      <w:tcPr>
                        <w:tcW w:w="20" w:type="dxa"/>
                      </w:tcPr>
                      <w:p w14:paraId="07E76FEB" w14:textId="77777777" w:rsidR="00817E70" w:rsidRPr="00F50A14" w:rsidRDefault="00817E70" w:rsidP="00FC519F">
                        <w:pPr>
                          <w:autoSpaceDE w:val="0"/>
                          <w:autoSpaceDN w:val="0"/>
                          <w:adjustRightInd w:val="0"/>
                          <w:rPr>
                            <w:noProof/>
                            <w:sz w:val="20"/>
                            <w:szCs w:val="20"/>
                          </w:rPr>
                        </w:pPr>
                      </w:p>
                      <w:p w14:paraId="54BD4EEE" w14:textId="77777777" w:rsidR="00817E70" w:rsidRPr="00F50A14" w:rsidRDefault="00817E70" w:rsidP="00FC519F">
                        <w:pPr>
                          <w:rPr>
                            <w:sz w:val="20"/>
                            <w:szCs w:val="20"/>
                          </w:rPr>
                        </w:pPr>
                      </w:p>
                    </w:tc>
                    <w:tc>
                      <w:tcPr>
                        <w:tcW w:w="2626" w:type="dxa"/>
                        <w:tcBorders>
                          <w:top w:val="nil"/>
                          <w:bottom w:val="nil"/>
                        </w:tcBorders>
                      </w:tcPr>
                      <w:p w14:paraId="7D89E204" w14:textId="77777777" w:rsidR="00817E70" w:rsidRPr="00F50A14" w:rsidRDefault="00817E70" w:rsidP="00FC519F">
                        <w:pPr>
                          <w:jc w:val="center"/>
                          <w:rPr>
                            <w:sz w:val="20"/>
                            <w:szCs w:val="20"/>
                          </w:rPr>
                        </w:pPr>
                        <w:r w:rsidRPr="00F50A14">
                          <w:rPr>
                            <w:noProof/>
                            <w:sz w:val="20"/>
                            <w:szCs w:val="20"/>
                            <w:lang w:val="en-US"/>
                          </w:rPr>
                          <w:t>наличие</w:t>
                        </w:r>
                      </w:p>
                    </w:tc>
                    <w:tc>
                      <w:tcPr>
                        <w:tcW w:w="20" w:type="dxa"/>
                      </w:tcPr>
                      <w:p w14:paraId="2DB0A053" w14:textId="77777777" w:rsidR="00817E70" w:rsidRPr="00F50A14" w:rsidRDefault="00817E70" w:rsidP="00FC519F">
                        <w:pPr>
                          <w:rPr>
                            <w:sz w:val="20"/>
                            <w:szCs w:val="20"/>
                          </w:rPr>
                        </w:pPr>
                      </w:p>
                    </w:tc>
                  </w:tr>
                </w:tbl>
                <w:p w14:paraId="5998CBDC" w14:textId="77777777" w:rsidR="00817E70" w:rsidRPr="00F50A14" w:rsidRDefault="00817E70" w:rsidP="00FC519F">
                  <w:pPr>
                    <w:rPr>
                      <w:sz w:val="20"/>
                      <w:szCs w:val="20"/>
                    </w:rPr>
                  </w:pPr>
                </w:p>
              </w:tc>
              <w:tc>
                <w:tcPr>
                  <w:tcW w:w="1843" w:type="dxa"/>
                  <w:tcBorders>
                    <w:left w:val="single" w:sz="4" w:space="0" w:color="auto"/>
                    <w:bottom w:val="nil"/>
                  </w:tcBorders>
                  <w:shd w:val="clear" w:color="auto" w:fill="auto"/>
                </w:tcPr>
                <w:p w14:paraId="55D19375" w14:textId="77777777" w:rsidR="00817E70" w:rsidRPr="00F50A14" w:rsidRDefault="00817E70" w:rsidP="00FC519F">
                  <w:pPr>
                    <w:jc w:val="center"/>
                    <w:rPr>
                      <w:sz w:val="20"/>
                      <w:szCs w:val="20"/>
                      <w:lang w:val="en-US"/>
                    </w:rPr>
                  </w:pPr>
                </w:p>
              </w:tc>
            </w:tr>
            <w:tr w:rsidR="00817E70" w:rsidRPr="009F0ADB" w14:paraId="383E8136" w14:textId="77777777" w:rsidTr="00FC519F">
              <w:tc>
                <w:tcPr>
                  <w:tcW w:w="3394" w:type="dxa"/>
                  <w:tcBorders>
                    <w:bottom w:val="nil"/>
                    <w:right w:val="single" w:sz="4" w:space="0" w:color="auto"/>
                  </w:tcBorders>
                  <w:shd w:val="clear" w:color="auto" w:fill="auto"/>
                </w:tcPr>
                <w:p w14:paraId="41A3110B" w14:textId="77777777" w:rsidR="00817E70" w:rsidRPr="00F50A14" w:rsidRDefault="00817E70" w:rsidP="00FC519F">
                  <w:pPr>
                    <w:rPr>
                      <w:sz w:val="20"/>
                      <w:szCs w:val="20"/>
                    </w:rPr>
                  </w:pPr>
                  <w:r w:rsidRPr="00F50A14">
                    <w:rPr>
                      <w:sz w:val="20"/>
                      <w:szCs w:val="20"/>
                    </w:rPr>
                    <w:t xml:space="preserve"> Максимальное значение диапазона измеряемых концентраций встроенного датчика концентрации нитрат-ионов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50A14" w14:paraId="3B22A0D9" w14:textId="77777777" w:rsidTr="00FC519F">
                    <w:trPr>
                      <w:cantSplit/>
                      <w:trHeight w:hRule="exact" w:val="20"/>
                    </w:trPr>
                    <w:tc>
                      <w:tcPr>
                        <w:tcW w:w="20" w:type="dxa"/>
                      </w:tcPr>
                      <w:p w14:paraId="27D1AEB6" w14:textId="77777777" w:rsidR="00817E70" w:rsidRPr="00F50A14" w:rsidRDefault="00817E70" w:rsidP="00FC519F">
                        <w:pPr>
                          <w:autoSpaceDE w:val="0"/>
                          <w:autoSpaceDN w:val="0"/>
                          <w:adjustRightInd w:val="0"/>
                          <w:rPr>
                            <w:noProof/>
                            <w:sz w:val="20"/>
                            <w:szCs w:val="20"/>
                          </w:rPr>
                        </w:pPr>
                      </w:p>
                    </w:tc>
                    <w:tc>
                      <w:tcPr>
                        <w:tcW w:w="2626" w:type="dxa"/>
                        <w:tcBorders>
                          <w:bottom w:val="nil"/>
                        </w:tcBorders>
                      </w:tcPr>
                      <w:p w14:paraId="32283C2F" w14:textId="77777777" w:rsidR="00817E70" w:rsidRPr="00F50A14" w:rsidRDefault="00817E70" w:rsidP="00FC519F">
                        <w:pPr>
                          <w:jc w:val="center"/>
                          <w:rPr>
                            <w:noProof/>
                            <w:sz w:val="20"/>
                            <w:szCs w:val="20"/>
                          </w:rPr>
                        </w:pPr>
                      </w:p>
                    </w:tc>
                    <w:tc>
                      <w:tcPr>
                        <w:tcW w:w="20" w:type="dxa"/>
                      </w:tcPr>
                      <w:p w14:paraId="4C99962A" w14:textId="77777777" w:rsidR="00817E70" w:rsidRPr="00F50A14" w:rsidRDefault="00817E70" w:rsidP="00FC519F">
                        <w:pPr>
                          <w:rPr>
                            <w:noProof/>
                            <w:sz w:val="20"/>
                            <w:szCs w:val="20"/>
                          </w:rPr>
                        </w:pPr>
                      </w:p>
                    </w:tc>
                  </w:tr>
                  <w:tr w:rsidR="00817E70" w:rsidRPr="00F50A14" w14:paraId="443577F5" w14:textId="77777777" w:rsidTr="00FC519F">
                    <w:trPr>
                      <w:trHeight w:val="273"/>
                    </w:trPr>
                    <w:tc>
                      <w:tcPr>
                        <w:tcW w:w="20" w:type="dxa"/>
                      </w:tcPr>
                      <w:p w14:paraId="3A818BA2" w14:textId="77777777" w:rsidR="00817E70" w:rsidRPr="00F50A14" w:rsidRDefault="00817E70" w:rsidP="00FC519F">
                        <w:pPr>
                          <w:autoSpaceDE w:val="0"/>
                          <w:autoSpaceDN w:val="0"/>
                          <w:adjustRightInd w:val="0"/>
                          <w:rPr>
                            <w:noProof/>
                            <w:sz w:val="20"/>
                            <w:szCs w:val="20"/>
                          </w:rPr>
                        </w:pPr>
                      </w:p>
                      <w:p w14:paraId="16D6A7C9" w14:textId="77777777" w:rsidR="00817E70" w:rsidRPr="00F50A14" w:rsidRDefault="00817E70" w:rsidP="00FC519F">
                        <w:pPr>
                          <w:rPr>
                            <w:sz w:val="20"/>
                            <w:szCs w:val="20"/>
                          </w:rPr>
                        </w:pPr>
                      </w:p>
                    </w:tc>
                    <w:tc>
                      <w:tcPr>
                        <w:tcW w:w="2626" w:type="dxa"/>
                        <w:tcBorders>
                          <w:top w:val="nil"/>
                          <w:bottom w:val="nil"/>
                        </w:tcBorders>
                      </w:tcPr>
                      <w:p w14:paraId="43EF8D01" w14:textId="77777777" w:rsidR="00817E70" w:rsidRPr="00F50A14" w:rsidRDefault="00817E70" w:rsidP="00FC519F">
                        <w:pPr>
                          <w:jc w:val="center"/>
                          <w:rPr>
                            <w:sz w:val="20"/>
                            <w:szCs w:val="20"/>
                          </w:rPr>
                        </w:pPr>
                        <w:r w:rsidRPr="00F50A14">
                          <w:rPr>
                            <w:noProof/>
                            <w:sz w:val="20"/>
                            <w:szCs w:val="20"/>
                            <w:lang w:val="en-US"/>
                          </w:rPr>
                          <w:t>200</w:t>
                        </w:r>
                      </w:p>
                    </w:tc>
                    <w:tc>
                      <w:tcPr>
                        <w:tcW w:w="20" w:type="dxa"/>
                      </w:tcPr>
                      <w:p w14:paraId="58014809" w14:textId="77777777" w:rsidR="00817E70" w:rsidRPr="00F50A14" w:rsidRDefault="00817E70" w:rsidP="00FC519F">
                        <w:pPr>
                          <w:rPr>
                            <w:sz w:val="20"/>
                            <w:szCs w:val="20"/>
                          </w:rPr>
                        </w:pPr>
                      </w:p>
                    </w:tc>
                  </w:tr>
                </w:tbl>
                <w:p w14:paraId="5247C10D" w14:textId="77777777" w:rsidR="00817E70" w:rsidRPr="00F50A14" w:rsidRDefault="00817E70" w:rsidP="00FC519F">
                  <w:pPr>
                    <w:rPr>
                      <w:sz w:val="20"/>
                      <w:szCs w:val="20"/>
                    </w:rPr>
                  </w:pPr>
                </w:p>
              </w:tc>
              <w:tc>
                <w:tcPr>
                  <w:tcW w:w="1843" w:type="dxa"/>
                  <w:tcBorders>
                    <w:left w:val="single" w:sz="4" w:space="0" w:color="auto"/>
                    <w:bottom w:val="nil"/>
                  </w:tcBorders>
                  <w:shd w:val="clear" w:color="auto" w:fill="auto"/>
                </w:tcPr>
                <w:p w14:paraId="25C601C4" w14:textId="77777777" w:rsidR="00817E70" w:rsidRPr="00F50A14" w:rsidRDefault="00817E70" w:rsidP="00FC519F">
                  <w:pPr>
                    <w:jc w:val="center"/>
                    <w:rPr>
                      <w:sz w:val="20"/>
                      <w:szCs w:val="20"/>
                      <w:lang w:val="en-US"/>
                    </w:rPr>
                  </w:pPr>
                  <w:r w:rsidRPr="00F50A14">
                    <w:rPr>
                      <w:noProof/>
                      <w:sz w:val="20"/>
                      <w:szCs w:val="20"/>
                      <w:lang w:val="en-US"/>
                    </w:rPr>
                    <w:t>Миллимоль на</w:t>
                  </w:r>
                  <w:r w:rsidRPr="00F50A14">
                    <w:rPr>
                      <w:sz w:val="20"/>
                      <w:szCs w:val="20"/>
                      <w:lang w:val="en-US"/>
                    </w:rPr>
                    <w:t xml:space="preserve"> </w:t>
                  </w:r>
                  <w:proofErr w:type="spellStart"/>
                  <w:r w:rsidRPr="00F50A14">
                    <w:rPr>
                      <w:sz w:val="20"/>
                      <w:szCs w:val="20"/>
                      <w:lang w:val="en-US"/>
                    </w:rPr>
                    <w:t>литр</w:t>
                  </w:r>
                  <w:proofErr w:type="spellEnd"/>
                </w:p>
              </w:tc>
            </w:tr>
            <w:tr w:rsidR="00817E70" w:rsidRPr="009F0ADB" w14:paraId="51ECFD88" w14:textId="77777777" w:rsidTr="00FC519F">
              <w:tc>
                <w:tcPr>
                  <w:tcW w:w="3394" w:type="dxa"/>
                  <w:tcBorders>
                    <w:bottom w:val="nil"/>
                    <w:right w:val="single" w:sz="4" w:space="0" w:color="auto"/>
                  </w:tcBorders>
                  <w:shd w:val="clear" w:color="auto" w:fill="auto"/>
                </w:tcPr>
                <w:p w14:paraId="50EFD99F" w14:textId="77777777" w:rsidR="00817E70" w:rsidRPr="00F50A14" w:rsidRDefault="00817E70" w:rsidP="00FC519F">
                  <w:pPr>
                    <w:rPr>
                      <w:sz w:val="20"/>
                      <w:szCs w:val="20"/>
                    </w:rPr>
                  </w:pPr>
                  <w:r w:rsidRPr="00F50A14">
                    <w:rPr>
                      <w:sz w:val="20"/>
                      <w:szCs w:val="20"/>
                    </w:rPr>
                    <w:t xml:space="preserve"> Минимальное значение диапазона измеряемых концентраций встроенного датчика концентрации нитрат-ионов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50A14" w14:paraId="0CEA4947" w14:textId="77777777" w:rsidTr="00FC519F">
                    <w:trPr>
                      <w:cantSplit/>
                      <w:trHeight w:hRule="exact" w:val="20"/>
                    </w:trPr>
                    <w:tc>
                      <w:tcPr>
                        <w:tcW w:w="20" w:type="dxa"/>
                      </w:tcPr>
                      <w:p w14:paraId="1C7C7CE9" w14:textId="77777777" w:rsidR="00817E70" w:rsidRPr="00F50A14" w:rsidRDefault="00817E70" w:rsidP="00FC519F">
                        <w:pPr>
                          <w:autoSpaceDE w:val="0"/>
                          <w:autoSpaceDN w:val="0"/>
                          <w:adjustRightInd w:val="0"/>
                          <w:rPr>
                            <w:noProof/>
                            <w:sz w:val="20"/>
                            <w:szCs w:val="20"/>
                          </w:rPr>
                        </w:pPr>
                      </w:p>
                    </w:tc>
                    <w:tc>
                      <w:tcPr>
                        <w:tcW w:w="2626" w:type="dxa"/>
                        <w:tcBorders>
                          <w:bottom w:val="nil"/>
                        </w:tcBorders>
                      </w:tcPr>
                      <w:p w14:paraId="6ED0A972" w14:textId="77777777" w:rsidR="00817E70" w:rsidRPr="00F50A14" w:rsidRDefault="00817E70" w:rsidP="00FC519F">
                        <w:pPr>
                          <w:jc w:val="center"/>
                          <w:rPr>
                            <w:noProof/>
                            <w:sz w:val="20"/>
                            <w:szCs w:val="20"/>
                          </w:rPr>
                        </w:pPr>
                      </w:p>
                    </w:tc>
                    <w:tc>
                      <w:tcPr>
                        <w:tcW w:w="20" w:type="dxa"/>
                      </w:tcPr>
                      <w:p w14:paraId="56015A19" w14:textId="77777777" w:rsidR="00817E70" w:rsidRPr="00F50A14" w:rsidRDefault="00817E70" w:rsidP="00FC519F">
                        <w:pPr>
                          <w:rPr>
                            <w:noProof/>
                            <w:sz w:val="20"/>
                            <w:szCs w:val="20"/>
                          </w:rPr>
                        </w:pPr>
                      </w:p>
                    </w:tc>
                  </w:tr>
                  <w:tr w:rsidR="00817E70" w:rsidRPr="00F50A14" w14:paraId="00ECA14B" w14:textId="77777777" w:rsidTr="00FC519F">
                    <w:trPr>
                      <w:trHeight w:val="273"/>
                    </w:trPr>
                    <w:tc>
                      <w:tcPr>
                        <w:tcW w:w="20" w:type="dxa"/>
                      </w:tcPr>
                      <w:p w14:paraId="1309D441" w14:textId="77777777" w:rsidR="00817E70" w:rsidRPr="00F50A14" w:rsidRDefault="00817E70" w:rsidP="00FC519F">
                        <w:pPr>
                          <w:autoSpaceDE w:val="0"/>
                          <w:autoSpaceDN w:val="0"/>
                          <w:adjustRightInd w:val="0"/>
                          <w:rPr>
                            <w:noProof/>
                            <w:sz w:val="20"/>
                            <w:szCs w:val="20"/>
                          </w:rPr>
                        </w:pPr>
                      </w:p>
                      <w:p w14:paraId="7B208293" w14:textId="77777777" w:rsidR="00817E70" w:rsidRPr="00F50A14" w:rsidRDefault="00817E70" w:rsidP="00FC519F">
                        <w:pPr>
                          <w:rPr>
                            <w:sz w:val="20"/>
                            <w:szCs w:val="20"/>
                          </w:rPr>
                        </w:pPr>
                      </w:p>
                    </w:tc>
                    <w:tc>
                      <w:tcPr>
                        <w:tcW w:w="2626" w:type="dxa"/>
                        <w:tcBorders>
                          <w:top w:val="nil"/>
                          <w:bottom w:val="nil"/>
                        </w:tcBorders>
                      </w:tcPr>
                      <w:p w14:paraId="293E2DC0" w14:textId="77777777" w:rsidR="00817E70" w:rsidRPr="00F50A14" w:rsidRDefault="00817E70" w:rsidP="00FC519F">
                        <w:pPr>
                          <w:jc w:val="center"/>
                          <w:rPr>
                            <w:sz w:val="20"/>
                            <w:szCs w:val="20"/>
                          </w:rPr>
                        </w:pPr>
                        <w:r w:rsidRPr="00F50A14">
                          <w:rPr>
                            <w:noProof/>
                            <w:sz w:val="20"/>
                            <w:szCs w:val="20"/>
                            <w:lang w:val="en-US"/>
                          </w:rPr>
                          <w:t>0,002</w:t>
                        </w:r>
                      </w:p>
                    </w:tc>
                    <w:tc>
                      <w:tcPr>
                        <w:tcW w:w="20" w:type="dxa"/>
                      </w:tcPr>
                      <w:p w14:paraId="516DEB67" w14:textId="77777777" w:rsidR="00817E70" w:rsidRPr="00F50A14" w:rsidRDefault="00817E70" w:rsidP="00FC519F">
                        <w:pPr>
                          <w:rPr>
                            <w:sz w:val="20"/>
                            <w:szCs w:val="20"/>
                          </w:rPr>
                        </w:pPr>
                      </w:p>
                    </w:tc>
                  </w:tr>
                </w:tbl>
                <w:p w14:paraId="10F469AE" w14:textId="77777777" w:rsidR="00817E70" w:rsidRPr="00F50A14" w:rsidRDefault="00817E70" w:rsidP="00FC519F">
                  <w:pPr>
                    <w:rPr>
                      <w:sz w:val="20"/>
                      <w:szCs w:val="20"/>
                    </w:rPr>
                  </w:pPr>
                </w:p>
              </w:tc>
              <w:tc>
                <w:tcPr>
                  <w:tcW w:w="1843" w:type="dxa"/>
                  <w:tcBorders>
                    <w:left w:val="single" w:sz="4" w:space="0" w:color="auto"/>
                    <w:bottom w:val="nil"/>
                  </w:tcBorders>
                  <w:shd w:val="clear" w:color="auto" w:fill="auto"/>
                </w:tcPr>
                <w:p w14:paraId="0B86EADE" w14:textId="77777777" w:rsidR="00817E70" w:rsidRPr="00F50A14" w:rsidRDefault="00817E70" w:rsidP="00FC519F">
                  <w:pPr>
                    <w:jc w:val="center"/>
                    <w:rPr>
                      <w:sz w:val="20"/>
                      <w:szCs w:val="20"/>
                    </w:rPr>
                  </w:pPr>
                  <w:r w:rsidRPr="00F50A14">
                    <w:rPr>
                      <w:noProof/>
                      <w:sz w:val="20"/>
                      <w:szCs w:val="20"/>
                      <w:lang w:val="en-US"/>
                    </w:rPr>
                    <w:t>Миллимоль на</w:t>
                  </w:r>
                  <w:r w:rsidRPr="00F50A14">
                    <w:rPr>
                      <w:sz w:val="20"/>
                      <w:szCs w:val="20"/>
                      <w:lang w:val="en-US"/>
                    </w:rPr>
                    <w:t xml:space="preserve"> </w:t>
                  </w:r>
                  <w:proofErr w:type="spellStart"/>
                  <w:r w:rsidRPr="00F50A14">
                    <w:rPr>
                      <w:sz w:val="20"/>
                      <w:szCs w:val="20"/>
                      <w:lang w:val="en-US"/>
                    </w:rPr>
                    <w:t>литр</w:t>
                  </w:r>
                  <w:proofErr w:type="spellEnd"/>
                </w:p>
              </w:tc>
            </w:tr>
            <w:tr w:rsidR="00817E70" w:rsidRPr="009F0ADB" w14:paraId="0DA4B1B7" w14:textId="77777777" w:rsidTr="00FC519F">
              <w:tc>
                <w:tcPr>
                  <w:tcW w:w="3394" w:type="dxa"/>
                  <w:tcBorders>
                    <w:bottom w:val="nil"/>
                    <w:right w:val="single" w:sz="4" w:space="0" w:color="auto"/>
                  </w:tcBorders>
                  <w:shd w:val="clear" w:color="auto" w:fill="auto"/>
                </w:tcPr>
                <w:p w14:paraId="0BC7396B" w14:textId="77777777" w:rsidR="00817E70" w:rsidRPr="00805B8C" w:rsidRDefault="00817E70" w:rsidP="00FC519F">
                  <w:pPr>
                    <w:rPr>
                      <w:sz w:val="20"/>
                      <w:szCs w:val="20"/>
                    </w:rPr>
                  </w:pPr>
                  <w:r w:rsidRPr="00805B8C">
                    <w:rPr>
                      <w:sz w:val="20"/>
                      <w:szCs w:val="20"/>
                    </w:rPr>
                    <w:t xml:space="preserve"> Минимальное значение диапазона измерений встроенного датчика концентрации нитрат-ионов, </w:t>
                  </w:r>
                  <w:r w:rsidRPr="00805B8C">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7BB8A0A3" w14:textId="77777777" w:rsidTr="00FC519F">
                    <w:trPr>
                      <w:cantSplit/>
                      <w:trHeight w:hRule="exact" w:val="20"/>
                    </w:trPr>
                    <w:tc>
                      <w:tcPr>
                        <w:tcW w:w="20" w:type="dxa"/>
                      </w:tcPr>
                      <w:p w14:paraId="74F261FC"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11A5EF85" w14:textId="77777777" w:rsidR="00817E70" w:rsidRPr="00805B8C" w:rsidRDefault="00817E70" w:rsidP="00FC519F">
                        <w:pPr>
                          <w:jc w:val="center"/>
                          <w:rPr>
                            <w:noProof/>
                            <w:sz w:val="20"/>
                            <w:szCs w:val="20"/>
                          </w:rPr>
                        </w:pPr>
                      </w:p>
                    </w:tc>
                    <w:tc>
                      <w:tcPr>
                        <w:tcW w:w="20" w:type="dxa"/>
                      </w:tcPr>
                      <w:p w14:paraId="25E2753E" w14:textId="77777777" w:rsidR="00817E70" w:rsidRPr="00805B8C" w:rsidRDefault="00817E70" w:rsidP="00FC519F">
                        <w:pPr>
                          <w:rPr>
                            <w:noProof/>
                            <w:sz w:val="20"/>
                            <w:szCs w:val="20"/>
                          </w:rPr>
                        </w:pPr>
                      </w:p>
                    </w:tc>
                  </w:tr>
                  <w:tr w:rsidR="00817E70" w:rsidRPr="00805B8C" w14:paraId="235B9B18" w14:textId="77777777" w:rsidTr="00FC519F">
                    <w:trPr>
                      <w:trHeight w:val="273"/>
                    </w:trPr>
                    <w:tc>
                      <w:tcPr>
                        <w:tcW w:w="20" w:type="dxa"/>
                      </w:tcPr>
                      <w:p w14:paraId="74F79A9A" w14:textId="77777777" w:rsidR="00817E70" w:rsidRPr="00805B8C" w:rsidRDefault="00817E70" w:rsidP="00FC519F">
                        <w:pPr>
                          <w:autoSpaceDE w:val="0"/>
                          <w:autoSpaceDN w:val="0"/>
                          <w:adjustRightInd w:val="0"/>
                          <w:rPr>
                            <w:noProof/>
                            <w:sz w:val="20"/>
                            <w:szCs w:val="20"/>
                          </w:rPr>
                        </w:pPr>
                      </w:p>
                      <w:p w14:paraId="59F2FCDB" w14:textId="77777777" w:rsidR="00817E70" w:rsidRPr="00805B8C" w:rsidRDefault="00817E70" w:rsidP="00FC519F">
                        <w:pPr>
                          <w:rPr>
                            <w:sz w:val="20"/>
                            <w:szCs w:val="20"/>
                          </w:rPr>
                        </w:pPr>
                      </w:p>
                    </w:tc>
                    <w:tc>
                      <w:tcPr>
                        <w:tcW w:w="2626" w:type="dxa"/>
                        <w:tcBorders>
                          <w:top w:val="nil"/>
                          <w:bottom w:val="nil"/>
                        </w:tcBorders>
                      </w:tcPr>
                      <w:p w14:paraId="59DB4196" w14:textId="77777777" w:rsidR="00817E70" w:rsidRPr="00805B8C" w:rsidRDefault="00817E70" w:rsidP="00FC519F">
                        <w:pPr>
                          <w:jc w:val="center"/>
                          <w:rPr>
                            <w:sz w:val="20"/>
                            <w:szCs w:val="20"/>
                          </w:rPr>
                        </w:pPr>
                        <w:r w:rsidRPr="00805B8C">
                          <w:rPr>
                            <w:noProof/>
                            <w:sz w:val="20"/>
                            <w:szCs w:val="20"/>
                            <w:lang w:val="en-US"/>
                          </w:rPr>
                          <w:t>1</w:t>
                        </w:r>
                      </w:p>
                    </w:tc>
                    <w:tc>
                      <w:tcPr>
                        <w:tcW w:w="20" w:type="dxa"/>
                      </w:tcPr>
                      <w:p w14:paraId="4B700423" w14:textId="77777777" w:rsidR="00817E70" w:rsidRPr="00805B8C" w:rsidRDefault="00817E70" w:rsidP="00FC519F">
                        <w:pPr>
                          <w:rPr>
                            <w:sz w:val="20"/>
                            <w:szCs w:val="20"/>
                          </w:rPr>
                        </w:pPr>
                      </w:p>
                    </w:tc>
                  </w:tr>
                </w:tbl>
                <w:p w14:paraId="0C599C2C"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64C8FD27" w14:textId="77777777" w:rsidR="00817E70" w:rsidRPr="00805B8C" w:rsidRDefault="00817E70" w:rsidP="00FC519F">
                  <w:pPr>
                    <w:jc w:val="center"/>
                    <w:rPr>
                      <w:sz w:val="20"/>
                      <w:szCs w:val="20"/>
                      <w:lang w:val="en-US"/>
                    </w:rPr>
                  </w:pPr>
                </w:p>
              </w:tc>
            </w:tr>
            <w:tr w:rsidR="00817E70" w:rsidRPr="009F0ADB" w14:paraId="713DD243" w14:textId="77777777" w:rsidTr="00FC519F">
              <w:tc>
                <w:tcPr>
                  <w:tcW w:w="3394" w:type="dxa"/>
                  <w:tcBorders>
                    <w:bottom w:val="nil"/>
                    <w:right w:val="single" w:sz="4" w:space="0" w:color="auto"/>
                  </w:tcBorders>
                  <w:shd w:val="clear" w:color="auto" w:fill="auto"/>
                </w:tcPr>
                <w:p w14:paraId="02426637" w14:textId="77777777" w:rsidR="00817E70" w:rsidRPr="00805B8C" w:rsidRDefault="00817E70" w:rsidP="00FC519F">
                  <w:pPr>
                    <w:rPr>
                      <w:sz w:val="20"/>
                      <w:szCs w:val="20"/>
                    </w:rPr>
                  </w:pPr>
                  <w:r w:rsidRPr="00805B8C">
                    <w:rPr>
                      <w:sz w:val="20"/>
                      <w:szCs w:val="20"/>
                    </w:rPr>
                    <w:t xml:space="preserve"> Максимальное значение диапазона измерений встроенного датчика концентрации нитрат-ионов, </w:t>
                  </w:r>
                  <w:r w:rsidRPr="00805B8C">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726C96E0" w14:textId="77777777" w:rsidTr="00FC519F">
                    <w:trPr>
                      <w:cantSplit/>
                      <w:trHeight w:hRule="exact" w:val="20"/>
                    </w:trPr>
                    <w:tc>
                      <w:tcPr>
                        <w:tcW w:w="20" w:type="dxa"/>
                      </w:tcPr>
                      <w:p w14:paraId="48581051"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7576C014" w14:textId="77777777" w:rsidR="00817E70" w:rsidRPr="00805B8C" w:rsidRDefault="00817E70" w:rsidP="00FC519F">
                        <w:pPr>
                          <w:jc w:val="center"/>
                          <w:rPr>
                            <w:noProof/>
                            <w:sz w:val="20"/>
                            <w:szCs w:val="20"/>
                          </w:rPr>
                        </w:pPr>
                      </w:p>
                    </w:tc>
                    <w:tc>
                      <w:tcPr>
                        <w:tcW w:w="20" w:type="dxa"/>
                      </w:tcPr>
                      <w:p w14:paraId="67B3A923" w14:textId="77777777" w:rsidR="00817E70" w:rsidRPr="00805B8C" w:rsidRDefault="00817E70" w:rsidP="00FC519F">
                        <w:pPr>
                          <w:rPr>
                            <w:noProof/>
                            <w:sz w:val="20"/>
                            <w:szCs w:val="20"/>
                          </w:rPr>
                        </w:pPr>
                      </w:p>
                    </w:tc>
                  </w:tr>
                  <w:tr w:rsidR="00817E70" w:rsidRPr="00805B8C" w14:paraId="7388CFD7" w14:textId="77777777" w:rsidTr="00FC519F">
                    <w:trPr>
                      <w:trHeight w:val="273"/>
                    </w:trPr>
                    <w:tc>
                      <w:tcPr>
                        <w:tcW w:w="20" w:type="dxa"/>
                      </w:tcPr>
                      <w:p w14:paraId="4AE5168C" w14:textId="77777777" w:rsidR="00817E70" w:rsidRPr="00805B8C" w:rsidRDefault="00817E70" w:rsidP="00FC519F">
                        <w:pPr>
                          <w:autoSpaceDE w:val="0"/>
                          <w:autoSpaceDN w:val="0"/>
                          <w:adjustRightInd w:val="0"/>
                          <w:rPr>
                            <w:noProof/>
                            <w:sz w:val="20"/>
                            <w:szCs w:val="20"/>
                          </w:rPr>
                        </w:pPr>
                      </w:p>
                      <w:p w14:paraId="519EC669" w14:textId="77777777" w:rsidR="00817E70" w:rsidRPr="00805B8C" w:rsidRDefault="00817E70" w:rsidP="00FC519F">
                        <w:pPr>
                          <w:rPr>
                            <w:sz w:val="20"/>
                            <w:szCs w:val="20"/>
                          </w:rPr>
                        </w:pPr>
                      </w:p>
                    </w:tc>
                    <w:tc>
                      <w:tcPr>
                        <w:tcW w:w="2626" w:type="dxa"/>
                        <w:tcBorders>
                          <w:top w:val="nil"/>
                          <w:bottom w:val="nil"/>
                        </w:tcBorders>
                      </w:tcPr>
                      <w:p w14:paraId="532E83E8" w14:textId="77777777" w:rsidR="00817E70" w:rsidRPr="00805B8C" w:rsidRDefault="00817E70" w:rsidP="00FC519F">
                        <w:pPr>
                          <w:jc w:val="center"/>
                          <w:rPr>
                            <w:sz w:val="20"/>
                            <w:szCs w:val="20"/>
                          </w:rPr>
                        </w:pPr>
                        <w:r w:rsidRPr="00805B8C">
                          <w:rPr>
                            <w:noProof/>
                            <w:sz w:val="20"/>
                            <w:szCs w:val="20"/>
                            <w:lang w:val="en-US"/>
                          </w:rPr>
                          <w:t>10</w:t>
                        </w:r>
                      </w:p>
                    </w:tc>
                    <w:tc>
                      <w:tcPr>
                        <w:tcW w:w="20" w:type="dxa"/>
                      </w:tcPr>
                      <w:p w14:paraId="3A874C59" w14:textId="77777777" w:rsidR="00817E70" w:rsidRPr="00805B8C" w:rsidRDefault="00817E70" w:rsidP="00FC519F">
                        <w:pPr>
                          <w:rPr>
                            <w:sz w:val="20"/>
                            <w:szCs w:val="20"/>
                          </w:rPr>
                        </w:pPr>
                      </w:p>
                    </w:tc>
                  </w:tr>
                </w:tbl>
                <w:p w14:paraId="629A5F51"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57479C23" w14:textId="77777777" w:rsidR="00817E70" w:rsidRPr="00805B8C" w:rsidRDefault="00817E70" w:rsidP="00FC519F">
                  <w:pPr>
                    <w:jc w:val="center"/>
                    <w:rPr>
                      <w:sz w:val="20"/>
                      <w:szCs w:val="20"/>
                      <w:lang w:val="en-US"/>
                    </w:rPr>
                  </w:pPr>
                </w:p>
              </w:tc>
            </w:tr>
            <w:tr w:rsidR="00817E70" w:rsidRPr="009F0ADB" w14:paraId="6399534B" w14:textId="77777777" w:rsidTr="00FC519F">
              <w:tc>
                <w:tcPr>
                  <w:tcW w:w="3394" w:type="dxa"/>
                  <w:tcBorders>
                    <w:bottom w:val="nil"/>
                    <w:right w:val="single" w:sz="4" w:space="0" w:color="auto"/>
                  </w:tcBorders>
                  <w:shd w:val="clear" w:color="auto" w:fill="auto"/>
                </w:tcPr>
                <w:p w14:paraId="6BB85597" w14:textId="77777777" w:rsidR="00817E70" w:rsidRPr="0001022E" w:rsidRDefault="00817E70" w:rsidP="00FC519F">
                  <w:pPr>
                    <w:rPr>
                      <w:sz w:val="20"/>
                      <w:szCs w:val="20"/>
                    </w:rPr>
                  </w:pPr>
                  <w:r w:rsidRPr="0001022E">
                    <w:rPr>
                      <w:sz w:val="20"/>
                      <w:szCs w:val="20"/>
                    </w:rPr>
                    <w:t xml:space="preserve"> Выносной температурный щуп из нержавеющей стали с температурным сенсором внутри щупа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1022E" w14:paraId="6913C26F" w14:textId="77777777" w:rsidTr="00FC519F">
                    <w:trPr>
                      <w:cantSplit/>
                      <w:trHeight w:hRule="exact" w:val="20"/>
                    </w:trPr>
                    <w:tc>
                      <w:tcPr>
                        <w:tcW w:w="20" w:type="dxa"/>
                      </w:tcPr>
                      <w:p w14:paraId="19B8686F" w14:textId="77777777" w:rsidR="00817E70" w:rsidRPr="0001022E" w:rsidRDefault="00817E70" w:rsidP="00FC519F">
                        <w:pPr>
                          <w:autoSpaceDE w:val="0"/>
                          <w:autoSpaceDN w:val="0"/>
                          <w:adjustRightInd w:val="0"/>
                          <w:rPr>
                            <w:noProof/>
                            <w:sz w:val="20"/>
                            <w:szCs w:val="20"/>
                          </w:rPr>
                        </w:pPr>
                      </w:p>
                    </w:tc>
                    <w:tc>
                      <w:tcPr>
                        <w:tcW w:w="2626" w:type="dxa"/>
                        <w:tcBorders>
                          <w:bottom w:val="nil"/>
                        </w:tcBorders>
                      </w:tcPr>
                      <w:p w14:paraId="528B376D" w14:textId="77777777" w:rsidR="00817E70" w:rsidRPr="0001022E" w:rsidRDefault="00817E70" w:rsidP="00FC519F">
                        <w:pPr>
                          <w:jc w:val="center"/>
                          <w:rPr>
                            <w:noProof/>
                            <w:sz w:val="20"/>
                            <w:szCs w:val="20"/>
                          </w:rPr>
                        </w:pPr>
                      </w:p>
                    </w:tc>
                    <w:tc>
                      <w:tcPr>
                        <w:tcW w:w="20" w:type="dxa"/>
                      </w:tcPr>
                      <w:p w14:paraId="41DA26EA" w14:textId="77777777" w:rsidR="00817E70" w:rsidRPr="0001022E" w:rsidRDefault="00817E70" w:rsidP="00FC519F">
                        <w:pPr>
                          <w:rPr>
                            <w:noProof/>
                            <w:sz w:val="20"/>
                            <w:szCs w:val="20"/>
                          </w:rPr>
                        </w:pPr>
                      </w:p>
                    </w:tc>
                  </w:tr>
                  <w:tr w:rsidR="00817E70" w:rsidRPr="0001022E" w14:paraId="0FFCE600" w14:textId="77777777" w:rsidTr="00FC519F">
                    <w:trPr>
                      <w:trHeight w:val="273"/>
                    </w:trPr>
                    <w:tc>
                      <w:tcPr>
                        <w:tcW w:w="20" w:type="dxa"/>
                      </w:tcPr>
                      <w:p w14:paraId="36171DF3" w14:textId="77777777" w:rsidR="00817E70" w:rsidRPr="0001022E" w:rsidRDefault="00817E70" w:rsidP="00FC519F">
                        <w:pPr>
                          <w:autoSpaceDE w:val="0"/>
                          <w:autoSpaceDN w:val="0"/>
                          <w:adjustRightInd w:val="0"/>
                          <w:rPr>
                            <w:noProof/>
                            <w:sz w:val="20"/>
                            <w:szCs w:val="20"/>
                          </w:rPr>
                        </w:pPr>
                      </w:p>
                      <w:p w14:paraId="2FE4D642" w14:textId="77777777" w:rsidR="00817E70" w:rsidRPr="0001022E" w:rsidRDefault="00817E70" w:rsidP="00FC519F">
                        <w:pPr>
                          <w:rPr>
                            <w:sz w:val="20"/>
                            <w:szCs w:val="20"/>
                          </w:rPr>
                        </w:pPr>
                      </w:p>
                    </w:tc>
                    <w:tc>
                      <w:tcPr>
                        <w:tcW w:w="2626" w:type="dxa"/>
                        <w:tcBorders>
                          <w:top w:val="nil"/>
                          <w:bottom w:val="nil"/>
                        </w:tcBorders>
                      </w:tcPr>
                      <w:p w14:paraId="78FC79CA" w14:textId="77777777" w:rsidR="00817E70" w:rsidRPr="0001022E" w:rsidRDefault="00817E70" w:rsidP="00FC519F">
                        <w:pPr>
                          <w:jc w:val="center"/>
                          <w:rPr>
                            <w:sz w:val="20"/>
                            <w:szCs w:val="20"/>
                          </w:rPr>
                        </w:pPr>
                        <w:r w:rsidRPr="0001022E">
                          <w:rPr>
                            <w:noProof/>
                            <w:sz w:val="20"/>
                            <w:szCs w:val="20"/>
                            <w:lang w:val="en-US"/>
                          </w:rPr>
                          <w:t>наличие</w:t>
                        </w:r>
                      </w:p>
                    </w:tc>
                    <w:tc>
                      <w:tcPr>
                        <w:tcW w:w="20" w:type="dxa"/>
                      </w:tcPr>
                      <w:p w14:paraId="08D93618" w14:textId="77777777" w:rsidR="00817E70" w:rsidRPr="0001022E" w:rsidRDefault="00817E70" w:rsidP="00FC519F">
                        <w:pPr>
                          <w:rPr>
                            <w:sz w:val="20"/>
                            <w:szCs w:val="20"/>
                          </w:rPr>
                        </w:pPr>
                      </w:p>
                    </w:tc>
                  </w:tr>
                </w:tbl>
                <w:p w14:paraId="74105913" w14:textId="77777777" w:rsidR="00817E70" w:rsidRPr="0001022E" w:rsidRDefault="00817E70" w:rsidP="00FC519F">
                  <w:pPr>
                    <w:rPr>
                      <w:sz w:val="20"/>
                      <w:szCs w:val="20"/>
                    </w:rPr>
                  </w:pPr>
                </w:p>
              </w:tc>
              <w:tc>
                <w:tcPr>
                  <w:tcW w:w="1843" w:type="dxa"/>
                  <w:tcBorders>
                    <w:left w:val="single" w:sz="4" w:space="0" w:color="auto"/>
                    <w:bottom w:val="nil"/>
                  </w:tcBorders>
                  <w:shd w:val="clear" w:color="auto" w:fill="auto"/>
                </w:tcPr>
                <w:p w14:paraId="32362E41" w14:textId="77777777" w:rsidR="00817E70" w:rsidRPr="009A57CD" w:rsidRDefault="00817E70" w:rsidP="00FC519F">
                  <w:pPr>
                    <w:jc w:val="center"/>
                    <w:rPr>
                      <w:sz w:val="20"/>
                      <w:szCs w:val="20"/>
                      <w:lang w:val="en-US"/>
                    </w:rPr>
                  </w:pPr>
                </w:p>
              </w:tc>
            </w:tr>
            <w:tr w:rsidR="00817E70" w:rsidRPr="009F0ADB" w14:paraId="0B7CFC66" w14:textId="77777777" w:rsidTr="00FC519F">
              <w:tc>
                <w:tcPr>
                  <w:tcW w:w="3394" w:type="dxa"/>
                  <w:tcBorders>
                    <w:bottom w:val="nil"/>
                    <w:right w:val="single" w:sz="4" w:space="0" w:color="auto"/>
                  </w:tcBorders>
                  <w:shd w:val="clear" w:color="auto" w:fill="auto"/>
                </w:tcPr>
                <w:p w14:paraId="0C1D62BB" w14:textId="77777777" w:rsidR="00817E70" w:rsidRPr="000867EC" w:rsidRDefault="00817E70" w:rsidP="00FC519F">
                  <w:pPr>
                    <w:rPr>
                      <w:sz w:val="20"/>
                      <w:szCs w:val="20"/>
                    </w:rPr>
                  </w:pPr>
                  <w:r w:rsidRPr="000867EC">
                    <w:rPr>
                      <w:sz w:val="20"/>
                      <w:szCs w:val="20"/>
                    </w:rPr>
                    <w:t xml:space="preserve"> Встроенный датчик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867EC" w14:paraId="4F2A3C19" w14:textId="77777777" w:rsidTr="00FC519F">
                    <w:trPr>
                      <w:cantSplit/>
                      <w:trHeight w:hRule="exact" w:val="20"/>
                    </w:trPr>
                    <w:tc>
                      <w:tcPr>
                        <w:tcW w:w="20" w:type="dxa"/>
                      </w:tcPr>
                      <w:p w14:paraId="5E61446C" w14:textId="77777777" w:rsidR="00817E70" w:rsidRPr="000867EC" w:rsidRDefault="00817E70" w:rsidP="00FC519F">
                        <w:pPr>
                          <w:autoSpaceDE w:val="0"/>
                          <w:autoSpaceDN w:val="0"/>
                          <w:adjustRightInd w:val="0"/>
                          <w:rPr>
                            <w:noProof/>
                            <w:sz w:val="20"/>
                            <w:szCs w:val="20"/>
                          </w:rPr>
                        </w:pPr>
                      </w:p>
                    </w:tc>
                    <w:tc>
                      <w:tcPr>
                        <w:tcW w:w="2626" w:type="dxa"/>
                        <w:tcBorders>
                          <w:bottom w:val="nil"/>
                        </w:tcBorders>
                      </w:tcPr>
                      <w:p w14:paraId="548ACEAE" w14:textId="77777777" w:rsidR="00817E70" w:rsidRPr="000867EC" w:rsidRDefault="00817E70" w:rsidP="00FC519F">
                        <w:pPr>
                          <w:jc w:val="center"/>
                          <w:rPr>
                            <w:noProof/>
                            <w:sz w:val="20"/>
                            <w:szCs w:val="20"/>
                          </w:rPr>
                        </w:pPr>
                      </w:p>
                    </w:tc>
                    <w:tc>
                      <w:tcPr>
                        <w:tcW w:w="20" w:type="dxa"/>
                      </w:tcPr>
                      <w:p w14:paraId="6C27D52E" w14:textId="77777777" w:rsidR="00817E70" w:rsidRPr="000867EC" w:rsidRDefault="00817E70" w:rsidP="00FC519F">
                        <w:pPr>
                          <w:rPr>
                            <w:noProof/>
                            <w:sz w:val="20"/>
                            <w:szCs w:val="20"/>
                          </w:rPr>
                        </w:pPr>
                      </w:p>
                    </w:tc>
                  </w:tr>
                  <w:tr w:rsidR="00817E70" w:rsidRPr="000867EC" w14:paraId="158E555C" w14:textId="77777777" w:rsidTr="00FC519F">
                    <w:trPr>
                      <w:trHeight w:val="273"/>
                    </w:trPr>
                    <w:tc>
                      <w:tcPr>
                        <w:tcW w:w="20" w:type="dxa"/>
                      </w:tcPr>
                      <w:p w14:paraId="225064A0" w14:textId="77777777" w:rsidR="00817E70" w:rsidRPr="000867EC" w:rsidRDefault="00817E70" w:rsidP="00FC519F">
                        <w:pPr>
                          <w:autoSpaceDE w:val="0"/>
                          <w:autoSpaceDN w:val="0"/>
                          <w:adjustRightInd w:val="0"/>
                          <w:rPr>
                            <w:noProof/>
                            <w:sz w:val="20"/>
                            <w:szCs w:val="20"/>
                          </w:rPr>
                        </w:pPr>
                      </w:p>
                      <w:p w14:paraId="013103ED" w14:textId="77777777" w:rsidR="00817E70" w:rsidRPr="000867EC" w:rsidRDefault="00817E70" w:rsidP="00FC519F">
                        <w:pPr>
                          <w:rPr>
                            <w:sz w:val="20"/>
                            <w:szCs w:val="20"/>
                          </w:rPr>
                        </w:pPr>
                      </w:p>
                    </w:tc>
                    <w:tc>
                      <w:tcPr>
                        <w:tcW w:w="2626" w:type="dxa"/>
                        <w:tcBorders>
                          <w:top w:val="nil"/>
                          <w:bottom w:val="nil"/>
                        </w:tcBorders>
                      </w:tcPr>
                      <w:p w14:paraId="50705E9B" w14:textId="77777777" w:rsidR="00817E70" w:rsidRPr="000867EC" w:rsidRDefault="00817E70" w:rsidP="00FC519F">
                        <w:pPr>
                          <w:jc w:val="center"/>
                          <w:rPr>
                            <w:sz w:val="20"/>
                            <w:szCs w:val="20"/>
                          </w:rPr>
                        </w:pPr>
                        <w:r w:rsidRPr="000867EC">
                          <w:rPr>
                            <w:noProof/>
                            <w:sz w:val="20"/>
                            <w:szCs w:val="20"/>
                            <w:lang w:val="en-US"/>
                          </w:rPr>
                          <w:t>наличие</w:t>
                        </w:r>
                      </w:p>
                    </w:tc>
                    <w:tc>
                      <w:tcPr>
                        <w:tcW w:w="20" w:type="dxa"/>
                      </w:tcPr>
                      <w:p w14:paraId="01EA5367" w14:textId="77777777" w:rsidR="00817E70" w:rsidRPr="000867EC" w:rsidRDefault="00817E70" w:rsidP="00FC519F">
                        <w:pPr>
                          <w:rPr>
                            <w:sz w:val="20"/>
                            <w:szCs w:val="20"/>
                          </w:rPr>
                        </w:pPr>
                      </w:p>
                    </w:tc>
                  </w:tr>
                </w:tbl>
                <w:p w14:paraId="106D7415" w14:textId="77777777" w:rsidR="00817E70" w:rsidRPr="000867EC" w:rsidRDefault="00817E70" w:rsidP="00FC519F">
                  <w:pPr>
                    <w:rPr>
                      <w:sz w:val="20"/>
                      <w:szCs w:val="20"/>
                    </w:rPr>
                  </w:pPr>
                </w:p>
              </w:tc>
              <w:tc>
                <w:tcPr>
                  <w:tcW w:w="1843" w:type="dxa"/>
                  <w:tcBorders>
                    <w:left w:val="single" w:sz="4" w:space="0" w:color="auto"/>
                    <w:bottom w:val="nil"/>
                  </w:tcBorders>
                  <w:shd w:val="clear" w:color="auto" w:fill="auto"/>
                </w:tcPr>
                <w:p w14:paraId="520B02F3" w14:textId="77777777" w:rsidR="00817E70" w:rsidRPr="009A57CD" w:rsidRDefault="00817E70" w:rsidP="00FC519F">
                  <w:pPr>
                    <w:jc w:val="center"/>
                    <w:rPr>
                      <w:sz w:val="20"/>
                      <w:szCs w:val="20"/>
                      <w:lang w:val="en-US"/>
                    </w:rPr>
                  </w:pPr>
                </w:p>
              </w:tc>
            </w:tr>
            <w:tr w:rsidR="00817E70" w:rsidRPr="009F0ADB" w14:paraId="78A3AA44" w14:textId="77777777" w:rsidTr="00FC519F">
              <w:tc>
                <w:tcPr>
                  <w:tcW w:w="3394" w:type="dxa"/>
                  <w:tcBorders>
                    <w:bottom w:val="nil"/>
                    <w:right w:val="single" w:sz="4" w:space="0" w:color="auto"/>
                  </w:tcBorders>
                  <w:shd w:val="clear" w:color="auto" w:fill="auto"/>
                </w:tcPr>
                <w:p w14:paraId="54EB798B" w14:textId="77777777" w:rsidR="00817E70" w:rsidRPr="000867EC" w:rsidRDefault="00817E70" w:rsidP="00FC519F">
                  <w:pPr>
                    <w:rPr>
                      <w:sz w:val="20"/>
                      <w:szCs w:val="20"/>
                    </w:rPr>
                  </w:pPr>
                  <w:r w:rsidRPr="000867EC">
                    <w:rPr>
                      <w:sz w:val="20"/>
                      <w:szCs w:val="20"/>
                    </w:rPr>
                    <w:t xml:space="preserve"> Минимальное значение диапазона измерений встроенного датчика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12079" w14:paraId="1FE53BEF" w14:textId="77777777" w:rsidTr="00FC519F">
                    <w:trPr>
                      <w:cantSplit/>
                      <w:trHeight w:hRule="exact" w:val="20"/>
                    </w:trPr>
                    <w:tc>
                      <w:tcPr>
                        <w:tcW w:w="20" w:type="dxa"/>
                      </w:tcPr>
                      <w:p w14:paraId="68A2B4F1" w14:textId="77777777" w:rsidR="00817E70" w:rsidRPr="00A12079" w:rsidRDefault="00817E70" w:rsidP="00FC519F">
                        <w:pPr>
                          <w:autoSpaceDE w:val="0"/>
                          <w:autoSpaceDN w:val="0"/>
                          <w:adjustRightInd w:val="0"/>
                          <w:rPr>
                            <w:noProof/>
                            <w:sz w:val="20"/>
                            <w:szCs w:val="20"/>
                          </w:rPr>
                        </w:pPr>
                      </w:p>
                    </w:tc>
                    <w:tc>
                      <w:tcPr>
                        <w:tcW w:w="2626" w:type="dxa"/>
                        <w:tcBorders>
                          <w:bottom w:val="nil"/>
                        </w:tcBorders>
                      </w:tcPr>
                      <w:p w14:paraId="45046D86" w14:textId="77777777" w:rsidR="00817E70" w:rsidRPr="00A12079" w:rsidRDefault="00817E70" w:rsidP="00FC519F">
                        <w:pPr>
                          <w:jc w:val="center"/>
                          <w:rPr>
                            <w:noProof/>
                            <w:sz w:val="20"/>
                            <w:szCs w:val="20"/>
                          </w:rPr>
                        </w:pPr>
                      </w:p>
                    </w:tc>
                    <w:tc>
                      <w:tcPr>
                        <w:tcW w:w="20" w:type="dxa"/>
                      </w:tcPr>
                      <w:p w14:paraId="55EA7DB4" w14:textId="77777777" w:rsidR="00817E70" w:rsidRPr="00A12079" w:rsidRDefault="00817E70" w:rsidP="00FC519F">
                        <w:pPr>
                          <w:rPr>
                            <w:noProof/>
                            <w:sz w:val="20"/>
                            <w:szCs w:val="20"/>
                          </w:rPr>
                        </w:pPr>
                      </w:p>
                    </w:tc>
                  </w:tr>
                  <w:tr w:rsidR="00817E70" w:rsidRPr="00A12079" w14:paraId="06510001" w14:textId="77777777" w:rsidTr="00FC519F">
                    <w:trPr>
                      <w:trHeight w:val="273"/>
                    </w:trPr>
                    <w:tc>
                      <w:tcPr>
                        <w:tcW w:w="20" w:type="dxa"/>
                      </w:tcPr>
                      <w:p w14:paraId="3838F5A0" w14:textId="77777777" w:rsidR="00817E70" w:rsidRPr="00A12079" w:rsidRDefault="00817E70" w:rsidP="00FC519F">
                        <w:pPr>
                          <w:autoSpaceDE w:val="0"/>
                          <w:autoSpaceDN w:val="0"/>
                          <w:adjustRightInd w:val="0"/>
                          <w:rPr>
                            <w:noProof/>
                            <w:sz w:val="20"/>
                            <w:szCs w:val="20"/>
                          </w:rPr>
                        </w:pPr>
                      </w:p>
                      <w:p w14:paraId="7C33BEA2" w14:textId="77777777" w:rsidR="00817E70" w:rsidRPr="00A12079" w:rsidRDefault="00817E70" w:rsidP="00FC519F">
                        <w:pPr>
                          <w:rPr>
                            <w:sz w:val="20"/>
                            <w:szCs w:val="20"/>
                          </w:rPr>
                        </w:pPr>
                      </w:p>
                    </w:tc>
                    <w:tc>
                      <w:tcPr>
                        <w:tcW w:w="2626" w:type="dxa"/>
                        <w:tcBorders>
                          <w:top w:val="nil"/>
                          <w:bottom w:val="nil"/>
                        </w:tcBorders>
                      </w:tcPr>
                      <w:p w14:paraId="68253FF0" w14:textId="77777777" w:rsidR="00817E70" w:rsidRPr="00A12079" w:rsidRDefault="00817E70" w:rsidP="00FC519F">
                        <w:pPr>
                          <w:jc w:val="center"/>
                          <w:rPr>
                            <w:sz w:val="20"/>
                            <w:szCs w:val="20"/>
                          </w:rPr>
                        </w:pPr>
                        <w:r w:rsidRPr="00A12079">
                          <w:rPr>
                            <w:noProof/>
                            <w:sz w:val="20"/>
                            <w:szCs w:val="20"/>
                            <w:lang w:val="en-US"/>
                          </w:rPr>
                          <w:t>-</w:t>
                        </w:r>
                        <w:r w:rsidRPr="00A12079">
                          <w:rPr>
                            <w:noProof/>
                            <w:sz w:val="20"/>
                            <w:szCs w:val="20"/>
                          </w:rPr>
                          <w:t>4</w:t>
                        </w:r>
                        <w:r w:rsidRPr="00A12079">
                          <w:rPr>
                            <w:noProof/>
                            <w:sz w:val="20"/>
                            <w:szCs w:val="20"/>
                            <w:lang w:val="en-US"/>
                          </w:rPr>
                          <w:t>0</w:t>
                        </w:r>
                      </w:p>
                    </w:tc>
                    <w:tc>
                      <w:tcPr>
                        <w:tcW w:w="20" w:type="dxa"/>
                      </w:tcPr>
                      <w:p w14:paraId="7812DA63" w14:textId="77777777" w:rsidR="00817E70" w:rsidRPr="00A12079" w:rsidRDefault="00817E70" w:rsidP="00FC519F">
                        <w:pPr>
                          <w:rPr>
                            <w:sz w:val="20"/>
                            <w:szCs w:val="20"/>
                          </w:rPr>
                        </w:pPr>
                      </w:p>
                    </w:tc>
                  </w:tr>
                </w:tbl>
                <w:p w14:paraId="6C79D989" w14:textId="77777777" w:rsidR="00817E70" w:rsidRPr="00A12079" w:rsidRDefault="00817E70" w:rsidP="00FC519F">
                  <w:pPr>
                    <w:rPr>
                      <w:sz w:val="20"/>
                      <w:szCs w:val="20"/>
                    </w:rPr>
                  </w:pPr>
                </w:p>
              </w:tc>
              <w:tc>
                <w:tcPr>
                  <w:tcW w:w="1843" w:type="dxa"/>
                  <w:tcBorders>
                    <w:left w:val="single" w:sz="4" w:space="0" w:color="auto"/>
                    <w:bottom w:val="nil"/>
                  </w:tcBorders>
                  <w:shd w:val="clear" w:color="auto" w:fill="auto"/>
                </w:tcPr>
                <w:p w14:paraId="199B5F4C" w14:textId="77777777" w:rsidR="00817E70" w:rsidRPr="00E540D8" w:rsidRDefault="00817E70" w:rsidP="00FC519F">
                  <w:pPr>
                    <w:jc w:val="center"/>
                    <w:rPr>
                      <w:sz w:val="20"/>
                      <w:szCs w:val="20"/>
                      <w:lang w:val="en-US"/>
                    </w:rPr>
                  </w:pPr>
                  <w:r w:rsidRPr="00E540D8">
                    <w:rPr>
                      <w:noProof/>
                      <w:sz w:val="20"/>
                      <w:szCs w:val="20"/>
                      <w:lang w:val="en-US"/>
                    </w:rPr>
                    <w:t>Градус Цельсия</w:t>
                  </w:r>
                </w:p>
              </w:tc>
            </w:tr>
            <w:tr w:rsidR="00817E70" w:rsidRPr="009F0ADB" w14:paraId="043D71B5" w14:textId="77777777" w:rsidTr="00FC519F">
              <w:tc>
                <w:tcPr>
                  <w:tcW w:w="3394" w:type="dxa"/>
                  <w:tcBorders>
                    <w:bottom w:val="nil"/>
                    <w:right w:val="single" w:sz="4" w:space="0" w:color="auto"/>
                  </w:tcBorders>
                  <w:shd w:val="clear" w:color="auto" w:fill="auto"/>
                </w:tcPr>
                <w:p w14:paraId="39C7F3BB" w14:textId="77777777" w:rsidR="00817E70" w:rsidRPr="000867EC" w:rsidRDefault="00817E70" w:rsidP="00FC519F">
                  <w:pPr>
                    <w:rPr>
                      <w:sz w:val="20"/>
                      <w:szCs w:val="20"/>
                    </w:rPr>
                  </w:pPr>
                  <w:r w:rsidRPr="000867EC">
                    <w:rPr>
                      <w:sz w:val="20"/>
                      <w:szCs w:val="20"/>
                    </w:rPr>
                    <w:t xml:space="preserve"> Максимальное значение диапазона измерений встроенного датчика температуры исследуемой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12079" w14:paraId="1FCED792" w14:textId="77777777" w:rsidTr="00FC519F">
                    <w:trPr>
                      <w:cantSplit/>
                      <w:trHeight w:hRule="exact" w:val="20"/>
                    </w:trPr>
                    <w:tc>
                      <w:tcPr>
                        <w:tcW w:w="20" w:type="dxa"/>
                      </w:tcPr>
                      <w:p w14:paraId="46DE1EAE" w14:textId="77777777" w:rsidR="00817E70" w:rsidRPr="00A12079" w:rsidRDefault="00817E70" w:rsidP="00FC519F">
                        <w:pPr>
                          <w:autoSpaceDE w:val="0"/>
                          <w:autoSpaceDN w:val="0"/>
                          <w:adjustRightInd w:val="0"/>
                          <w:rPr>
                            <w:noProof/>
                            <w:sz w:val="20"/>
                            <w:szCs w:val="20"/>
                          </w:rPr>
                        </w:pPr>
                      </w:p>
                    </w:tc>
                    <w:tc>
                      <w:tcPr>
                        <w:tcW w:w="2626" w:type="dxa"/>
                        <w:tcBorders>
                          <w:bottom w:val="nil"/>
                        </w:tcBorders>
                      </w:tcPr>
                      <w:p w14:paraId="524BD991" w14:textId="77777777" w:rsidR="00817E70" w:rsidRPr="00A12079" w:rsidRDefault="00817E70" w:rsidP="00FC519F">
                        <w:pPr>
                          <w:jc w:val="center"/>
                          <w:rPr>
                            <w:noProof/>
                            <w:sz w:val="20"/>
                            <w:szCs w:val="20"/>
                          </w:rPr>
                        </w:pPr>
                      </w:p>
                    </w:tc>
                    <w:tc>
                      <w:tcPr>
                        <w:tcW w:w="20" w:type="dxa"/>
                      </w:tcPr>
                      <w:p w14:paraId="42E68025" w14:textId="77777777" w:rsidR="00817E70" w:rsidRPr="00A12079" w:rsidRDefault="00817E70" w:rsidP="00FC519F">
                        <w:pPr>
                          <w:rPr>
                            <w:noProof/>
                            <w:sz w:val="20"/>
                            <w:szCs w:val="20"/>
                          </w:rPr>
                        </w:pPr>
                      </w:p>
                    </w:tc>
                  </w:tr>
                  <w:tr w:rsidR="00817E70" w:rsidRPr="00A12079" w14:paraId="1E1D44C9" w14:textId="77777777" w:rsidTr="00FC519F">
                    <w:trPr>
                      <w:trHeight w:val="273"/>
                    </w:trPr>
                    <w:tc>
                      <w:tcPr>
                        <w:tcW w:w="20" w:type="dxa"/>
                      </w:tcPr>
                      <w:p w14:paraId="5D30C47E" w14:textId="77777777" w:rsidR="00817E70" w:rsidRPr="00A12079" w:rsidRDefault="00817E70" w:rsidP="00FC519F">
                        <w:pPr>
                          <w:autoSpaceDE w:val="0"/>
                          <w:autoSpaceDN w:val="0"/>
                          <w:adjustRightInd w:val="0"/>
                          <w:rPr>
                            <w:noProof/>
                            <w:sz w:val="20"/>
                            <w:szCs w:val="20"/>
                          </w:rPr>
                        </w:pPr>
                      </w:p>
                      <w:p w14:paraId="32EF086A" w14:textId="77777777" w:rsidR="00817E70" w:rsidRPr="00A12079" w:rsidRDefault="00817E70" w:rsidP="00FC519F">
                        <w:pPr>
                          <w:rPr>
                            <w:sz w:val="20"/>
                            <w:szCs w:val="20"/>
                          </w:rPr>
                        </w:pPr>
                      </w:p>
                    </w:tc>
                    <w:tc>
                      <w:tcPr>
                        <w:tcW w:w="2626" w:type="dxa"/>
                        <w:tcBorders>
                          <w:top w:val="nil"/>
                          <w:bottom w:val="nil"/>
                        </w:tcBorders>
                      </w:tcPr>
                      <w:p w14:paraId="1722A0E7" w14:textId="77777777" w:rsidR="00817E70" w:rsidRPr="00A12079" w:rsidRDefault="00817E70" w:rsidP="00FC519F">
                        <w:pPr>
                          <w:jc w:val="center"/>
                          <w:rPr>
                            <w:sz w:val="20"/>
                            <w:szCs w:val="20"/>
                          </w:rPr>
                        </w:pPr>
                        <w:r w:rsidRPr="00A12079">
                          <w:rPr>
                            <w:noProof/>
                            <w:sz w:val="20"/>
                            <w:szCs w:val="20"/>
                            <w:lang w:val="en-US"/>
                          </w:rPr>
                          <w:t>1</w:t>
                        </w:r>
                        <w:r w:rsidRPr="00A12079">
                          <w:rPr>
                            <w:noProof/>
                            <w:sz w:val="20"/>
                            <w:szCs w:val="20"/>
                          </w:rPr>
                          <w:t>65</w:t>
                        </w:r>
                      </w:p>
                    </w:tc>
                    <w:tc>
                      <w:tcPr>
                        <w:tcW w:w="20" w:type="dxa"/>
                      </w:tcPr>
                      <w:p w14:paraId="268381F4" w14:textId="77777777" w:rsidR="00817E70" w:rsidRPr="00A12079" w:rsidRDefault="00817E70" w:rsidP="00FC519F">
                        <w:pPr>
                          <w:rPr>
                            <w:sz w:val="20"/>
                            <w:szCs w:val="20"/>
                          </w:rPr>
                        </w:pPr>
                      </w:p>
                    </w:tc>
                  </w:tr>
                </w:tbl>
                <w:p w14:paraId="63E49002" w14:textId="77777777" w:rsidR="00817E70" w:rsidRPr="00A12079" w:rsidRDefault="00817E70" w:rsidP="00FC519F">
                  <w:pPr>
                    <w:rPr>
                      <w:sz w:val="20"/>
                      <w:szCs w:val="20"/>
                    </w:rPr>
                  </w:pPr>
                </w:p>
              </w:tc>
              <w:tc>
                <w:tcPr>
                  <w:tcW w:w="1843" w:type="dxa"/>
                  <w:tcBorders>
                    <w:left w:val="single" w:sz="4" w:space="0" w:color="auto"/>
                    <w:bottom w:val="nil"/>
                  </w:tcBorders>
                  <w:shd w:val="clear" w:color="auto" w:fill="auto"/>
                </w:tcPr>
                <w:p w14:paraId="52759762" w14:textId="77777777" w:rsidR="00817E70" w:rsidRPr="00E540D8" w:rsidRDefault="00817E70" w:rsidP="00FC519F">
                  <w:pPr>
                    <w:jc w:val="center"/>
                    <w:rPr>
                      <w:sz w:val="20"/>
                      <w:szCs w:val="20"/>
                      <w:lang w:val="en-US"/>
                    </w:rPr>
                  </w:pPr>
                  <w:r w:rsidRPr="00E540D8">
                    <w:rPr>
                      <w:noProof/>
                      <w:sz w:val="20"/>
                      <w:szCs w:val="20"/>
                      <w:lang w:val="en-US"/>
                    </w:rPr>
                    <w:t>Градус Цельсия</w:t>
                  </w:r>
                </w:p>
              </w:tc>
            </w:tr>
            <w:tr w:rsidR="00817E70" w:rsidRPr="009F0ADB" w14:paraId="10FD2853" w14:textId="77777777" w:rsidTr="00FC519F">
              <w:tc>
                <w:tcPr>
                  <w:tcW w:w="3394" w:type="dxa"/>
                  <w:tcBorders>
                    <w:bottom w:val="nil"/>
                    <w:right w:val="single" w:sz="4" w:space="0" w:color="auto"/>
                  </w:tcBorders>
                  <w:shd w:val="clear" w:color="auto" w:fill="auto"/>
                </w:tcPr>
                <w:p w14:paraId="443FDDD5" w14:textId="77777777" w:rsidR="00817E70" w:rsidRPr="000867EC" w:rsidRDefault="00817E70" w:rsidP="00FC519F">
                  <w:pPr>
                    <w:rPr>
                      <w:sz w:val="20"/>
                      <w:szCs w:val="20"/>
                    </w:rPr>
                  </w:pPr>
                  <w:r w:rsidRPr="000867EC">
                    <w:rPr>
                      <w:sz w:val="20"/>
                      <w:szCs w:val="20"/>
                    </w:rPr>
                    <w:t xml:space="preserve"> Встроенный датчик температуры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867EC" w14:paraId="6477300E" w14:textId="77777777" w:rsidTr="00FC519F">
                    <w:trPr>
                      <w:cantSplit/>
                      <w:trHeight w:hRule="exact" w:val="20"/>
                    </w:trPr>
                    <w:tc>
                      <w:tcPr>
                        <w:tcW w:w="20" w:type="dxa"/>
                      </w:tcPr>
                      <w:p w14:paraId="612E0D3E" w14:textId="77777777" w:rsidR="00817E70" w:rsidRPr="000867EC" w:rsidRDefault="00817E70" w:rsidP="00FC519F">
                        <w:pPr>
                          <w:autoSpaceDE w:val="0"/>
                          <w:autoSpaceDN w:val="0"/>
                          <w:adjustRightInd w:val="0"/>
                          <w:rPr>
                            <w:noProof/>
                            <w:sz w:val="20"/>
                            <w:szCs w:val="20"/>
                          </w:rPr>
                        </w:pPr>
                      </w:p>
                    </w:tc>
                    <w:tc>
                      <w:tcPr>
                        <w:tcW w:w="2626" w:type="dxa"/>
                        <w:tcBorders>
                          <w:bottom w:val="nil"/>
                        </w:tcBorders>
                      </w:tcPr>
                      <w:p w14:paraId="3EBEEDB2" w14:textId="77777777" w:rsidR="00817E70" w:rsidRPr="000867EC" w:rsidRDefault="00817E70" w:rsidP="00FC519F">
                        <w:pPr>
                          <w:jc w:val="center"/>
                          <w:rPr>
                            <w:noProof/>
                            <w:sz w:val="20"/>
                            <w:szCs w:val="20"/>
                          </w:rPr>
                        </w:pPr>
                      </w:p>
                    </w:tc>
                    <w:tc>
                      <w:tcPr>
                        <w:tcW w:w="20" w:type="dxa"/>
                      </w:tcPr>
                      <w:p w14:paraId="3DB1AE44" w14:textId="77777777" w:rsidR="00817E70" w:rsidRPr="000867EC" w:rsidRDefault="00817E70" w:rsidP="00FC519F">
                        <w:pPr>
                          <w:rPr>
                            <w:noProof/>
                            <w:sz w:val="20"/>
                            <w:szCs w:val="20"/>
                          </w:rPr>
                        </w:pPr>
                      </w:p>
                    </w:tc>
                  </w:tr>
                  <w:tr w:rsidR="00817E70" w:rsidRPr="000867EC" w14:paraId="64C14A45" w14:textId="77777777" w:rsidTr="00FC519F">
                    <w:trPr>
                      <w:trHeight w:val="273"/>
                    </w:trPr>
                    <w:tc>
                      <w:tcPr>
                        <w:tcW w:w="20" w:type="dxa"/>
                      </w:tcPr>
                      <w:p w14:paraId="4B7B829F" w14:textId="77777777" w:rsidR="00817E70" w:rsidRPr="000867EC" w:rsidRDefault="00817E70" w:rsidP="00FC519F">
                        <w:pPr>
                          <w:autoSpaceDE w:val="0"/>
                          <w:autoSpaceDN w:val="0"/>
                          <w:adjustRightInd w:val="0"/>
                          <w:rPr>
                            <w:noProof/>
                            <w:sz w:val="20"/>
                            <w:szCs w:val="20"/>
                          </w:rPr>
                        </w:pPr>
                      </w:p>
                      <w:p w14:paraId="5C4ED910" w14:textId="77777777" w:rsidR="00817E70" w:rsidRPr="000867EC" w:rsidRDefault="00817E70" w:rsidP="00FC519F">
                        <w:pPr>
                          <w:rPr>
                            <w:sz w:val="20"/>
                            <w:szCs w:val="20"/>
                          </w:rPr>
                        </w:pPr>
                      </w:p>
                    </w:tc>
                    <w:tc>
                      <w:tcPr>
                        <w:tcW w:w="2626" w:type="dxa"/>
                        <w:tcBorders>
                          <w:top w:val="nil"/>
                          <w:bottom w:val="nil"/>
                        </w:tcBorders>
                      </w:tcPr>
                      <w:p w14:paraId="57EA29B5" w14:textId="77777777" w:rsidR="00817E70" w:rsidRPr="000867EC" w:rsidRDefault="00817E70" w:rsidP="00FC519F">
                        <w:pPr>
                          <w:jc w:val="center"/>
                          <w:rPr>
                            <w:sz w:val="20"/>
                            <w:szCs w:val="20"/>
                          </w:rPr>
                        </w:pPr>
                        <w:r w:rsidRPr="000867EC">
                          <w:rPr>
                            <w:noProof/>
                            <w:sz w:val="20"/>
                            <w:szCs w:val="20"/>
                            <w:lang w:val="en-US"/>
                          </w:rPr>
                          <w:t>наличие</w:t>
                        </w:r>
                      </w:p>
                    </w:tc>
                    <w:tc>
                      <w:tcPr>
                        <w:tcW w:w="20" w:type="dxa"/>
                      </w:tcPr>
                      <w:p w14:paraId="4D4ED800" w14:textId="77777777" w:rsidR="00817E70" w:rsidRPr="000867EC" w:rsidRDefault="00817E70" w:rsidP="00FC519F">
                        <w:pPr>
                          <w:rPr>
                            <w:sz w:val="20"/>
                            <w:szCs w:val="20"/>
                          </w:rPr>
                        </w:pPr>
                      </w:p>
                    </w:tc>
                  </w:tr>
                </w:tbl>
                <w:p w14:paraId="664B23D6" w14:textId="77777777" w:rsidR="00817E70" w:rsidRPr="000867EC" w:rsidRDefault="00817E70" w:rsidP="00FC519F">
                  <w:pPr>
                    <w:rPr>
                      <w:sz w:val="20"/>
                      <w:szCs w:val="20"/>
                    </w:rPr>
                  </w:pPr>
                </w:p>
              </w:tc>
              <w:tc>
                <w:tcPr>
                  <w:tcW w:w="1843" w:type="dxa"/>
                  <w:tcBorders>
                    <w:left w:val="single" w:sz="4" w:space="0" w:color="auto"/>
                    <w:bottom w:val="nil"/>
                  </w:tcBorders>
                  <w:shd w:val="clear" w:color="auto" w:fill="auto"/>
                </w:tcPr>
                <w:p w14:paraId="6BAAC2B9" w14:textId="77777777" w:rsidR="00817E70" w:rsidRPr="00E540D8" w:rsidRDefault="00817E70" w:rsidP="00FC519F">
                  <w:pPr>
                    <w:jc w:val="center"/>
                    <w:rPr>
                      <w:sz w:val="20"/>
                      <w:szCs w:val="20"/>
                      <w:lang w:val="en-US"/>
                    </w:rPr>
                  </w:pPr>
                </w:p>
              </w:tc>
            </w:tr>
            <w:tr w:rsidR="00817E70" w:rsidRPr="009F0ADB" w14:paraId="215BEE10" w14:textId="77777777" w:rsidTr="00FC519F">
              <w:tc>
                <w:tcPr>
                  <w:tcW w:w="3394" w:type="dxa"/>
                  <w:tcBorders>
                    <w:bottom w:val="nil"/>
                    <w:right w:val="single" w:sz="4" w:space="0" w:color="auto"/>
                  </w:tcBorders>
                  <w:shd w:val="clear" w:color="auto" w:fill="auto"/>
                </w:tcPr>
                <w:p w14:paraId="5B00A808" w14:textId="77777777" w:rsidR="00817E70" w:rsidRPr="000867EC" w:rsidRDefault="00817E70" w:rsidP="00FC519F">
                  <w:pPr>
                    <w:rPr>
                      <w:sz w:val="20"/>
                      <w:szCs w:val="20"/>
                    </w:rPr>
                  </w:pPr>
                  <w:r w:rsidRPr="000867EC">
                    <w:rPr>
                      <w:sz w:val="20"/>
                      <w:szCs w:val="20"/>
                    </w:rPr>
                    <w:t xml:space="preserve"> Минимальное значение диапазона измерений встроенного датчика температуры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12EF9" w14:paraId="4F65D26D" w14:textId="77777777" w:rsidTr="00FC519F">
                    <w:trPr>
                      <w:cantSplit/>
                      <w:trHeight w:hRule="exact" w:val="20"/>
                    </w:trPr>
                    <w:tc>
                      <w:tcPr>
                        <w:tcW w:w="20" w:type="dxa"/>
                      </w:tcPr>
                      <w:p w14:paraId="433B175E" w14:textId="77777777" w:rsidR="00817E70" w:rsidRPr="00412EF9" w:rsidRDefault="00817E70" w:rsidP="00FC519F">
                        <w:pPr>
                          <w:autoSpaceDE w:val="0"/>
                          <w:autoSpaceDN w:val="0"/>
                          <w:adjustRightInd w:val="0"/>
                          <w:rPr>
                            <w:noProof/>
                            <w:sz w:val="20"/>
                            <w:szCs w:val="20"/>
                          </w:rPr>
                        </w:pPr>
                      </w:p>
                    </w:tc>
                    <w:tc>
                      <w:tcPr>
                        <w:tcW w:w="2626" w:type="dxa"/>
                        <w:tcBorders>
                          <w:bottom w:val="nil"/>
                        </w:tcBorders>
                      </w:tcPr>
                      <w:p w14:paraId="4CFC5088" w14:textId="77777777" w:rsidR="00817E70" w:rsidRPr="00412EF9" w:rsidRDefault="00817E70" w:rsidP="00FC519F">
                        <w:pPr>
                          <w:jc w:val="center"/>
                          <w:rPr>
                            <w:noProof/>
                            <w:sz w:val="20"/>
                            <w:szCs w:val="20"/>
                          </w:rPr>
                        </w:pPr>
                      </w:p>
                    </w:tc>
                    <w:tc>
                      <w:tcPr>
                        <w:tcW w:w="20" w:type="dxa"/>
                      </w:tcPr>
                      <w:p w14:paraId="06AA5404" w14:textId="77777777" w:rsidR="00817E70" w:rsidRPr="00412EF9" w:rsidRDefault="00817E70" w:rsidP="00FC519F">
                        <w:pPr>
                          <w:rPr>
                            <w:noProof/>
                            <w:sz w:val="20"/>
                            <w:szCs w:val="20"/>
                          </w:rPr>
                        </w:pPr>
                      </w:p>
                    </w:tc>
                  </w:tr>
                  <w:tr w:rsidR="00817E70" w:rsidRPr="00412EF9" w14:paraId="3BCE6378" w14:textId="77777777" w:rsidTr="00FC519F">
                    <w:trPr>
                      <w:trHeight w:val="273"/>
                    </w:trPr>
                    <w:tc>
                      <w:tcPr>
                        <w:tcW w:w="20" w:type="dxa"/>
                      </w:tcPr>
                      <w:p w14:paraId="1046898D" w14:textId="77777777" w:rsidR="00817E70" w:rsidRPr="00412EF9" w:rsidRDefault="00817E70" w:rsidP="00FC519F">
                        <w:pPr>
                          <w:autoSpaceDE w:val="0"/>
                          <w:autoSpaceDN w:val="0"/>
                          <w:adjustRightInd w:val="0"/>
                          <w:rPr>
                            <w:noProof/>
                            <w:sz w:val="20"/>
                            <w:szCs w:val="20"/>
                          </w:rPr>
                        </w:pPr>
                      </w:p>
                      <w:p w14:paraId="7D17938D" w14:textId="77777777" w:rsidR="00817E70" w:rsidRPr="00412EF9" w:rsidRDefault="00817E70" w:rsidP="00FC519F">
                        <w:pPr>
                          <w:rPr>
                            <w:sz w:val="20"/>
                            <w:szCs w:val="20"/>
                          </w:rPr>
                        </w:pPr>
                      </w:p>
                    </w:tc>
                    <w:tc>
                      <w:tcPr>
                        <w:tcW w:w="2626" w:type="dxa"/>
                        <w:tcBorders>
                          <w:top w:val="nil"/>
                          <w:bottom w:val="nil"/>
                        </w:tcBorders>
                      </w:tcPr>
                      <w:p w14:paraId="0C84844F" w14:textId="77777777" w:rsidR="00817E70" w:rsidRPr="00412EF9" w:rsidRDefault="00817E70" w:rsidP="00FC519F">
                        <w:pPr>
                          <w:jc w:val="center"/>
                          <w:rPr>
                            <w:sz w:val="20"/>
                            <w:szCs w:val="20"/>
                          </w:rPr>
                        </w:pPr>
                        <w:r w:rsidRPr="00412EF9">
                          <w:rPr>
                            <w:noProof/>
                            <w:sz w:val="20"/>
                            <w:szCs w:val="20"/>
                            <w:lang w:val="en-US"/>
                          </w:rPr>
                          <w:t>-40</w:t>
                        </w:r>
                      </w:p>
                    </w:tc>
                    <w:tc>
                      <w:tcPr>
                        <w:tcW w:w="20" w:type="dxa"/>
                      </w:tcPr>
                      <w:p w14:paraId="52D47662" w14:textId="77777777" w:rsidR="00817E70" w:rsidRPr="00412EF9" w:rsidRDefault="00817E70" w:rsidP="00FC519F">
                        <w:pPr>
                          <w:rPr>
                            <w:sz w:val="20"/>
                            <w:szCs w:val="20"/>
                          </w:rPr>
                        </w:pPr>
                      </w:p>
                    </w:tc>
                  </w:tr>
                </w:tbl>
                <w:p w14:paraId="77CAD293" w14:textId="77777777" w:rsidR="00817E70" w:rsidRPr="00412EF9" w:rsidRDefault="00817E70" w:rsidP="00FC519F">
                  <w:pPr>
                    <w:rPr>
                      <w:sz w:val="20"/>
                      <w:szCs w:val="20"/>
                    </w:rPr>
                  </w:pPr>
                </w:p>
              </w:tc>
              <w:tc>
                <w:tcPr>
                  <w:tcW w:w="1843" w:type="dxa"/>
                  <w:tcBorders>
                    <w:left w:val="single" w:sz="4" w:space="0" w:color="auto"/>
                    <w:bottom w:val="nil"/>
                  </w:tcBorders>
                  <w:shd w:val="clear" w:color="auto" w:fill="auto"/>
                </w:tcPr>
                <w:p w14:paraId="3AFD4564" w14:textId="77777777" w:rsidR="00817E70" w:rsidRPr="00E540D8" w:rsidRDefault="00817E70" w:rsidP="00FC519F">
                  <w:pPr>
                    <w:jc w:val="center"/>
                    <w:rPr>
                      <w:sz w:val="20"/>
                      <w:szCs w:val="20"/>
                      <w:lang w:val="en-US"/>
                    </w:rPr>
                  </w:pPr>
                  <w:r w:rsidRPr="00E540D8">
                    <w:rPr>
                      <w:noProof/>
                      <w:sz w:val="20"/>
                      <w:szCs w:val="20"/>
                      <w:lang w:val="en-US"/>
                    </w:rPr>
                    <w:t>Градус Цельсия</w:t>
                  </w:r>
                </w:p>
              </w:tc>
            </w:tr>
            <w:tr w:rsidR="00817E70" w:rsidRPr="009F0ADB" w14:paraId="6CDC1423" w14:textId="77777777" w:rsidTr="00FC519F">
              <w:tc>
                <w:tcPr>
                  <w:tcW w:w="3394" w:type="dxa"/>
                  <w:tcBorders>
                    <w:bottom w:val="nil"/>
                    <w:right w:val="single" w:sz="4" w:space="0" w:color="auto"/>
                  </w:tcBorders>
                  <w:shd w:val="clear" w:color="auto" w:fill="auto"/>
                </w:tcPr>
                <w:p w14:paraId="5EC8A265" w14:textId="77777777" w:rsidR="00817E70" w:rsidRPr="000867EC" w:rsidRDefault="00817E70" w:rsidP="00FC519F">
                  <w:pPr>
                    <w:rPr>
                      <w:sz w:val="20"/>
                      <w:szCs w:val="20"/>
                    </w:rPr>
                  </w:pPr>
                  <w:r w:rsidRPr="000867EC">
                    <w:rPr>
                      <w:sz w:val="20"/>
                      <w:szCs w:val="20"/>
                    </w:rPr>
                    <w:t xml:space="preserve"> Максимальное значение диапазона измерений встроенного датчика температуры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12EF9" w14:paraId="4C2E9735" w14:textId="77777777" w:rsidTr="00FC519F">
                    <w:trPr>
                      <w:cantSplit/>
                      <w:trHeight w:hRule="exact" w:val="20"/>
                    </w:trPr>
                    <w:tc>
                      <w:tcPr>
                        <w:tcW w:w="20" w:type="dxa"/>
                      </w:tcPr>
                      <w:p w14:paraId="520ADA93" w14:textId="77777777" w:rsidR="00817E70" w:rsidRPr="00412EF9" w:rsidRDefault="00817E70" w:rsidP="00FC519F">
                        <w:pPr>
                          <w:autoSpaceDE w:val="0"/>
                          <w:autoSpaceDN w:val="0"/>
                          <w:adjustRightInd w:val="0"/>
                          <w:rPr>
                            <w:noProof/>
                            <w:sz w:val="20"/>
                            <w:szCs w:val="20"/>
                          </w:rPr>
                        </w:pPr>
                      </w:p>
                    </w:tc>
                    <w:tc>
                      <w:tcPr>
                        <w:tcW w:w="2626" w:type="dxa"/>
                        <w:tcBorders>
                          <w:bottom w:val="nil"/>
                        </w:tcBorders>
                      </w:tcPr>
                      <w:p w14:paraId="05702A19" w14:textId="77777777" w:rsidR="00817E70" w:rsidRPr="00412EF9" w:rsidRDefault="00817E70" w:rsidP="00FC519F">
                        <w:pPr>
                          <w:jc w:val="center"/>
                          <w:rPr>
                            <w:noProof/>
                            <w:sz w:val="20"/>
                            <w:szCs w:val="20"/>
                          </w:rPr>
                        </w:pPr>
                      </w:p>
                    </w:tc>
                    <w:tc>
                      <w:tcPr>
                        <w:tcW w:w="20" w:type="dxa"/>
                      </w:tcPr>
                      <w:p w14:paraId="3B0BBBC0" w14:textId="77777777" w:rsidR="00817E70" w:rsidRPr="00412EF9" w:rsidRDefault="00817E70" w:rsidP="00FC519F">
                        <w:pPr>
                          <w:rPr>
                            <w:noProof/>
                            <w:sz w:val="20"/>
                            <w:szCs w:val="20"/>
                          </w:rPr>
                        </w:pPr>
                      </w:p>
                    </w:tc>
                  </w:tr>
                  <w:tr w:rsidR="00817E70" w:rsidRPr="00412EF9" w14:paraId="5CBEE909" w14:textId="77777777" w:rsidTr="00FC519F">
                    <w:trPr>
                      <w:trHeight w:val="273"/>
                    </w:trPr>
                    <w:tc>
                      <w:tcPr>
                        <w:tcW w:w="20" w:type="dxa"/>
                      </w:tcPr>
                      <w:p w14:paraId="326B99A8" w14:textId="77777777" w:rsidR="00817E70" w:rsidRPr="00412EF9" w:rsidRDefault="00817E70" w:rsidP="00FC519F">
                        <w:pPr>
                          <w:autoSpaceDE w:val="0"/>
                          <w:autoSpaceDN w:val="0"/>
                          <w:adjustRightInd w:val="0"/>
                          <w:rPr>
                            <w:noProof/>
                            <w:sz w:val="20"/>
                            <w:szCs w:val="20"/>
                          </w:rPr>
                        </w:pPr>
                      </w:p>
                      <w:p w14:paraId="64F28DDB" w14:textId="77777777" w:rsidR="00817E70" w:rsidRPr="00412EF9" w:rsidRDefault="00817E70" w:rsidP="00FC519F">
                        <w:pPr>
                          <w:rPr>
                            <w:sz w:val="20"/>
                            <w:szCs w:val="20"/>
                          </w:rPr>
                        </w:pPr>
                      </w:p>
                    </w:tc>
                    <w:tc>
                      <w:tcPr>
                        <w:tcW w:w="2626" w:type="dxa"/>
                        <w:tcBorders>
                          <w:top w:val="nil"/>
                          <w:bottom w:val="nil"/>
                        </w:tcBorders>
                      </w:tcPr>
                      <w:p w14:paraId="483903DE" w14:textId="77777777" w:rsidR="00817E70" w:rsidRPr="00412EF9" w:rsidRDefault="00817E70" w:rsidP="00FC519F">
                        <w:pPr>
                          <w:jc w:val="center"/>
                          <w:rPr>
                            <w:sz w:val="20"/>
                            <w:szCs w:val="20"/>
                          </w:rPr>
                        </w:pPr>
                        <w:r w:rsidRPr="00412EF9">
                          <w:rPr>
                            <w:noProof/>
                            <w:sz w:val="20"/>
                            <w:szCs w:val="20"/>
                            <w:lang w:val="en-US"/>
                          </w:rPr>
                          <w:t>60</w:t>
                        </w:r>
                      </w:p>
                    </w:tc>
                    <w:tc>
                      <w:tcPr>
                        <w:tcW w:w="20" w:type="dxa"/>
                      </w:tcPr>
                      <w:p w14:paraId="4E563869" w14:textId="77777777" w:rsidR="00817E70" w:rsidRPr="00412EF9" w:rsidRDefault="00817E70" w:rsidP="00FC519F">
                        <w:pPr>
                          <w:rPr>
                            <w:sz w:val="20"/>
                            <w:szCs w:val="20"/>
                          </w:rPr>
                        </w:pPr>
                      </w:p>
                    </w:tc>
                  </w:tr>
                </w:tbl>
                <w:p w14:paraId="22FEF6C2" w14:textId="77777777" w:rsidR="00817E70" w:rsidRPr="00412EF9" w:rsidRDefault="00817E70" w:rsidP="00FC519F">
                  <w:pPr>
                    <w:rPr>
                      <w:sz w:val="20"/>
                      <w:szCs w:val="20"/>
                    </w:rPr>
                  </w:pPr>
                </w:p>
              </w:tc>
              <w:tc>
                <w:tcPr>
                  <w:tcW w:w="1843" w:type="dxa"/>
                  <w:tcBorders>
                    <w:left w:val="single" w:sz="4" w:space="0" w:color="auto"/>
                    <w:bottom w:val="nil"/>
                  </w:tcBorders>
                  <w:shd w:val="clear" w:color="auto" w:fill="auto"/>
                </w:tcPr>
                <w:p w14:paraId="2A4D26F3" w14:textId="77777777" w:rsidR="00817E70" w:rsidRPr="00E540D8" w:rsidRDefault="00817E70" w:rsidP="00FC519F">
                  <w:pPr>
                    <w:jc w:val="center"/>
                    <w:rPr>
                      <w:sz w:val="20"/>
                      <w:szCs w:val="20"/>
                      <w:lang w:val="en-US"/>
                    </w:rPr>
                  </w:pPr>
                  <w:r w:rsidRPr="00E540D8">
                    <w:rPr>
                      <w:noProof/>
                      <w:sz w:val="20"/>
                      <w:szCs w:val="20"/>
                      <w:lang w:val="en-US"/>
                    </w:rPr>
                    <w:t>Градус Цельсия</w:t>
                  </w:r>
                </w:p>
              </w:tc>
            </w:tr>
            <w:tr w:rsidR="00817E70" w:rsidRPr="009F0ADB" w14:paraId="631628D8" w14:textId="77777777" w:rsidTr="00FC519F">
              <w:tc>
                <w:tcPr>
                  <w:tcW w:w="3394" w:type="dxa"/>
                  <w:tcBorders>
                    <w:bottom w:val="nil"/>
                    <w:right w:val="single" w:sz="4" w:space="0" w:color="auto"/>
                  </w:tcBorders>
                  <w:shd w:val="clear" w:color="auto" w:fill="auto"/>
                </w:tcPr>
                <w:p w14:paraId="51FD7714" w14:textId="77777777" w:rsidR="00817E70" w:rsidRPr="000867EC" w:rsidRDefault="00817E70" w:rsidP="00FC519F">
                  <w:pPr>
                    <w:rPr>
                      <w:sz w:val="20"/>
                      <w:szCs w:val="20"/>
                      <w:lang w:val="en-US"/>
                    </w:rPr>
                  </w:pPr>
                  <w:r w:rsidRPr="000867EC">
                    <w:rPr>
                      <w:sz w:val="20"/>
                      <w:szCs w:val="20"/>
                    </w:rPr>
                    <w:t xml:space="preserve"> </w:t>
                  </w:r>
                  <w:proofErr w:type="spellStart"/>
                  <w:r w:rsidRPr="000867EC">
                    <w:rPr>
                      <w:sz w:val="20"/>
                      <w:szCs w:val="20"/>
                      <w:lang w:val="en-US"/>
                    </w:rPr>
                    <w:t>Встроенный</w:t>
                  </w:r>
                  <w:proofErr w:type="spellEnd"/>
                  <w:r w:rsidRPr="000867EC">
                    <w:rPr>
                      <w:sz w:val="20"/>
                      <w:szCs w:val="20"/>
                      <w:lang w:val="en-US"/>
                    </w:rPr>
                    <w:t xml:space="preserve"> </w:t>
                  </w:r>
                  <w:proofErr w:type="spellStart"/>
                  <w:r w:rsidRPr="000867EC">
                    <w:rPr>
                      <w:sz w:val="20"/>
                      <w:szCs w:val="20"/>
                      <w:lang w:val="en-US"/>
                    </w:rPr>
                    <w:t>датчик</w:t>
                  </w:r>
                  <w:proofErr w:type="spellEnd"/>
                  <w:r w:rsidRPr="000867EC">
                    <w:rPr>
                      <w:sz w:val="20"/>
                      <w:szCs w:val="20"/>
                      <w:lang w:val="en-US"/>
                    </w:rPr>
                    <w:t xml:space="preserve"> </w:t>
                  </w:r>
                  <w:proofErr w:type="spellStart"/>
                  <w:r w:rsidRPr="000867EC">
                    <w:rPr>
                      <w:sz w:val="20"/>
                      <w:szCs w:val="20"/>
                      <w:lang w:val="en-US"/>
                    </w:rPr>
                    <w:t>электрической</w:t>
                  </w:r>
                  <w:proofErr w:type="spellEnd"/>
                  <w:r w:rsidRPr="000867EC">
                    <w:rPr>
                      <w:sz w:val="20"/>
                      <w:szCs w:val="20"/>
                      <w:lang w:val="en-US"/>
                    </w:rPr>
                    <w:t xml:space="preserve"> </w:t>
                  </w:r>
                  <w:proofErr w:type="spellStart"/>
                  <w:r w:rsidRPr="000867EC">
                    <w:rPr>
                      <w:sz w:val="20"/>
                      <w:szCs w:val="20"/>
                      <w:lang w:val="en-US"/>
                    </w:rPr>
                    <w:t>проводимости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867EC" w14:paraId="56E02174" w14:textId="77777777" w:rsidTr="00FC519F">
                    <w:trPr>
                      <w:cantSplit/>
                      <w:trHeight w:hRule="exact" w:val="20"/>
                    </w:trPr>
                    <w:tc>
                      <w:tcPr>
                        <w:tcW w:w="20" w:type="dxa"/>
                      </w:tcPr>
                      <w:p w14:paraId="03CE178E" w14:textId="77777777" w:rsidR="00817E70" w:rsidRPr="000867EC" w:rsidRDefault="00817E70" w:rsidP="00FC519F">
                        <w:pPr>
                          <w:autoSpaceDE w:val="0"/>
                          <w:autoSpaceDN w:val="0"/>
                          <w:adjustRightInd w:val="0"/>
                          <w:rPr>
                            <w:noProof/>
                            <w:sz w:val="20"/>
                            <w:szCs w:val="20"/>
                            <w:lang w:val="en-US"/>
                          </w:rPr>
                        </w:pPr>
                      </w:p>
                    </w:tc>
                    <w:tc>
                      <w:tcPr>
                        <w:tcW w:w="2626" w:type="dxa"/>
                        <w:tcBorders>
                          <w:bottom w:val="nil"/>
                        </w:tcBorders>
                      </w:tcPr>
                      <w:p w14:paraId="146A5B89" w14:textId="77777777" w:rsidR="00817E70" w:rsidRPr="000867EC" w:rsidRDefault="00817E70" w:rsidP="00FC519F">
                        <w:pPr>
                          <w:jc w:val="center"/>
                          <w:rPr>
                            <w:noProof/>
                            <w:sz w:val="20"/>
                            <w:szCs w:val="20"/>
                            <w:lang w:val="en-US"/>
                          </w:rPr>
                        </w:pPr>
                      </w:p>
                    </w:tc>
                    <w:tc>
                      <w:tcPr>
                        <w:tcW w:w="20" w:type="dxa"/>
                      </w:tcPr>
                      <w:p w14:paraId="4F464C0B" w14:textId="77777777" w:rsidR="00817E70" w:rsidRPr="000867EC" w:rsidRDefault="00817E70" w:rsidP="00FC519F">
                        <w:pPr>
                          <w:rPr>
                            <w:noProof/>
                            <w:sz w:val="20"/>
                            <w:szCs w:val="20"/>
                            <w:lang w:val="en-US"/>
                          </w:rPr>
                        </w:pPr>
                      </w:p>
                    </w:tc>
                  </w:tr>
                  <w:tr w:rsidR="00817E70" w:rsidRPr="000867EC" w14:paraId="56B07C1B" w14:textId="77777777" w:rsidTr="00FC519F">
                    <w:trPr>
                      <w:trHeight w:val="273"/>
                    </w:trPr>
                    <w:tc>
                      <w:tcPr>
                        <w:tcW w:w="20" w:type="dxa"/>
                      </w:tcPr>
                      <w:p w14:paraId="6F7048B6" w14:textId="77777777" w:rsidR="00817E70" w:rsidRPr="000867EC" w:rsidRDefault="00817E70" w:rsidP="00FC519F">
                        <w:pPr>
                          <w:autoSpaceDE w:val="0"/>
                          <w:autoSpaceDN w:val="0"/>
                          <w:adjustRightInd w:val="0"/>
                          <w:rPr>
                            <w:noProof/>
                            <w:sz w:val="20"/>
                            <w:szCs w:val="20"/>
                            <w:lang w:val="en-US"/>
                          </w:rPr>
                        </w:pPr>
                      </w:p>
                      <w:p w14:paraId="41A26BB2" w14:textId="77777777" w:rsidR="00817E70" w:rsidRPr="000867EC" w:rsidRDefault="00817E70" w:rsidP="00FC519F">
                        <w:pPr>
                          <w:rPr>
                            <w:sz w:val="20"/>
                            <w:szCs w:val="20"/>
                          </w:rPr>
                        </w:pPr>
                      </w:p>
                    </w:tc>
                    <w:tc>
                      <w:tcPr>
                        <w:tcW w:w="2626" w:type="dxa"/>
                        <w:tcBorders>
                          <w:top w:val="nil"/>
                          <w:bottom w:val="nil"/>
                        </w:tcBorders>
                      </w:tcPr>
                      <w:p w14:paraId="0F0A75FE" w14:textId="77777777" w:rsidR="00817E70" w:rsidRPr="000867EC" w:rsidRDefault="00817E70" w:rsidP="00FC519F">
                        <w:pPr>
                          <w:jc w:val="center"/>
                          <w:rPr>
                            <w:sz w:val="20"/>
                            <w:szCs w:val="20"/>
                          </w:rPr>
                        </w:pPr>
                        <w:r w:rsidRPr="000867EC">
                          <w:rPr>
                            <w:noProof/>
                            <w:sz w:val="20"/>
                            <w:szCs w:val="20"/>
                            <w:lang w:val="en-US"/>
                          </w:rPr>
                          <w:t>наличие</w:t>
                        </w:r>
                      </w:p>
                    </w:tc>
                    <w:tc>
                      <w:tcPr>
                        <w:tcW w:w="20" w:type="dxa"/>
                      </w:tcPr>
                      <w:p w14:paraId="1F5D3B16" w14:textId="77777777" w:rsidR="00817E70" w:rsidRPr="000867EC" w:rsidRDefault="00817E70" w:rsidP="00FC519F">
                        <w:pPr>
                          <w:rPr>
                            <w:sz w:val="20"/>
                            <w:szCs w:val="20"/>
                          </w:rPr>
                        </w:pPr>
                      </w:p>
                    </w:tc>
                  </w:tr>
                </w:tbl>
                <w:p w14:paraId="4B95EBBA" w14:textId="77777777" w:rsidR="00817E70" w:rsidRPr="000867EC" w:rsidRDefault="00817E70" w:rsidP="00FC519F">
                  <w:pPr>
                    <w:rPr>
                      <w:sz w:val="20"/>
                      <w:szCs w:val="20"/>
                    </w:rPr>
                  </w:pPr>
                </w:p>
              </w:tc>
              <w:tc>
                <w:tcPr>
                  <w:tcW w:w="1843" w:type="dxa"/>
                  <w:tcBorders>
                    <w:left w:val="single" w:sz="4" w:space="0" w:color="auto"/>
                    <w:bottom w:val="nil"/>
                  </w:tcBorders>
                  <w:shd w:val="clear" w:color="auto" w:fill="auto"/>
                </w:tcPr>
                <w:p w14:paraId="51812931" w14:textId="77777777" w:rsidR="00817E70" w:rsidRPr="00E540D8" w:rsidRDefault="00817E70" w:rsidP="00FC519F">
                  <w:pPr>
                    <w:jc w:val="center"/>
                    <w:rPr>
                      <w:sz w:val="20"/>
                      <w:szCs w:val="20"/>
                      <w:lang w:val="en-US"/>
                    </w:rPr>
                  </w:pPr>
                </w:p>
              </w:tc>
            </w:tr>
            <w:tr w:rsidR="00817E70" w:rsidRPr="009F0ADB" w14:paraId="68CCCC3C" w14:textId="77777777" w:rsidTr="00FC519F">
              <w:tc>
                <w:tcPr>
                  <w:tcW w:w="3394" w:type="dxa"/>
                  <w:tcBorders>
                    <w:bottom w:val="nil"/>
                    <w:right w:val="single" w:sz="4" w:space="0" w:color="auto"/>
                  </w:tcBorders>
                  <w:shd w:val="clear" w:color="auto" w:fill="auto"/>
                </w:tcPr>
                <w:p w14:paraId="6429E3D2" w14:textId="77777777" w:rsidR="00817E70" w:rsidRPr="000867EC" w:rsidRDefault="00817E70" w:rsidP="00FC519F">
                  <w:pPr>
                    <w:rPr>
                      <w:sz w:val="20"/>
                      <w:szCs w:val="20"/>
                    </w:rPr>
                  </w:pPr>
                  <w:r w:rsidRPr="000867EC">
                    <w:rPr>
                      <w:sz w:val="20"/>
                      <w:szCs w:val="20"/>
                    </w:rPr>
                    <w:t xml:space="preserve"> Диапазоны измерений встроенного датчика электрической проводимости, </w:t>
                  </w:r>
                  <w:proofErr w:type="spellStart"/>
                  <w:r w:rsidRPr="000867EC">
                    <w:rPr>
                      <w:sz w:val="20"/>
                      <w:szCs w:val="20"/>
                    </w:rPr>
                    <w:t>мкСм</w:t>
                  </w:r>
                  <w:proofErr w:type="spellEnd"/>
                  <w:r w:rsidRPr="000867EC">
                    <w:rPr>
                      <w:sz w:val="20"/>
                      <w:szCs w:val="20"/>
                    </w:rPr>
                    <w:t>/см: 0 до 200, от 0 до 2000, от 0 до 20000</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867EC" w14:paraId="11F8DD1A" w14:textId="77777777" w:rsidTr="00FC519F">
                    <w:trPr>
                      <w:cantSplit/>
                      <w:trHeight w:hRule="exact" w:val="20"/>
                    </w:trPr>
                    <w:tc>
                      <w:tcPr>
                        <w:tcW w:w="20" w:type="dxa"/>
                      </w:tcPr>
                      <w:p w14:paraId="3615EB12" w14:textId="77777777" w:rsidR="00817E70" w:rsidRPr="000867EC" w:rsidRDefault="00817E70" w:rsidP="00FC519F">
                        <w:pPr>
                          <w:autoSpaceDE w:val="0"/>
                          <w:autoSpaceDN w:val="0"/>
                          <w:adjustRightInd w:val="0"/>
                          <w:rPr>
                            <w:noProof/>
                            <w:sz w:val="20"/>
                            <w:szCs w:val="20"/>
                          </w:rPr>
                        </w:pPr>
                      </w:p>
                    </w:tc>
                    <w:tc>
                      <w:tcPr>
                        <w:tcW w:w="2626" w:type="dxa"/>
                        <w:tcBorders>
                          <w:bottom w:val="nil"/>
                        </w:tcBorders>
                      </w:tcPr>
                      <w:p w14:paraId="01E7EE14" w14:textId="77777777" w:rsidR="00817E70" w:rsidRPr="000867EC" w:rsidRDefault="00817E70" w:rsidP="00FC519F">
                        <w:pPr>
                          <w:jc w:val="center"/>
                          <w:rPr>
                            <w:noProof/>
                            <w:sz w:val="20"/>
                            <w:szCs w:val="20"/>
                          </w:rPr>
                        </w:pPr>
                      </w:p>
                    </w:tc>
                    <w:tc>
                      <w:tcPr>
                        <w:tcW w:w="20" w:type="dxa"/>
                      </w:tcPr>
                      <w:p w14:paraId="39A53541" w14:textId="77777777" w:rsidR="00817E70" w:rsidRPr="000867EC" w:rsidRDefault="00817E70" w:rsidP="00FC519F">
                        <w:pPr>
                          <w:rPr>
                            <w:noProof/>
                            <w:sz w:val="20"/>
                            <w:szCs w:val="20"/>
                          </w:rPr>
                        </w:pPr>
                      </w:p>
                    </w:tc>
                  </w:tr>
                  <w:tr w:rsidR="00817E70" w:rsidRPr="000867EC" w14:paraId="4E3002E0" w14:textId="77777777" w:rsidTr="00FC519F">
                    <w:trPr>
                      <w:trHeight w:val="273"/>
                    </w:trPr>
                    <w:tc>
                      <w:tcPr>
                        <w:tcW w:w="20" w:type="dxa"/>
                      </w:tcPr>
                      <w:p w14:paraId="1346FACD" w14:textId="77777777" w:rsidR="00817E70" w:rsidRPr="000867EC" w:rsidRDefault="00817E70" w:rsidP="00FC519F">
                        <w:pPr>
                          <w:autoSpaceDE w:val="0"/>
                          <w:autoSpaceDN w:val="0"/>
                          <w:adjustRightInd w:val="0"/>
                          <w:rPr>
                            <w:noProof/>
                            <w:sz w:val="20"/>
                            <w:szCs w:val="20"/>
                          </w:rPr>
                        </w:pPr>
                      </w:p>
                      <w:p w14:paraId="25104179" w14:textId="77777777" w:rsidR="00817E70" w:rsidRPr="000867EC" w:rsidRDefault="00817E70" w:rsidP="00FC519F">
                        <w:pPr>
                          <w:rPr>
                            <w:sz w:val="20"/>
                            <w:szCs w:val="20"/>
                          </w:rPr>
                        </w:pPr>
                      </w:p>
                    </w:tc>
                    <w:tc>
                      <w:tcPr>
                        <w:tcW w:w="2626" w:type="dxa"/>
                        <w:tcBorders>
                          <w:top w:val="nil"/>
                          <w:bottom w:val="nil"/>
                        </w:tcBorders>
                      </w:tcPr>
                      <w:p w14:paraId="7BAC7EDE" w14:textId="77777777" w:rsidR="00817E70" w:rsidRPr="000867EC" w:rsidRDefault="00817E70" w:rsidP="00FC519F">
                        <w:pPr>
                          <w:jc w:val="center"/>
                          <w:rPr>
                            <w:sz w:val="20"/>
                            <w:szCs w:val="20"/>
                          </w:rPr>
                        </w:pPr>
                        <w:r w:rsidRPr="000867EC">
                          <w:rPr>
                            <w:noProof/>
                            <w:sz w:val="20"/>
                            <w:szCs w:val="20"/>
                            <w:lang w:val="en-US"/>
                          </w:rPr>
                          <w:t>соответствие</w:t>
                        </w:r>
                      </w:p>
                    </w:tc>
                    <w:tc>
                      <w:tcPr>
                        <w:tcW w:w="20" w:type="dxa"/>
                      </w:tcPr>
                      <w:p w14:paraId="238C0888" w14:textId="77777777" w:rsidR="00817E70" w:rsidRPr="000867EC" w:rsidRDefault="00817E70" w:rsidP="00FC519F">
                        <w:pPr>
                          <w:rPr>
                            <w:sz w:val="20"/>
                            <w:szCs w:val="20"/>
                          </w:rPr>
                        </w:pPr>
                      </w:p>
                    </w:tc>
                  </w:tr>
                </w:tbl>
                <w:p w14:paraId="22EB316E" w14:textId="77777777" w:rsidR="00817E70" w:rsidRPr="000867EC" w:rsidRDefault="00817E70" w:rsidP="00FC519F">
                  <w:pPr>
                    <w:rPr>
                      <w:sz w:val="20"/>
                      <w:szCs w:val="20"/>
                    </w:rPr>
                  </w:pPr>
                </w:p>
              </w:tc>
              <w:tc>
                <w:tcPr>
                  <w:tcW w:w="1843" w:type="dxa"/>
                  <w:tcBorders>
                    <w:left w:val="single" w:sz="4" w:space="0" w:color="auto"/>
                    <w:bottom w:val="nil"/>
                  </w:tcBorders>
                  <w:shd w:val="clear" w:color="auto" w:fill="auto"/>
                </w:tcPr>
                <w:p w14:paraId="33D40B93" w14:textId="77777777" w:rsidR="00817E70" w:rsidRPr="00E540D8" w:rsidRDefault="00817E70" w:rsidP="00FC519F">
                  <w:pPr>
                    <w:jc w:val="center"/>
                    <w:rPr>
                      <w:sz w:val="20"/>
                      <w:szCs w:val="20"/>
                      <w:lang w:val="en-US"/>
                    </w:rPr>
                  </w:pPr>
                </w:p>
              </w:tc>
            </w:tr>
            <w:tr w:rsidR="00817E70" w:rsidRPr="009F0ADB" w14:paraId="58F418D3" w14:textId="77777777" w:rsidTr="00FC519F">
              <w:tc>
                <w:tcPr>
                  <w:tcW w:w="3394" w:type="dxa"/>
                  <w:tcBorders>
                    <w:bottom w:val="nil"/>
                    <w:right w:val="single" w:sz="4" w:space="0" w:color="auto"/>
                  </w:tcBorders>
                  <w:shd w:val="clear" w:color="auto" w:fill="auto"/>
                </w:tcPr>
                <w:p w14:paraId="13C3FEBA" w14:textId="77777777" w:rsidR="00817E70" w:rsidRPr="000867EC" w:rsidRDefault="00817E70" w:rsidP="00FC519F">
                  <w:pPr>
                    <w:rPr>
                      <w:sz w:val="20"/>
                      <w:szCs w:val="20"/>
                    </w:rPr>
                  </w:pPr>
                  <w:r w:rsidRPr="000867EC">
                    <w:rPr>
                      <w:sz w:val="20"/>
                      <w:szCs w:val="20"/>
                    </w:rPr>
                    <w:lastRenderedPageBreak/>
                    <w:t xml:space="preserve"> Встроенный датчик концентрации ионов хлора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867EC" w14:paraId="7D314E61" w14:textId="77777777" w:rsidTr="00FC519F">
                    <w:trPr>
                      <w:cantSplit/>
                      <w:trHeight w:hRule="exact" w:val="20"/>
                    </w:trPr>
                    <w:tc>
                      <w:tcPr>
                        <w:tcW w:w="20" w:type="dxa"/>
                      </w:tcPr>
                      <w:p w14:paraId="610FF2BF" w14:textId="77777777" w:rsidR="00817E70" w:rsidRPr="000867EC" w:rsidRDefault="00817E70" w:rsidP="00FC519F">
                        <w:pPr>
                          <w:autoSpaceDE w:val="0"/>
                          <w:autoSpaceDN w:val="0"/>
                          <w:adjustRightInd w:val="0"/>
                          <w:rPr>
                            <w:noProof/>
                            <w:sz w:val="20"/>
                            <w:szCs w:val="20"/>
                          </w:rPr>
                        </w:pPr>
                      </w:p>
                    </w:tc>
                    <w:tc>
                      <w:tcPr>
                        <w:tcW w:w="2626" w:type="dxa"/>
                        <w:tcBorders>
                          <w:bottom w:val="nil"/>
                        </w:tcBorders>
                      </w:tcPr>
                      <w:p w14:paraId="3BE066AC" w14:textId="77777777" w:rsidR="00817E70" w:rsidRPr="000867EC" w:rsidRDefault="00817E70" w:rsidP="00FC519F">
                        <w:pPr>
                          <w:jc w:val="center"/>
                          <w:rPr>
                            <w:noProof/>
                            <w:sz w:val="20"/>
                            <w:szCs w:val="20"/>
                          </w:rPr>
                        </w:pPr>
                      </w:p>
                    </w:tc>
                    <w:tc>
                      <w:tcPr>
                        <w:tcW w:w="20" w:type="dxa"/>
                      </w:tcPr>
                      <w:p w14:paraId="2ACFB3CB" w14:textId="77777777" w:rsidR="00817E70" w:rsidRPr="000867EC" w:rsidRDefault="00817E70" w:rsidP="00FC519F">
                        <w:pPr>
                          <w:rPr>
                            <w:noProof/>
                            <w:sz w:val="20"/>
                            <w:szCs w:val="20"/>
                          </w:rPr>
                        </w:pPr>
                      </w:p>
                    </w:tc>
                  </w:tr>
                  <w:tr w:rsidR="00817E70" w:rsidRPr="000867EC" w14:paraId="6C66A9C5" w14:textId="77777777" w:rsidTr="00FC519F">
                    <w:trPr>
                      <w:trHeight w:val="273"/>
                    </w:trPr>
                    <w:tc>
                      <w:tcPr>
                        <w:tcW w:w="20" w:type="dxa"/>
                      </w:tcPr>
                      <w:p w14:paraId="6798E50F" w14:textId="77777777" w:rsidR="00817E70" w:rsidRPr="000867EC" w:rsidRDefault="00817E70" w:rsidP="00FC519F">
                        <w:pPr>
                          <w:autoSpaceDE w:val="0"/>
                          <w:autoSpaceDN w:val="0"/>
                          <w:adjustRightInd w:val="0"/>
                          <w:rPr>
                            <w:noProof/>
                            <w:sz w:val="20"/>
                            <w:szCs w:val="20"/>
                          </w:rPr>
                        </w:pPr>
                      </w:p>
                      <w:p w14:paraId="6F985A2C" w14:textId="77777777" w:rsidR="00817E70" w:rsidRPr="000867EC" w:rsidRDefault="00817E70" w:rsidP="00FC519F">
                        <w:pPr>
                          <w:rPr>
                            <w:sz w:val="20"/>
                            <w:szCs w:val="20"/>
                          </w:rPr>
                        </w:pPr>
                      </w:p>
                    </w:tc>
                    <w:tc>
                      <w:tcPr>
                        <w:tcW w:w="2626" w:type="dxa"/>
                        <w:tcBorders>
                          <w:top w:val="nil"/>
                          <w:bottom w:val="nil"/>
                        </w:tcBorders>
                      </w:tcPr>
                      <w:p w14:paraId="42C82F23" w14:textId="77777777" w:rsidR="00817E70" w:rsidRPr="000867EC" w:rsidRDefault="00817E70" w:rsidP="00FC519F">
                        <w:pPr>
                          <w:jc w:val="center"/>
                          <w:rPr>
                            <w:sz w:val="20"/>
                            <w:szCs w:val="20"/>
                          </w:rPr>
                        </w:pPr>
                        <w:r w:rsidRPr="000867EC">
                          <w:rPr>
                            <w:noProof/>
                            <w:sz w:val="20"/>
                            <w:szCs w:val="20"/>
                            <w:lang w:val="en-US"/>
                          </w:rPr>
                          <w:t>наличие</w:t>
                        </w:r>
                      </w:p>
                    </w:tc>
                    <w:tc>
                      <w:tcPr>
                        <w:tcW w:w="20" w:type="dxa"/>
                      </w:tcPr>
                      <w:p w14:paraId="14C533F3" w14:textId="77777777" w:rsidR="00817E70" w:rsidRPr="000867EC" w:rsidRDefault="00817E70" w:rsidP="00FC519F">
                        <w:pPr>
                          <w:rPr>
                            <w:sz w:val="20"/>
                            <w:szCs w:val="20"/>
                          </w:rPr>
                        </w:pPr>
                      </w:p>
                    </w:tc>
                  </w:tr>
                </w:tbl>
                <w:p w14:paraId="398BE91F" w14:textId="77777777" w:rsidR="00817E70" w:rsidRPr="000867EC" w:rsidRDefault="00817E70" w:rsidP="00FC519F">
                  <w:pPr>
                    <w:rPr>
                      <w:sz w:val="20"/>
                      <w:szCs w:val="20"/>
                    </w:rPr>
                  </w:pPr>
                </w:p>
              </w:tc>
              <w:tc>
                <w:tcPr>
                  <w:tcW w:w="1843" w:type="dxa"/>
                  <w:tcBorders>
                    <w:left w:val="single" w:sz="4" w:space="0" w:color="auto"/>
                    <w:bottom w:val="nil"/>
                  </w:tcBorders>
                  <w:shd w:val="clear" w:color="auto" w:fill="auto"/>
                </w:tcPr>
                <w:p w14:paraId="477B1C29" w14:textId="77777777" w:rsidR="00817E70" w:rsidRPr="00E540D8" w:rsidRDefault="00817E70" w:rsidP="00FC519F">
                  <w:pPr>
                    <w:jc w:val="center"/>
                    <w:rPr>
                      <w:sz w:val="20"/>
                      <w:szCs w:val="20"/>
                      <w:lang w:val="en-US"/>
                    </w:rPr>
                  </w:pPr>
                </w:p>
              </w:tc>
            </w:tr>
            <w:tr w:rsidR="00817E70" w:rsidRPr="009F0ADB" w14:paraId="22C7C3DB" w14:textId="77777777" w:rsidTr="00FC519F">
              <w:tc>
                <w:tcPr>
                  <w:tcW w:w="3394" w:type="dxa"/>
                  <w:tcBorders>
                    <w:bottom w:val="nil"/>
                    <w:right w:val="single" w:sz="4" w:space="0" w:color="auto"/>
                  </w:tcBorders>
                  <w:shd w:val="clear" w:color="auto" w:fill="auto"/>
                </w:tcPr>
                <w:p w14:paraId="27693EE1" w14:textId="77777777" w:rsidR="00817E70" w:rsidRPr="00805B8C" w:rsidRDefault="00817E70" w:rsidP="00FC519F">
                  <w:pPr>
                    <w:rPr>
                      <w:sz w:val="20"/>
                      <w:szCs w:val="20"/>
                    </w:rPr>
                  </w:pPr>
                  <w:r w:rsidRPr="00805B8C">
                    <w:rPr>
                      <w:sz w:val="20"/>
                      <w:szCs w:val="20"/>
                    </w:rPr>
                    <w:t xml:space="preserve"> Максимальное значение диапазона измерений встроенного датчика концентрации ионов хлора, </w:t>
                  </w:r>
                  <w:r w:rsidRPr="00805B8C">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37191E6A" w14:textId="77777777" w:rsidTr="00FC519F">
                    <w:trPr>
                      <w:cantSplit/>
                      <w:trHeight w:hRule="exact" w:val="20"/>
                    </w:trPr>
                    <w:tc>
                      <w:tcPr>
                        <w:tcW w:w="20" w:type="dxa"/>
                      </w:tcPr>
                      <w:p w14:paraId="0B9E0A9E"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490A10D0" w14:textId="77777777" w:rsidR="00817E70" w:rsidRPr="00805B8C" w:rsidRDefault="00817E70" w:rsidP="00FC519F">
                        <w:pPr>
                          <w:jc w:val="center"/>
                          <w:rPr>
                            <w:noProof/>
                            <w:sz w:val="20"/>
                            <w:szCs w:val="20"/>
                          </w:rPr>
                        </w:pPr>
                      </w:p>
                    </w:tc>
                    <w:tc>
                      <w:tcPr>
                        <w:tcW w:w="20" w:type="dxa"/>
                      </w:tcPr>
                      <w:p w14:paraId="2233C4FF" w14:textId="77777777" w:rsidR="00817E70" w:rsidRPr="00805B8C" w:rsidRDefault="00817E70" w:rsidP="00FC519F">
                        <w:pPr>
                          <w:rPr>
                            <w:noProof/>
                            <w:sz w:val="20"/>
                            <w:szCs w:val="20"/>
                          </w:rPr>
                        </w:pPr>
                      </w:p>
                    </w:tc>
                  </w:tr>
                  <w:tr w:rsidR="00817E70" w:rsidRPr="00805B8C" w14:paraId="48092D7A" w14:textId="77777777" w:rsidTr="00FC519F">
                    <w:trPr>
                      <w:trHeight w:val="273"/>
                    </w:trPr>
                    <w:tc>
                      <w:tcPr>
                        <w:tcW w:w="20" w:type="dxa"/>
                      </w:tcPr>
                      <w:p w14:paraId="59B08FB0" w14:textId="77777777" w:rsidR="00817E70" w:rsidRPr="00805B8C" w:rsidRDefault="00817E70" w:rsidP="00FC519F">
                        <w:pPr>
                          <w:autoSpaceDE w:val="0"/>
                          <w:autoSpaceDN w:val="0"/>
                          <w:adjustRightInd w:val="0"/>
                          <w:rPr>
                            <w:noProof/>
                            <w:sz w:val="20"/>
                            <w:szCs w:val="20"/>
                          </w:rPr>
                        </w:pPr>
                      </w:p>
                      <w:p w14:paraId="65854234" w14:textId="77777777" w:rsidR="00817E70" w:rsidRPr="00805B8C" w:rsidRDefault="00817E70" w:rsidP="00FC519F">
                        <w:pPr>
                          <w:rPr>
                            <w:sz w:val="20"/>
                            <w:szCs w:val="20"/>
                          </w:rPr>
                        </w:pPr>
                      </w:p>
                    </w:tc>
                    <w:tc>
                      <w:tcPr>
                        <w:tcW w:w="2626" w:type="dxa"/>
                        <w:tcBorders>
                          <w:top w:val="nil"/>
                          <w:bottom w:val="nil"/>
                        </w:tcBorders>
                      </w:tcPr>
                      <w:p w14:paraId="4449BAFA" w14:textId="77777777" w:rsidR="00817E70" w:rsidRPr="00805B8C" w:rsidRDefault="00817E70" w:rsidP="00FC519F">
                        <w:pPr>
                          <w:jc w:val="center"/>
                          <w:rPr>
                            <w:sz w:val="20"/>
                            <w:szCs w:val="20"/>
                          </w:rPr>
                        </w:pPr>
                        <w:r w:rsidRPr="00805B8C">
                          <w:rPr>
                            <w:noProof/>
                            <w:sz w:val="20"/>
                            <w:szCs w:val="20"/>
                            <w:lang w:val="en-US"/>
                          </w:rPr>
                          <w:t>12</w:t>
                        </w:r>
                      </w:p>
                    </w:tc>
                    <w:tc>
                      <w:tcPr>
                        <w:tcW w:w="20" w:type="dxa"/>
                      </w:tcPr>
                      <w:p w14:paraId="5B96ECD9" w14:textId="77777777" w:rsidR="00817E70" w:rsidRPr="00805B8C" w:rsidRDefault="00817E70" w:rsidP="00FC519F">
                        <w:pPr>
                          <w:rPr>
                            <w:sz w:val="20"/>
                            <w:szCs w:val="20"/>
                          </w:rPr>
                        </w:pPr>
                      </w:p>
                    </w:tc>
                  </w:tr>
                </w:tbl>
                <w:p w14:paraId="232289B3"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7F094C79" w14:textId="77777777" w:rsidR="00817E70" w:rsidRPr="00E540D8" w:rsidRDefault="00817E70" w:rsidP="00FC519F">
                  <w:pPr>
                    <w:jc w:val="center"/>
                    <w:rPr>
                      <w:sz w:val="20"/>
                      <w:szCs w:val="20"/>
                      <w:lang w:val="en-US"/>
                    </w:rPr>
                  </w:pPr>
                </w:p>
              </w:tc>
            </w:tr>
            <w:tr w:rsidR="00817E70" w:rsidRPr="009F0ADB" w14:paraId="2D0BA6B4" w14:textId="77777777" w:rsidTr="00FC519F">
              <w:tc>
                <w:tcPr>
                  <w:tcW w:w="3394" w:type="dxa"/>
                  <w:tcBorders>
                    <w:bottom w:val="nil"/>
                    <w:right w:val="single" w:sz="4" w:space="0" w:color="auto"/>
                  </w:tcBorders>
                  <w:shd w:val="clear" w:color="auto" w:fill="auto"/>
                </w:tcPr>
                <w:p w14:paraId="64B172D0" w14:textId="77777777" w:rsidR="00817E70" w:rsidRPr="00805B8C" w:rsidRDefault="00817E70" w:rsidP="00FC519F">
                  <w:pPr>
                    <w:rPr>
                      <w:sz w:val="20"/>
                      <w:szCs w:val="20"/>
                    </w:rPr>
                  </w:pPr>
                  <w:r w:rsidRPr="00805B8C">
                    <w:rPr>
                      <w:sz w:val="20"/>
                      <w:szCs w:val="20"/>
                    </w:rPr>
                    <w:t xml:space="preserve"> Минимальное значение диапазона измерений встроенного датчика концентрации ионов хлора, </w:t>
                  </w:r>
                  <w:r w:rsidRPr="00805B8C">
                    <w:rPr>
                      <w:sz w:val="20"/>
                      <w:szCs w:val="20"/>
                      <w:lang w:val="en-US"/>
                    </w:rPr>
                    <w:t>pH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6DC7D138" w14:textId="77777777" w:rsidTr="00FC519F">
                    <w:trPr>
                      <w:cantSplit/>
                      <w:trHeight w:hRule="exact" w:val="20"/>
                    </w:trPr>
                    <w:tc>
                      <w:tcPr>
                        <w:tcW w:w="20" w:type="dxa"/>
                      </w:tcPr>
                      <w:p w14:paraId="068E6FA1"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215D33B4" w14:textId="77777777" w:rsidR="00817E70" w:rsidRPr="00805B8C" w:rsidRDefault="00817E70" w:rsidP="00FC519F">
                        <w:pPr>
                          <w:jc w:val="center"/>
                          <w:rPr>
                            <w:noProof/>
                            <w:sz w:val="20"/>
                            <w:szCs w:val="20"/>
                          </w:rPr>
                        </w:pPr>
                      </w:p>
                    </w:tc>
                    <w:tc>
                      <w:tcPr>
                        <w:tcW w:w="20" w:type="dxa"/>
                      </w:tcPr>
                      <w:p w14:paraId="0F954D6C" w14:textId="77777777" w:rsidR="00817E70" w:rsidRPr="00805B8C" w:rsidRDefault="00817E70" w:rsidP="00FC519F">
                        <w:pPr>
                          <w:rPr>
                            <w:noProof/>
                            <w:sz w:val="20"/>
                            <w:szCs w:val="20"/>
                          </w:rPr>
                        </w:pPr>
                      </w:p>
                    </w:tc>
                  </w:tr>
                  <w:tr w:rsidR="00817E70" w:rsidRPr="00805B8C" w14:paraId="3F1C0E13" w14:textId="77777777" w:rsidTr="00FC519F">
                    <w:trPr>
                      <w:trHeight w:val="273"/>
                    </w:trPr>
                    <w:tc>
                      <w:tcPr>
                        <w:tcW w:w="20" w:type="dxa"/>
                      </w:tcPr>
                      <w:p w14:paraId="25B238E6" w14:textId="77777777" w:rsidR="00817E70" w:rsidRPr="00805B8C" w:rsidRDefault="00817E70" w:rsidP="00FC519F">
                        <w:pPr>
                          <w:autoSpaceDE w:val="0"/>
                          <w:autoSpaceDN w:val="0"/>
                          <w:adjustRightInd w:val="0"/>
                          <w:rPr>
                            <w:noProof/>
                            <w:sz w:val="20"/>
                            <w:szCs w:val="20"/>
                          </w:rPr>
                        </w:pPr>
                      </w:p>
                      <w:p w14:paraId="413D843B" w14:textId="77777777" w:rsidR="00817E70" w:rsidRPr="00805B8C" w:rsidRDefault="00817E70" w:rsidP="00FC519F">
                        <w:pPr>
                          <w:rPr>
                            <w:sz w:val="20"/>
                            <w:szCs w:val="20"/>
                          </w:rPr>
                        </w:pPr>
                      </w:p>
                    </w:tc>
                    <w:tc>
                      <w:tcPr>
                        <w:tcW w:w="2626" w:type="dxa"/>
                        <w:tcBorders>
                          <w:top w:val="nil"/>
                          <w:bottom w:val="nil"/>
                        </w:tcBorders>
                      </w:tcPr>
                      <w:p w14:paraId="70069982" w14:textId="77777777" w:rsidR="00817E70" w:rsidRPr="00805B8C" w:rsidRDefault="00817E70" w:rsidP="00FC519F">
                        <w:pPr>
                          <w:jc w:val="center"/>
                          <w:rPr>
                            <w:sz w:val="20"/>
                            <w:szCs w:val="20"/>
                          </w:rPr>
                        </w:pPr>
                        <w:r w:rsidRPr="00805B8C">
                          <w:rPr>
                            <w:noProof/>
                            <w:sz w:val="20"/>
                            <w:szCs w:val="20"/>
                            <w:lang w:val="en-US"/>
                          </w:rPr>
                          <w:t>0</w:t>
                        </w:r>
                      </w:p>
                    </w:tc>
                    <w:tc>
                      <w:tcPr>
                        <w:tcW w:w="20" w:type="dxa"/>
                      </w:tcPr>
                      <w:p w14:paraId="483BF468" w14:textId="77777777" w:rsidR="00817E70" w:rsidRPr="00805B8C" w:rsidRDefault="00817E70" w:rsidP="00FC519F">
                        <w:pPr>
                          <w:rPr>
                            <w:sz w:val="20"/>
                            <w:szCs w:val="20"/>
                          </w:rPr>
                        </w:pPr>
                      </w:p>
                    </w:tc>
                  </w:tr>
                </w:tbl>
                <w:p w14:paraId="3254D601"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7BA2BBCD" w14:textId="77777777" w:rsidR="00817E70" w:rsidRPr="00262B82" w:rsidRDefault="00817E70" w:rsidP="00FC519F">
                  <w:pPr>
                    <w:jc w:val="center"/>
                    <w:rPr>
                      <w:sz w:val="20"/>
                      <w:szCs w:val="20"/>
                      <w:lang w:val="en-US"/>
                    </w:rPr>
                  </w:pPr>
                </w:p>
              </w:tc>
            </w:tr>
            <w:tr w:rsidR="00817E70" w:rsidRPr="009F0ADB" w14:paraId="7C876500" w14:textId="77777777" w:rsidTr="00FC519F">
              <w:tc>
                <w:tcPr>
                  <w:tcW w:w="3394" w:type="dxa"/>
                  <w:tcBorders>
                    <w:bottom w:val="nil"/>
                    <w:right w:val="single" w:sz="4" w:space="0" w:color="auto"/>
                  </w:tcBorders>
                  <w:shd w:val="clear" w:color="auto" w:fill="auto"/>
                </w:tcPr>
                <w:p w14:paraId="33070B5A" w14:textId="77777777" w:rsidR="00817E70" w:rsidRPr="00FF0816" w:rsidRDefault="00817E70" w:rsidP="00FC519F">
                  <w:pPr>
                    <w:rPr>
                      <w:sz w:val="20"/>
                      <w:szCs w:val="20"/>
                      <w:lang w:val="en-US"/>
                    </w:rPr>
                  </w:pPr>
                  <w:r w:rsidRPr="00FF0816">
                    <w:rPr>
                      <w:sz w:val="20"/>
                      <w:szCs w:val="20"/>
                    </w:rPr>
                    <w:t xml:space="preserve"> </w:t>
                  </w:r>
                  <w:proofErr w:type="spellStart"/>
                  <w:r w:rsidRPr="00FF0816">
                    <w:rPr>
                      <w:sz w:val="20"/>
                      <w:szCs w:val="20"/>
                      <w:lang w:val="en-US"/>
                    </w:rPr>
                    <w:t>Отдельный</w:t>
                  </w:r>
                  <w:proofErr w:type="spellEnd"/>
                  <w:r w:rsidRPr="00FF0816">
                    <w:rPr>
                      <w:sz w:val="20"/>
                      <w:szCs w:val="20"/>
                      <w:lang w:val="en-US"/>
                    </w:rPr>
                    <w:t xml:space="preserve"> </w:t>
                  </w:r>
                  <w:proofErr w:type="spellStart"/>
                  <w:r w:rsidRPr="00FF0816">
                    <w:rPr>
                      <w:sz w:val="20"/>
                      <w:szCs w:val="20"/>
                      <w:lang w:val="en-US"/>
                    </w:rPr>
                    <w:t>датчик</w:t>
                  </w:r>
                  <w:proofErr w:type="spellEnd"/>
                  <w:r w:rsidRPr="00FF0816">
                    <w:rPr>
                      <w:sz w:val="20"/>
                      <w:szCs w:val="20"/>
                      <w:lang w:val="en-US"/>
                    </w:rPr>
                    <w:t xml:space="preserve"> </w:t>
                  </w:r>
                  <w:proofErr w:type="spellStart"/>
                  <w:r w:rsidRPr="00FF0816">
                    <w:rPr>
                      <w:sz w:val="20"/>
                      <w:szCs w:val="20"/>
                      <w:lang w:val="en-US"/>
                    </w:rPr>
                    <w:t>звука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64EF851E" w14:textId="77777777" w:rsidTr="00FC519F">
                    <w:trPr>
                      <w:cantSplit/>
                      <w:trHeight w:hRule="exact" w:val="20"/>
                    </w:trPr>
                    <w:tc>
                      <w:tcPr>
                        <w:tcW w:w="20" w:type="dxa"/>
                      </w:tcPr>
                      <w:p w14:paraId="304B4BDF" w14:textId="77777777" w:rsidR="00817E70" w:rsidRPr="00FF0816" w:rsidRDefault="00817E70" w:rsidP="00FC519F">
                        <w:pPr>
                          <w:autoSpaceDE w:val="0"/>
                          <w:autoSpaceDN w:val="0"/>
                          <w:adjustRightInd w:val="0"/>
                          <w:rPr>
                            <w:noProof/>
                            <w:sz w:val="20"/>
                            <w:szCs w:val="20"/>
                            <w:lang w:val="en-US"/>
                          </w:rPr>
                        </w:pPr>
                      </w:p>
                    </w:tc>
                    <w:tc>
                      <w:tcPr>
                        <w:tcW w:w="2626" w:type="dxa"/>
                        <w:tcBorders>
                          <w:bottom w:val="nil"/>
                        </w:tcBorders>
                      </w:tcPr>
                      <w:p w14:paraId="53AA6B20" w14:textId="77777777" w:rsidR="00817E70" w:rsidRPr="00FF0816" w:rsidRDefault="00817E70" w:rsidP="00FC519F">
                        <w:pPr>
                          <w:jc w:val="center"/>
                          <w:rPr>
                            <w:noProof/>
                            <w:sz w:val="20"/>
                            <w:szCs w:val="20"/>
                            <w:lang w:val="en-US"/>
                          </w:rPr>
                        </w:pPr>
                      </w:p>
                    </w:tc>
                    <w:tc>
                      <w:tcPr>
                        <w:tcW w:w="20" w:type="dxa"/>
                      </w:tcPr>
                      <w:p w14:paraId="4BDC7E8B" w14:textId="77777777" w:rsidR="00817E70" w:rsidRPr="00FF0816" w:rsidRDefault="00817E70" w:rsidP="00FC519F">
                        <w:pPr>
                          <w:rPr>
                            <w:noProof/>
                            <w:sz w:val="20"/>
                            <w:szCs w:val="20"/>
                            <w:lang w:val="en-US"/>
                          </w:rPr>
                        </w:pPr>
                      </w:p>
                    </w:tc>
                  </w:tr>
                  <w:tr w:rsidR="00817E70" w:rsidRPr="00FF0816" w14:paraId="6A685BAA" w14:textId="77777777" w:rsidTr="00FC519F">
                    <w:trPr>
                      <w:trHeight w:val="273"/>
                    </w:trPr>
                    <w:tc>
                      <w:tcPr>
                        <w:tcW w:w="20" w:type="dxa"/>
                      </w:tcPr>
                      <w:p w14:paraId="53D2BBF2" w14:textId="77777777" w:rsidR="00817E70" w:rsidRPr="00FF0816" w:rsidRDefault="00817E70" w:rsidP="00FC519F">
                        <w:pPr>
                          <w:autoSpaceDE w:val="0"/>
                          <w:autoSpaceDN w:val="0"/>
                          <w:adjustRightInd w:val="0"/>
                          <w:rPr>
                            <w:noProof/>
                            <w:sz w:val="20"/>
                            <w:szCs w:val="20"/>
                            <w:lang w:val="en-US"/>
                          </w:rPr>
                        </w:pPr>
                      </w:p>
                      <w:p w14:paraId="568109E8" w14:textId="77777777" w:rsidR="00817E70" w:rsidRPr="00FF0816" w:rsidRDefault="00817E70" w:rsidP="00FC519F">
                        <w:pPr>
                          <w:rPr>
                            <w:sz w:val="20"/>
                            <w:szCs w:val="20"/>
                          </w:rPr>
                        </w:pPr>
                      </w:p>
                    </w:tc>
                    <w:tc>
                      <w:tcPr>
                        <w:tcW w:w="2626" w:type="dxa"/>
                        <w:tcBorders>
                          <w:top w:val="nil"/>
                          <w:bottom w:val="nil"/>
                        </w:tcBorders>
                      </w:tcPr>
                      <w:p w14:paraId="2F65DEB3" w14:textId="77777777" w:rsidR="00817E70" w:rsidRPr="00FF0816" w:rsidRDefault="00817E70" w:rsidP="00FC519F">
                        <w:pPr>
                          <w:jc w:val="center"/>
                          <w:rPr>
                            <w:sz w:val="20"/>
                            <w:szCs w:val="20"/>
                          </w:rPr>
                        </w:pPr>
                        <w:r w:rsidRPr="00FF0816">
                          <w:rPr>
                            <w:noProof/>
                            <w:sz w:val="20"/>
                            <w:szCs w:val="20"/>
                            <w:lang w:val="en-US"/>
                          </w:rPr>
                          <w:t>наличие</w:t>
                        </w:r>
                      </w:p>
                    </w:tc>
                    <w:tc>
                      <w:tcPr>
                        <w:tcW w:w="20" w:type="dxa"/>
                      </w:tcPr>
                      <w:p w14:paraId="721D5590" w14:textId="77777777" w:rsidR="00817E70" w:rsidRPr="00FF0816" w:rsidRDefault="00817E70" w:rsidP="00FC519F">
                        <w:pPr>
                          <w:rPr>
                            <w:sz w:val="20"/>
                            <w:szCs w:val="20"/>
                          </w:rPr>
                        </w:pPr>
                      </w:p>
                    </w:tc>
                  </w:tr>
                </w:tbl>
                <w:p w14:paraId="40916764" w14:textId="77777777" w:rsidR="00817E70" w:rsidRPr="00FF0816" w:rsidRDefault="00817E70" w:rsidP="00FC519F">
                  <w:pPr>
                    <w:rPr>
                      <w:sz w:val="20"/>
                      <w:szCs w:val="20"/>
                    </w:rPr>
                  </w:pPr>
                </w:p>
              </w:tc>
              <w:tc>
                <w:tcPr>
                  <w:tcW w:w="1843" w:type="dxa"/>
                  <w:tcBorders>
                    <w:left w:val="single" w:sz="4" w:space="0" w:color="auto"/>
                    <w:bottom w:val="nil"/>
                  </w:tcBorders>
                  <w:shd w:val="clear" w:color="auto" w:fill="auto"/>
                </w:tcPr>
                <w:p w14:paraId="253850FB" w14:textId="77777777" w:rsidR="00817E70" w:rsidRPr="00FF0816" w:rsidRDefault="00817E70" w:rsidP="00FC519F">
                  <w:pPr>
                    <w:jc w:val="center"/>
                    <w:rPr>
                      <w:sz w:val="20"/>
                      <w:szCs w:val="20"/>
                      <w:lang w:val="en-US"/>
                    </w:rPr>
                  </w:pPr>
                </w:p>
              </w:tc>
            </w:tr>
            <w:tr w:rsidR="00817E70" w:rsidRPr="009F0ADB" w14:paraId="46600897" w14:textId="77777777" w:rsidTr="00FC519F">
              <w:tc>
                <w:tcPr>
                  <w:tcW w:w="3394" w:type="dxa"/>
                  <w:tcBorders>
                    <w:bottom w:val="nil"/>
                    <w:right w:val="single" w:sz="4" w:space="0" w:color="auto"/>
                  </w:tcBorders>
                  <w:shd w:val="clear" w:color="auto" w:fill="auto"/>
                </w:tcPr>
                <w:p w14:paraId="713ABD90" w14:textId="77777777" w:rsidR="00817E70" w:rsidRPr="00FF0816" w:rsidRDefault="00817E70" w:rsidP="00FC519F">
                  <w:pPr>
                    <w:rPr>
                      <w:sz w:val="20"/>
                      <w:szCs w:val="20"/>
                    </w:rPr>
                  </w:pPr>
                  <w:r w:rsidRPr="00FF0816">
                    <w:rPr>
                      <w:sz w:val="20"/>
                      <w:szCs w:val="20"/>
                    </w:rPr>
                    <w:t xml:space="preserve"> Минимальное значение диапазона звукового давления отдельного датчика звука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02FEFFCD" w14:textId="77777777" w:rsidTr="00FC519F">
                    <w:trPr>
                      <w:cantSplit/>
                      <w:trHeight w:hRule="exact" w:val="20"/>
                    </w:trPr>
                    <w:tc>
                      <w:tcPr>
                        <w:tcW w:w="20" w:type="dxa"/>
                      </w:tcPr>
                      <w:p w14:paraId="75873439" w14:textId="77777777" w:rsidR="00817E70" w:rsidRPr="00FF0816" w:rsidRDefault="00817E70" w:rsidP="00FC519F">
                        <w:pPr>
                          <w:autoSpaceDE w:val="0"/>
                          <w:autoSpaceDN w:val="0"/>
                          <w:adjustRightInd w:val="0"/>
                          <w:rPr>
                            <w:noProof/>
                            <w:sz w:val="20"/>
                            <w:szCs w:val="20"/>
                          </w:rPr>
                        </w:pPr>
                      </w:p>
                    </w:tc>
                    <w:tc>
                      <w:tcPr>
                        <w:tcW w:w="2626" w:type="dxa"/>
                        <w:tcBorders>
                          <w:bottom w:val="nil"/>
                        </w:tcBorders>
                      </w:tcPr>
                      <w:p w14:paraId="5EEB52BC" w14:textId="77777777" w:rsidR="00817E70" w:rsidRPr="00FF0816" w:rsidRDefault="00817E70" w:rsidP="00FC519F">
                        <w:pPr>
                          <w:jc w:val="center"/>
                          <w:rPr>
                            <w:noProof/>
                            <w:sz w:val="20"/>
                            <w:szCs w:val="20"/>
                          </w:rPr>
                        </w:pPr>
                      </w:p>
                    </w:tc>
                    <w:tc>
                      <w:tcPr>
                        <w:tcW w:w="20" w:type="dxa"/>
                      </w:tcPr>
                      <w:p w14:paraId="04D1E306" w14:textId="77777777" w:rsidR="00817E70" w:rsidRPr="00FF0816" w:rsidRDefault="00817E70" w:rsidP="00FC519F">
                        <w:pPr>
                          <w:rPr>
                            <w:noProof/>
                            <w:sz w:val="20"/>
                            <w:szCs w:val="20"/>
                          </w:rPr>
                        </w:pPr>
                      </w:p>
                    </w:tc>
                  </w:tr>
                  <w:tr w:rsidR="00817E70" w:rsidRPr="00FF0816" w14:paraId="7CB00DD4" w14:textId="77777777" w:rsidTr="00FC519F">
                    <w:trPr>
                      <w:trHeight w:val="273"/>
                    </w:trPr>
                    <w:tc>
                      <w:tcPr>
                        <w:tcW w:w="20" w:type="dxa"/>
                      </w:tcPr>
                      <w:p w14:paraId="0BA80BCE" w14:textId="77777777" w:rsidR="00817E70" w:rsidRPr="00FF0816" w:rsidRDefault="00817E70" w:rsidP="00FC519F">
                        <w:pPr>
                          <w:autoSpaceDE w:val="0"/>
                          <w:autoSpaceDN w:val="0"/>
                          <w:adjustRightInd w:val="0"/>
                          <w:rPr>
                            <w:noProof/>
                            <w:sz w:val="20"/>
                            <w:szCs w:val="20"/>
                          </w:rPr>
                        </w:pPr>
                      </w:p>
                      <w:p w14:paraId="48D99762" w14:textId="77777777" w:rsidR="00817E70" w:rsidRPr="00FF0816" w:rsidRDefault="00817E70" w:rsidP="00FC519F">
                        <w:pPr>
                          <w:rPr>
                            <w:sz w:val="20"/>
                            <w:szCs w:val="20"/>
                          </w:rPr>
                        </w:pPr>
                      </w:p>
                    </w:tc>
                    <w:tc>
                      <w:tcPr>
                        <w:tcW w:w="2626" w:type="dxa"/>
                        <w:tcBorders>
                          <w:top w:val="nil"/>
                          <w:bottom w:val="nil"/>
                        </w:tcBorders>
                      </w:tcPr>
                      <w:p w14:paraId="5E916840" w14:textId="77777777" w:rsidR="00817E70" w:rsidRPr="00FF0816" w:rsidRDefault="00817E70" w:rsidP="00FC519F">
                        <w:pPr>
                          <w:jc w:val="center"/>
                          <w:rPr>
                            <w:sz w:val="20"/>
                            <w:szCs w:val="20"/>
                          </w:rPr>
                        </w:pPr>
                        <w:r w:rsidRPr="00FF0816">
                          <w:rPr>
                            <w:noProof/>
                            <w:sz w:val="20"/>
                            <w:szCs w:val="20"/>
                            <w:lang w:val="en-US"/>
                          </w:rPr>
                          <w:t>-2</w:t>
                        </w:r>
                      </w:p>
                    </w:tc>
                    <w:tc>
                      <w:tcPr>
                        <w:tcW w:w="20" w:type="dxa"/>
                      </w:tcPr>
                      <w:p w14:paraId="0B59521E" w14:textId="77777777" w:rsidR="00817E70" w:rsidRPr="00FF0816" w:rsidRDefault="00817E70" w:rsidP="00FC519F">
                        <w:pPr>
                          <w:rPr>
                            <w:sz w:val="20"/>
                            <w:szCs w:val="20"/>
                          </w:rPr>
                        </w:pPr>
                      </w:p>
                    </w:tc>
                  </w:tr>
                </w:tbl>
                <w:p w14:paraId="090F826B" w14:textId="77777777" w:rsidR="00817E70" w:rsidRPr="00FF0816" w:rsidRDefault="00817E70" w:rsidP="00FC519F">
                  <w:pPr>
                    <w:rPr>
                      <w:sz w:val="20"/>
                      <w:szCs w:val="20"/>
                    </w:rPr>
                  </w:pPr>
                </w:p>
              </w:tc>
              <w:tc>
                <w:tcPr>
                  <w:tcW w:w="1843" w:type="dxa"/>
                  <w:tcBorders>
                    <w:left w:val="single" w:sz="4" w:space="0" w:color="auto"/>
                    <w:bottom w:val="nil"/>
                  </w:tcBorders>
                  <w:shd w:val="clear" w:color="auto" w:fill="auto"/>
                </w:tcPr>
                <w:p w14:paraId="330AF4D9" w14:textId="77777777" w:rsidR="00817E70" w:rsidRPr="00FF0816" w:rsidRDefault="00817E70" w:rsidP="00FC519F">
                  <w:pPr>
                    <w:jc w:val="center"/>
                    <w:rPr>
                      <w:sz w:val="20"/>
                      <w:szCs w:val="20"/>
                      <w:lang w:val="en-US"/>
                    </w:rPr>
                  </w:pPr>
                  <w:r w:rsidRPr="00FF0816">
                    <w:rPr>
                      <w:noProof/>
                      <w:sz w:val="20"/>
                      <w:szCs w:val="20"/>
                      <w:lang w:val="en-US"/>
                    </w:rPr>
                    <w:t>Паскаль</w:t>
                  </w:r>
                </w:p>
              </w:tc>
            </w:tr>
            <w:tr w:rsidR="00817E70" w:rsidRPr="009F0ADB" w14:paraId="40A2CD55" w14:textId="77777777" w:rsidTr="00FC519F">
              <w:tc>
                <w:tcPr>
                  <w:tcW w:w="3394" w:type="dxa"/>
                  <w:tcBorders>
                    <w:bottom w:val="nil"/>
                    <w:right w:val="single" w:sz="4" w:space="0" w:color="auto"/>
                  </w:tcBorders>
                  <w:shd w:val="clear" w:color="auto" w:fill="auto"/>
                </w:tcPr>
                <w:p w14:paraId="6D3667F0" w14:textId="77777777" w:rsidR="00817E70" w:rsidRPr="00FF0816" w:rsidRDefault="00817E70" w:rsidP="00FC519F">
                  <w:pPr>
                    <w:rPr>
                      <w:sz w:val="20"/>
                      <w:szCs w:val="20"/>
                    </w:rPr>
                  </w:pPr>
                  <w:r w:rsidRPr="00FF0816">
                    <w:rPr>
                      <w:sz w:val="20"/>
                      <w:szCs w:val="20"/>
                    </w:rPr>
                    <w:t xml:space="preserve"> Максимальное значение диапазона звукового давления отдельного датчика звука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5AAB63D9" w14:textId="77777777" w:rsidTr="00FC519F">
                    <w:trPr>
                      <w:cantSplit/>
                      <w:trHeight w:hRule="exact" w:val="20"/>
                    </w:trPr>
                    <w:tc>
                      <w:tcPr>
                        <w:tcW w:w="20" w:type="dxa"/>
                      </w:tcPr>
                      <w:p w14:paraId="5B3E4F48" w14:textId="77777777" w:rsidR="00817E70" w:rsidRPr="00FF0816" w:rsidRDefault="00817E70" w:rsidP="00FC519F">
                        <w:pPr>
                          <w:autoSpaceDE w:val="0"/>
                          <w:autoSpaceDN w:val="0"/>
                          <w:adjustRightInd w:val="0"/>
                          <w:rPr>
                            <w:noProof/>
                            <w:sz w:val="20"/>
                            <w:szCs w:val="20"/>
                          </w:rPr>
                        </w:pPr>
                      </w:p>
                    </w:tc>
                    <w:tc>
                      <w:tcPr>
                        <w:tcW w:w="2626" w:type="dxa"/>
                        <w:tcBorders>
                          <w:bottom w:val="nil"/>
                        </w:tcBorders>
                      </w:tcPr>
                      <w:p w14:paraId="007468FB" w14:textId="77777777" w:rsidR="00817E70" w:rsidRPr="00FF0816" w:rsidRDefault="00817E70" w:rsidP="00FC519F">
                        <w:pPr>
                          <w:jc w:val="center"/>
                          <w:rPr>
                            <w:noProof/>
                            <w:sz w:val="20"/>
                            <w:szCs w:val="20"/>
                          </w:rPr>
                        </w:pPr>
                      </w:p>
                    </w:tc>
                    <w:tc>
                      <w:tcPr>
                        <w:tcW w:w="20" w:type="dxa"/>
                      </w:tcPr>
                      <w:p w14:paraId="0CEC2746" w14:textId="77777777" w:rsidR="00817E70" w:rsidRPr="00FF0816" w:rsidRDefault="00817E70" w:rsidP="00FC519F">
                        <w:pPr>
                          <w:rPr>
                            <w:noProof/>
                            <w:sz w:val="20"/>
                            <w:szCs w:val="20"/>
                          </w:rPr>
                        </w:pPr>
                      </w:p>
                    </w:tc>
                  </w:tr>
                  <w:tr w:rsidR="00817E70" w:rsidRPr="00FF0816" w14:paraId="13DDEDB1" w14:textId="77777777" w:rsidTr="00FC519F">
                    <w:trPr>
                      <w:trHeight w:val="273"/>
                    </w:trPr>
                    <w:tc>
                      <w:tcPr>
                        <w:tcW w:w="20" w:type="dxa"/>
                      </w:tcPr>
                      <w:p w14:paraId="7C2262BE" w14:textId="77777777" w:rsidR="00817E70" w:rsidRPr="00FF0816" w:rsidRDefault="00817E70" w:rsidP="00FC519F">
                        <w:pPr>
                          <w:autoSpaceDE w:val="0"/>
                          <w:autoSpaceDN w:val="0"/>
                          <w:adjustRightInd w:val="0"/>
                          <w:rPr>
                            <w:noProof/>
                            <w:sz w:val="20"/>
                            <w:szCs w:val="20"/>
                          </w:rPr>
                        </w:pPr>
                      </w:p>
                      <w:p w14:paraId="4E33128D" w14:textId="77777777" w:rsidR="00817E70" w:rsidRPr="00FF0816" w:rsidRDefault="00817E70" w:rsidP="00FC519F">
                        <w:pPr>
                          <w:rPr>
                            <w:sz w:val="20"/>
                            <w:szCs w:val="20"/>
                          </w:rPr>
                        </w:pPr>
                      </w:p>
                    </w:tc>
                    <w:tc>
                      <w:tcPr>
                        <w:tcW w:w="2626" w:type="dxa"/>
                        <w:tcBorders>
                          <w:top w:val="nil"/>
                          <w:bottom w:val="nil"/>
                        </w:tcBorders>
                      </w:tcPr>
                      <w:p w14:paraId="185B8B0F" w14:textId="77777777" w:rsidR="00817E70" w:rsidRPr="00FF0816" w:rsidRDefault="00817E70" w:rsidP="00FC519F">
                        <w:pPr>
                          <w:jc w:val="center"/>
                          <w:rPr>
                            <w:sz w:val="20"/>
                            <w:szCs w:val="20"/>
                          </w:rPr>
                        </w:pPr>
                        <w:r w:rsidRPr="00FF0816">
                          <w:rPr>
                            <w:noProof/>
                            <w:sz w:val="20"/>
                            <w:szCs w:val="20"/>
                            <w:lang w:val="en-US"/>
                          </w:rPr>
                          <w:t>2</w:t>
                        </w:r>
                      </w:p>
                    </w:tc>
                    <w:tc>
                      <w:tcPr>
                        <w:tcW w:w="20" w:type="dxa"/>
                      </w:tcPr>
                      <w:p w14:paraId="0AF27E24" w14:textId="77777777" w:rsidR="00817E70" w:rsidRPr="00FF0816" w:rsidRDefault="00817E70" w:rsidP="00FC519F">
                        <w:pPr>
                          <w:rPr>
                            <w:sz w:val="20"/>
                            <w:szCs w:val="20"/>
                          </w:rPr>
                        </w:pPr>
                      </w:p>
                    </w:tc>
                  </w:tr>
                </w:tbl>
                <w:p w14:paraId="43F46522" w14:textId="77777777" w:rsidR="00817E70" w:rsidRPr="00FF0816" w:rsidRDefault="00817E70" w:rsidP="00FC519F">
                  <w:pPr>
                    <w:rPr>
                      <w:sz w:val="20"/>
                      <w:szCs w:val="20"/>
                    </w:rPr>
                  </w:pPr>
                </w:p>
              </w:tc>
              <w:tc>
                <w:tcPr>
                  <w:tcW w:w="1843" w:type="dxa"/>
                  <w:tcBorders>
                    <w:left w:val="single" w:sz="4" w:space="0" w:color="auto"/>
                    <w:bottom w:val="nil"/>
                  </w:tcBorders>
                  <w:shd w:val="clear" w:color="auto" w:fill="auto"/>
                </w:tcPr>
                <w:p w14:paraId="11D8AE48" w14:textId="77777777" w:rsidR="00817E70" w:rsidRPr="00FF0816" w:rsidRDefault="00817E70" w:rsidP="00FC519F">
                  <w:pPr>
                    <w:jc w:val="center"/>
                    <w:rPr>
                      <w:sz w:val="20"/>
                      <w:szCs w:val="20"/>
                      <w:lang w:val="en-US"/>
                    </w:rPr>
                  </w:pPr>
                  <w:r w:rsidRPr="00FF0816">
                    <w:rPr>
                      <w:noProof/>
                      <w:sz w:val="20"/>
                      <w:szCs w:val="20"/>
                      <w:lang w:val="en-US"/>
                    </w:rPr>
                    <w:t>Паскаль</w:t>
                  </w:r>
                </w:p>
              </w:tc>
            </w:tr>
            <w:tr w:rsidR="00817E70" w:rsidRPr="009F0ADB" w14:paraId="17873C53" w14:textId="77777777" w:rsidTr="00FC519F">
              <w:tc>
                <w:tcPr>
                  <w:tcW w:w="3394" w:type="dxa"/>
                  <w:tcBorders>
                    <w:bottom w:val="nil"/>
                    <w:right w:val="single" w:sz="4" w:space="0" w:color="auto"/>
                  </w:tcBorders>
                  <w:shd w:val="clear" w:color="auto" w:fill="auto"/>
                </w:tcPr>
                <w:p w14:paraId="40AC132A" w14:textId="77777777" w:rsidR="00817E70" w:rsidRPr="00FF0816" w:rsidRDefault="00817E70" w:rsidP="00FC519F">
                  <w:pPr>
                    <w:rPr>
                      <w:sz w:val="20"/>
                      <w:szCs w:val="20"/>
                    </w:rPr>
                  </w:pPr>
                  <w:r w:rsidRPr="00FF0816">
                    <w:rPr>
                      <w:sz w:val="20"/>
                      <w:szCs w:val="20"/>
                    </w:rPr>
                    <w:t xml:space="preserve"> Максимальное значение диапазона частот отдельного датчика звука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6B06DEE3" w14:textId="77777777" w:rsidTr="00FC519F">
                    <w:trPr>
                      <w:cantSplit/>
                      <w:trHeight w:hRule="exact" w:val="20"/>
                    </w:trPr>
                    <w:tc>
                      <w:tcPr>
                        <w:tcW w:w="20" w:type="dxa"/>
                      </w:tcPr>
                      <w:p w14:paraId="24681192" w14:textId="77777777" w:rsidR="00817E70" w:rsidRPr="00FF0816" w:rsidRDefault="00817E70" w:rsidP="00FC519F">
                        <w:pPr>
                          <w:autoSpaceDE w:val="0"/>
                          <w:autoSpaceDN w:val="0"/>
                          <w:adjustRightInd w:val="0"/>
                          <w:rPr>
                            <w:noProof/>
                            <w:sz w:val="20"/>
                            <w:szCs w:val="20"/>
                          </w:rPr>
                        </w:pPr>
                      </w:p>
                    </w:tc>
                    <w:tc>
                      <w:tcPr>
                        <w:tcW w:w="2626" w:type="dxa"/>
                        <w:tcBorders>
                          <w:bottom w:val="nil"/>
                        </w:tcBorders>
                      </w:tcPr>
                      <w:p w14:paraId="4776C350" w14:textId="77777777" w:rsidR="00817E70" w:rsidRPr="00FF0816" w:rsidRDefault="00817E70" w:rsidP="00FC519F">
                        <w:pPr>
                          <w:jc w:val="center"/>
                          <w:rPr>
                            <w:noProof/>
                            <w:sz w:val="20"/>
                            <w:szCs w:val="20"/>
                          </w:rPr>
                        </w:pPr>
                      </w:p>
                    </w:tc>
                    <w:tc>
                      <w:tcPr>
                        <w:tcW w:w="20" w:type="dxa"/>
                      </w:tcPr>
                      <w:p w14:paraId="322FB386" w14:textId="77777777" w:rsidR="00817E70" w:rsidRPr="00FF0816" w:rsidRDefault="00817E70" w:rsidP="00FC519F">
                        <w:pPr>
                          <w:rPr>
                            <w:noProof/>
                            <w:sz w:val="20"/>
                            <w:szCs w:val="20"/>
                          </w:rPr>
                        </w:pPr>
                      </w:p>
                    </w:tc>
                  </w:tr>
                  <w:tr w:rsidR="00817E70" w:rsidRPr="00FF0816" w14:paraId="4D973B89" w14:textId="77777777" w:rsidTr="00FC519F">
                    <w:trPr>
                      <w:trHeight w:val="273"/>
                    </w:trPr>
                    <w:tc>
                      <w:tcPr>
                        <w:tcW w:w="20" w:type="dxa"/>
                      </w:tcPr>
                      <w:p w14:paraId="01A1A80C" w14:textId="77777777" w:rsidR="00817E70" w:rsidRPr="00FF0816" w:rsidRDefault="00817E70" w:rsidP="00FC519F">
                        <w:pPr>
                          <w:autoSpaceDE w:val="0"/>
                          <w:autoSpaceDN w:val="0"/>
                          <w:adjustRightInd w:val="0"/>
                          <w:rPr>
                            <w:noProof/>
                            <w:sz w:val="20"/>
                            <w:szCs w:val="20"/>
                          </w:rPr>
                        </w:pPr>
                      </w:p>
                      <w:p w14:paraId="31B89852" w14:textId="77777777" w:rsidR="00817E70" w:rsidRPr="00FF0816" w:rsidRDefault="00817E70" w:rsidP="00FC519F">
                        <w:pPr>
                          <w:rPr>
                            <w:sz w:val="20"/>
                            <w:szCs w:val="20"/>
                          </w:rPr>
                        </w:pPr>
                      </w:p>
                    </w:tc>
                    <w:tc>
                      <w:tcPr>
                        <w:tcW w:w="2626" w:type="dxa"/>
                        <w:tcBorders>
                          <w:top w:val="nil"/>
                          <w:bottom w:val="nil"/>
                        </w:tcBorders>
                      </w:tcPr>
                      <w:p w14:paraId="11B851F7" w14:textId="77777777" w:rsidR="00817E70" w:rsidRPr="00FF0816" w:rsidRDefault="00817E70" w:rsidP="00FC519F">
                        <w:pPr>
                          <w:jc w:val="center"/>
                          <w:rPr>
                            <w:sz w:val="20"/>
                            <w:szCs w:val="20"/>
                          </w:rPr>
                        </w:pPr>
                        <w:r w:rsidRPr="00FF0816">
                          <w:rPr>
                            <w:noProof/>
                            <w:sz w:val="20"/>
                            <w:szCs w:val="20"/>
                            <w:lang w:val="en-US"/>
                          </w:rPr>
                          <w:t>8000</w:t>
                        </w:r>
                      </w:p>
                    </w:tc>
                    <w:tc>
                      <w:tcPr>
                        <w:tcW w:w="20" w:type="dxa"/>
                      </w:tcPr>
                      <w:p w14:paraId="672D3D58" w14:textId="77777777" w:rsidR="00817E70" w:rsidRPr="00FF0816" w:rsidRDefault="00817E70" w:rsidP="00FC519F">
                        <w:pPr>
                          <w:rPr>
                            <w:sz w:val="20"/>
                            <w:szCs w:val="20"/>
                          </w:rPr>
                        </w:pPr>
                      </w:p>
                    </w:tc>
                  </w:tr>
                </w:tbl>
                <w:p w14:paraId="3DD3E1C5" w14:textId="77777777" w:rsidR="00817E70" w:rsidRPr="00FF0816" w:rsidRDefault="00817E70" w:rsidP="00FC519F">
                  <w:pPr>
                    <w:rPr>
                      <w:sz w:val="20"/>
                      <w:szCs w:val="20"/>
                    </w:rPr>
                  </w:pPr>
                </w:p>
              </w:tc>
              <w:tc>
                <w:tcPr>
                  <w:tcW w:w="1843" w:type="dxa"/>
                  <w:tcBorders>
                    <w:left w:val="single" w:sz="4" w:space="0" w:color="auto"/>
                    <w:bottom w:val="nil"/>
                  </w:tcBorders>
                  <w:shd w:val="clear" w:color="auto" w:fill="auto"/>
                </w:tcPr>
                <w:p w14:paraId="048904BB" w14:textId="77777777" w:rsidR="00817E70" w:rsidRPr="00FF0816" w:rsidRDefault="00817E70" w:rsidP="00FC519F">
                  <w:pPr>
                    <w:jc w:val="center"/>
                    <w:rPr>
                      <w:sz w:val="20"/>
                      <w:szCs w:val="20"/>
                      <w:lang w:val="en-US"/>
                    </w:rPr>
                  </w:pPr>
                  <w:r w:rsidRPr="00FF0816">
                    <w:rPr>
                      <w:noProof/>
                      <w:sz w:val="20"/>
                      <w:szCs w:val="20"/>
                      <w:lang w:val="en-US"/>
                    </w:rPr>
                    <w:t>Герц</w:t>
                  </w:r>
                </w:p>
              </w:tc>
            </w:tr>
            <w:tr w:rsidR="00817E70" w:rsidRPr="009F0ADB" w14:paraId="74F0CE8E" w14:textId="77777777" w:rsidTr="00FC519F">
              <w:tc>
                <w:tcPr>
                  <w:tcW w:w="3394" w:type="dxa"/>
                  <w:tcBorders>
                    <w:bottom w:val="nil"/>
                    <w:right w:val="single" w:sz="4" w:space="0" w:color="auto"/>
                  </w:tcBorders>
                  <w:shd w:val="clear" w:color="auto" w:fill="auto"/>
                </w:tcPr>
                <w:p w14:paraId="3A21ED15" w14:textId="77777777" w:rsidR="00817E70" w:rsidRPr="00FF0816" w:rsidRDefault="00817E70" w:rsidP="00FC519F">
                  <w:pPr>
                    <w:rPr>
                      <w:sz w:val="20"/>
                      <w:szCs w:val="20"/>
                    </w:rPr>
                  </w:pPr>
                  <w:r w:rsidRPr="00FF0816">
                    <w:rPr>
                      <w:sz w:val="20"/>
                      <w:szCs w:val="20"/>
                    </w:rPr>
                    <w:t xml:space="preserve"> Минимальное значение диапазона частот отдельного датчика звука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38B61D98" w14:textId="77777777" w:rsidTr="00FC519F">
                    <w:trPr>
                      <w:cantSplit/>
                      <w:trHeight w:hRule="exact" w:val="20"/>
                    </w:trPr>
                    <w:tc>
                      <w:tcPr>
                        <w:tcW w:w="20" w:type="dxa"/>
                      </w:tcPr>
                      <w:p w14:paraId="4291098F" w14:textId="77777777" w:rsidR="00817E70" w:rsidRPr="00FF0816" w:rsidRDefault="00817E70" w:rsidP="00FC519F">
                        <w:pPr>
                          <w:autoSpaceDE w:val="0"/>
                          <w:autoSpaceDN w:val="0"/>
                          <w:adjustRightInd w:val="0"/>
                          <w:rPr>
                            <w:noProof/>
                            <w:sz w:val="20"/>
                            <w:szCs w:val="20"/>
                          </w:rPr>
                        </w:pPr>
                      </w:p>
                    </w:tc>
                    <w:tc>
                      <w:tcPr>
                        <w:tcW w:w="2626" w:type="dxa"/>
                        <w:tcBorders>
                          <w:bottom w:val="nil"/>
                        </w:tcBorders>
                      </w:tcPr>
                      <w:p w14:paraId="51287F00" w14:textId="77777777" w:rsidR="00817E70" w:rsidRPr="00FF0816" w:rsidRDefault="00817E70" w:rsidP="00FC519F">
                        <w:pPr>
                          <w:jc w:val="center"/>
                          <w:rPr>
                            <w:noProof/>
                            <w:sz w:val="20"/>
                            <w:szCs w:val="20"/>
                          </w:rPr>
                        </w:pPr>
                      </w:p>
                    </w:tc>
                    <w:tc>
                      <w:tcPr>
                        <w:tcW w:w="20" w:type="dxa"/>
                      </w:tcPr>
                      <w:p w14:paraId="199D0ADA" w14:textId="77777777" w:rsidR="00817E70" w:rsidRPr="00FF0816" w:rsidRDefault="00817E70" w:rsidP="00FC519F">
                        <w:pPr>
                          <w:rPr>
                            <w:noProof/>
                            <w:sz w:val="20"/>
                            <w:szCs w:val="20"/>
                          </w:rPr>
                        </w:pPr>
                      </w:p>
                    </w:tc>
                  </w:tr>
                  <w:tr w:rsidR="00817E70" w:rsidRPr="00FF0816" w14:paraId="5171C620" w14:textId="77777777" w:rsidTr="00FC519F">
                    <w:trPr>
                      <w:trHeight w:val="273"/>
                    </w:trPr>
                    <w:tc>
                      <w:tcPr>
                        <w:tcW w:w="20" w:type="dxa"/>
                      </w:tcPr>
                      <w:p w14:paraId="3D9A263D" w14:textId="77777777" w:rsidR="00817E70" w:rsidRPr="00FF0816" w:rsidRDefault="00817E70" w:rsidP="00FC519F">
                        <w:pPr>
                          <w:autoSpaceDE w:val="0"/>
                          <w:autoSpaceDN w:val="0"/>
                          <w:adjustRightInd w:val="0"/>
                          <w:rPr>
                            <w:noProof/>
                            <w:sz w:val="20"/>
                            <w:szCs w:val="20"/>
                          </w:rPr>
                        </w:pPr>
                      </w:p>
                      <w:p w14:paraId="5DB9B9B7" w14:textId="77777777" w:rsidR="00817E70" w:rsidRPr="00FF0816" w:rsidRDefault="00817E70" w:rsidP="00FC519F">
                        <w:pPr>
                          <w:rPr>
                            <w:sz w:val="20"/>
                            <w:szCs w:val="20"/>
                          </w:rPr>
                        </w:pPr>
                      </w:p>
                    </w:tc>
                    <w:tc>
                      <w:tcPr>
                        <w:tcW w:w="2626" w:type="dxa"/>
                        <w:tcBorders>
                          <w:top w:val="nil"/>
                          <w:bottom w:val="nil"/>
                        </w:tcBorders>
                      </w:tcPr>
                      <w:p w14:paraId="39168D3A" w14:textId="77777777" w:rsidR="00817E70" w:rsidRPr="00FF0816" w:rsidRDefault="00817E70" w:rsidP="00FC519F">
                        <w:pPr>
                          <w:jc w:val="center"/>
                          <w:rPr>
                            <w:sz w:val="20"/>
                            <w:szCs w:val="20"/>
                          </w:rPr>
                        </w:pPr>
                        <w:r w:rsidRPr="00FF0816">
                          <w:rPr>
                            <w:noProof/>
                            <w:sz w:val="20"/>
                            <w:szCs w:val="20"/>
                            <w:lang w:val="en-US"/>
                          </w:rPr>
                          <w:t>50</w:t>
                        </w:r>
                      </w:p>
                    </w:tc>
                    <w:tc>
                      <w:tcPr>
                        <w:tcW w:w="20" w:type="dxa"/>
                      </w:tcPr>
                      <w:p w14:paraId="3134CB8E" w14:textId="77777777" w:rsidR="00817E70" w:rsidRPr="00FF0816" w:rsidRDefault="00817E70" w:rsidP="00FC519F">
                        <w:pPr>
                          <w:rPr>
                            <w:sz w:val="20"/>
                            <w:szCs w:val="20"/>
                          </w:rPr>
                        </w:pPr>
                      </w:p>
                    </w:tc>
                  </w:tr>
                </w:tbl>
                <w:p w14:paraId="14CA94AA" w14:textId="77777777" w:rsidR="00817E70" w:rsidRPr="00FF0816" w:rsidRDefault="00817E70" w:rsidP="00FC519F">
                  <w:pPr>
                    <w:rPr>
                      <w:sz w:val="20"/>
                      <w:szCs w:val="20"/>
                    </w:rPr>
                  </w:pPr>
                </w:p>
              </w:tc>
              <w:tc>
                <w:tcPr>
                  <w:tcW w:w="1843" w:type="dxa"/>
                  <w:tcBorders>
                    <w:left w:val="single" w:sz="4" w:space="0" w:color="auto"/>
                    <w:bottom w:val="nil"/>
                  </w:tcBorders>
                  <w:shd w:val="clear" w:color="auto" w:fill="auto"/>
                </w:tcPr>
                <w:p w14:paraId="3AB60BD5" w14:textId="77777777" w:rsidR="00817E70" w:rsidRPr="00FF0816" w:rsidRDefault="00817E70" w:rsidP="00FC519F">
                  <w:pPr>
                    <w:jc w:val="center"/>
                    <w:rPr>
                      <w:sz w:val="20"/>
                      <w:szCs w:val="20"/>
                      <w:lang w:val="en-US"/>
                    </w:rPr>
                  </w:pPr>
                  <w:r w:rsidRPr="00FF0816">
                    <w:rPr>
                      <w:noProof/>
                      <w:sz w:val="20"/>
                      <w:szCs w:val="20"/>
                      <w:lang w:val="en-US"/>
                    </w:rPr>
                    <w:t>Герц</w:t>
                  </w:r>
                </w:p>
              </w:tc>
            </w:tr>
            <w:tr w:rsidR="00817E70" w:rsidRPr="009F0ADB" w14:paraId="73C2640E" w14:textId="77777777" w:rsidTr="00FC519F">
              <w:tc>
                <w:tcPr>
                  <w:tcW w:w="3394" w:type="dxa"/>
                  <w:tcBorders>
                    <w:bottom w:val="nil"/>
                    <w:right w:val="single" w:sz="4" w:space="0" w:color="auto"/>
                  </w:tcBorders>
                  <w:shd w:val="clear" w:color="auto" w:fill="auto"/>
                </w:tcPr>
                <w:p w14:paraId="5531182B" w14:textId="77777777" w:rsidR="00817E70" w:rsidRPr="00FF0816" w:rsidRDefault="00817E70" w:rsidP="00FC519F">
                  <w:pPr>
                    <w:rPr>
                      <w:sz w:val="20"/>
                      <w:szCs w:val="20"/>
                      <w:lang w:val="en-US"/>
                    </w:rPr>
                  </w:pPr>
                  <w:r w:rsidRPr="00FF0816">
                    <w:rPr>
                      <w:sz w:val="20"/>
                      <w:szCs w:val="20"/>
                    </w:rPr>
                    <w:t xml:space="preserve"> </w:t>
                  </w:r>
                  <w:proofErr w:type="spellStart"/>
                  <w:r w:rsidRPr="00FF0816">
                    <w:rPr>
                      <w:sz w:val="20"/>
                      <w:szCs w:val="20"/>
                      <w:lang w:val="en-US"/>
                    </w:rPr>
                    <w:t>Отдельный</w:t>
                  </w:r>
                  <w:proofErr w:type="spellEnd"/>
                  <w:r w:rsidRPr="00FF0816">
                    <w:rPr>
                      <w:sz w:val="20"/>
                      <w:szCs w:val="20"/>
                      <w:lang w:val="en-US"/>
                    </w:rPr>
                    <w:t xml:space="preserve"> </w:t>
                  </w:r>
                  <w:proofErr w:type="spellStart"/>
                  <w:r w:rsidRPr="00FF0816">
                    <w:rPr>
                      <w:sz w:val="20"/>
                      <w:szCs w:val="20"/>
                      <w:lang w:val="en-US"/>
                    </w:rPr>
                    <w:t>датчик</w:t>
                  </w:r>
                  <w:proofErr w:type="spellEnd"/>
                  <w:r w:rsidRPr="00FF0816">
                    <w:rPr>
                      <w:sz w:val="20"/>
                      <w:szCs w:val="20"/>
                      <w:lang w:val="en-US"/>
                    </w:rPr>
                    <w:t xml:space="preserve"> </w:t>
                  </w:r>
                  <w:proofErr w:type="spellStart"/>
                  <w:r w:rsidRPr="00FF0816">
                    <w:rPr>
                      <w:sz w:val="20"/>
                      <w:szCs w:val="20"/>
                      <w:lang w:val="en-US"/>
                    </w:rPr>
                    <w:t>влажности</w:t>
                  </w:r>
                  <w:proofErr w:type="spellEnd"/>
                  <w:r w:rsidRPr="00FF0816">
                    <w:rPr>
                      <w:sz w:val="20"/>
                      <w:szCs w:val="20"/>
                      <w:lang w:val="en-US"/>
                    </w:rPr>
                    <w:t xml:space="preserve"> </w:t>
                  </w:r>
                  <w:proofErr w:type="spellStart"/>
                  <w:r w:rsidRPr="00FF0816">
                    <w:rPr>
                      <w:sz w:val="20"/>
                      <w:szCs w:val="20"/>
                      <w:lang w:val="en-US"/>
                    </w:rPr>
                    <w:t>почвы</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816" w14:paraId="0D8ACDF1" w14:textId="77777777" w:rsidTr="00FC519F">
                    <w:trPr>
                      <w:cantSplit/>
                      <w:trHeight w:hRule="exact" w:val="20"/>
                    </w:trPr>
                    <w:tc>
                      <w:tcPr>
                        <w:tcW w:w="20" w:type="dxa"/>
                      </w:tcPr>
                      <w:p w14:paraId="577909C1" w14:textId="77777777" w:rsidR="00817E70" w:rsidRPr="00FF0816" w:rsidRDefault="00817E70" w:rsidP="00FC519F">
                        <w:pPr>
                          <w:autoSpaceDE w:val="0"/>
                          <w:autoSpaceDN w:val="0"/>
                          <w:adjustRightInd w:val="0"/>
                          <w:rPr>
                            <w:noProof/>
                            <w:sz w:val="20"/>
                            <w:szCs w:val="20"/>
                            <w:lang w:val="en-US"/>
                          </w:rPr>
                        </w:pPr>
                      </w:p>
                    </w:tc>
                    <w:tc>
                      <w:tcPr>
                        <w:tcW w:w="2626" w:type="dxa"/>
                        <w:tcBorders>
                          <w:bottom w:val="nil"/>
                        </w:tcBorders>
                      </w:tcPr>
                      <w:p w14:paraId="59780CAD" w14:textId="77777777" w:rsidR="00817E70" w:rsidRPr="00FF0816" w:rsidRDefault="00817E70" w:rsidP="00FC519F">
                        <w:pPr>
                          <w:jc w:val="center"/>
                          <w:rPr>
                            <w:noProof/>
                            <w:sz w:val="20"/>
                            <w:szCs w:val="20"/>
                            <w:lang w:val="en-US"/>
                          </w:rPr>
                        </w:pPr>
                      </w:p>
                    </w:tc>
                    <w:tc>
                      <w:tcPr>
                        <w:tcW w:w="20" w:type="dxa"/>
                      </w:tcPr>
                      <w:p w14:paraId="6D8B2156" w14:textId="77777777" w:rsidR="00817E70" w:rsidRPr="00FF0816" w:rsidRDefault="00817E70" w:rsidP="00FC519F">
                        <w:pPr>
                          <w:rPr>
                            <w:noProof/>
                            <w:sz w:val="20"/>
                            <w:szCs w:val="20"/>
                            <w:lang w:val="en-US"/>
                          </w:rPr>
                        </w:pPr>
                      </w:p>
                    </w:tc>
                  </w:tr>
                  <w:tr w:rsidR="00817E70" w:rsidRPr="00FF0816" w14:paraId="0892E8A8" w14:textId="77777777" w:rsidTr="00FC519F">
                    <w:trPr>
                      <w:trHeight w:val="273"/>
                    </w:trPr>
                    <w:tc>
                      <w:tcPr>
                        <w:tcW w:w="20" w:type="dxa"/>
                      </w:tcPr>
                      <w:p w14:paraId="210B4708" w14:textId="77777777" w:rsidR="00817E70" w:rsidRPr="00FF0816" w:rsidRDefault="00817E70" w:rsidP="00FC519F">
                        <w:pPr>
                          <w:autoSpaceDE w:val="0"/>
                          <w:autoSpaceDN w:val="0"/>
                          <w:adjustRightInd w:val="0"/>
                          <w:rPr>
                            <w:noProof/>
                            <w:sz w:val="20"/>
                            <w:szCs w:val="20"/>
                            <w:lang w:val="en-US"/>
                          </w:rPr>
                        </w:pPr>
                      </w:p>
                      <w:p w14:paraId="48B0C563" w14:textId="77777777" w:rsidR="00817E70" w:rsidRPr="00FF0816" w:rsidRDefault="00817E70" w:rsidP="00FC519F">
                        <w:pPr>
                          <w:rPr>
                            <w:sz w:val="20"/>
                            <w:szCs w:val="20"/>
                          </w:rPr>
                        </w:pPr>
                      </w:p>
                    </w:tc>
                    <w:tc>
                      <w:tcPr>
                        <w:tcW w:w="2626" w:type="dxa"/>
                        <w:tcBorders>
                          <w:top w:val="nil"/>
                          <w:bottom w:val="nil"/>
                        </w:tcBorders>
                      </w:tcPr>
                      <w:p w14:paraId="40914BBE" w14:textId="77777777" w:rsidR="00817E70" w:rsidRPr="00FF0816" w:rsidRDefault="00817E70" w:rsidP="00FC519F">
                        <w:pPr>
                          <w:jc w:val="center"/>
                          <w:rPr>
                            <w:sz w:val="20"/>
                            <w:szCs w:val="20"/>
                          </w:rPr>
                        </w:pPr>
                        <w:r w:rsidRPr="00FF0816">
                          <w:rPr>
                            <w:noProof/>
                            <w:sz w:val="20"/>
                            <w:szCs w:val="20"/>
                            <w:lang w:val="en-US"/>
                          </w:rPr>
                          <w:t>наличие</w:t>
                        </w:r>
                      </w:p>
                    </w:tc>
                    <w:tc>
                      <w:tcPr>
                        <w:tcW w:w="20" w:type="dxa"/>
                      </w:tcPr>
                      <w:p w14:paraId="21139DA1" w14:textId="77777777" w:rsidR="00817E70" w:rsidRPr="00FF0816" w:rsidRDefault="00817E70" w:rsidP="00FC519F">
                        <w:pPr>
                          <w:rPr>
                            <w:sz w:val="20"/>
                            <w:szCs w:val="20"/>
                          </w:rPr>
                        </w:pPr>
                      </w:p>
                    </w:tc>
                  </w:tr>
                </w:tbl>
                <w:p w14:paraId="06F42D3B" w14:textId="77777777" w:rsidR="00817E70" w:rsidRPr="00FF0816" w:rsidRDefault="00817E70" w:rsidP="00FC519F">
                  <w:pPr>
                    <w:rPr>
                      <w:sz w:val="20"/>
                      <w:szCs w:val="20"/>
                    </w:rPr>
                  </w:pPr>
                </w:p>
              </w:tc>
              <w:tc>
                <w:tcPr>
                  <w:tcW w:w="1843" w:type="dxa"/>
                  <w:tcBorders>
                    <w:left w:val="single" w:sz="4" w:space="0" w:color="auto"/>
                    <w:bottom w:val="nil"/>
                  </w:tcBorders>
                  <w:shd w:val="clear" w:color="auto" w:fill="auto"/>
                </w:tcPr>
                <w:p w14:paraId="6077ECC0" w14:textId="77777777" w:rsidR="00817E70" w:rsidRPr="00FF0816" w:rsidRDefault="00817E70" w:rsidP="00FC519F">
                  <w:pPr>
                    <w:jc w:val="center"/>
                    <w:rPr>
                      <w:sz w:val="20"/>
                      <w:szCs w:val="20"/>
                      <w:lang w:val="en-US"/>
                    </w:rPr>
                  </w:pPr>
                </w:p>
              </w:tc>
            </w:tr>
            <w:tr w:rsidR="00817E70" w:rsidRPr="009F0ADB" w14:paraId="145D438D" w14:textId="77777777" w:rsidTr="00FC519F">
              <w:tc>
                <w:tcPr>
                  <w:tcW w:w="3394" w:type="dxa"/>
                  <w:tcBorders>
                    <w:bottom w:val="nil"/>
                    <w:right w:val="single" w:sz="4" w:space="0" w:color="auto"/>
                  </w:tcBorders>
                  <w:shd w:val="clear" w:color="auto" w:fill="auto"/>
                </w:tcPr>
                <w:p w14:paraId="038552EB" w14:textId="77777777" w:rsidR="00817E70" w:rsidRPr="00805B8C" w:rsidRDefault="00817E70" w:rsidP="00FC519F">
                  <w:pPr>
                    <w:rPr>
                      <w:sz w:val="20"/>
                      <w:szCs w:val="20"/>
                    </w:rPr>
                  </w:pPr>
                  <w:r w:rsidRPr="00805B8C">
                    <w:rPr>
                      <w:sz w:val="20"/>
                      <w:szCs w:val="20"/>
                    </w:rPr>
                    <w:t xml:space="preserve"> Разрешение отдельного датчика влажности почвы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539F7C81" w14:textId="77777777" w:rsidTr="00FC519F">
                    <w:trPr>
                      <w:cantSplit/>
                      <w:trHeight w:hRule="exact" w:val="20"/>
                    </w:trPr>
                    <w:tc>
                      <w:tcPr>
                        <w:tcW w:w="20" w:type="dxa"/>
                      </w:tcPr>
                      <w:p w14:paraId="2CCAAF27"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76AE4454" w14:textId="77777777" w:rsidR="00817E70" w:rsidRPr="00805B8C" w:rsidRDefault="00817E70" w:rsidP="00FC519F">
                        <w:pPr>
                          <w:jc w:val="center"/>
                          <w:rPr>
                            <w:noProof/>
                            <w:sz w:val="20"/>
                            <w:szCs w:val="20"/>
                          </w:rPr>
                        </w:pPr>
                      </w:p>
                    </w:tc>
                    <w:tc>
                      <w:tcPr>
                        <w:tcW w:w="20" w:type="dxa"/>
                      </w:tcPr>
                      <w:p w14:paraId="16805091" w14:textId="77777777" w:rsidR="00817E70" w:rsidRPr="00805B8C" w:rsidRDefault="00817E70" w:rsidP="00FC519F">
                        <w:pPr>
                          <w:rPr>
                            <w:noProof/>
                            <w:sz w:val="20"/>
                            <w:szCs w:val="20"/>
                          </w:rPr>
                        </w:pPr>
                      </w:p>
                    </w:tc>
                  </w:tr>
                  <w:tr w:rsidR="00817E70" w:rsidRPr="00805B8C" w14:paraId="5560A32B" w14:textId="77777777" w:rsidTr="00FC519F">
                    <w:trPr>
                      <w:trHeight w:val="273"/>
                    </w:trPr>
                    <w:tc>
                      <w:tcPr>
                        <w:tcW w:w="20" w:type="dxa"/>
                      </w:tcPr>
                      <w:p w14:paraId="287832B0" w14:textId="77777777" w:rsidR="00817E70" w:rsidRPr="00805B8C" w:rsidRDefault="00817E70" w:rsidP="00FC519F">
                        <w:pPr>
                          <w:autoSpaceDE w:val="0"/>
                          <w:autoSpaceDN w:val="0"/>
                          <w:adjustRightInd w:val="0"/>
                          <w:rPr>
                            <w:noProof/>
                            <w:sz w:val="20"/>
                            <w:szCs w:val="20"/>
                          </w:rPr>
                        </w:pPr>
                      </w:p>
                      <w:p w14:paraId="263D4AE7" w14:textId="77777777" w:rsidR="00817E70" w:rsidRPr="00805B8C" w:rsidRDefault="00817E70" w:rsidP="00FC519F">
                        <w:pPr>
                          <w:rPr>
                            <w:sz w:val="20"/>
                            <w:szCs w:val="20"/>
                          </w:rPr>
                        </w:pPr>
                      </w:p>
                    </w:tc>
                    <w:tc>
                      <w:tcPr>
                        <w:tcW w:w="2626" w:type="dxa"/>
                        <w:tcBorders>
                          <w:top w:val="nil"/>
                          <w:bottom w:val="nil"/>
                        </w:tcBorders>
                      </w:tcPr>
                      <w:p w14:paraId="186F45E7" w14:textId="77777777" w:rsidR="00817E70" w:rsidRPr="00805B8C" w:rsidRDefault="00817E70" w:rsidP="00FC519F">
                        <w:pPr>
                          <w:jc w:val="center"/>
                          <w:rPr>
                            <w:sz w:val="20"/>
                            <w:szCs w:val="20"/>
                          </w:rPr>
                        </w:pPr>
                        <w:r w:rsidRPr="00805B8C">
                          <w:rPr>
                            <w:noProof/>
                            <w:sz w:val="20"/>
                            <w:szCs w:val="20"/>
                            <w:lang w:val="en-US"/>
                          </w:rPr>
                          <w:t>0.1</w:t>
                        </w:r>
                      </w:p>
                    </w:tc>
                    <w:tc>
                      <w:tcPr>
                        <w:tcW w:w="20" w:type="dxa"/>
                      </w:tcPr>
                      <w:p w14:paraId="7FD97B6B" w14:textId="77777777" w:rsidR="00817E70" w:rsidRPr="00805B8C" w:rsidRDefault="00817E70" w:rsidP="00FC519F">
                        <w:pPr>
                          <w:rPr>
                            <w:sz w:val="20"/>
                            <w:szCs w:val="20"/>
                          </w:rPr>
                        </w:pPr>
                      </w:p>
                    </w:tc>
                  </w:tr>
                </w:tbl>
                <w:p w14:paraId="776086A7"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4D1AB34C" w14:textId="77777777" w:rsidR="00817E70" w:rsidRPr="00805B8C" w:rsidRDefault="00817E70" w:rsidP="00FC519F">
                  <w:pPr>
                    <w:jc w:val="center"/>
                    <w:rPr>
                      <w:sz w:val="20"/>
                      <w:szCs w:val="20"/>
                      <w:lang w:val="en-US"/>
                    </w:rPr>
                  </w:pPr>
                  <w:r w:rsidRPr="00805B8C">
                    <w:rPr>
                      <w:noProof/>
                      <w:sz w:val="20"/>
                      <w:szCs w:val="20"/>
                      <w:lang w:val="en-US"/>
                    </w:rPr>
                    <w:t>Процент</w:t>
                  </w:r>
                </w:p>
              </w:tc>
            </w:tr>
            <w:tr w:rsidR="00817E70" w:rsidRPr="009F0ADB" w14:paraId="5702D647" w14:textId="77777777" w:rsidTr="00FC519F">
              <w:tc>
                <w:tcPr>
                  <w:tcW w:w="3394" w:type="dxa"/>
                  <w:tcBorders>
                    <w:bottom w:val="nil"/>
                    <w:right w:val="single" w:sz="4" w:space="0" w:color="auto"/>
                  </w:tcBorders>
                  <w:shd w:val="clear" w:color="auto" w:fill="auto"/>
                </w:tcPr>
                <w:p w14:paraId="58F54300" w14:textId="77777777" w:rsidR="00817E70" w:rsidRPr="00805B8C" w:rsidRDefault="00817E70" w:rsidP="00FC519F">
                  <w:pPr>
                    <w:rPr>
                      <w:sz w:val="20"/>
                      <w:szCs w:val="20"/>
                    </w:rPr>
                  </w:pPr>
                  <w:r w:rsidRPr="00805B8C">
                    <w:rPr>
                      <w:sz w:val="20"/>
                      <w:szCs w:val="20"/>
                    </w:rPr>
                    <w:t xml:space="preserve"> Длина погружной части щупа датчика влажности почвы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0A57A499" w14:textId="77777777" w:rsidTr="00FC519F">
                    <w:trPr>
                      <w:cantSplit/>
                      <w:trHeight w:hRule="exact" w:val="20"/>
                    </w:trPr>
                    <w:tc>
                      <w:tcPr>
                        <w:tcW w:w="20" w:type="dxa"/>
                      </w:tcPr>
                      <w:p w14:paraId="54183B7A"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40AEA76A" w14:textId="77777777" w:rsidR="00817E70" w:rsidRPr="00805B8C" w:rsidRDefault="00817E70" w:rsidP="00FC519F">
                        <w:pPr>
                          <w:jc w:val="center"/>
                          <w:rPr>
                            <w:noProof/>
                            <w:sz w:val="20"/>
                            <w:szCs w:val="20"/>
                          </w:rPr>
                        </w:pPr>
                      </w:p>
                    </w:tc>
                    <w:tc>
                      <w:tcPr>
                        <w:tcW w:w="20" w:type="dxa"/>
                      </w:tcPr>
                      <w:p w14:paraId="07595D29" w14:textId="77777777" w:rsidR="00817E70" w:rsidRPr="00805B8C" w:rsidRDefault="00817E70" w:rsidP="00FC519F">
                        <w:pPr>
                          <w:rPr>
                            <w:noProof/>
                            <w:sz w:val="20"/>
                            <w:szCs w:val="20"/>
                          </w:rPr>
                        </w:pPr>
                      </w:p>
                    </w:tc>
                  </w:tr>
                  <w:tr w:rsidR="00817E70" w:rsidRPr="00805B8C" w14:paraId="41C03ACE" w14:textId="77777777" w:rsidTr="00FC519F">
                    <w:trPr>
                      <w:trHeight w:val="273"/>
                    </w:trPr>
                    <w:tc>
                      <w:tcPr>
                        <w:tcW w:w="20" w:type="dxa"/>
                      </w:tcPr>
                      <w:p w14:paraId="5F52259F" w14:textId="77777777" w:rsidR="00817E70" w:rsidRPr="00805B8C" w:rsidRDefault="00817E70" w:rsidP="00FC519F">
                        <w:pPr>
                          <w:autoSpaceDE w:val="0"/>
                          <w:autoSpaceDN w:val="0"/>
                          <w:adjustRightInd w:val="0"/>
                          <w:rPr>
                            <w:noProof/>
                            <w:sz w:val="20"/>
                            <w:szCs w:val="20"/>
                          </w:rPr>
                        </w:pPr>
                      </w:p>
                      <w:p w14:paraId="6D7A2CC2" w14:textId="77777777" w:rsidR="00817E70" w:rsidRPr="00805B8C" w:rsidRDefault="00817E70" w:rsidP="00FC519F">
                        <w:pPr>
                          <w:rPr>
                            <w:sz w:val="20"/>
                            <w:szCs w:val="20"/>
                          </w:rPr>
                        </w:pPr>
                      </w:p>
                    </w:tc>
                    <w:tc>
                      <w:tcPr>
                        <w:tcW w:w="2626" w:type="dxa"/>
                        <w:tcBorders>
                          <w:top w:val="nil"/>
                          <w:bottom w:val="nil"/>
                        </w:tcBorders>
                      </w:tcPr>
                      <w:p w14:paraId="0314132E" w14:textId="77777777" w:rsidR="00817E70" w:rsidRPr="00805B8C" w:rsidRDefault="00817E70" w:rsidP="00FC519F">
                        <w:pPr>
                          <w:jc w:val="center"/>
                          <w:rPr>
                            <w:sz w:val="20"/>
                            <w:szCs w:val="20"/>
                          </w:rPr>
                        </w:pPr>
                        <w:r w:rsidRPr="00805B8C">
                          <w:rPr>
                            <w:noProof/>
                            <w:sz w:val="20"/>
                            <w:szCs w:val="20"/>
                            <w:lang w:val="en-US"/>
                          </w:rPr>
                          <w:t>96</w:t>
                        </w:r>
                      </w:p>
                    </w:tc>
                    <w:tc>
                      <w:tcPr>
                        <w:tcW w:w="20" w:type="dxa"/>
                      </w:tcPr>
                      <w:p w14:paraId="34307333" w14:textId="77777777" w:rsidR="00817E70" w:rsidRPr="00805B8C" w:rsidRDefault="00817E70" w:rsidP="00FC519F">
                        <w:pPr>
                          <w:rPr>
                            <w:sz w:val="20"/>
                            <w:szCs w:val="20"/>
                          </w:rPr>
                        </w:pPr>
                      </w:p>
                    </w:tc>
                  </w:tr>
                </w:tbl>
                <w:p w14:paraId="069CC210"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46CD8F64" w14:textId="77777777" w:rsidR="00817E70" w:rsidRPr="00805B8C" w:rsidRDefault="00817E70" w:rsidP="00FC519F">
                  <w:pPr>
                    <w:jc w:val="center"/>
                    <w:rPr>
                      <w:sz w:val="20"/>
                      <w:szCs w:val="20"/>
                      <w:lang w:val="en-US"/>
                    </w:rPr>
                  </w:pPr>
                  <w:r w:rsidRPr="00805B8C">
                    <w:rPr>
                      <w:noProof/>
                      <w:sz w:val="20"/>
                      <w:szCs w:val="20"/>
                      <w:lang w:val="en-US"/>
                    </w:rPr>
                    <w:t>Миллиметр</w:t>
                  </w:r>
                </w:p>
              </w:tc>
            </w:tr>
            <w:tr w:rsidR="00817E70" w:rsidRPr="009F0ADB" w14:paraId="6BCBE1CC" w14:textId="77777777" w:rsidTr="00FC519F">
              <w:tc>
                <w:tcPr>
                  <w:tcW w:w="3394" w:type="dxa"/>
                  <w:tcBorders>
                    <w:bottom w:val="nil"/>
                    <w:right w:val="single" w:sz="4" w:space="0" w:color="auto"/>
                  </w:tcBorders>
                  <w:shd w:val="clear" w:color="auto" w:fill="auto"/>
                </w:tcPr>
                <w:p w14:paraId="22E351AA" w14:textId="77777777" w:rsidR="00817E70" w:rsidRPr="00262B82" w:rsidRDefault="00817E70" w:rsidP="00FC519F">
                  <w:pPr>
                    <w:rPr>
                      <w:sz w:val="20"/>
                      <w:szCs w:val="20"/>
                    </w:rPr>
                  </w:pPr>
                  <w:r w:rsidRPr="00262B82">
                    <w:rPr>
                      <w:sz w:val="20"/>
                      <w:szCs w:val="20"/>
                    </w:rPr>
                    <w:t xml:space="preserve"> Минимальное значение диапазона измерений отдельного датчика влажности почвы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62B82" w14:paraId="1ACD8271" w14:textId="77777777" w:rsidTr="00FC519F">
                    <w:trPr>
                      <w:cantSplit/>
                      <w:trHeight w:hRule="exact" w:val="20"/>
                    </w:trPr>
                    <w:tc>
                      <w:tcPr>
                        <w:tcW w:w="20" w:type="dxa"/>
                      </w:tcPr>
                      <w:p w14:paraId="05C0A181" w14:textId="77777777" w:rsidR="00817E70" w:rsidRPr="00262B82" w:rsidRDefault="00817E70" w:rsidP="00FC519F">
                        <w:pPr>
                          <w:autoSpaceDE w:val="0"/>
                          <w:autoSpaceDN w:val="0"/>
                          <w:adjustRightInd w:val="0"/>
                          <w:rPr>
                            <w:noProof/>
                            <w:sz w:val="20"/>
                            <w:szCs w:val="20"/>
                          </w:rPr>
                        </w:pPr>
                      </w:p>
                    </w:tc>
                    <w:tc>
                      <w:tcPr>
                        <w:tcW w:w="2626" w:type="dxa"/>
                        <w:tcBorders>
                          <w:bottom w:val="nil"/>
                        </w:tcBorders>
                      </w:tcPr>
                      <w:p w14:paraId="4A0094EC" w14:textId="77777777" w:rsidR="00817E70" w:rsidRPr="00262B82" w:rsidRDefault="00817E70" w:rsidP="00FC519F">
                        <w:pPr>
                          <w:jc w:val="center"/>
                          <w:rPr>
                            <w:noProof/>
                            <w:sz w:val="20"/>
                            <w:szCs w:val="20"/>
                          </w:rPr>
                        </w:pPr>
                      </w:p>
                    </w:tc>
                    <w:tc>
                      <w:tcPr>
                        <w:tcW w:w="20" w:type="dxa"/>
                      </w:tcPr>
                      <w:p w14:paraId="135E1161" w14:textId="77777777" w:rsidR="00817E70" w:rsidRPr="00262B82" w:rsidRDefault="00817E70" w:rsidP="00FC519F">
                        <w:pPr>
                          <w:rPr>
                            <w:noProof/>
                            <w:sz w:val="20"/>
                            <w:szCs w:val="20"/>
                          </w:rPr>
                        </w:pPr>
                      </w:p>
                    </w:tc>
                  </w:tr>
                  <w:tr w:rsidR="00817E70" w:rsidRPr="00262B82" w14:paraId="2C5D768D" w14:textId="77777777" w:rsidTr="00FC519F">
                    <w:trPr>
                      <w:trHeight w:val="273"/>
                    </w:trPr>
                    <w:tc>
                      <w:tcPr>
                        <w:tcW w:w="20" w:type="dxa"/>
                      </w:tcPr>
                      <w:p w14:paraId="5911F879" w14:textId="77777777" w:rsidR="00817E70" w:rsidRPr="00262B82" w:rsidRDefault="00817E70" w:rsidP="00FC519F">
                        <w:pPr>
                          <w:autoSpaceDE w:val="0"/>
                          <w:autoSpaceDN w:val="0"/>
                          <w:adjustRightInd w:val="0"/>
                          <w:rPr>
                            <w:noProof/>
                            <w:sz w:val="20"/>
                            <w:szCs w:val="20"/>
                          </w:rPr>
                        </w:pPr>
                      </w:p>
                      <w:p w14:paraId="2176287A" w14:textId="77777777" w:rsidR="00817E70" w:rsidRPr="00262B82" w:rsidRDefault="00817E70" w:rsidP="00FC519F">
                        <w:pPr>
                          <w:rPr>
                            <w:sz w:val="20"/>
                            <w:szCs w:val="20"/>
                          </w:rPr>
                        </w:pPr>
                      </w:p>
                    </w:tc>
                    <w:tc>
                      <w:tcPr>
                        <w:tcW w:w="2626" w:type="dxa"/>
                        <w:tcBorders>
                          <w:top w:val="nil"/>
                          <w:bottom w:val="nil"/>
                        </w:tcBorders>
                      </w:tcPr>
                      <w:p w14:paraId="4CFBA716" w14:textId="77777777" w:rsidR="00817E70" w:rsidRPr="00262B82" w:rsidRDefault="00817E70" w:rsidP="00FC519F">
                        <w:pPr>
                          <w:jc w:val="center"/>
                          <w:rPr>
                            <w:sz w:val="20"/>
                            <w:szCs w:val="20"/>
                          </w:rPr>
                        </w:pPr>
                        <w:r w:rsidRPr="00262B82">
                          <w:rPr>
                            <w:noProof/>
                            <w:sz w:val="20"/>
                            <w:szCs w:val="20"/>
                            <w:lang w:val="en-US"/>
                          </w:rPr>
                          <w:t>0</w:t>
                        </w:r>
                      </w:p>
                    </w:tc>
                    <w:tc>
                      <w:tcPr>
                        <w:tcW w:w="20" w:type="dxa"/>
                      </w:tcPr>
                      <w:p w14:paraId="6D45DDDE" w14:textId="77777777" w:rsidR="00817E70" w:rsidRPr="00262B82" w:rsidRDefault="00817E70" w:rsidP="00FC519F">
                        <w:pPr>
                          <w:rPr>
                            <w:sz w:val="20"/>
                            <w:szCs w:val="20"/>
                          </w:rPr>
                        </w:pPr>
                      </w:p>
                    </w:tc>
                  </w:tr>
                </w:tbl>
                <w:p w14:paraId="1899BE17" w14:textId="77777777" w:rsidR="00817E70" w:rsidRPr="00262B82" w:rsidRDefault="00817E70" w:rsidP="00FC519F">
                  <w:pPr>
                    <w:rPr>
                      <w:sz w:val="20"/>
                      <w:szCs w:val="20"/>
                    </w:rPr>
                  </w:pPr>
                </w:p>
              </w:tc>
              <w:tc>
                <w:tcPr>
                  <w:tcW w:w="1843" w:type="dxa"/>
                  <w:tcBorders>
                    <w:left w:val="single" w:sz="4" w:space="0" w:color="auto"/>
                    <w:bottom w:val="nil"/>
                  </w:tcBorders>
                  <w:shd w:val="clear" w:color="auto" w:fill="auto"/>
                </w:tcPr>
                <w:p w14:paraId="5D1E3B0A" w14:textId="77777777" w:rsidR="00817E70" w:rsidRPr="00262B82" w:rsidRDefault="00817E70" w:rsidP="00FC519F">
                  <w:pPr>
                    <w:jc w:val="center"/>
                    <w:rPr>
                      <w:sz w:val="20"/>
                      <w:szCs w:val="20"/>
                      <w:lang w:val="en-US"/>
                    </w:rPr>
                  </w:pPr>
                  <w:r w:rsidRPr="00262B82">
                    <w:rPr>
                      <w:noProof/>
                      <w:sz w:val="20"/>
                      <w:szCs w:val="20"/>
                      <w:lang w:val="en-US"/>
                    </w:rPr>
                    <w:t>Процент</w:t>
                  </w:r>
                </w:p>
              </w:tc>
            </w:tr>
            <w:tr w:rsidR="00817E70" w:rsidRPr="009F0ADB" w14:paraId="01483214" w14:textId="77777777" w:rsidTr="00FC519F">
              <w:tc>
                <w:tcPr>
                  <w:tcW w:w="3394" w:type="dxa"/>
                  <w:tcBorders>
                    <w:bottom w:val="nil"/>
                    <w:right w:val="single" w:sz="4" w:space="0" w:color="auto"/>
                  </w:tcBorders>
                  <w:shd w:val="clear" w:color="auto" w:fill="auto"/>
                </w:tcPr>
                <w:p w14:paraId="07A22FEC" w14:textId="77777777" w:rsidR="00817E70" w:rsidRPr="00805B8C" w:rsidRDefault="00817E70" w:rsidP="00FC519F">
                  <w:pPr>
                    <w:rPr>
                      <w:sz w:val="20"/>
                      <w:szCs w:val="20"/>
                    </w:rPr>
                  </w:pPr>
                  <w:r w:rsidRPr="00805B8C">
                    <w:rPr>
                      <w:sz w:val="20"/>
                      <w:szCs w:val="20"/>
                    </w:rPr>
                    <w:t xml:space="preserve"> Максимальное значение диапазона измерений отдельного датчика влажности почвы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62857F24" w14:textId="77777777" w:rsidTr="00FC519F">
                    <w:trPr>
                      <w:cantSplit/>
                      <w:trHeight w:hRule="exact" w:val="20"/>
                    </w:trPr>
                    <w:tc>
                      <w:tcPr>
                        <w:tcW w:w="20" w:type="dxa"/>
                      </w:tcPr>
                      <w:p w14:paraId="741517EB"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6843927F" w14:textId="77777777" w:rsidR="00817E70" w:rsidRPr="00805B8C" w:rsidRDefault="00817E70" w:rsidP="00FC519F">
                        <w:pPr>
                          <w:jc w:val="center"/>
                          <w:rPr>
                            <w:noProof/>
                            <w:sz w:val="20"/>
                            <w:szCs w:val="20"/>
                          </w:rPr>
                        </w:pPr>
                      </w:p>
                    </w:tc>
                    <w:tc>
                      <w:tcPr>
                        <w:tcW w:w="20" w:type="dxa"/>
                      </w:tcPr>
                      <w:p w14:paraId="0358035B" w14:textId="77777777" w:rsidR="00817E70" w:rsidRPr="00805B8C" w:rsidRDefault="00817E70" w:rsidP="00FC519F">
                        <w:pPr>
                          <w:rPr>
                            <w:noProof/>
                            <w:sz w:val="20"/>
                            <w:szCs w:val="20"/>
                          </w:rPr>
                        </w:pPr>
                      </w:p>
                    </w:tc>
                  </w:tr>
                  <w:tr w:rsidR="00817E70" w:rsidRPr="00805B8C" w14:paraId="415063DA" w14:textId="77777777" w:rsidTr="00FC519F">
                    <w:trPr>
                      <w:trHeight w:val="273"/>
                    </w:trPr>
                    <w:tc>
                      <w:tcPr>
                        <w:tcW w:w="20" w:type="dxa"/>
                      </w:tcPr>
                      <w:p w14:paraId="366B740D" w14:textId="77777777" w:rsidR="00817E70" w:rsidRPr="00805B8C" w:rsidRDefault="00817E70" w:rsidP="00FC519F">
                        <w:pPr>
                          <w:autoSpaceDE w:val="0"/>
                          <w:autoSpaceDN w:val="0"/>
                          <w:adjustRightInd w:val="0"/>
                          <w:rPr>
                            <w:noProof/>
                            <w:sz w:val="20"/>
                            <w:szCs w:val="20"/>
                          </w:rPr>
                        </w:pPr>
                      </w:p>
                      <w:p w14:paraId="534FE6BF" w14:textId="77777777" w:rsidR="00817E70" w:rsidRPr="00805B8C" w:rsidRDefault="00817E70" w:rsidP="00FC519F">
                        <w:pPr>
                          <w:rPr>
                            <w:sz w:val="20"/>
                            <w:szCs w:val="20"/>
                          </w:rPr>
                        </w:pPr>
                      </w:p>
                    </w:tc>
                    <w:tc>
                      <w:tcPr>
                        <w:tcW w:w="2626" w:type="dxa"/>
                        <w:tcBorders>
                          <w:top w:val="nil"/>
                          <w:bottom w:val="nil"/>
                        </w:tcBorders>
                      </w:tcPr>
                      <w:p w14:paraId="3B5406ED" w14:textId="77777777" w:rsidR="00817E70" w:rsidRPr="00805B8C" w:rsidRDefault="00817E70" w:rsidP="00FC519F">
                        <w:pPr>
                          <w:jc w:val="center"/>
                          <w:rPr>
                            <w:sz w:val="20"/>
                            <w:szCs w:val="20"/>
                          </w:rPr>
                        </w:pPr>
                        <w:r w:rsidRPr="00805B8C">
                          <w:rPr>
                            <w:noProof/>
                            <w:sz w:val="20"/>
                            <w:szCs w:val="20"/>
                            <w:lang w:val="en-US"/>
                          </w:rPr>
                          <w:t>50</w:t>
                        </w:r>
                      </w:p>
                    </w:tc>
                    <w:tc>
                      <w:tcPr>
                        <w:tcW w:w="20" w:type="dxa"/>
                      </w:tcPr>
                      <w:p w14:paraId="219A8E43" w14:textId="77777777" w:rsidR="00817E70" w:rsidRPr="00805B8C" w:rsidRDefault="00817E70" w:rsidP="00FC519F">
                        <w:pPr>
                          <w:rPr>
                            <w:sz w:val="20"/>
                            <w:szCs w:val="20"/>
                          </w:rPr>
                        </w:pPr>
                      </w:p>
                    </w:tc>
                  </w:tr>
                </w:tbl>
                <w:p w14:paraId="44136EEC"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38932D93" w14:textId="77777777" w:rsidR="00817E70" w:rsidRPr="004A428C" w:rsidRDefault="00817E70" w:rsidP="00FC519F">
                  <w:pPr>
                    <w:jc w:val="center"/>
                    <w:rPr>
                      <w:sz w:val="20"/>
                      <w:szCs w:val="20"/>
                      <w:lang w:val="en-US"/>
                    </w:rPr>
                  </w:pPr>
                  <w:r w:rsidRPr="004A428C">
                    <w:rPr>
                      <w:noProof/>
                      <w:sz w:val="20"/>
                      <w:szCs w:val="20"/>
                      <w:lang w:val="en-US"/>
                    </w:rPr>
                    <w:t>Процент</w:t>
                  </w:r>
                </w:p>
              </w:tc>
            </w:tr>
            <w:tr w:rsidR="00817E70" w:rsidRPr="009F0ADB" w14:paraId="2F3C6DA2" w14:textId="77777777" w:rsidTr="00FC519F">
              <w:tc>
                <w:tcPr>
                  <w:tcW w:w="3394" w:type="dxa"/>
                  <w:tcBorders>
                    <w:bottom w:val="nil"/>
                    <w:right w:val="single" w:sz="4" w:space="0" w:color="auto"/>
                  </w:tcBorders>
                  <w:shd w:val="clear" w:color="auto" w:fill="auto"/>
                </w:tcPr>
                <w:p w14:paraId="49B5DC4B" w14:textId="77777777" w:rsidR="00817E70" w:rsidRPr="00676957" w:rsidRDefault="00817E70" w:rsidP="00FC519F">
                  <w:pPr>
                    <w:rPr>
                      <w:sz w:val="20"/>
                      <w:szCs w:val="20"/>
                      <w:lang w:val="en-US"/>
                    </w:rPr>
                  </w:pPr>
                  <w:r w:rsidRPr="00676957">
                    <w:rPr>
                      <w:sz w:val="20"/>
                      <w:szCs w:val="20"/>
                    </w:rPr>
                    <w:t xml:space="preserve"> </w:t>
                  </w:r>
                  <w:proofErr w:type="spellStart"/>
                  <w:r w:rsidRPr="00676957">
                    <w:rPr>
                      <w:sz w:val="20"/>
                      <w:szCs w:val="20"/>
                      <w:lang w:val="en-US"/>
                    </w:rPr>
                    <w:t>Отельный</w:t>
                  </w:r>
                  <w:proofErr w:type="spellEnd"/>
                  <w:r w:rsidRPr="00676957">
                    <w:rPr>
                      <w:sz w:val="20"/>
                      <w:szCs w:val="20"/>
                      <w:lang w:val="en-US"/>
                    </w:rPr>
                    <w:t xml:space="preserve"> </w:t>
                  </w:r>
                  <w:proofErr w:type="spellStart"/>
                  <w:r w:rsidRPr="00676957">
                    <w:rPr>
                      <w:sz w:val="20"/>
                      <w:szCs w:val="20"/>
                      <w:lang w:val="en-US"/>
                    </w:rPr>
                    <w:t>датчик</w:t>
                  </w:r>
                  <w:proofErr w:type="spellEnd"/>
                  <w:r w:rsidRPr="00676957">
                    <w:rPr>
                      <w:sz w:val="20"/>
                      <w:szCs w:val="20"/>
                      <w:lang w:val="en-US"/>
                    </w:rPr>
                    <w:t xml:space="preserve"> </w:t>
                  </w:r>
                  <w:proofErr w:type="spellStart"/>
                  <w:r w:rsidRPr="00676957">
                    <w:rPr>
                      <w:sz w:val="20"/>
                      <w:szCs w:val="20"/>
                      <w:lang w:val="en-US"/>
                    </w:rPr>
                    <w:t>окиси</w:t>
                  </w:r>
                  <w:proofErr w:type="spellEnd"/>
                  <w:r w:rsidRPr="00676957">
                    <w:rPr>
                      <w:sz w:val="20"/>
                      <w:szCs w:val="20"/>
                      <w:lang w:val="en-US"/>
                    </w:rPr>
                    <w:t xml:space="preserve"> </w:t>
                  </w:r>
                  <w:proofErr w:type="spellStart"/>
                  <w:r w:rsidRPr="00676957">
                    <w:rPr>
                      <w:sz w:val="20"/>
                      <w:szCs w:val="20"/>
                      <w:lang w:val="en-US"/>
                    </w:rPr>
                    <w:t>углерода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76957" w14:paraId="00AE34E0" w14:textId="77777777" w:rsidTr="00FC519F">
                    <w:trPr>
                      <w:cantSplit/>
                      <w:trHeight w:hRule="exact" w:val="20"/>
                    </w:trPr>
                    <w:tc>
                      <w:tcPr>
                        <w:tcW w:w="20" w:type="dxa"/>
                      </w:tcPr>
                      <w:p w14:paraId="60D0F779" w14:textId="77777777" w:rsidR="00817E70" w:rsidRPr="00676957" w:rsidRDefault="00817E70" w:rsidP="00FC519F">
                        <w:pPr>
                          <w:autoSpaceDE w:val="0"/>
                          <w:autoSpaceDN w:val="0"/>
                          <w:adjustRightInd w:val="0"/>
                          <w:rPr>
                            <w:noProof/>
                            <w:sz w:val="20"/>
                            <w:szCs w:val="20"/>
                            <w:lang w:val="en-US"/>
                          </w:rPr>
                        </w:pPr>
                      </w:p>
                    </w:tc>
                    <w:tc>
                      <w:tcPr>
                        <w:tcW w:w="2626" w:type="dxa"/>
                        <w:tcBorders>
                          <w:bottom w:val="nil"/>
                        </w:tcBorders>
                      </w:tcPr>
                      <w:p w14:paraId="4BB2B42C" w14:textId="77777777" w:rsidR="00817E70" w:rsidRPr="00676957" w:rsidRDefault="00817E70" w:rsidP="00FC519F">
                        <w:pPr>
                          <w:jc w:val="center"/>
                          <w:rPr>
                            <w:noProof/>
                            <w:sz w:val="20"/>
                            <w:szCs w:val="20"/>
                            <w:lang w:val="en-US"/>
                          </w:rPr>
                        </w:pPr>
                      </w:p>
                    </w:tc>
                    <w:tc>
                      <w:tcPr>
                        <w:tcW w:w="20" w:type="dxa"/>
                      </w:tcPr>
                      <w:p w14:paraId="21B6E64F" w14:textId="77777777" w:rsidR="00817E70" w:rsidRPr="00676957" w:rsidRDefault="00817E70" w:rsidP="00FC519F">
                        <w:pPr>
                          <w:rPr>
                            <w:noProof/>
                            <w:sz w:val="20"/>
                            <w:szCs w:val="20"/>
                            <w:lang w:val="en-US"/>
                          </w:rPr>
                        </w:pPr>
                      </w:p>
                    </w:tc>
                  </w:tr>
                  <w:tr w:rsidR="00817E70" w:rsidRPr="00676957" w14:paraId="6CF2C51A" w14:textId="77777777" w:rsidTr="00FC519F">
                    <w:trPr>
                      <w:trHeight w:val="273"/>
                    </w:trPr>
                    <w:tc>
                      <w:tcPr>
                        <w:tcW w:w="20" w:type="dxa"/>
                      </w:tcPr>
                      <w:p w14:paraId="362F367D" w14:textId="77777777" w:rsidR="00817E70" w:rsidRPr="00676957" w:rsidRDefault="00817E70" w:rsidP="00FC519F">
                        <w:pPr>
                          <w:autoSpaceDE w:val="0"/>
                          <w:autoSpaceDN w:val="0"/>
                          <w:adjustRightInd w:val="0"/>
                          <w:rPr>
                            <w:noProof/>
                            <w:sz w:val="20"/>
                            <w:szCs w:val="20"/>
                            <w:lang w:val="en-US"/>
                          </w:rPr>
                        </w:pPr>
                      </w:p>
                      <w:p w14:paraId="4C4A2D55" w14:textId="77777777" w:rsidR="00817E70" w:rsidRPr="00676957" w:rsidRDefault="00817E70" w:rsidP="00FC519F">
                        <w:pPr>
                          <w:rPr>
                            <w:sz w:val="20"/>
                            <w:szCs w:val="20"/>
                          </w:rPr>
                        </w:pPr>
                      </w:p>
                    </w:tc>
                    <w:tc>
                      <w:tcPr>
                        <w:tcW w:w="2626" w:type="dxa"/>
                        <w:tcBorders>
                          <w:top w:val="nil"/>
                          <w:bottom w:val="nil"/>
                        </w:tcBorders>
                      </w:tcPr>
                      <w:p w14:paraId="54B9E59A" w14:textId="77777777" w:rsidR="00817E70" w:rsidRPr="00676957" w:rsidRDefault="00817E70" w:rsidP="00FC519F">
                        <w:pPr>
                          <w:jc w:val="center"/>
                          <w:rPr>
                            <w:sz w:val="20"/>
                            <w:szCs w:val="20"/>
                          </w:rPr>
                        </w:pPr>
                        <w:r w:rsidRPr="00676957">
                          <w:rPr>
                            <w:noProof/>
                            <w:sz w:val="20"/>
                            <w:szCs w:val="20"/>
                            <w:lang w:val="en-US"/>
                          </w:rPr>
                          <w:t>наличие</w:t>
                        </w:r>
                      </w:p>
                    </w:tc>
                    <w:tc>
                      <w:tcPr>
                        <w:tcW w:w="20" w:type="dxa"/>
                      </w:tcPr>
                      <w:p w14:paraId="7AAA28F9" w14:textId="77777777" w:rsidR="00817E70" w:rsidRPr="00676957" w:rsidRDefault="00817E70" w:rsidP="00FC519F">
                        <w:pPr>
                          <w:rPr>
                            <w:sz w:val="20"/>
                            <w:szCs w:val="20"/>
                          </w:rPr>
                        </w:pPr>
                      </w:p>
                    </w:tc>
                  </w:tr>
                </w:tbl>
                <w:p w14:paraId="38805EF9" w14:textId="77777777" w:rsidR="00817E70" w:rsidRPr="00676957" w:rsidRDefault="00817E70" w:rsidP="00FC519F">
                  <w:pPr>
                    <w:rPr>
                      <w:sz w:val="20"/>
                      <w:szCs w:val="20"/>
                    </w:rPr>
                  </w:pPr>
                </w:p>
              </w:tc>
              <w:tc>
                <w:tcPr>
                  <w:tcW w:w="1843" w:type="dxa"/>
                  <w:tcBorders>
                    <w:left w:val="single" w:sz="4" w:space="0" w:color="auto"/>
                    <w:bottom w:val="nil"/>
                  </w:tcBorders>
                  <w:shd w:val="clear" w:color="auto" w:fill="auto"/>
                </w:tcPr>
                <w:p w14:paraId="2FC838EB" w14:textId="77777777" w:rsidR="00817E70" w:rsidRPr="004A428C" w:rsidRDefault="00817E70" w:rsidP="00FC519F">
                  <w:pPr>
                    <w:jc w:val="center"/>
                    <w:rPr>
                      <w:sz w:val="20"/>
                      <w:szCs w:val="20"/>
                      <w:lang w:val="en-US"/>
                    </w:rPr>
                  </w:pPr>
                </w:p>
              </w:tc>
            </w:tr>
            <w:tr w:rsidR="00817E70" w:rsidRPr="009F0ADB" w14:paraId="63C94D60" w14:textId="77777777" w:rsidTr="00FC519F">
              <w:tc>
                <w:tcPr>
                  <w:tcW w:w="3394" w:type="dxa"/>
                  <w:tcBorders>
                    <w:bottom w:val="nil"/>
                    <w:right w:val="single" w:sz="4" w:space="0" w:color="auto"/>
                  </w:tcBorders>
                  <w:shd w:val="clear" w:color="auto" w:fill="auto"/>
                </w:tcPr>
                <w:p w14:paraId="3C46A6A9" w14:textId="77777777" w:rsidR="00817E70" w:rsidRPr="00805B8C" w:rsidRDefault="00817E70" w:rsidP="00FC519F">
                  <w:pPr>
                    <w:rPr>
                      <w:sz w:val="20"/>
                      <w:szCs w:val="20"/>
                    </w:rPr>
                  </w:pPr>
                  <w:r w:rsidRPr="00805B8C">
                    <w:rPr>
                      <w:sz w:val="20"/>
                      <w:szCs w:val="20"/>
                    </w:rPr>
                    <w:t xml:space="preserve"> Минимальное значение диапазона измерений отдельного датчика окиси углерода, </w:t>
                  </w:r>
                  <w:r w:rsidRPr="00805B8C">
                    <w:rPr>
                      <w:sz w:val="20"/>
                      <w:szCs w:val="20"/>
                      <w:lang w:val="en-US"/>
                    </w:rPr>
                    <w:t>ppm</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5DD54F6C" w14:textId="77777777" w:rsidTr="00FC519F">
                    <w:trPr>
                      <w:cantSplit/>
                      <w:trHeight w:hRule="exact" w:val="20"/>
                    </w:trPr>
                    <w:tc>
                      <w:tcPr>
                        <w:tcW w:w="20" w:type="dxa"/>
                      </w:tcPr>
                      <w:p w14:paraId="7D746DD1"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76A5F59D" w14:textId="77777777" w:rsidR="00817E70" w:rsidRPr="00805B8C" w:rsidRDefault="00817E70" w:rsidP="00FC519F">
                        <w:pPr>
                          <w:jc w:val="center"/>
                          <w:rPr>
                            <w:noProof/>
                            <w:sz w:val="20"/>
                            <w:szCs w:val="20"/>
                          </w:rPr>
                        </w:pPr>
                      </w:p>
                    </w:tc>
                    <w:tc>
                      <w:tcPr>
                        <w:tcW w:w="20" w:type="dxa"/>
                      </w:tcPr>
                      <w:p w14:paraId="57CC90A1" w14:textId="77777777" w:rsidR="00817E70" w:rsidRPr="00805B8C" w:rsidRDefault="00817E70" w:rsidP="00FC519F">
                        <w:pPr>
                          <w:rPr>
                            <w:noProof/>
                            <w:sz w:val="20"/>
                            <w:szCs w:val="20"/>
                          </w:rPr>
                        </w:pPr>
                      </w:p>
                    </w:tc>
                  </w:tr>
                  <w:tr w:rsidR="00817E70" w:rsidRPr="00805B8C" w14:paraId="72A93A68" w14:textId="77777777" w:rsidTr="00FC519F">
                    <w:trPr>
                      <w:trHeight w:val="273"/>
                    </w:trPr>
                    <w:tc>
                      <w:tcPr>
                        <w:tcW w:w="20" w:type="dxa"/>
                      </w:tcPr>
                      <w:p w14:paraId="5B54C164" w14:textId="77777777" w:rsidR="00817E70" w:rsidRPr="00805B8C" w:rsidRDefault="00817E70" w:rsidP="00FC519F">
                        <w:pPr>
                          <w:autoSpaceDE w:val="0"/>
                          <w:autoSpaceDN w:val="0"/>
                          <w:adjustRightInd w:val="0"/>
                          <w:rPr>
                            <w:noProof/>
                            <w:sz w:val="20"/>
                            <w:szCs w:val="20"/>
                          </w:rPr>
                        </w:pPr>
                      </w:p>
                      <w:p w14:paraId="5D8C0D64" w14:textId="77777777" w:rsidR="00817E70" w:rsidRPr="00805B8C" w:rsidRDefault="00817E70" w:rsidP="00FC519F">
                        <w:pPr>
                          <w:rPr>
                            <w:sz w:val="20"/>
                            <w:szCs w:val="20"/>
                          </w:rPr>
                        </w:pPr>
                      </w:p>
                    </w:tc>
                    <w:tc>
                      <w:tcPr>
                        <w:tcW w:w="2626" w:type="dxa"/>
                        <w:tcBorders>
                          <w:top w:val="nil"/>
                          <w:bottom w:val="nil"/>
                        </w:tcBorders>
                      </w:tcPr>
                      <w:p w14:paraId="60EA9D07" w14:textId="77777777" w:rsidR="00817E70" w:rsidRPr="00805B8C" w:rsidRDefault="00817E70" w:rsidP="00FC519F">
                        <w:pPr>
                          <w:jc w:val="center"/>
                          <w:rPr>
                            <w:sz w:val="20"/>
                            <w:szCs w:val="20"/>
                          </w:rPr>
                        </w:pPr>
                        <w:r w:rsidRPr="00805B8C">
                          <w:rPr>
                            <w:noProof/>
                            <w:sz w:val="20"/>
                            <w:szCs w:val="20"/>
                            <w:lang w:val="en-US"/>
                          </w:rPr>
                          <w:t>0</w:t>
                        </w:r>
                      </w:p>
                    </w:tc>
                    <w:tc>
                      <w:tcPr>
                        <w:tcW w:w="20" w:type="dxa"/>
                      </w:tcPr>
                      <w:p w14:paraId="2396FE5F" w14:textId="77777777" w:rsidR="00817E70" w:rsidRPr="00805B8C" w:rsidRDefault="00817E70" w:rsidP="00FC519F">
                        <w:pPr>
                          <w:rPr>
                            <w:sz w:val="20"/>
                            <w:szCs w:val="20"/>
                          </w:rPr>
                        </w:pPr>
                      </w:p>
                    </w:tc>
                  </w:tr>
                </w:tbl>
                <w:p w14:paraId="613294F3"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6C892124" w14:textId="77777777" w:rsidR="00817E70" w:rsidRPr="00805B8C" w:rsidRDefault="00817E70" w:rsidP="00FC519F">
                  <w:pPr>
                    <w:jc w:val="center"/>
                    <w:rPr>
                      <w:sz w:val="20"/>
                      <w:szCs w:val="20"/>
                      <w:lang w:val="en-US"/>
                    </w:rPr>
                  </w:pPr>
                </w:p>
              </w:tc>
            </w:tr>
            <w:tr w:rsidR="00817E70" w:rsidRPr="009F0ADB" w14:paraId="793C3ACF" w14:textId="77777777" w:rsidTr="00FC519F">
              <w:tc>
                <w:tcPr>
                  <w:tcW w:w="3394" w:type="dxa"/>
                  <w:tcBorders>
                    <w:bottom w:val="nil"/>
                    <w:right w:val="single" w:sz="4" w:space="0" w:color="auto"/>
                  </w:tcBorders>
                  <w:shd w:val="clear" w:color="auto" w:fill="auto"/>
                </w:tcPr>
                <w:p w14:paraId="3CAA39E9" w14:textId="77777777" w:rsidR="00817E70" w:rsidRPr="00805B8C" w:rsidRDefault="00817E70" w:rsidP="00FC519F">
                  <w:pPr>
                    <w:rPr>
                      <w:sz w:val="20"/>
                      <w:szCs w:val="20"/>
                    </w:rPr>
                  </w:pPr>
                  <w:r w:rsidRPr="00805B8C">
                    <w:rPr>
                      <w:sz w:val="20"/>
                      <w:szCs w:val="20"/>
                    </w:rPr>
                    <w:t xml:space="preserve"> Максимальное значение диапазона измерений отдельного датчика окиси углерода, </w:t>
                  </w:r>
                  <w:r w:rsidRPr="00805B8C">
                    <w:rPr>
                      <w:sz w:val="20"/>
                      <w:szCs w:val="20"/>
                      <w:lang w:val="en-US"/>
                    </w:rPr>
                    <w:t>ppm</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5075E6C3" w14:textId="77777777" w:rsidTr="00FC519F">
                    <w:trPr>
                      <w:cantSplit/>
                      <w:trHeight w:hRule="exact" w:val="20"/>
                    </w:trPr>
                    <w:tc>
                      <w:tcPr>
                        <w:tcW w:w="20" w:type="dxa"/>
                      </w:tcPr>
                      <w:p w14:paraId="697C77E8"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6710FE6F" w14:textId="77777777" w:rsidR="00817E70" w:rsidRPr="00805B8C" w:rsidRDefault="00817E70" w:rsidP="00FC519F">
                        <w:pPr>
                          <w:jc w:val="center"/>
                          <w:rPr>
                            <w:noProof/>
                            <w:sz w:val="20"/>
                            <w:szCs w:val="20"/>
                          </w:rPr>
                        </w:pPr>
                      </w:p>
                    </w:tc>
                    <w:tc>
                      <w:tcPr>
                        <w:tcW w:w="20" w:type="dxa"/>
                      </w:tcPr>
                      <w:p w14:paraId="11FDCB88" w14:textId="77777777" w:rsidR="00817E70" w:rsidRPr="00805B8C" w:rsidRDefault="00817E70" w:rsidP="00FC519F">
                        <w:pPr>
                          <w:rPr>
                            <w:noProof/>
                            <w:sz w:val="20"/>
                            <w:szCs w:val="20"/>
                          </w:rPr>
                        </w:pPr>
                      </w:p>
                    </w:tc>
                  </w:tr>
                  <w:tr w:rsidR="00817E70" w:rsidRPr="00805B8C" w14:paraId="0C50F1BC" w14:textId="77777777" w:rsidTr="00FC519F">
                    <w:trPr>
                      <w:trHeight w:val="273"/>
                    </w:trPr>
                    <w:tc>
                      <w:tcPr>
                        <w:tcW w:w="20" w:type="dxa"/>
                      </w:tcPr>
                      <w:p w14:paraId="5622B62F" w14:textId="77777777" w:rsidR="00817E70" w:rsidRPr="00805B8C" w:rsidRDefault="00817E70" w:rsidP="00FC519F">
                        <w:pPr>
                          <w:autoSpaceDE w:val="0"/>
                          <w:autoSpaceDN w:val="0"/>
                          <w:adjustRightInd w:val="0"/>
                          <w:rPr>
                            <w:noProof/>
                            <w:sz w:val="20"/>
                            <w:szCs w:val="20"/>
                          </w:rPr>
                        </w:pPr>
                      </w:p>
                      <w:p w14:paraId="0CB3FFC5" w14:textId="77777777" w:rsidR="00817E70" w:rsidRPr="00805B8C" w:rsidRDefault="00817E70" w:rsidP="00FC519F">
                        <w:pPr>
                          <w:rPr>
                            <w:sz w:val="20"/>
                            <w:szCs w:val="20"/>
                          </w:rPr>
                        </w:pPr>
                      </w:p>
                    </w:tc>
                    <w:tc>
                      <w:tcPr>
                        <w:tcW w:w="2626" w:type="dxa"/>
                        <w:tcBorders>
                          <w:top w:val="nil"/>
                          <w:bottom w:val="nil"/>
                        </w:tcBorders>
                      </w:tcPr>
                      <w:p w14:paraId="7067E21C" w14:textId="77777777" w:rsidR="00817E70" w:rsidRPr="00805B8C" w:rsidRDefault="00817E70" w:rsidP="00FC519F">
                        <w:pPr>
                          <w:jc w:val="center"/>
                          <w:rPr>
                            <w:sz w:val="20"/>
                            <w:szCs w:val="20"/>
                          </w:rPr>
                        </w:pPr>
                        <w:r w:rsidRPr="00805B8C">
                          <w:rPr>
                            <w:noProof/>
                            <w:sz w:val="20"/>
                            <w:szCs w:val="20"/>
                            <w:lang w:val="en-US"/>
                          </w:rPr>
                          <w:t>1000</w:t>
                        </w:r>
                      </w:p>
                    </w:tc>
                    <w:tc>
                      <w:tcPr>
                        <w:tcW w:w="20" w:type="dxa"/>
                      </w:tcPr>
                      <w:p w14:paraId="5C5A3931" w14:textId="77777777" w:rsidR="00817E70" w:rsidRPr="00805B8C" w:rsidRDefault="00817E70" w:rsidP="00FC519F">
                        <w:pPr>
                          <w:rPr>
                            <w:sz w:val="20"/>
                            <w:szCs w:val="20"/>
                          </w:rPr>
                        </w:pPr>
                      </w:p>
                    </w:tc>
                  </w:tr>
                </w:tbl>
                <w:p w14:paraId="1856601D"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44B1EF75" w14:textId="77777777" w:rsidR="00817E70" w:rsidRPr="00805B8C" w:rsidRDefault="00817E70" w:rsidP="00FC519F">
                  <w:pPr>
                    <w:jc w:val="center"/>
                    <w:rPr>
                      <w:sz w:val="20"/>
                      <w:szCs w:val="20"/>
                      <w:lang w:val="en-US"/>
                    </w:rPr>
                  </w:pPr>
                </w:p>
              </w:tc>
            </w:tr>
            <w:tr w:rsidR="00817E70" w:rsidRPr="009F0ADB" w14:paraId="263CF700" w14:textId="77777777" w:rsidTr="00FC519F">
              <w:tc>
                <w:tcPr>
                  <w:tcW w:w="3394" w:type="dxa"/>
                  <w:tcBorders>
                    <w:bottom w:val="nil"/>
                    <w:right w:val="single" w:sz="4" w:space="0" w:color="auto"/>
                  </w:tcBorders>
                  <w:shd w:val="clear" w:color="auto" w:fill="auto"/>
                </w:tcPr>
                <w:p w14:paraId="16A91934" w14:textId="77777777" w:rsidR="00817E70" w:rsidRPr="00676957" w:rsidRDefault="00817E70" w:rsidP="00FC519F">
                  <w:pPr>
                    <w:rPr>
                      <w:sz w:val="20"/>
                      <w:szCs w:val="20"/>
                    </w:rPr>
                  </w:pPr>
                  <w:r w:rsidRPr="00676957">
                    <w:rPr>
                      <w:sz w:val="20"/>
                      <w:szCs w:val="20"/>
                    </w:rPr>
                    <w:lastRenderedPageBreak/>
                    <w:t xml:space="preserve"> </w:t>
                  </w:r>
                  <w:proofErr w:type="spellStart"/>
                  <w:r w:rsidRPr="00676957">
                    <w:rPr>
                      <w:sz w:val="20"/>
                      <w:szCs w:val="20"/>
                    </w:rPr>
                    <w:t>Мультидатчик</w:t>
                  </w:r>
                  <w:proofErr w:type="spellEnd"/>
                  <w:r w:rsidRPr="00676957">
                    <w:rPr>
                      <w:sz w:val="20"/>
                      <w:szCs w:val="20"/>
                    </w:rPr>
                    <w:t xml:space="preserve"> оптической плотности и мутности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76957" w14:paraId="13911B97" w14:textId="77777777" w:rsidTr="00FC519F">
                    <w:trPr>
                      <w:cantSplit/>
                      <w:trHeight w:hRule="exact" w:val="20"/>
                    </w:trPr>
                    <w:tc>
                      <w:tcPr>
                        <w:tcW w:w="20" w:type="dxa"/>
                      </w:tcPr>
                      <w:p w14:paraId="7038990F" w14:textId="77777777" w:rsidR="00817E70" w:rsidRPr="00676957" w:rsidRDefault="00817E70" w:rsidP="00FC519F">
                        <w:pPr>
                          <w:autoSpaceDE w:val="0"/>
                          <w:autoSpaceDN w:val="0"/>
                          <w:adjustRightInd w:val="0"/>
                          <w:rPr>
                            <w:noProof/>
                            <w:sz w:val="20"/>
                            <w:szCs w:val="20"/>
                          </w:rPr>
                        </w:pPr>
                      </w:p>
                    </w:tc>
                    <w:tc>
                      <w:tcPr>
                        <w:tcW w:w="2626" w:type="dxa"/>
                        <w:tcBorders>
                          <w:bottom w:val="nil"/>
                        </w:tcBorders>
                      </w:tcPr>
                      <w:p w14:paraId="4654C4FE" w14:textId="77777777" w:rsidR="00817E70" w:rsidRPr="00676957" w:rsidRDefault="00817E70" w:rsidP="00FC519F">
                        <w:pPr>
                          <w:jc w:val="center"/>
                          <w:rPr>
                            <w:noProof/>
                            <w:sz w:val="20"/>
                            <w:szCs w:val="20"/>
                          </w:rPr>
                        </w:pPr>
                      </w:p>
                    </w:tc>
                    <w:tc>
                      <w:tcPr>
                        <w:tcW w:w="20" w:type="dxa"/>
                      </w:tcPr>
                      <w:p w14:paraId="3D161785" w14:textId="77777777" w:rsidR="00817E70" w:rsidRPr="00676957" w:rsidRDefault="00817E70" w:rsidP="00FC519F">
                        <w:pPr>
                          <w:rPr>
                            <w:noProof/>
                            <w:sz w:val="20"/>
                            <w:szCs w:val="20"/>
                          </w:rPr>
                        </w:pPr>
                      </w:p>
                    </w:tc>
                  </w:tr>
                  <w:tr w:rsidR="00817E70" w:rsidRPr="00676957" w14:paraId="0D627B7D" w14:textId="77777777" w:rsidTr="00FC519F">
                    <w:trPr>
                      <w:trHeight w:val="273"/>
                    </w:trPr>
                    <w:tc>
                      <w:tcPr>
                        <w:tcW w:w="20" w:type="dxa"/>
                      </w:tcPr>
                      <w:p w14:paraId="40DC3444" w14:textId="77777777" w:rsidR="00817E70" w:rsidRPr="00676957" w:rsidRDefault="00817E70" w:rsidP="00FC519F">
                        <w:pPr>
                          <w:autoSpaceDE w:val="0"/>
                          <w:autoSpaceDN w:val="0"/>
                          <w:adjustRightInd w:val="0"/>
                          <w:rPr>
                            <w:noProof/>
                            <w:sz w:val="20"/>
                            <w:szCs w:val="20"/>
                          </w:rPr>
                        </w:pPr>
                      </w:p>
                      <w:p w14:paraId="5ACDE852" w14:textId="77777777" w:rsidR="00817E70" w:rsidRPr="00676957" w:rsidRDefault="00817E70" w:rsidP="00FC519F">
                        <w:pPr>
                          <w:rPr>
                            <w:sz w:val="20"/>
                            <w:szCs w:val="20"/>
                          </w:rPr>
                        </w:pPr>
                      </w:p>
                    </w:tc>
                    <w:tc>
                      <w:tcPr>
                        <w:tcW w:w="2626" w:type="dxa"/>
                        <w:tcBorders>
                          <w:top w:val="nil"/>
                          <w:bottom w:val="nil"/>
                        </w:tcBorders>
                      </w:tcPr>
                      <w:p w14:paraId="285686E7" w14:textId="77777777" w:rsidR="00817E70" w:rsidRPr="00676957" w:rsidRDefault="00817E70" w:rsidP="00FC519F">
                        <w:pPr>
                          <w:jc w:val="center"/>
                          <w:rPr>
                            <w:sz w:val="20"/>
                            <w:szCs w:val="20"/>
                          </w:rPr>
                        </w:pPr>
                        <w:r w:rsidRPr="00676957">
                          <w:rPr>
                            <w:noProof/>
                            <w:sz w:val="20"/>
                            <w:szCs w:val="20"/>
                            <w:lang w:val="en-US"/>
                          </w:rPr>
                          <w:t>наличие</w:t>
                        </w:r>
                      </w:p>
                    </w:tc>
                    <w:tc>
                      <w:tcPr>
                        <w:tcW w:w="20" w:type="dxa"/>
                      </w:tcPr>
                      <w:p w14:paraId="1A822217" w14:textId="77777777" w:rsidR="00817E70" w:rsidRPr="00676957" w:rsidRDefault="00817E70" w:rsidP="00FC519F">
                        <w:pPr>
                          <w:rPr>
                            <w:sz w:val="20"/>
                            <w:szCs w:val="20"/>
                          </w:rPr>
                        </w:pPr>
                      </w:p>
                    </w:tc>
                  </w:tr>
                </w:tbl>
                <w:p w14:paraId="1628278E" w14:textId="77777777" w:rsidR="00817E70" w:rsidRPr="00676957" w:rsidRDefault="00817E70" w:rsidP="00FC519F">
                  <w:pPr>
                    <w:rPr>
                      <w:sz w:val="20"/>
                      <w:szCs w:val="20"/>
                    </w:rPr>
                  </w:pPr>
                </w:p>
              </w:tc>
              <w:tc>
                <w:tcPr>
                  <w:tcW w:w="1843" w:type="dxa"/>
                  <w:tcBorders>
                    <w:left w:val="single" w:sz="4" w:space="0" w:color="auto"/>
                    <w:bottom w:val="nil"/>
                  </w:tcBorders>
                  <w:shd w:val="clear" w:color="auto" w:fill="auto"/>
                </w:tcPr>
                <w:p w14:paraId="1D822E75" w14:textId="77777777" w:rsidR="00817E70" w:rsidRPr="004A428C" w:rsidRDefault="00817E70" w:rsidP="00FC519F">
                  <w:pPr>
                    <w:jc w:val="center"/>
                    <w:rPr>
                      <w:sz w:val="20"/>
                      <w:szCs w:val="20"/>
                      <w:lang w:val="en-US"/>
                    </w:rPr>
                  </w:pPr>
                </w:p>
              </w:tc>
            </w:tr>
            <w:tr w:rsidR="00817E70" w:rsidRPr="009F0ADB" w14:paraId="08CA121C" w14:textId="77777777" w:rsidTr="00FC519F">
              <w:tc>
                <w:tcPr>
                  <w:tcW w:w="3394" w:type="dxa"/>
                  <w:tcBorders>
                    <w:bottom w:val="nil"/>
                    <w:right w:val="single" w:sz="4" w:space="0" w:color="auto"/>
                  </w:tcBorders>
                  <w:shd w:val="clear" w:color="auto" w:fill="auto"/>
                </w:tcPr>
                <w:p w14:paraId="0BDC9332" w14:textId="77777777" w:rsidR="00817E70" w:rsidRPr="00805B8C" w:rsidRDefault="00817E70" w:rsidP="00FC519F">
                  <w:pPr>
                    <w:rPr>
                      <w:sz w:val="20"/>
                      <w:szCs w:val="20"/>
                    </w:rPr>
                  </w:pPr>
                  <w:r w:rsidRPr="00805B8C">
                    <w:rPr>
                      <w:sz w:val="20"/>
                      <w:szCs w:val="20"/>
                    </w:rPr>
                    <w:t xml:space="preserve"> Количество встроенных датчиков в </w:t>
                  </w:r>
                  <w:proofErr w:type="spellStart"/>
                  <w:r w:rsidRPr="00805B8C">
                    <w:rPr>
                      <w:sz w:val="20"/>
                      <w:szCs w:val="20"/>
                    </w:rPr>
                    <w:t>мультидатчик</w:t>
                  </w:r>
                  <w:proofErr w:type="spellEnd"/>
                  <w:r w:rsidRPr="00805B8C">
                    <w:rPr>
                      <w:sz w:val="20"/>
                      <w:szCs w:val="20"/>
                    </w:rPr>
                    <w:t xml:space="preserve"> оптической плотности и мутности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5B8C" w14:paraId="2BD9D11C" w14:textId="77777777" w:rsidTr="00FC519F">
                    <w:trPr>
                      <w:cantSplit/>
                      <w:trHeight w:hRule="exact" w:val="20"/>
                    </w:trPr>
                    <w:tc>
                      <w:tcPr>
                        <w:tcW w:w="20" w:type="dxa"/>
                      </w:tcPr>
                      <w:p w14:paraId="280790A0" w14:textId="77777777" w:rsidR="00817E70" w:rsidRPr="00805B8C" w:rsidRDefault="00817E70" w:rsidP="00FC519F">
                        <w:pPr>
                          <w:autoSpaceDE w:val="0"/>
                          <w:autoSpaceDN w:val="0"/>
                          <w:adjustRightInd w:val="0"/>
                          <w:rPr>
                            <w:noProof/>
                            <w:sz w:val="20"/>
                            <w:szCs w:val="20"/>
                          </w:rPr>
                        </w:pPr>
                      </w:p>
                    </w:tc>
                    <w:tc>
                      <w:tcPr>
                        <w:tcW w:w="2626" w:type="dxa"/>
                        <w:tcBorders>
                          <w:bottom w:val="nil"/>
                        </w:tcBorders>
                      </w:tcPr>
                      <w:p w14:paraId="45440B16" w14:textId="77777777" w:rsidR="00817E70" w:rsidRPr="00805B8C" w:rsidRDefault="00817E70" w:rsidP="00FC519F">
                        <w:pPr>
                          <w:jc w:val="center"/>
                          <w:rPr>
                            <w:noProof/>
                            <w:sz w:val="20"/>
                            <w:szCs w:val="20"/>
                          </w:rPr>
                        </w:pPr>
                      </w:p>
                    </w:tc>
                    <w:tc>
                      <w:tcPr>
                        <w:tcW w:w="20" w:type="dxa"/>
                      </w:tcPr>
                      <w:p w14:paraId="5E6A3756" w14:textId="77777777" w:rsidR="00817E70" w:rsidRPr="00805B8C" w:rsidRDefault="00817E70" w:rsidP="00FC519F">
                        <w:pPr>
                          <w:rPr>
                            <w:noProof/>
                            <w:sz w:val="20"/>
                            <w:szCs w:val="20"/>
                          </w:rPr>
                        </w:pPr>
                      </w:p>
                    </w:tc>
                  </w:tr>
                  <w:tr w:rsidR="00817E70" w:rsidRPr="00805B8C" w14:paraId="41CC1733" w14:textId="77777777" w:rsidTr="00FC519F">
                    <w:trPr>
                      <w:trHeight w:val="273"/>
                    </w:trPr>
                    <w:tc>
                      <w:tcPr>
                        <w:tcW w:w="20" w:type="dxa"/>
                      </w:tcPr>
                      <w:p w14:paraId="5E37E41B" w14:textId="77777777" w:rsidR="00817E70" w:rsidRPr="00805B8C" w:rsidRDefault="00817E70" w:rsidP="00FC519F">
                        <w:pPr>
                          <w:autoSpaceDE w:val="0"/>
                          <w:autoSpaceDN w:val="0"/>
                          <w:adjustRightInd w:val="0"/>
                          <w:rPr>
                            <w:noProof/>
                            <w:sz w:val="20"/>
                            <w:szCs w:val="20"/>
                          </w:rPr>
                        </w:pPr>
                      </w:p>
                      <w:p w14:paraId="2136BDD9" w14:textId="77777777" w:rsidR="00817E70" w:rsidRPr="00805B8C" w:rsidRDefault="00817E70" w:rsidP="00FC519F">
                        <w:pPr>
                          <w:rPr>
                            <w:sz w:val="20"/>
                            <w:szCs w:val="20"/>
                          </w:rPr>
                        </w:pPr>
                      </w:p>
                    </w:tc>
                    <w:tc>
                      <w:tcPr>
                        <w:tcW w:w="2626" w:type="dxa"/>
                        <w:tcBorders>
                          <w:top w:val="nil"/>
                          <w:bottom w:val="nil"/>
                        </w:tcBorders>
                      </w:tcPr>
                      <w:p w14:paraId="4C1DDFBC" w14:textId="77777777" w:rsidR="00817E70" w:rsidRPr="00805B8C" w:rsidRDefault="00817E70" w:rsidP="00FC519F">
                        <w:pPr>
                          <w:jc w:val="center"/>
                          <w:rPr>
                            <w:sz w:val="20"/>
                            <w:szCs w:val="20"/>
                          </w:rPr>
                        </w:pPr>
                        <w:r w:rsidRPr="00805B8C">
                          <w:rPr>
                            <w:noProof/>
                            <w:sz w:val="20"/>
                            <w:szCs w:val="20"/>
                            <w:lang w:val="en-US"/>
                          </w:rPr>
                          <w:t>4</w:t>
                        </w:r>
                      </w:p>
                    </w:tc>
                    <w:tc>
                      <w:tcPr>
                        <w:tcW w:w="20" w:type="dxa"/>
                      </w:tcPr>
                      <w:p w14:paraId="311D0817" w14:textId="77777777" w:rsidR="00817E70" w:rsidRPr="00805B8C" w:rsidRDefault="00817E70" w:rsidP="00FC519F">
                        <w:pPr>
                          <w:rPr>
                            <w:sz w:val="20"/>
                            <w:szCs w:val="20"/>
                          </w:rPr>
                        </w:pPr>
                      </w:p>
                    </w:tc>
                  </w:tr>
                </w:tbl>
                <w:p w14:paraId="4DA2C5E2" w14:textId="77777777" w:rsidR="00817E70" w:rsidRPr="00805B8C" w:rsidRDefault="00817E70" w:rsidP="00FC519F">
                  <w:pPr>
                    <w:rPr>
                      <w:sz w:val="20"/>
                      <w:szCs w:val="20"/>
                    </w:rPr>
                  </w:pPr>
                </w:p>
              </w:tc>
              <w:tc>
                <w:tcPr>
                  <w:tcW w:w="1843" w:type="dxa"/>
                  <w:tcBorders>
                    <w:left w:val="single" w:sz="4" w:space="0" w:color="auto"/>
                    <w:bottom w:val="nil"/>
                  </w:tcBorders>
                  <w:shd w:val="clear" w:color="auto" w:fill="auto"/>
                </w:tcPr>
                <w:p w14:paraId="788E5E71" w14:textId="77777777" w:rsidR="00817E70" w:rsidRPr="00805B8C" w:rsidRDefault="00817E70" w:rsidP="00FC519F">
                  <w:pPr>
                    <w:jc w:val="center"/>
                    <w:rPr>
                      <w:sz w:val="20"/>
                      <w:szCs w:val="20"/>
                      <w:lang w:val="en-US"/>
                    </w:rPr>
                  </w:pPr>
                  <w:r w:rsidRPr="00805B8C">
                    <w:rPr>
                      <w:noProof/>
                      <w:sz w:val="20"/>
                      <w:szCs w:val="20"/>
                      <w:lang w:val="en-US"/>
                    </w:rPr>
                    <w:t>Штука</w:t>
                  </w:r>
                </w:p>
              </w:tc>
            </w:tr>
            <w:tr w:rsidR="00817E70" w:rsidRPr="009F0ADB" w14:paraId="21A7E1E1" w14:textId="77777777" w:rsidTr="00FC519F">
              <w:tc>
                <w:tcPr>
                  <w:tcW w:w="3394" w:type="dxa"/>
                  <w:tcBorders>
                    <w:bottom w:val="nil"/>
                    <w:right w:val="single" w:sz="4" w:space="0" w:color="auto"/>
                  </w:tcBorders>
                  <w:shd w:val="clear" w:color="auto" w:fill="auto"/>
                </w:tcPr>
                <w:p w14:paraId="4B2575CB" w14:textId="77777777" w:rsidR="00817E70" w:rsidRPr="00676957" w:rsidRDefault="00817E70" w:rsidP="00FC519F">
                  <w:pPr>
                    <w:rPr>
                      <w:sz w:val="20"/>
                      <w:szCs w:val="20"/>
                    </w:rPr>
                  </w:pPr>
                  <w:r w:rsidRPr="00676957">
                    <w:rPr>
                      <w:sz w:val="20"/>
                      <w:szCs w:val="20"/>
                    </w:rPr>
                    <w:t xml:space="preserve"> Встроенный датчик-колориметр 1 в </w:t>
                  </w:r>
                  <w:proofErr w:type="spellStart"/>
                  <w:r w:rsidRPr="00676957">
                    <w:rPr>
                      <w:sz w:val="20"/>
                      <w:szCs w:val="20"/>
                    </w:rPr>
                    <w:t>мультидатчик</w:t>
                  </w:r>
                  <w:proofErr w:type="spellEnd"/>
                  <w:r w:rsidRPr="00676957">
                    <w:rPr>
                      <w:sz w:val="20"/>
                      <w:szCs w:val="20"/>
                    </w:rPr>
                    <w:t xml:space="preserve"> оптической плотности и мутности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76957" w14:paraId="01181B5B" w14:textId="77777777" w:rsidTr="00FC519F">
                    <w:trPr>
                      <w:cantSplit/>
                      <w:trHeight w:hRule="exact" w:val="20"/>
                    </w:trPr>
                    <w:tc>
                      <w:tcPr>
                        <w:tcW w:w="20" w:type="dxa"/>
                      </w:tcPr>
                      <w:p w14:paraId="7724BA5E" w14:textId="77777777" w:rsidR="00817E70" w:rsidRPr="00676957" w:rsidRDefault="00817E70" w:rsidP="00FC519F">
                        <w:pPr>
                          <w:autoSpaceDE w:val="0"/>
                          <w:autoSpaceDN w:val="0"/>
                          <w:adjustRightInd w:val="0"/>
                          <w:rPr>
                            <w:noProof/>
                            <w:sz w:val="20"/>
                            <w:szCs w:val="20"/>
                          </w:rPr>
                        </w:pPr>
                      </w:p>
                    </w:tc>
                    <w:tc>
                      <w:tcPr>
                        <w:tcW w:w="2626" w:type="dxa"/>
                        <w:tcBorders>
                          <w:bottom w:val="nil"/>
                        </w:tcBorders>
                      </w:tcPr>
                      <w:p w14:paraId="570EAF3E" w14:textId="77777777" w:rsidR="00817E70" w:rsidRPr="00676957" w:rsidRDefault="00817E70" w:rsidP="00FC519F">
                        <w:pPr>
                          <w:jc w:val="center"/>
                          <w:rPr>
                            <w:noProof/>
                            <w:sz w:val="20"/>
                            <w:szCs w:val="20"/>
                          </w:rPr>
                        </w:pPr>
                      </w:p>
                    </w:tc>
                    <w:tc>
                      <w:tcPr>
                        <w:tcW w:w="20" w:type="dxa"/>
                      </w:tcPr>
                      <w:p w14:paraId="6965CA8B" w14:textId="77777777" w:rsidR="00817E70" w:rsidRPr="00676957" w:rsidRDefault="00817E70" w:rsidP="00FC519F">
                        <w:pPr>
                          <w:rPr>
                            <w:noProof/>
                            <w:sz w:val="20"/>
                            <w:szCs w:val="20"/>
                          </w:rPr>
                        </w:pPr>
                      </w:p>
                    </w:tc>
                  </w:tr>
                  <w:tr w:rsidR="00817E70" w:rsidRPr="00676957" w14:paraId="2F072616" w14:textId="77777777" w:rsidTr="00FC519F">
                    <w:trPr>
                      <w:trHeight w:val="273"/>
                    </w:trPr>
                    <w:tc>
                      <w:tcPr>
                        <w:tcW w:w="20" w:type="dxa"/>
                      </w:tcPr>
                      <w:p w14:paraId="14DE11E8" w14:textId="77777777" w:rsidR="00817E70" w:rsidRPr="00676957" w:rsidRDefault="00817E70" w:rsidP="00FC519F">
                        <w:pPr>
                          <w:autoSpaceDE w:val="0"/>
                          <w:autoSpaceDN w:val="0"/>
                          <w:adjustRightInd w:val="0"/>
                          <w:rPr>
                            <w:noProof/>
                            <w:sz w:val="20"/>
                            <w:szCs w:val="20"/>
                          </w:rPr>
                        </w:pPr>
                      </w:p>
                      <w:p w14:paraId="2661AC54" w14:textId="77777777" w:rsidR="00817E70" w:rsidRPr="00676957" w:rsidRDefault="00817E70" w:rsidP="00FC519F">
                        <w:pPr>
                          <w:rPr>
                            <w:sz w:val="20"/>
                            <w:szCs w:val="20"/>
                          </w:rPr>
                        </w:pPr>
                      </w:p>
                    </w:tc>
                    <w:tc>
                      <w:tcPr>
                        <w:tcW w:w="2626" w:type="dxa"/>
                        <w:tcBorders>
                          <w:top w:val="nil"/>
                          <w:bottom w:val="nil"/>
                        </w:tcBorders>
                      </w:tcPr>
                      <w:p w14:paraId="0C1CD697" w14:textId="77777777" w:rsidR="00817E70" w:rsidRPr="00676957" w:rsidRDefault="00817E70" w:rsidP="00FC519F">
                        <w:pPr>
                          <w:jc w:val="center"/>
                          <w:rPr>
                            <w:sz w:val="20"/>
                            <w:szCs w:val="20"/>
                          </w:rPr>
                        </w:pPr>
                        <w:r w:rsidRPr="00676957">
                          <w:rPr>
                            <w:noProof/>
                            <w:sz w:val="20"/>
                            <w:szCs w:val="20"/>
                            <w:lang w:val="en-US"/>
                          </w:rPr>
                          <w:t>наличие</w:t>
                        </w:r>
                      </w:p>
                    </w:tc>
                    <w:tc>
                      <w:tcPr>
                        <w:tcW w:w="20" w:type="dxa"/>
                      </w:tcPr>
                      <w:p w14:paraId="4961264D" w14:textId="77777777" w:rsidR="00817E70" w:rsidRPr="00676957" w:rsidRDefault="00817E70" w:rsidP="00FC519F">
                        <w:pPr>
                          <w:rPr>
                            <w:sz w:val="20"/>
                            <w:szCs w:val="20"/>
                          </w:rPr>
                        </w:pPr>
                      </w:p>
                    </w:tc>
                  </w:tr>
                </w:tbl>
                <w:p w14:paraId="404CEE83" w14:textId="77777777" w:rsidR="00817E70" w:rsidRPr="00676957" w:rsidRDefault="00817E70" w:rsidP="00FC519F">
                  <w:pPr>
                    <w:rPr>
                      <w:sz w:val="20"/>
                      <w:szCs w:val="20"/>
                    </w:rPr>
                  </w:pPr>
                </w:p>
              </w:tc>
              <w:tc>
                <w:tcPr>
                  <w:tcW w:w="1843" w:type="dxa"/>
                  <w:tcBorders>
                    <w:left w:val="single" w:sz="4" w:space="0" w:color="auto"/>
                    <w:bottom w:val="nil"/>
                  </w:tcBorders>
                  <w:shd w:val="clear" w:color="auto" w:fill="auto"/>
                </w:tcPr>
                <w:p w14:paraId="6266ED3B" w14:textId="77777777" w:rsidR="00817E70" w:rsidRPr="004A428C" w:rsidRDefault="00817E70" w:rsidP="00FC519F">
                  <w:pPr>
                    <w:jc w:val="center"/>
                    <w:rPr>
                      <w:sz w:val="20"/>
                      <w:szCs w:val="20"/>
                      <w:lang w:val="en-US"/>
                    </w:rPr>
                  </w:pPr>
                </w:p>
              </w:tc>
            </w:tr>
            <w:tr w:rsidR="00817E70" w:rsidRPr="009F0ADB" w14:paraId="494A851C" w14:textId="77777777" w:rsidTr="00FC519F">
              <w:tc>
                <w:tcPr>
                  <w:tcW w:w="3394" w:type="dxa"/>
                  <w:tcBorders>
                    <w:bottom w:val="nil"/>
                    <w:right w:val="single" w:sz="4" w:space="0" w:color="auto"/>
                  </w:tcBorders>
                  <w:shd w:val="clear" w:color="auto" w:fill="auto"/>
                </w:tcPr>
                <w:p w14:paraId="4091285D" w14:textId="77777777" w:rsidR="00817E70" w:rsidRPr="009835F2" w:rsidRDefault="00817E70" w:rsidP="00FC519F">
                  <w:pPr>
                    <w:rPr>
                      <w:sz w:val="20"/>
                      <w:szCs w:val="20"/>
                    </w:rPr>
                  </w:pPr>
                  <w:r w:rsidRPr="009835F2">
                    <w:rPr>
                      <w:sz w:val="20"/>
                      <w:szCs w:val="20"/>
                    </w:rPr>
                    <w:t xml:space="preserve"> Длина волны источника света встроенного датчика-колориметра 1</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835F2" w14:paraId="15A5F357" w14:textId="77777777" w:rsidTr="00FC519F">
                    <w:trPr>
                      <w:cantSplit/>
                      <w:trHeight w:hRule="exact" w:val="20"/>
                    </w:trPr>
                    <w:tc>
                      <w:tcPr>
                        <w:tcW w:w="20" w:type="dxa"/>
                      </w:tcPr>
                      <w:p w14:paraId="1BC65765" w14:textId="77777777" w:rsidR="00817E70" w:rsidRPr="009835F2" w:rsidRDefault="00817E70" w:rsidP="00FC519F">
                        <w:pPr>
                          <w:autoSpaceDE w:val="0"/>
                          <w:autoSpaceDN w:val="0"/>
                          <w:adjustRightInd w:val="0"/>
                          <w:rPr>
                            <w:noProof/>
                            <w:sz w:val="20"/>
                            <w:szCs w:val="20"/>
                          </w:rPr>
                        </w:pPr>
                      </w:p>
                    </w:tc>
                    <w:tc>
                      <w:tcPr>
                        <w:tcW w:w="2626" w:type="dxa"/>
                        <w:tcBorders>
                          <w:bottom w:val="nil"/>
                        </w:tcBorders>
                      </w:tcPr>
                      <w:p w14:paraId="23138ED7" w14:textId="77777777" w:rsidR="00817E70" w:rsidRPr="009835F2" w:rsidRDefault="00817E70" w:rsidP="00FC519F">
                        <w:pPr>
                          <w:jc w:val="center"/>
                          <w:rPr>
                            <w:noProof/>
                            <w:sz w:val="20"/>
                            <w:szCs w:val="20"/>
                          </w:rPr>
                        </w:pPr>
                      </w:p>
                    </w:tc>
                    <w:tc>
                      <w:tcPr>
                        <w:tcW w:w="20" w:type="dxa"/>
                      </w:tcPr>
                      <w:p w14:paraId="405B9D15" w14:textId="77777777" w:rsidR="00817E70" w:rsidRPr="009835F2" w:rsidRDefault="00817E70" w:rsidP="00FC519F">
                        <w:pPr>
                          <w:rPr>
                            <w:noProof/>
                            <w:sz w:val="20"/>
                            <w:szCs w:val="20"/>
                          </w:rPr>
                        </w:pPr>
                      </w:p>
                    </w:tc>
                  </w:tr>
                  <w:tr w:rsidR="00817E70" w:rsidRPr="009835F2" w14:paraId="4F34388E" w14:textId="77777777" w:rsidTr="00FC519F">
                    <w:trPr>
                      <w:trHeight w:val="273"/>
                    </w:trPr>
                    <w:tc>
                      <w:tcPr>
                        <w:tcW w:w="20" w:type="dxa"/>
                      </w:tcPr>
                      <w:p w14:paraId="1A7519BD" w14:textId="77777777" w:rsidR="00817E70" w:rsidRPr="009835F2" w:rsidRDefault="00817E70" w:rsidP="00FC519F">
                        <w:pPr>
                          <w:autoSpaceDE w:val="0"/>
                          <w:autoSpaceDN w:val="0"/>
                          <w:adjustRightInd w:val="0"/>
                          <w:rPr>
                            <w:noProof/>
                            <w:sz w:val="20"/>
                            <w:szCs w:val="20"/>
                          </w:rPr>
                        </w:pPr>
                      </w:p>
                      <w:p w14:paraId="196925EE" w14:textId="77777777" w:rsidR="00817E70" w:rsidRPr="009835F2" w:rsidRDefault="00817E70" w:rsidP="00FC519F">
                        <w:pPr>
                          <w:rPr>
                            <w:sz w:val="20"/>
                            <w:szCs w:val="20"/>
                          </w:rPr>
                        </w:pPr>
                      </w:p>
                    </w:tc>
                    <w:tc>
                      <w:tcPr>
                        <w:tcW w:w="2626" w:type="dxa"/>
                        <w:tcBorders>
                          <w:top w:val="nil"/>
                          <w:bottom w:val="nil"/>
                        </w:tcBorders>
                      </w:tcPr>
                      <w:p w14:paraId="71E0CCC3" w14:textId="77777777" w:rsidR="00817E70" w:rsidRPr="009835F2" w:rsidRDefault="00817E70" w:rsidP="00FC519F">
                        <w:pPr>
                          <w:jc w:val="center"/>
                          <w:rPr>
                            <w:sz w:val="20"/>
                            <w:szCs w:val="20"/>
                          </w:rPr>
                        </w:pPr>
                        <w:r w:rsidRPr="009835F2">
                          <w:rPr>
                            <w:noProof/>
                            <w:sz w:val="20"/>
                            <w:szCs w:val="20"/>
                            <w:lang w:val="en-US"/>
                          </w:rPr>
                          <w:t>630</w:t>
                        </w:r>
                      </w:p>
                    </w:tc>
                    <w:tc>
                      <w:tcPr>
                        <w:tcW w:w="20" w:type="dxa"/>
                      </w:tcPr>
                      <w:p w14:paraId="581C429C" w14:textId="77777777" w:rsidR="00817E70" w:rsidRPr="009835F2" w:rsidRDefault="00817E70" w:rsidP="00FC519F">
                        <w:pPr>
                          <w:rPr>
                            <w:sz w:val="20"/>
                            <w:szCs w:val="20"/>
                          </w:rPr>
                        </w:pPr>
                      </w:p>
                    </w:tc>
                  </w:tr>
                </w:tbl>
                <w:p w14:paraId="216A9048" w14:textId="77777777" w:rsidR="00817E70" w:rsidRPr="009835F2" w:rsidRDefault="00817E70" w:rsidP="00FC519F">
                  <w:pPr>
                    <w:rPr>
                      <w:sz w:val="20"/>
                      <w:szCs w:val="20"/>
                    </w:rPr>
                  </w:pPr>
                </w:p>
              </w:tc>
              <w:tc>
                <w:tcPr>
                  <w:tcW w:w="1843" w:type="dxa"/>
                  <w:tcBorders>
                    <w:left w:val="single" w:sz="4" w:space="0" w:color="auto"/>
                    <w:bottom w:val="nil"/>
                  </w:tcBorders>
                  <w:shd w:val="clear" w:color="auto" w:fill="auto"/>
                </w:tcPr>
                <w:p w14:paraId="102DD4D4" w14:textId="77777777" w:rsidR="00817E70" w:rsidRPr="009835F2" w:rsidRDefault="00817E70" w:rsidP="00FC519F">
                  <w:pPr>
                    <w:jc w:val="center"/>
                    <w:rPr>
                      <w:sz w:val="20"/>
                      <w:szCs w:val="20"/>
                      <w:lang w:val="en-US"/>
                    </w:rPr>
                  </w:pPr>
                  <w:r w:rsidRPr="009835F2">
                    <w:rPr>
                      <w:noProof/>
                      <w:sz w:val="20"/>
                      <w:szCs w:val="20"/>
                      <w:lang w:val="en-US"/>
                    </w:rPr>
                    <w:t>Нанометр</w:t>
                  </w:r>
                </w:p>
              </w:tc>
            </w:tr>
            <w:tr w:rsidR="00817E70" w:rsidRPr="009F0ADB" w14:paraId="423A1094" w14:textId="77777777" w:rsidTr="00FC519F">
              <w:tc>
                <w:tcPr>
                  <w:tcW w:w="3394" w:type="dxa"/>
                  <w:tcBorders>
                    <w:bottom w:val="nil"/>
                    <w:right w:val="single" w:sz="4" w:space="0" w:color="auto"/>
                  </w:tcBorders>
                  <w:shd w:val="clear" w:color="auto" w:fill="auto"/>
                </w:tcPr>
                <w:p w14:paraId="4AE15093" w14:textId="77777777" w:rsidR="00817E70" w:rsidRPr="00676957" w:rsidRDefault="00817E70" w:rsidP="00FC519F">
                  <w:pPr>
                    <w:rPr>
                      <w:sz w:val="20"/>
                      <w:szCs w:val="20"/>
                    </w:rPr>
                  </w:pPr>
                  <w:r w:rsidRPr="00676957">
                    <w:rPr>
                      <w:sz w:val="20"/>
                      <w:szCs w:val="20"/>
                    </w:rPr>
                    <w:t xml:space="preserve"> Максимальное значение диапазона измерений оптической плотности встроенного датчика-колориметра 1, </w:t>
                  </w:r>
                  <w:r w:rsidRPr="00676957">
                    <w:rPr>
                      <w:sz w:val="20"/>
                      <w:szCs w:val="20"/>
                      <w:lang w:val="en-US"/>
                    </w:rPr>
                    <w:t>D</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E6FDE" w14:paraId="0C51CC0C" w14:textId="77777777" w:rsidTr="00FC519F">
                    <w:trPr>
                      <w:cantSplit/>
                      <w:trHeight w:hRule="exact" w:val="20"/>
                    </w:trPr>
                    <w:tc>
                      <w:tcPr>
                        <w:tcW w:w="20" w:type="dxa"/>
                      </w:tcPr>
                      <w:p w14:paraId="40DCE33B" w14:textId="77777777" w:rsidR="00817E70" w:rsidRPr="004E6FDE" w:rsidRDefault="00817E70" w:rsidP="00FC519F">
                        <w:pPr>
                          <w:autoSpaceDE w:val="0"/>
                          <w:autoSpaceDN w:val="0"/>
                          <w:adjustRightInd w:val="0"/>
                          <w:rPr>
                            <w:noProof/>
                            <w:sz w:val="20"/>
                            <w:szCs w:val="20"/>
                          </w:rPr>
                        </w:pPr>
                      </w:p>
                    </w:tc>
                    <w:tc>
                      <w:tcPr>
                        <w:tcW w:w="2626" w:type="dxa"/>
                        <w:tcBorders>
                          <w:bottom w:val="nil"/>
                        </w:tcBorders>
                      </w:tcPr>
                      <w:p w14:paraId="75062160" w14:textId="77777777" w:rsidR="00817E70" w:rsidRPr="004E6FDE" w:rsidRDefault="00817E70" w:rsidP="00FC519F">
                        <w:pPr>
                          <w:jc w:val="center"/>
                          <w:rPr>
                            <w:noProof/>
                            <w:sz w:val="20"/>
                            <w:szCs w:val="20"/>
                          </w:rPr>
                        </w:pPr>
                      </w:p>
                    </w:tc>
                    <w:tc>
                      <w:tcPr>
                        <w:tcW w:w="20" w:type="dxa"/>
                      </w:tcPr>
                      <w:p w14:paraId="073B6301" w14:textId="77777777" w:rsidR="00817E70" w:rsidRPr="004E6FDE" w:rsidRDefault="00817E70" w:rsidP="00FC519F">
                        <w:pPr>
                          <w:rPr>
                            <w:noProof/>
                            <w:sz w:val="20"/>
                            <w:szCs w:val="20"/>
                          </w:rPr>
                        </w:pPr>
                      </w:p>
                    </w:tc>
                  </w:tr>
                  <w:tr w:rsidR="00817E70" w:rsidRPr="004E6FDE" w14:paraId="4A097609" w14:textId="77777777" w:rsidTr="00FC519F">
                    <w:trPr>
                      <w:trHeight w:val="273"/>
                    </w:trPr>
                    <w:tc>
                      <w:tcPr>
                        <w:tcW w:w="20" w:type="dxa"/>
                      </w:tcPr>
                      <w:p w14:paraId="390DA20E" w14:textId="77777777" w:rsidR="00817E70" w:rsidRPr="004E6FDE" w:rsidRDefault="00817E70" w:rsidP="00FC519F">
                        <w:pPr>
                          <w:autoSpaceDE w:val="0"/>
                          <w:autoSpaceDN w:val="0"/>
                          <w:adjustRightInd w:val="0"/>
                          <w:rPr>
                            <w:noProof/>
                            <w:sz w:val="20"/>
                            <w:szCs w:val="20"/>
                          </w:rPr>
                        </w:pPr>
                      </w:p>
                      <w:p w14:paraId="5B0EC7AE" w14:textId="77777777" w:rsidR="00817E70" w:rsidRPr="004E6FDE" w:rsidRDefault="00817E70" w:rsidP="00FC519F">
                        <w:pPr>
                          <w:rPr>
                            <w:sz w:val="20"/>
                            <w:szCs w:val="20"/>
                          </w:rPr>
                        </w:pPr>
                      </w:p>
                    </w:tc>
                    <w:tc>
                      <w:tcPr>
                        <w:tcW w:w="2626" w:type="dxa"/>
                        <w:tcBorders>
                          <w:top w:val="nil"/>
                          <w:bottom w:val="nil"/>
                        </w:tcBorders>
                      </w:tcPr>
                      <w:p w14:paraId="610F3AD2" w14:textId="77777777" w:rsidR="00817E70" w:rsidRPr="004E6FDE" w:rsidRDefault="00817E70" w:rsidP="00FC519F">
                        <w:pPr>
                          <w:jc w:val="center"/>
                          <w:rPr>
                            <w:sz w:val="20"/>
                            <w:szCs w:val="20"/>
                          </w:rPr>
                        </w:pPr>
                        <w:r w:rsidRPr="004E6FDE">
                          <w:rPr>
                            <w:noProof/>
                            <w:sz w:val="20"/>
                            <w:szCs w:val="20"/>
                            <w:lang w:val="en-US"/>
                          </w:rPr>
                          <w:t>2</w:t>
                        </w:r>
                      </w:p>
                    </w:tc>
                    <w:tc>
                      <w:tcPr>
                        <w:tcW w:w="20" w:type="dxa"/>
                      </w:tcPr>
                      <w:p w14:paraId="2050779D" w14:textId="77777777" w:rsidR="00817E70" w:rsidRPr="004E6FDE" w:rsidRDefault="00817E70" w:rsidP="00FC519F">
                        <w:pPr>
                          <w:rPr>
                            <w:sz w:val="20"/>
                            <w:szCs w:val="20"/>
                          </w:rPr>
                        </w:pPr>
                      </w:p>
                    </w:tc>
                  </w:tr>
                </w:tbl>
                <w:p w14:paraId="6802135B" w14:textId="77777777" w:rsidR="00817E70" w:rsidRPr="004E6FDE" w:rsidRDefault="00817E70" w:rsidP="00FC519F">
                  <w:pPr>
                    <w:rPr>
                      <w:sz w:val="20"/>
                      <w:szCs w:val="20"/>
                    </w:rPr>
                  </w:pPr>
                </w:p>
              </w:tc>
              <w:tc>
                <w:tcPr>
                  <w:tcW w:w="1843" w:type="dxa"/>
                  <w:tcBorders>
                    <w:left w:val="single" w:sz="4" w:space="0" w:color="auto"/>
                    <w:bottom w:val="nil"/>
                  </w:tcBorders>
                  <w:shd w:val="clear" w:color="auto" w:fill="auto"/>
                </w:tcPr>
                <w:p w14:paraId="32AD6CF7" w14:textId="77777777" w:rsidR="00817E70" w:rsidRPr="004A428C" w:rsidRDefault="00817E70" w:rsidP="00FC519F">
                  <w:pPr>
                    <w:jc w:val="center"/>
                    <w:rPr>
                      <w:sz w:val="20"/>
                      <w:szCs w:val="20"/>
                      <w:lang w:val="en-US"/>
                    </w:rPr>
                  </w:pPr>
                </w:p>
              </w:tc>
            </w:tr>
            <w:tr w:rsidR="00817E70" w:rsidRPr="009F0ADB" w14:paraId="586163B0" w14:textId="77777777" w:rsidTr="00FC519F">
              <w:tc>
                <w:tcPr>
                  <w:tcW w:w="3394" w:type="dxa"/>
                  <w:tcBorders>
                    <w:bottom w:val="nil"/>
                    <w:right w:val="single" w:sz="4" w:space="0" w:color="auto"/>
                  </w:tcBorders>
                  <w:shd w:val="clear" w:color="auto" w:fill="auto"/>
                </w:tcPr>
                <w:p w14:paraId="489AD73B" w14:textId="77777777" w:rsidR="00817E70" w:rsidRPr="00676957" w:rsidRDefault="00817E70" w:rsidP="00FC519F">
                  <w:pPr>
                    <w:rPr>
                      <w:sz w:val="20"/>
                      <w:szCs w:val="20"/>
                    </w:rPr>
                  </w:pPr>
                  <w:r w:rsidRPr="00676957">
                    <w:rPr>
                      <w:sz w:val="20"/>
                      <w:szCs w:val="20"/>
                    </w:rPr>
                    <w:t xml:space="preserve"> Минимальное значение диапазона измерений оптической плотности встроенного датчика-колориметра 1, </w:t>
                  </w:r>
                  <w:r w:rsidRPr="00676957">
                    <w:rPr>
                      <w:sz w:val="20"/>
                      <w:szCs w:val="20"/>
                      <w:lang w:val="en-US"/>
                    </w:rPr>
                    <w:t>D</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E6FDE" w14:paraId="5B397C65" w14:textId="77777777" w:rsidTr="00FC519F">
                    <w:trPr>
                      <w:cantSplit/>
                      <w:trHeight w:hRule="exact" w:val="20"/>
                    </w:trPr>
                    <w:tc>
                      <w:tcPr>
                        <w:tcW w:w="20" w:type="dxa"/>
                      </w:tcPr>
                      <w:p w14:paraId="773FC7A0" w14:textId="77777777" w:rsidR="00817E70" w:rsidRPr="004E6FDE" w:rsidRDefault="00817E70" w:rsidP="00FC519F">
                        <w:pPr>
                          <w:autoSpaceDE w:val="0"/>
                          <w:autoSpaceDN w:val="0"/>
                          <w:adjustRightInd w:val="0"/>
                          <w:rPr>
                            <w:noProof/>
                            <w:sz w:val="20"/>
                            <w:szCs w:val="20"/>
                          </w:rPr>
                        </w:pPr>
                      </w:p>
                    </w:tc>
                    <w:tc>
                      <w:tcPr>
                        <w:tcW w:w="2626" w:type="dxa"/>
                        <w:tcBorders>
                          <w:bottom w:val="nil"/>
                        </w:tcBorders>
                      </w:tcPr>
                      <w:p w14:paraId="64DA331E" w14:textId="77777777" w:rsidR="00817E70" w:rsidRPr="004E6FDE" w:rsidRDefault="00817E70" w:rsidP="00FC519F">
                        <w:pPr>
                          <w:jc w:val="center"/>
                          <w:rPr>
                            <w:noProof/>
                            <w:sz w:val="20"/>
                            <w:szCs w:val="20"/>
                          </w:rPr>
                        </w:pPr>
                      </w:p>
                    </w:tc>
                    <w:tc>
                      <w:tcPr>
                        <w:tcW w:w="20" w:type="dxa"/>
                      </w:tcPr>
                      <w:p w14:paraId="21E7F89E" w14:textId="77777777" w:rsidR="00817E70" w:rsidRPr="004E6FDE" w:rsidRDefault="00817E70" w:rsidP="00FC519F">
                        <w:pPr>
                          <w:rPr>
                            <w:noProof/>
                            <w:sz w:val="20"/>
                            <w:szCs w:val="20"/>
                          </w:rPr>
                        </w:pPr>
                      </w:p>
                    </w:tc>
                  </w:tr>
                  <w:tr w:rsidR="00817E70" w:rsidRPr="004E6FDE" w14:paraId="595BA4FB" w14:textId="77777777" w:rsidTr="00FC519F">
                    <w:trPr>
                      <w:trHeight w:val="273"/>
                    </w:trPr>
                    <w:tc>
                      <w:tcPr>
                        <w:tcW w:w="20" w:type="dxa"/>
                      </w:tcPr>
                      <w:p w14:paraId="476614F8" w14:textId="77777777" w:rsidR="00817E70" w:rsidRPr="004E6FDE" w:rsidRDefault="00817E70" w:rsidP="00FC519F">
                        <w:pPr>
                          <w:autoSpaceDE w:val="0"/>
                          <w:autoSpaceDN w:val="0"/>
                          <w:adjustRightInd w:val="0"/>
                          <w:rPr>
                            <w:noProof/>
                            <w:sz w:val="20"/>
                            <w:szCs w:val="20"/>
                          </w:rPr>
                        </w:pPr>
                      </w:p>
                      <w:p w14:paraId="323F459C" w14:textId="77777777" w:rsidR="00817E70" w:rsidRPr="004E6FDE" w:rsidRDefault="00817E70" w:rsidP="00FC519F">
                        <w:pPr>
                          <w:rPr>
                            <w:sz w:val="20"/>
                            <w:szCs w:val="20"/>
                          </w:rPr>
                        </w:pPr>
                      </w:p>
                    </w:tc>
                    <w:tc>
                      <w:tcPr>
                        <w:tcW w:w="2626" w:type="dxa"/>
                        <w:tcBorders>
                          <w:top w:val="nil"/>
                          <w:bottom w:val="nil"/>
                        </w:tcBorders>
                      </w:tcPr>
                      <w:p w14:paraId="405E5181" w14:textId="77777777" w:rsidR="00817E70" w:rsidRPr="004E6FDE" w:rsidRDefault="00817E70" w:rsidP="00FC519F">
                        <w:pPr>
                          <w:jc w:val="center"/>
                          <w:rPr>
                            <w:sz w:val="20"/>
                            <w:szCs w:val="20"/>
                          </w:rPr>
                        </w:pPr>
                        <w:r w:rsidRPr="004E6FDE">
                          <w:rPr>
                            <w:noProof/>
                            <w:sz w:val="20"/>
                            <w:szCs w:val="20"/>
                            <w:lang w:val="en-US"/>
                          </w:rPr>
                          <w:t>0</w:t>
                        </w:r>
                      </w:p>
                    </w:tc>
                    <w:tc>
                      <w:tcPr>
                        <w:tcW w:w="20" w:type="dxa"/>
                      </w:tcPr>
                      <w:p w14:paraId="7D69A7EA" w14:textId="77777777" w:rsidR="00817E70" w:rsidRPr="004E6FDE" w:rsidRDefault="00817E70" w:rsidP="00FC519F">
                        <w:pPr>
                          <w:rPr>
                            <w:sz w:val="20"/>
                            <w:szCs w:val="20"/>
                          </w:rPr>
                        </w:pPr>
                      </w:p>
                    </w:tc>
                  </w:tr>
                </w:tbl>
                <w:p w14:paraId="2BD51D75" w14:textId="77777777" w:rsidR="00817E70" w:rsidRPr="004E6FDE" w:rsidRDefault="00817E70" w:rsidP="00FC519F">
                  <w:pPr>
                    <w:rPr>
                      <w:sz w:val="20"/>
                      <w:szCs w:val="20"/>
                    </w:rPr>
                  </w:pPr>
                </w:p>
              </w:tc>
              <w:tc>
                <w:tcPr>
                  <w:tcW w:w="1843" w:type="dxa"/>
                  <w:tcBorders>
                    <w:left w:val="single" w:sz="4" w:space="0" w:color="auto"/>
                    <w:bottom w:val="nil"/>
                  </w:tcBorders>
                  <w:shd w:val="clear" w:color="auto" w:fill="auto"/>
                </w:tcPr>
                <w:p w14:paraId="29D7D70A" w14:textId="77777777" w:rsidR="00817E70" w:rsidRPr="004A428C" w:rsidRDefault="00817E70" w:rsidP="00FC519F">
                  <w:pPr>
                    <w:jc w:val="center"/>
                    <w:rPr>
                      <w:sz w:val="20"/>
                      <w:szCs w:val="20"/>
                      <w:lang w:val="en-US"/>
                    </w:rPr>
                  </w:pPr>
                </w:p>
              </w:tc>
            </w:tr>
            <w:tr w:rsidR="00817E70" w:rsidRPr="009F0ADB" w14:paraId="608B8601" w14:textId="77777777" w:rsidTr="00FC519F">
              <w:tc>
                <w:tcPr>
                  <w:tcW w:w="3394" w:type="dxa"/>
                  <w:tcBorders>
                    <w:bottom w:val="nil"/>
                    <w:right w:val="single" w:sz="4" w:space="0" w:color="auto"/>
                  </w:tcBorders>
                  <w:shd w:val="clear" w:color="auto" w:fill="auto"/>
                </w:tcPr>
                <w:p w14:paraId="2B3A3499" w14:textId="77777777" w:rsidR="00817E70" w:rsidRPr="00676957" w:rsidRDefault="00817E70" w:rsidP="00FC519F">
                  <w:pPr>
                    <w:rPr>
                      <w:sz w:val="20"/>
                      <w:szCs w:val="20"/>
                    </w:rPr>
                  </w:pPr>
                  <w:r w:rsidRPr="00676957">
                    <w:rPr>
                      <w:sz w:val="20"/>
                      <w:szCs w:val="20"/>
                    </w:rPr>
                    <w:t xml:space="preserve"> Встроенный датчик-колориметр 2 в </w:t>
                  </w:r>
                  <w:proofErr w:type="spellStart"/>
                  <w:r w:rsidRPr="00676957">
                    <w:rPr>
                      <w:sz w:val="20"/>
                      <w:szCs w:val="20"/>
                    </w:rPr>
                    <w:t>мультидатчик</w:t>
                  </w:r>
                  <w:proofErr w:type="spellEnd"/>
                  <w:r w:rsidRPr="00676957">
                    <w:rPr>
                      <w:sz w:val="20"/>
                      <w:szCs w:val="20"/>
                    </w:rPr>
                    <w:t xml:space="preserve"> оптической плотности и мутности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76957" w14:paraId="4AE11A0E" w14:textId="77777777" w:rsidTr="00FC519F">
                    <w:trPr>
                      <w:cantSplit/>
                      <w:trHeight w:hRule="exact" w:val="20"/>
                    </w:trPr>
                    <w:tc>
                      <w:tcPr>
                        <w:tcW w:w="20" w:type="dxa"/>
                      </w:tcPr>
                      <w:p w14:paraId="7300AD5E" w14:textId="77777777" w:rsidR="00817E70" w:rsidRPr="00676957" w:rsidRDefault="00817E70" w:rsidP="00FC519F">
                        <w:pPr>
                          <w:autoSpaceDE w:val="0"/>
                          <w:autoSpaceDN w:val="0"/>
                          <w:adjustRightInd w:val="0"/>
                          <w:rPr>
                            <w:noProof/>
                            <w:sz w:val="20"/>
                            <w:szCs w:val="20"/>
                          </w:rPr>
                        </w:pPr>
                      </w:p>
                    </w:tc>
                    <w:tc>
                      <w:tcPr>
                        <w:tcW w:w="2626" w:type="dxa"/>
                        <w:tcBorders>
                          <w:bottom w:val="nil"/>
                        </w:tcBorders>
                      </w:tcPr>
                      <w:p w14:paraId="7C07DC8A" w14:textId="77777777" w:rsidR="00817E70" w:rsidRPr="00676957" w:rsidRDefault="00817E70" w:rsidP="00FC519F">
                        <w:pPr>
                          <w:jc w:val="center"/>
                          <w:rPr>
                            <w:noProof/>
                            <w:sz w:val="20"/>
                            <w:szCs w:val="20"/>
                          </w:rPr>
                        </w:pPr>
                      </w:p>
                    </w:tc>
                    <w:tc>
                      <w:tcPr>
                        <w:tcW w:w="20" w:type="dxa"/>
                      </w:tcPr>
                      <w:p w14:paraId="54A4A1D4" w14:textId="77777777" w:rsidR="00817E70" w:rsidRPr="00676957" w:rsidRDefault="00817E70" w:rsidP="00FC519F">
                        <w:pPr>
                          <w:rPr>
                            <w:noProof/>
                            <w:sz w:val="20"/>
                            <w:szCs w:val="20"/>
                          </w:rPr>
                        </w:pPr>
                      </w:p>
                    </w:tc>
                  </w:tr>
                  <w:tr w:rsidR="00817E70" w:rsidRPr="00676957" w14:paraId="407B4CFF" w14:textId="77777777" w:rsidTr="00FC519F">
                    <w:trPr>
                      <w:trHeight w:val="273"/>
                    </w:trPr>
                    <w:tc>
                      <w:tcPr>
                        <w:tcW w:w="20" w:type="dxa"/>
                      </w:tcPr>
                      <w:p w14:paraId="38B17556" w14:textId="77777777" w:rsidR="00817E70" w:rsidRPr="00676957" w:rsidRDefault="00817E70" w:rsidP="00FC519F">
                        <w:pPr>
                          <w:autoSpaceDE w:val="0"/>
                          <w:autoSpaceDN w:val="0"/>
                          <w:adjustRightInd w:val="0"/>
                          <w:rPr>
                            <w:noProof/>
                            <w:sz w:val="20"/>
                            <w:szCs w:val="20"/>
                          </w:rPr>
                        </w:pPr>
                      </w:p>
                      <w:p w14:paraId="0AEF2D73" w14:textId="77777777" w:rsidR="00817E70" w:rsidRPr="00676957" w:rsidRDefault="00817E70" w:rsidP="00FC519F">
                        <w:pPr>
                          <w:rPr>
                            <w:sz w:val="20"/>
                            <w:szCs w:val="20"/>
                          </w:rPr>
                        </w:pPr>
                      </w:p>
                    </w:tc>
                    <w:tc>
                      <w:tcPr>
                        <w:tcW w:w="2626" w:type="dxa"/>
                        <w:tcBorders>
                          <w:top w:val="nil"/>
                          <w:bottom w:val="nil"/>
                        </w:tcBorders>
                      </w:tcPr>
                      <w:p w14:paraId="14AF5A04" w14:textId="77777777" w:rsidR="00817E70" w:rsidRPr="00676957" w:rsidRDefault="00817E70" w:rsidP="00FC519F">
                        <w:pPr>
                          <w:jc w:val="center"/>
                          <w:rPr>
                            <w:sz w:val="20"/>
                            <w:szCs w:val="20"/>
                          </w:rPr>
                        </w:pPr>
                        <w:r w:rsidRPr="00676957">
                          <w:rPr>
                            <w:noProof/>
                            <w:sz w:val="20"/>
                            <w:szCs w:val="20"/>
                            <w:lang w:val="en-US"/>
                          </w:rPr>
                          <w:t>наличие</w:t>
                        </w:r>
                      </w:p>
                    </w:tc>
                    <w:tc>
                      <w:tcPr>
                        <w:tcW w:w="20" w:type="dxa"/>
                      </w:tcPr>
                      <w:p w14:paraId="261CF8A3" w14:textId="77777777" w:rsidR="00817E70" w:rsidRPr="00676957" w:rsidRDefault="00817E70" w:rsidP="00FC519F">
                        <w:pPr>
                          <w:rPr>
                            <w:sz w:val="20"/>
                            <w:szCs w:val="20"/>
                          </w:rPr>
                        </w:pPr>
                      </w:p>
                    </w:tc>
                  </w:tr>
                </w:tbl>
                <w:p w14:paraId="5545ACED" w14:textId="77777777" w:rsidR="00817E70" w:rsidRPr="00676957" w:rsidRDefault="00817E70" w:rsidP="00FC519F">
                  <w:pPr>
                    <w:rPr>
                      <w:sz w:val="20"/>
                      <w:szCs w:val="20"/>
                    </w:rPr>
                  </w:pPr>
                </w:p>
              </w:tc>
              <w:tc>
                <w:tcPr>
                  <w:tcW w:w="1843" w:type="dxa"/>
                  <w:tcBorders>
                    <w:left w:val="single" w:sz="4" w:space="0" w:color="auto"/>
                    <w:bottom w:val="nil"/>
                  </w:tcBorders>
                  <w:shd w:val="clear" w:color="auto" w:fill="auto"/>
                </w:tcPr>
                <w:p w14:paraId="6D07D537" w14:textId="77777777" w:rsidR="00817E70" w:rsidRPr="004A428C" w:rsidRDefault="00817E70" w:rsidP="00FC519F">
                  <w:pPr>
                    <w:jc w:val="center"/>
                    <w:rPr>
                      <w:sz w:val="20"/>
                      <w:szCs w:val="20"/>
                      <w:lang w:val="en-US"/>
                    </w:rPr>
                  </w:pPr>
                </w:p>
              </w:tc>
            </w:tr>
            <w:tr w:rsidR="00817E70" w:rsidRPr="009F0ADB" w14:paraId="5428966E" w14:textId="77777777" w:rsidTr="00FC519F">
              <w:tc>
                <w:tcPr>
                  <w:tcW w:w="3394" w:type="dxa"/>
                  <w:tcBorders>
                    <w:bottom w:val="nil"/>
                    <w:right w:val="single" w:sz="4" w:space="0" w:color="auto"/>
                  </w:tcBorders>
                  <w:shd w:val="clear" w:color="auto" w:fill="auto"/>
                </w:tcPr>
                <w:p w14:paraId="63A0CB46" w14:textId="77777777" w:rsidR="00817E70" w:rsidRPr="009835F2" w:rsidRDefault="00817E70" w:rsidP="00FC519F">
                  <w:pPr>
                    <w:rPr>
                      <w:sz w:val="20"/>
                      <w:szCs w:val="20"/>
                    </w:rPr>
                  </w:pPr>
                  <w:r w:rsidRPr="009835F2">
                    <w:rPr>
                      <w:sz w:val="20"/>
                      <w:szCs w:val="20"/>
                    </w:rPr>
                    <w:t xml:space="preserve"> Длина волны источника света встроенного датчика-колориметра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835F2" w14:paraId="68DFDE52" w14:textId="77777777" w:rsidTr="00FC519F">
                    <w:trPr>
                      <w:cantSplit/>
                      <w:trHeight w:hRule="exact" w:val="20"/>
                    </w:trPr>
                    <w:tc>
                      <w:tcPr>
                        <w:tcW w:w="20" w:type="dxa"/>
                      </w:tcPr>
                      <w:p w14:paraId="2AA32063" w14:textId="77777777" w:rsidR="00817E70" w:rsidRPr="009835F2" w:rsidRDefault="00817E70" w:rsidP="00FC519F">
                        <w:pPr>
                          <w:autoSpaceDE w:val="0"/>
                          <w:autoSpaceDN w:val="0"/>
                          <w:adjustRightInd w:val="0"/>
                          <w:rPr>
                            <w:noProof/>
                            <w:sz w:val="20"/>
                            <w:szCs w:val="20"/>
                          </w:rPr>
                        </w:pPr>
                      </w:p>
                    </w:tc>
                    <w:tc>
                      <w:tcPr>
                        <w:tcW w:w="2626" w:type="dxa"/>
                        <w:tcBorders>
                          <w:bottom w:val="nil"/>
                        </w:tcBorders>
                      </w:tcPr>
                      <w:p w14:paraId="4F1E3547" w14:textId="77777777" w:rsidR="00817E70" w:rsidRPr="009835F2" w:rsidRDefault="00817E70" w:rsidP="00FC519F">
                        <w:pPr>
                          <w:jc w:val="center"/>
                          <w:rPr>
                            <w:noProof/>
                            <w:sz w:val="20"/>
                            <w:szCs w:val="20"/>
                          </w:rPr>
                        </w:pPr>
                      </w:p>
                    </w:tc>
                    <w:tc>
                      <w:tcPr>
                        <w:tcW w:w="20" w:type="dxa"/>
                      </w:tcPr>
                      <w:p w14:paraId="54EED14A" w14:textId="77777777" w:rsidR="00817E70" w:rsidRPr="009835F2" w:rsidRDefault="00817E70" w:rsidP="00FC519F">
                        <w:pPr>
                          <w:rPr>
                            <w:noProof/>
                            <w:sz w:val="20"/>
                            <w:szCs w:val="20"/>
                          </w:rPr>
                        </w:pPr>
                      </w:p>
                    </w:tc>
                  </w:tr>
                  <w:tr w:rsidR="00817E70" w:rsidRPr="009835F2" w14:paraId="39A9764A" w14:textId="77777777" w:rsidTr="00FC519F">
                    <w:trPr>
                      <w:trHeight w:val="273"/>
                    </w:trPr>
                    <w:tc>
                      <w:tcPr>
                        <w:tcW w:w="20" w:type="dxa"/>
                      </w:tcPr>
                      <w:p w14:paraId="6F60D2D7" w14:textId="77777777" w:rsidR="00817E70" w:rsidRPr="009835F2" w:rsidRDefault="00817E70" w:rsidP="00FC519F">
                        <w:pPr>
                          <w:autoSpaceDE w:val="0"/>
                          <w:autoSpaceDN w:val="0"/>
                          <w:adjustRightInd w:val="0"/>
                          <w:rPr>
                            <w:noProof/>
                            <w:sz w:val="20"/>
                            <w:szCs w:val="20"/>
                          </w:rPr>
                        </w:pPr>
                      </w:p>
                      <w:p w14:paraId="70858740" w14:textId="77777777" w:rsidR="00817E70" w:rsidRPr="009835F2" w:rsidRDefault="00817E70" w:rsidP="00FC519F">
                        <w:pPr>
                          <w:rPr>
                            <w:sz w:val="20"/>
                            <w:szCs w:val="20"/>
                          </w:rPr>
                        </w:pPr>
                      </w:p>
                    </w:tc>
                    <w:tc>
                      <w:tcPr>
                        <w:tcW w:w="2626" w:type="dxa"/>
                        <w:tcBorders>
                          <w:top w:val="nil"/>
                          <w:bottom w:val="nil"/>
                        </w:tcBorders>
                      </w:tcPr>
                      <w:p w14:paraId="4DA299E9" w14:textId="77777777" w:rsidR="00817E70" w:rsidRPr="009835F2" w:rsidRDefault="00817E70" w:rsidP="00FC519F">
                        <w:pPr>
                          <w:jc w:val="center"/>
                          <w:rPr>
                            <w:sz w:val="20"/>
                            <w:szCs w:val="20"/>
                          </w:rPr>
                        </w:pPr>
                        <w:r w:rsidRPr="009835F2">
                          <w:rPr>
                            <w:noProof/>
                            <w:sz w:val="20"/>
                            <w:szCs w:val="20"/>
                            <w:lang w:val="en-US"/>
                          </w:rPr>
                          <w:t>525</w:t>
                        </w:r>
                      </w:p>
                    </w:tc>
                    <w:tc>
                      <w:tcPr>
                        <w:tcW w:w="20" w:type="dxa"/>
                      </w:tcPr>
                      <w:p w14:paraId="71F75CA1" w14:textId="77777777" w:rsidR="00817E70" w:rsidRPr="009835F2" w:rsidRDefault="00817E70" w:rsidP="00FC519F">
                        <w:pPr>
                          <w:rPr>
                            <w:sz w:val="20"/>
                            <w:szCs w:val="20"/>
                          </w:rPr>
                        </w:pPr>
                      </w:p>
                    </w:tc>
                  </w:tr>
                </w:tbl>
                <w:p w14:paraId="352BBAA4" w14:textId="77777777" w:rsidR="00817E70" w:rsidRPr="009835F2" w:rsidRDefault="00817E70" w:rsidP="00FC519F">
                  <w:pPr>
                    <w:rPr>
                      <w:sz w:val="20"/>
                      <w:szCs w:val="20"/>
                    </w:rPr>
                  </w:pPr>
                </w:p>
              </w:tc>
              <w:tc>
                <w:tcPr>
                  <w:tcW w:w="1843" w:type="dxa"/>
                  <w:tcBorders>
                    <w:left w:val="single" w:sz="4" w:space="0" w:color="auto"/>
                    <w:bottom w:val="nil"/>
                  </w:tcBorders>
                  <w:shd w:val="clear" w:color="auto" w:fill="auto"/>
                </w:tcPr>
                <w:p w14:paraId="69A40389" w14:textId="77777777" w:rsidR="00817E70" w:rsidRPr="009835F2" w:rsidRDefault="00817E70" w:rsidP="00FC519F">
                  <w:pPr>
                    <w:jc w:val="center"/>
                    <w:rPr>
                      <w:sz w:val="20"/>
                      <w:szCs w:val="20"/>
                      <w:lang w:val="en-US"/>
                    </w:rPr>
                  </w:pPr>
                  <w:r w:rsidRPr="009835F2">
                    <w:rPr>
                      <w:noProof/>
                      <w:sz w:val="20"/>
                      <w:szCs w:val="20"/>
                      <w:lang w:val="en-US"/>
                    </w:rPr>
                    <w:t>Нанометр</w:t>
                  </w:r>
                </w:p>
              </w:tc>
            </w:tr>
            <w:tr w:rsidR="00817E70" w:rsidRPr="009F0ADB" w14:paraId="2095E58B" w14:textId="77777777" w:rsidTr="00FC519F">
              <w:tc>
                <w:tcPr>
                  <w:tcW w:w="3394" w:type="dxa"/>
                  <w:tcBorders>
                    <w:bottom w:val="nil"/>
                    <w:right w:val="single" w:sz="4" w:space="0" w:color="auto"/>
                  </w:tcBorders>
                  <w:shd w:val="clear" w:color="auto" w:fill="auto"/>
                </w:tcPr>
                <w:p w14:paraId="341FD6E0" w14:textId="77777777" w:rsidR="00817E70" w:rsidRPr="00676957" w:rsidRDefault="00817E70" w:rsidP="00FC519F">
                  <w:pPr>
                    <w:rPr>
                      <w:sz w:val="20"/>
                      <w:szCs w:val="20"/>
                    </w:rPr>
                  </w:pPr>
                  <w:r w:rsidRPr="00676957">
                    <w:rPr>
                      <w:sz w:val="20"/>
                      <w:szCs w:val="20"/>
                    </w:rPr>
                    <w:t xml:space="preserve"> Максимальное значение диапазона измерений оптической плотности встроенного датчика-колориметра 2, </w:t>
                  </w:r>
                  <w:r w:rsidRPr="00676957">
                    <w:rPr>
                      <w:sz w:val="20"/>
                      <w:szCs w:val="20"/>
                      <w:lang w:val="en-US"/>
                    </w:rPr>
                    <w:t>D</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E6FDE" w14:paraId="246A3244" w14:textId="77777777" w:rsidTr="00FC519F">
                    <w:trPr>
                      <w:cantSplit/>
                      <w:trHeight w:hRule="exact" w:val="20"/>
                    </w:trPr>
                    <w:tc>
                      <w:tcPr>
                        <w:tcW w:w="20" w:type="dxa"/>
                      </w:tcPr>
                      <w:p w14:paraId="44830BD8" w14:textId="77777777" w:rsidR="00817E70" w:rsidRPr="004E6FDE" w:rsidRDefault="00817E70" w:rsidP="00FC519F">
                        <w:pPr>
                          <w:autoSpaceDE w:val="0"/>
                          <w:autoSpaceDN w:val="0"/>
                          <w:adjustRightInd w:val="0"/>
                          <w:rPr>
                            <w:noProof/>
                            <w:sz w:val="20"/>
                            <w:szCs w:val="20"/>
                          </w:rPr>
                        </w:pPr>
                      </w:p>
                    </w:tc>
                    <w:tc>
                      <w:tcPr>
                        <w:tcW w:w="2626" w:type="dxa"/>
                        <w:tcBorders>
                          <w:bottom w:val="nil"/>
                        </w:tcBorders>
                      </w:tcPr>
                      <w:p w14:paraId="726A2758" w14:textId="77777777" w:rsidR="00817E70" w:rsidRPr="004E6FDE" w:rsidRDefault="00817E70" w:rsidP="00FC519F">
                        <w:pPr>
                          <w:jc w:val="center"/>
                          <w:rPr>
                            <w:noProof/>
                            <w:sz w:val="20"/>
                            <w:szCs w:val="20"/>
                          </w:rPr>
                        </w:pPr>
                      </w:p>
                    </w:tc>
                    <w:tc>
                      <w:tcPr>
                        <w:tcW w:w="20" w:type="dxa"/>
                      </w:tcPr>
                      <w:p w14:paraId="6D745EEA" w14:textId="77777777" w:rsidR="00817E70" w:rsidRPr="004E6FDE" w:rsidRDefault="00817E70" w:rsidP="00FC519F">
                        <w:pPr>
                          <w:rPr>
                            <w:noProof/>
                            <w:sz w:val="20"/>
                            <w:szCs w:val="20"/>
                          </w:rPr>
                        </w:pPr>
                      </w:p>
                    </w:tc>
                  </w:tr>
                  <w:tr w:rsidR="00817E70" w:rsidRPr="004E6FDE" w14:paraId="2D34518B" w14:textId="77777777" w:rsidTr="00FC519F">
                    <w:trPr>
                      <w:trHeight w:val="273"/>
                    </w:trPr>
                    <w:tc>
                      <w:tcPr>
                        <w:tcW w:w="20" w:type="dxa"/>
                      </w:tcPr>
                      <w:p w14:paraId="19172CE7" w14:textId="77777777" w:rsidR="00817E70" w:rsidRPr="004E6FDE" w:rsidRDefault="00817E70" w:rsidP="00FC519F">
                        <w:pPr>
                          <w:autoSpaceDE w:val="0"/>
                          <w:autoSpaceDN w:val="0"/>
                          <w:adjustRightInd w:val="0"/>
                          <w:rPr>
                            <w:noProof/>
                            <w:sz w:val="20"/>
                            <w:szCs w:val="20"/>
                          </w:rPr>
                        </w:pPr>
                      </w:p>
                      <w:p w14:paraId="2922575C" w14:textId="77777777" w:rsidR="00817E70" w:rsidRPr="004E6FDE" w:rsidRDefault="00817E70" w:rsidP="00FC519F">
                        <w:pPr>
                          <w:rPr>
                            <w:sz w:val="20"/>
                            <w:szCs w:val="20"/>
                          </w:rPr>
                        </w:pPr>
                      </w:p>
                    </w:tc>
                    <w:tc>
                      <w:tcPr>
                        <w:tcW w:w="2626" w:type="dxa"/>
                        <w:tcBorders>
                          <w:top w:val="nil"/>
                          <w:bottom w:val="nil"/>
                        </w:tcBorders>
                      </w:tcPr>
                      <w:p w14:paraId="257E3C2A" w14:textId="77777777" w:rsidR="00817E70" w:rsidRPr="004E6FDE" w:rsidRDefault="00817E70" w:rsidP="00FC519F">
                        <w:pPr>
                          <w:jc w:val="center"/>
                          <w:rPr>
                            <w:sz w:val="20"/>
                            <w:szCs w:val="20"/>
                          </w:rPr>
                        </w:pPr>
                        <w:r w:rsidRPr="004E6FDE">
                          <w:rPr>
                            <w:noProof/>
                            <w:sz w:val="20"/>
                            <w:szCs w:val="20"/>
                            <w:lang w:val="en-US"/>
                          </w:rPr>
                          <w:t>2</w:t>
                        </w:r>
                      </w:p>
                    </w:tc>
                    <w:tc>
                      <w:tcPr>
                        <w:tcW w:w="20" w:type="dxa"/>
                      </w:tcPr>
                      <w:p w14:paraId="76D6E5A1" w14:textId="77777777" w:rsidR="00817E70" w:rsidRPr="004E6FDE" w:rsidRDefault="00817E70" w:rsidP="00FC519F">
                        <w:pPr>
                          <w:rPr>
                            <w:sz w:val="20"/>
                            <w:szCs w:val="20"/>
                          </w:rPr>
                        </w:pPr>
                      </w:p>
                    </w:tc>
                  </w:tr>
                </w:tbl>
                <w:p w14:paraId="4B29054E" w14:textId="77777777" w:rsidR="00817E70" w:rsidRPr="004E6FDE" w:rsidRDefault="00817E70" w:rsidP="00FC519F">
                  <w:pPr>
                    <w:rPr>
                      <w:sz w:val="20"/>
                      <w:szCs w:val="20"/>
                    </w:rPr>
                  </w:pPr>
                </w:p>
              </w:tc>
              <w:tc>
                <w:tcPr>
                  <w:tcW w:w="1843" w:type="dxa"/>
                  <w:tcBorders>
                    <w:left w:val="single" w:sz="4" w:space="0" w:color="auto"/>
                    <w:bottom w:val="nil"/>
                  </w:tcBorders>
                  <w:shd w:val="clear" w:color="auto" w:fill="auto"/>
                </w:tcPr>
                <w:p w14:paraId="7FBD69EF" w14:textId="77777777" w:rsidR="00817E70" w:rsidRPr="004A428C" w:rsidRDefault="00817E70" w:rsidP="00FC519F">
                  <w:pPr>
                    <w:jc w:val="center"/>
                    <w:rPr>
                      <w:sz w:val="20"/>
                      <w:szCs w:val="20"/>
                      <w:lang w:val="en-US"/>
                    </w:rPr>
                  </w:pPr>
                </w:p>
              </w:tc>
            </w:tr>
            <w:tr w:rsidR="00817E70" w:rsidRPr="009F0ADB" w14:paraId="07C7E790" w14:textId="77777777" w:rsidTr="00FC519F">
              <w:tc>
                <w:tcPr>
                  <w:tcW w:w="3394" w:type="dxa"/>
                  <w:tcBorders>
                    <w:bottom w:val="nil"/>
                    <w:right w:val="single" w:sz="4" w:space="0" w:color="auto"/>
                  </w:tcBorders>
                  <w:shd w:val="clear" w:color="auto" w:fill="auto"/>
                </w:tcPr>
                <w:p w14:paraId="3193D8BE" w14:textId="77777777" w:rsidR="00817E70" w:rsidRPr="00676957" w:rsidRDefault="00817E70" w:rsidP="00FC519F">
                  <w:pPr>
                    <w:rPr>
                      <w:sz w:val="20"/>
                      <w:szCs w:val="20"/>
                    </w:rPr>
                  </w:pPr>
                  <w:r w:rsidRPr="00676957">
                    <w:rPr>
                      <w:sz w:val="20"/>
                      <w:szCs w:val="20"/>
                    </w:rPr>
                    <w:t xml:space="preserve"> Минимальное значение диапазона измерений оптической плотности встроенного датчика-колориметра 2, </w:t>
                  </w:r>
                  <w:r w:rsidRPr="00676957">
                    <w:rPr>
                      <w:sz w:val="20"/>
                      <w:szCs w:val="20"/>
                      <w:lang w:val="en-US"/>
                    </w:rPr>
                    <w:t>D</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E6FDE" w14:paraId="775F356F" w14:textId="77777777" w:rsidTr="00FC519F">
                    <w:trPr>
                      <w:cantSplit/>
                      <w:trHeight w:hRule="exact" w:val="20"/>
                    </w:trPr>
                    <w:tc>
                      <w:tcPr>
                        <w:tcW w:w="20" w:type="dxa"/>
                      </w:tcPr>
                      <w:p w14:paraId="0FEEC34C" w14:textId="77777777" w:rsidR="00817E70" w:rsidRPr="004E6FDE" w:rsidRDefault="00817E70" w:rsidP="00FC519F">
                        <w:pPr>
                          <w:autoSpaceDE w:val="0"/>
                          <w:autoSpaceDN w:val="0"/>
                          <w:adjustRightInd w:val="0"/>
                          <w:rPr>
                            <w:noProof/>
                            <w:sz w:val="20"/>
                            <w:szCs w:val="20"/>
                          </w:rPr>
                        </w:pPr>
                      </w:p>
                    </w:tc>
                    <w:tc>
                      <w:tcPr>
                        <w:tcW w:w="2626" w:type="dxa"/>
                        <w:tcBorders>
                          <w:bottom w:val="nil"/>
                        </w:tcBorders>
                      </w:tcPr>
                      <w:p w14:paraId="55C6FF05" w14:textId="77777777" w:rsidR="00817E70" w:rsidRPr="004E6FDE" w:rsidRDefault="00817E70" w:rsidP="00FC519F">
                        <w:pPr>
                          <w:jc w:val="center"/>
                          <w:rPr>
                            <w:noProof/>
                            <w:sz w:val="20"/>
                            <w:szCs w:val="20"/>
                          </w:rPr>
                        </w:pPr>
                      </w:p>
                    </w:tc>
                    <w:tc>
                      <w:tcPr>
                        <w:tcW w:w="20" w:type="dxa"/>
                      </w:tcPr>
                      <w:p w14:paraId="4E323670" w14:textId="77777777" w:rsidR="00817E70" w:rsidRPr="004E6FDE" w:rsidRDefault="00817E70" w:rsidP="00FC519F">
                        <w:pPr>
                          <w:rPr>
                            <w:noProof/>
                            <w:sz w:val="20"/>
                            <w:szCs w:val="20"/>
                          </w:rPr>
                        </w:pPr>
                      </w:p>
                    </w:tc>
                  </w:tr>
                  <w:tr w:rsidR="00817E70" w:rsidRPr="004E6FDE" w14:paraId="2229C83D" w14:textId="77777777" w:rsidTr="00FC519F">
                    <w:trPr>
                      <w:trHeight w:val="273"/>
                    </w:trPr>
                    <w:tc>
                      <w:tcPr>
                        <w:tcW w:w="20" w:type="dxa"/>
                      </w:tcPr>
                      <w:p w14:paraId="1A91DFDC" w14:textId="77777777" w:rsidR="00817E70" w:rsidRPr="004E6FDE" w:rsidRDefault="00817E70" w:rsidP="00FC519F">
                        <w:pPr>
                          <w:autoSpaceDE w:val="0"/>
                          <w:autoSpaceDN w:val="0"/>
                          <w:adjustRightInd w:val="0"/>
                          <w:rPr>
                            <w:noProof/>
                            <w:sz w:val="20"/>
                            <w:szCs w:val="20"/>
                          </w:rPr>
                        </w:pPr>
                      </w:p>
                      <w:p w14:paraId="6945AA33" w14:textId="77777777" w:rsidR="00817E70" w:rsidRPr="004E6FDE" w:rsidRDefault="00817E70" w:rsidP="00FC519F">
                        <w:pPr>
                          <w:rPr>
                            <w:sz w:val="20"/>
                            <w:szCs w:val="20"/>
                          </w:rPr>
                        </w:pPr>
                      </w:p>
                    </w:tc>
                    <w:tc>
                      <w:tcPr>
                        <w:tcW w:w="2626" w:type="dxa"/>
                        <w:tcBorders>
                          <w:top w:val="nil"/>
                          <w:bottom w:val="nil"/>
                        </w:tcBorders>
                      </w:tcPr>
                      <w:p w14:paraId="309F57F8" w14:textId="77777777" w:rsidR="00817E70" w:rsidRPr="004E6FDE" w:rsidRDefault="00817E70" w:rsidP="00FC519F">
                        <w:pPr>
                          <w:jc w:val="center"/>
                          <w:rPr>
                            <w:sz w:val="20"/>
                            <w:szCs w:val="20"/>
                          </w:rPr>
                        </w:pPr>
                        <w:r w:rsidRPr="004E6FDE">
                          <w:rPr>
                            <w:noProof/>
                            <w:sz w:val="20"/>
                            <w:szCs w:val="20"/>
                            <w:lang w:val="en-US"/>
                          </w:rPr>
                          <w:t>0</w:t>
                        </w:r>
                      </w:p>
                    </w:tc>
                    <w:tc>
                      <w:tcPr>
                        <w:tcW w:w="20" w:type="dxa"/>
                      </w:tcPr>
                      <w:p w14:paraId="6BFE9F15" w14:textId="77777777" w:rsidR="00817E70" w:rsidRPr="004E6FDE" w:rsidRDefault="00817E70" w:rsidP="00FC519F">
                        <w:pPr>
                          <w:rPr>
                            <w:sz w:val="20"/>
                            <w:szCs w:val="20"/>
                          </w:rPr>
                        </w:pPr>
                      </w:p>
                    </w:tc>
                  </w:tr>
                </w:tbl>
                <w:p w14:paraId="37F39D4F" w14:textId="77777777" w:rsidR="00817E70" w:rsidRPr="004E6FDE" w:rsidRDefault="00817E70" w:rsidP="00FC519F">
                  <w:pPr>
                    <w:rPr>
                      <w:sz w:val="20"/>
                      <w:szCs w:val="20"/>
                    </w:rPr>
                  </w:pPr>
                </w:p>
              </w:tc>
              <w:tc>
                <w:tcPr>
                  <w:tcW w:w="1843" w:type="dxa"/>
                  <w:tcBorders>
                    <w:left w:val="single" w:sz="4" w:space="0" w:color="auto"/>
                    <w:bottom w:val="nil"/>
                  </w:tcBorders>
                  <w:shd w:val="clear" w:color="auto" w:fill="auto"/>
                </w:tcPr>
                <w:p w14:paraId="17E6AEAD" w14:textId="77777777" w:rsidR="00817E70" w:rsidRPr="004A428C" w:rsidRDefault="00817E70" w:rsidP="00FC519F">
                  <w:pPr>
                    <w:jc w:val="center"/>
                    <w:rPr>
                      <w:sz w:val="20"/>
                      <w:szCs w:val="20"/>
                      <w:lang w:val="en-US"/>
                    </w:rPr>
                  </w:pPr>
                </w:p>
              </w:tc>
            </w:tr>
            <w:tr w:rsidR="00817E70" w:rsidRPr="009F0ADB" w14:paraId="0B264505" w14:textId="77777777" w:rsidTr="00FC519F">
              <w:tc>
                <w:tcPr>
                  <w:tcW w:w="3394" w:type="dxa"/>
                  <w:tcBorders>
                    <w:bottom w:val="nil"/>
                    <w:right w:val="single" w:sz="4" w:space="0" w:color="auto"/>
                  </w:tcBorders>
                  <w:shd w:val="clear" w:color="auto" w:fill="auto"/>
                </w:tcPr>
                <w:p w14:paraId="1B0B2215" w14:textId="77777777" w:rsidR="00817E70" w:rsidRPr="00676957" w:rsidRDefault="00817E70" w:rsidP="00FC519F">
                  <w:pPr>
                    <w:rPr>
                      <w:sz w:val="20"/>
                      <w:szCs w:val="20"/>
                    </w:rPr>
                  </w:pPr>
                  <w:r w:rsidRPr="00676957">
                    <w:rPr>
                      <w:sz w:val="20"/>
                      <w:szCs w:val="20"/>
                    </w:rPr>
                    <w:t xml:space="preserve"> Встроенный датчик-колориметр 3 в </w:t>
                  </w:r>
                  <w:proofErr w:type="spellStart"/>
                  <w:r w:rsidRPr="00676957">
                    <w:rPr>
                      <w:sz w:val="20"/>
                      <w:szCs w:val="20"/>
                    </w:rPr>
                    <w:t>мультидатчик</w:t>
                  </w:r>
                  <w:proofErr w:type="spellEnd"/>
                  <w:r w:rsidRPr="00676957">
                    <w:rPr>
                      <w:sz w:val="20"/>
                      <w:szCs w:val="20"/>
                    </w:rPr>
                    <w:t xml:space="preserve"> оптической плотности и мутности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76957" w14:paraId="1E0C7054" w14:textId="77777777" w:rsidTr="00FC519F">
                    <w:trPr>
                      <w:cantSplit/>
                      <w:trHeight w:hRule="exact" w:val="20"/>
                    </w:trPr>
                    <w:tc>
                      <w:tcPr>
                        <w:tcW w:w="20" w:type="dxa"/>
                      </w:tcPr>
                      <w:p w14:paraId="15273DE6" w14:textId="77777777" w:rsidR="00817E70" w:rsidRPr="00676957" w:rsidRDefault="00817E70" w:rsidP="00FC519F">
                        <w:pPr>
                          <w:autoSpaceDE w:val="0"/>
                          <w:autoSpaceDN w:val="0"/>
                          <w:adjustRightInd w:val="0"/>
                          <w:rPr>
                            <w:noProof/>
                            <w:sz w:val="20"/>
                            <w:szCs w:val="20"/>
                          </w:rPr>
                        </w:pPr>
                      </w:p>
                    </w:tc>
                    <w:tc>
                      <w:tcPr>
                        <w:tcW w:w="2626" w:type="dxa"/>
                        <w:tcBorders>
                          <w:bottom w:val="nil"/>
                        </w:tcBorders>
                      </w:tcPr>
                      <w:p w14:paraId="1D7E51DC" w14:textId="77777777" w:rsidR="00817E70" w:rsidRPr="00676957" w:rsidRDefault="00817E70" w:rsidP="00FC519F">
                        <w:pPr>
                          <w:jc w:val="center"/>
                          <w:rPr>
                            <w:noProof/>
                            <w:sz w:val="20"/>
                            <w:szCs w:val="20"/>
                          </w:rPr>
                        </w:pPr>
                      </w:p>
                    </w:tc>
                    <w:tc>
                      <w:tcPr>
                        <w:tcW w:w="20" w:type="dxa"/>
                      </w:tcPr>
                      <w:p w14:paraId="12172C55" w14:textId="77777777" w:rsidR="00817E70" w:rsidRPr="00676957" w:rsidRDefault="00817E70" w:rsidP="00FC519F">
                        <w:pPr>
                          <w:rPr>
                            <w:noProof/>
                            <w:sz w:val="20"/>
                            <w:szCs w:val="20"/>
                          </w:rPr>
                        </w:pPr>
                      </w:p>
                    </w:tc>
                  </w:tr>
                  <w:tr w:rsidR="00817E70" w:rsidRPr="00676957" w14:paraId="0C74F34C" w14:textId="77777777" w:rsidTr="00FC519F">
                    <w:trPr>
                      <w:trHeight w:val="273"/>
                    </w:trPr>
                    <w:tc>
                      <w:tcPr>
                        <w:tcW w:w="20" w:type="dxa"/>
                      </w:tcPr>
                      <w:p w14:paraId="5E3E09E0" w14:textId="77777777" w:rsidR="00817E70" w:rsidRPr="00676957" w:rsidRDefault="00817E70" w:rsidP="00FC519F">
                        <w:pPr>
                          <w:autoSpaceDE w:val="0"/>
                          <w:autoSpaceDN w:val="0"/>
                          <w:adjustRightInd w:val="0"/>
                          <w:rPr>
                            <w:noProof/>
                            <w:sz w:val="20"/>
                            <w:szCs w:val="20"/>
                          </w:rPr>
                        </w:pPr>
                      </w:p>
                      <w:p w14:paraId="0D0DBB88" w14:textId="77777777" w:rsidR="00817E70" w:rsidRPr="00676957" w:rsidRDefault="00817E70" w:rsidP="00FC519F">
                        <w:pPr>
                          <w:rPr>
                            <w:sz w:val="20"/>
                            <w:szCs w:val="20"/>
                          </w:rPr>
                        </w:pPr>
                      </w:p>
                    </w:tc>
                    <w:tc>
                      <w:tcPr>
                        <w:tcW w:w="2626" w:type="dxa"/>
                        <w:tcBorders>
                          <w:top w:val="nil"/>
                          <w:bottom w:val="nil"/>
                        </w:tcBorders>
                      </w:tcPr>
                      <w:p w14:paraId="62E00C1F" w14:textId="77777777" w:rsidR="00817E70" w:rsidRPr="00676957" w:rsidRDefault="00817E70" w:rsidP="00FC519F">
                        <w:pPr>
                          <w:jc w:val="center"/>
                          <w:rPr>
                            <w:sz w:val="20"/>
                            <w:szCs w:val="20"/>
                          </w:rPr>
                        </w:pPr>
                        <w:r w:rsidRPr="00676957">
                          <w:rPr>
                            <w:noProof/>
                            <w:sz w:val="20"/>
                            <w:szCs w:val="20"/>
                            <w:lang w:val="en-US"/>
                          </w:rPr>
                          <w:t>наличие</w:t>
                        </w:r>
                      </w:p>
                    </w:tc>
                    <w:tc>
                      <w:tcPr>
                        <w:tcW w:w="20" w:type="dxa"/>
                      </w:tcPr>
                      <w:p w14:paraId="483DF88C" w14:textId="77777777" w:rsidR="00817E70" w:rsidRPr="00676957" w:rsidRDefault="00817E70" w:rsidP="00FC519F">
                        <w:pPr>
                          <w:rPr>
                            <w:sz w:val="20"/>
                            <w:szCs w:val="20"/>
                          </w:rPr>
                        </w:pPr>
                      </w:p>
                    </w:tc>
                  </w:tr>
                </w:tbl>
                <w:p w14:paraId="7DA65551" w14:textId="77777777" w:rsidR="00817E70" w:rsidRPr="00676957" w:rsidRDefault="00817E70" w:rsidP="00FC519F">
                  <w:pPr>
                    <w:rPr>
                      <w:sz w:val="20"/>
                      <w:szCs w:val="20"/>
                    </w:rPr>
                  </w:pPr>
                </w:p>
              </w:tc>
              <w:tc>
                <w:tcPr>
                  <w:tcW w:w="1843" w:type="dxa"/>
                  <w:tcBorders>
                    <w:left w:val="single" w:sz="4" w:space="0" w:color="auto"/>
                    <w:bottom w:val="nil"/>
                  </w:tcBorders>
                  <w:shd w:val="clear" w:color="auto" w:fill="auto"/>
                </w:tcPr>
                <w:p w14:paraId="7123F2CB" w14:textId="77777777" w:rsidR="00817E70" w:rsidRPr="004A428C" w:rsidRDefault="00817E70" w:rsidP="00FC519F">
                  <w:pPr>
                    <w:jc w:val="center"/>
                    <w:rPr>
                      <w:sz w:val="20"/>
                      <w:szCs w:val="20"/>
                      <w:lang w:val="en-US"/>
                    </w:rPr>
                  </w:pPr>
                </w:p>
              </w:tc>
            </w:tr>
            <w:tr w:rsidR="00817E70" w:rsidRPr="009F0ADB" w14:paraId="3CB94854" w14:textId="77777777" w:rsidTr="00FC519F">
              <w:tc>
                <w:tcPr>
                  <w:tcW w:w="3394" w:type="dxa"/>
                  <w:tcBorders>
                    <w:bottom w:val="nil"/>
                    <w:right w:val="single" w:sz="4" w:space="0" w:color="auto"/>
                  </w:tcBorders>
                  <w:shd w:val="clear" w:color="auto" w:fill="auto"/>
                </w:tcPr>
                <w:p w14:paraId="56327A40" w14:textId="77777777" w:rsidR="00817E70" w:rsidRPr="009835F2" w:rsidRDefault="00817E70" w:rsidP="00FC519F">
                  <w:pPr>
                    <w:rPr>
                      <w:sz w:val="20"/>
                      <w:szCs w:val="20"/>
                    </w:rPr>
                  </w:pPr>
                  <w:r w:rsidRPr="009835F2">
                    <w:rPr>
                      <w:sz w:val="20"/>
                      <w:szCs w:val="20"/>
                    </w:rPr>
                    <w:t xml:space="preserve"> Длина волны источника света встроенного датчика-колориметра 3</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835F2" w14:paraId="117BC17C" w14:textId="77777777" w:rsidTr="00FC519F">
                    <w:trPr>
                      <w:cantSplit/>
                      <w:trHeight w:hRule="exact" w:val="20"/>
                    </w:trPr>
                    <w:tc>
                      <w:tcPr>
                        <w:tcW w:w="20" w:type="dxa"/>
                      </w:tcPr>
                      <w:p w14:paraId="6988D43F" w14:textId="77777777" w:rsidR="00817E70" w:rsidRPr="009835F2" w:rsidRDefault="00817E70" w:rsidP="00FC519F">
                        <w:pPr>
                          <w:autoSpaceDE w:val="0"/>
                          <w:autoSpaceDN w:val="0"/>
                          <w:adjustRightInd w:val="0"/>
                          <w:rPr>
                            <w:noProof/>
                            <w:sz w:val="20"/>
                            <w:szCs w:val="20"/>
                          </w:rPr>
                        </w:pPr>
                      </w:p>
                    </w:tc>
                    <w:tc>
                      <w:tcPr>
                        <w:tcW w:w="2626" w:type="dxa"/>
                        <w:tcBorders>
                          <w:bottom w:val="nil"/>
                        </w:tcBorders>
                      </w:tcPr>
                      <w:p w14:paraId="41435D69" w14:textId="77777777" w:rsidR="00817E70" w:rsidRPr="009835F2" w:rsidRDefault="00817E70" w:rsidP="00FC519F">
                        <w:pPr>
                          <w:jc w:val="center"/>
                          <w:rPr>
                            <w:noProof/>
                            <w:sz w:val="20"/>
                            <w:szCs w:val="20"/>
                          </w:rPr>
                        </w:pPr>
                      </w:p>
                    </w:tc>
                    <w:tc>
                      <w:tcPr>
                        <w:tcW w:w="20" w:type="dxa"/>
                      </w:tcPr>
                      <w:p w14:paraId="50636DE5" w14:textId="77777777" w:rsidR="00817E70" w:rsidRPr="009835F2" w:rsidRDefault="00817E70" w:rsidP="00FC519F">
                        <w:pPr>
                          <w:rPr>
                            <w:noProof/>
                            <w:sz w:val="20"/>
                            <w:szCs w:val="20"/>
                          </w:rPr>
                        </w:pPr>
                      </w:p>
                    </w:tc>
                  </w:tr>
                  <w:tr w:rsidR="00817E70" w:rsidRPr="009835F2" w14:paraId="18C16D98" w14:textId="77777777" w:rsidTr="00FC519F">
                    <w:trPr>
                      <w:trHeight w:val="273"/>
                    </w:trPr>
                    <w:tc>
                      <w:tcPr>
                        <w:tcW w:w="20" w:type="dxa"/>
                      </w:tcPr>
                      <w:p w14:paraId="53BA7CF9" w14:textId="77777777" w:rsidR="00817E70" w:rsidRPr="009835F2" w:rsidRDefault="00817E70" w:rsidP="00FC519F">
                        <w:pPr>
                          <w:autoSpaceDE w:val="0"/>
                          <w:autoSpaceDN w:val="0"/>
                          <w:adjustRightInd w:val="0"/>
                          <w:rPr>
                            <w:noProof/>
                            <w:sz w:val="20"/>
                            <w:szCs w:val="20"/>
                          </w:rPr>
                        </w:pPr>
                      </w:p>
                      <w:p w14:paraId="34594EE0" w14:textId="77777777" w:rsidR="00817E70" w:rsidRPr="009835F2" w:rsidRDefault="00817E70" w:rsidP="00FC519F">
                        <w:pPr>
                          <w:rPr>
                            <w:sz w:val="20"/>
                            <w:szCs w:val="20"/>
                          </w:rPr>
                        </w:pPr>
                      </w:p>
                    </w:tc>
                    <w:tc>
                      <w:tcPr>
                        <w:tcW w:w="2626" w:type="dxa"/>
                        <w:tcBorders>
                          <w:top w:val="nil"/>
                          <w:bottom w:val="nil"/>
                        </w:tcBorders>
                      </w:tcPr>
                      <w:p w14:paraId="6133A8DC" w14:textId="77777777" w:rsidR="00817E70" w:rsidRPr="009835F2" w:rsidRDefault="00817E70" w:rsidP="00FC519F">
                        <w:pPr>
                          <w:jc w:val="center"/>
                          <w:rPr>
                            <w:sz w:val="20"/>
                            <w:szCs w:val="20"/>
                          </w:rPr>
                        </w:pPr>
                        <w:r w:rsidRPr="009835F2">
                          <w:rPr>
                            <w:noProof/>
                            <w:sz w:val="20"/>
                            <w:szCs w:val="20"/>
                            <w:lang w:val="en-US"/>
                          </w:rPr>
                          <w:t>470</w:t>
                        </w:r>
                      </w:p>
                    </w:tc>
                    <w:tc>
                      <w:tcPr>
                        <w:tcW w:w="20" w:type="dxa"/>
                      </w:tcPr>
                      <w:p w14:paraId="15E1F6B0" w14:textId="77777777" w:rsidR="00817E70" w:rsidRPr="009835F2" w:rsidRDefault="00817E70" w:rsidP="00FC519F">
                        <w:pPr>
                          <w:rPr>
                            <w:sz w:val="20"/>
                            <w:szCs w:val="20"/>
                          </w:rPr>
                        </w:pPr>
                      </w:p>
                    </w:tc>
                  </w:tr>
                </w:tbl>
                <w:p w14:paraId="4F9627C6" w14:textId="77777777" w:rsidR="00817E70" w:rsidRPr="009835F2" w:rsidRDefault="00817E70" w:rsidP="00FC519F">
                  <w:pPr>
                    <w:rPr>
                      <w:sz w:val="20"/>
                      <w:szCs w:val="20"/>
                    </w:rPr>
                  </w:pPr>
                </w:p>
              </w:tc>
              <w:tc>
                <w:tcPr>
                  <w:tcW w:w="1843" w:type="dxa"/>
                  <w:tcBorders>
                    <w:left w:val="single" w:sz="4" w:space="0" w:color="auto"/>
                    <w:bottom w:val="nil"/>
                  </w:tcBorders>
                  <w:shd w:val="clear" w:color="auto" w:fill="auto"/>
                </w:tcPr>
                <w:p w14:paraId="4E80C2AD" w14:textId="77777777" w:rsidR="00817E70" w:rsidRPr="009835F2" w:rsidRDefault="00817E70" w:rsidP="00FC519F">
                  <w:pPr>
                    <w:jc w:val="center"/>
                    <w:rPr>
                      <w:sz w:val="20"/>
                      <w:szCs w:val="20"/>
                      <w:lang w:val="en-US"/>
                    </w:rPr>
                  </w:pPr>
                  <w:r w:rsidRPr="009835F2">
                    <w:rPr>
                      <w:noProof/>
                      <w:sz w:val="20"/>
                      <w:szCs w:val="20"/>
                      <w:lang w:val="en-US"/>
                    </w:rPr>
                    <w:t>Нанометр</w:t>
                  </w:r>
                </w:p>
              </w:tc>
            </w:tr>
            <w:tr w:rsidR="00817E70" w:rsidRPr="009F0ADB" w14:paraId="6D01F340" w14:textId="77777777" w:rsidTr="00FC519F">
              <w:tc>
                <w:tcPr>
                  <w:tcW w:w="3394" w:type="dxa"/>
                  <w:tcBorders>
                    <w:bottom w:val="nil"/>
                    <w:right w:val="single" w:sz="4" w:space="0" w:color="auto"/>
                  </w:tcBorders>
                  <w:shd w:val="clear" w:color="auto" w:fill="auto"/>
                </w:tcPr>
                <w:p w14:paraId="2B18A46B" w14:textId="77777777" w:rsidR="00817E70" w:rsidRPr="004E6FDE" w:rsidRDefault="00817E70" w:rsidP="00FC519F">
                  <w:pPr>
                    <w:rPr>
                      <w:sz w:val="20"/>
                      <w:szCs w:val="20"/>
                    </w:rPr>
                  </w:pPr>
                  <w:r w:rsidRPr="004E6FDE">
                    <w:rPr>
                      <w:sz w:val="20"/>
                      <w:szCs w:val="20"/>
                    </w:rPr>
                    <w:t xml:space="preserve"> Минимальное значение диапазона измерений оптической плотности встроенного датчика-колориметра 3, </w:t>
                  </w:r>
                  <w:r w:rsidRPr="004E6FDE">
                    <w:rPr>
                      <w:sz w:val="20"/>
                      <w:szCs w:val="20"/>
                      <w:lang w:val="en-US"/>
                    </w:rPr>
                    <w:t>D</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E6FDE" w14:paraId="20C28025" w14:textId="77777777" w:rsidTr="00FC519F">
                    <w:trPr>
                      <w:cantSplit/>
                      <w:trHeight w:hRule="exact" w:val="20"/>
                    </w:trPr>
                    <w:tc>
                      <w:tcPr>
                        <w:tcW w:w="20" w:type="dxa"/>
                      </w:tcPr>
                      <w:p w14:paraId="6B6877E8" w14:textId="77777777" w:rsidR="00817E70" w:rsidRPr="004E6FDE" w:rsidRDefault="00817E70" w:rsidP="00FC519F">
                        <w:pPr>
                          <w:autoSpaceDE w:val="0"/>
                          <w:autoSpaceDN w:val="0"/>
                          <w:adjustRightInd w:val="0"/>
                          <w:rPr>
                            <w:noProof/>
                            <w:sz w:val="20"/>
                            <w:szCs w:val="20"/>
                          </w:rPr>
                        </w:pPr>
                      </w:p>
                    </w:tc>
                    <w:tc>
                      <w:tcPr>
                        <w:tcW w:w="2626" w:type="dxa"/>
                        <w:tcBorders>
                          <w:bottom w:val="nil"/>
                        </w:tcBorders>
                      </w:tcPr>
                      <w:p w14:paraId="21CCF3B9" w14:textId="77777777" w:rsidR="00817E70" w:rsidRPr="004E6FDE" w:rsidRDefault="00817E70" w:rsidP="00FC519F">
                        <w:pPr>
                          <w:jc w:val="center"/>
                          <w:rPr>
                            <w:noProof/>
                            <w:sz w:val="20"/>
                            <w:szCs w:val="20"/>
                          </w:rPr>
                        </w:pPr>
                      </w:p>
                    </w:tc>
                    <w:tc>
                      <w:tcPr>
                        <w:tcW w:w="20" w:type="dxa"/>
                      </w:tcPr>
                      <w:p w14:paraId="4EAEBE2C" w14:textId="77777777" w:rsidR="00817E70" w:rsidRPr="004E6FDE" w:rsidRDefault="00817E70" w:rsidP="00FC519F">
                        <w:pPr>
                          <w:rPr>
                            <w:noProof/>
                            <w:sz w:val="20"/>
                            <w:szCs w:val="20"/>
                          </w:rPr>
                        </w:pPr>
                      </w:p>
                    </w:tc>
                  </w:tr>
                  <w:tr w:rsidR="00817E70" w:rsidRPr="004E6FDE" w14:paraId="6A27B9E7" w14:textId="77777777" w:rsidTr="00FC519F">
                    <w:trPr>
                      <w:trHeight w:val="273"/>
                    </w:trPr>
                    <w:tc>
                      <w:tcPr>
                        <w:tcW w:w="20" w:type="dxa"/>
                      </w:tcPr>
                      <w:p w14:paraId="60BABCF8" w14:textId="77777777" w:rsidR="00817E70" w:rsidRPr="004E6FDE" w:rsidRDefault="00817E70" w:rsidP="00FC519F">
                        <w:pPr>
                          <w:autoSpaceDE w:val="0"/>
                          <w:autoSpaceDN w:val="0"/>
                          <w:adjustRightInd w:val="0"/>
                          <w:rPr>
                            <w:noProof/>
                            <w:sz w:val="20"/>
                            <w:szCs w:val="20"/>
                          </w:rPr>
                        </w:pPr>
                      </w:p>
                      <w:p w14:paraId="76F05267" w14:textId="77777777" w:rsidR="00817E70" w:rsidRPr="004E6FDE" w:rsidRDefault="00817E70" w:rsidP="00FC519F">
                        <w:pPr>
                          <w:rPr>
                            <w:sz w:val="20"/>
                            <w:szCs w:val="20"/>
                          </w:rPr>
                        </w:pPr>
                      </w:p>
                    </w:tc>
                    <w:tc>
                      <w:tcPr>
                        <w:tcW w:w="2626" w:type="dxa"/>
                        <w:tcBorders>
                          <w:top w:val="nil"/>
                          <w:bottom w:val="nil"/>
                        </w:tcBorders>
                      </w:tcPr>
                      <w:p w14:paraId="7C96313A" w14:textId="77777777" w:rsidR="00817E70" w:rsidRPr="004E6FDE" w:rsidRDefault="00817E70" w:rsidP="00FC519F">
                        <w:pPr>
                          <w:jc w:val="center"/>
                          <w:rPr>
                            <w:sz w:val="20"/>
                            <w:szCs w:val="20"/>
                          </w:rPr>
                        </w:pPr>
                        <w:r w:rsidRPr="004E6FDE">
                          <w:rPr>
                            <w:noProof/>
                            <w:sz w:val="20"/>
                            <w:szCs w:val="20"/>
                            <w:lang w:val="en-US"/>
                          </w:rPr>
                          <w:t>0</w:t>
                        </w:r>
                      </w:p>
                    </w:tc>
                    <w:tc>
                      <w:tcPr>
                        <w:tcW w:w="20" w:type="dxa"/>
                      </w:tcPr>
                      <w:p w14:paraId="28EB68FF" w14:textId="77777777" w:rsidR="00817E70" w:rsidRPr="004E6FDE" w:rsidRDefault="00817E70" w:rsidP="00FC519F">
                        <w:pPr>
                          <w:rPr>
                            <w:sz w:val="20"/>
                            <w:szCs w:val="20"/>
                          </w:rPr>
                        </w:pPr>
                      </w:p>
                    </w:tc>
                  </w:tr>
                </w:tbl>
                <w:p w14:paraId="1113C6C3" w14:textId="77777777" w:rsidR="00817E70" w:rsidRPr="004E6FDE" w:rsidRDefault="00817E70" w:rsidP="00FC519F">
                  <w:pPr>
                    <w:rPr>
                      <w:sz w:val="20"/>
                      <w:szCs w:val="20"/>
                    </w:rPr>
                  </w:pPr>
                </w:p>
              </w:tc>
              <w:tc>
                <w:tcPr>
                  <w:tcW w:w="1843" w:type="dxa"/>
                  <w:tcBorders>
                    <w:left w:val="single" w:sz="4" w:space="0" w:color="auto"/>
                    <w:bottom w:val="nil"/>
                  </w:tcBorders>
                  <w:shd w:val="clear" w:color="auto" w:fill="auto"/>
                </w:tcPr>
                <w:p w14:paraId="3EBCD346" w14:textId="77777777" w:rsidR="00817E70" w:rsidRPr="004E6FDE" w:rsidRDefault="00817E70" w:rsidP="00FC519F">
                  <w:pPr>
                    <w:jc w:val="center"/>
                    <w:rPr>
                      <w:sz w:val="20"/>
                      <w:szCs w:val="20"/>
                      <w:lang w:val="en-US"/>
                    </w:rPr>
                  </w:pPr>
                </w:p>
              </w:tc>
            </w:tr>
            <w:tr w:rsidR="00817E70" w:rsidRPr="009F0ADB" w14:paraId="51CFF852" w14:textId="77777777" w:rsidTr="00FC519F">
              <w:tc>
                <w:tcPr>
                  <w:tcW w:w="3394" w:type="dxa"/>
                  <w:tcBorders>
                    <w:bottom w:val="nil"/>
                    <w:right w:val="single" w:sz="4" w:space="0" w:color="auto"/>
                  </w:tcBorders>
                  <w:shd w:val="clear" w:color="auto" w:fill="auto"/>
                </w:tcPr>
                <w:p w14:paraId="7EDDE1BF" w14:textId="77777777" w:rsidR="00817E70" w:rsidRPr="004E6FDE" w:rsidRDefault="00817E70" w:rsidP="00FC519F">
                  <w:pPr>
                    <w:rPr>
                      <w:sz w:val="20"/>
                      <w:szCs w:val="20"/>
                    </w:rPr>
                  </w:pPr>
                  <w:r w:rsidRPr="004E6FDE">
                    <w:rPr>
                      <w:sz w:val="20"/>
                      <w:szCs w:val="20"/>
                    </w:rPr>
                    <w:t xml:space="preserve"> Максимальное значение диапазона измерений оптической плотности встроенного датчика-колориметра 3, </w:t>
                  </w:r>
                  <w:r w:rsidRPr="004E6FDE">
                    <w:rPr>
                      <w:sz w:val="20"/>
                      <w:szCs w:val="20"/>
                      <w:lang w:val="en-US"/>
                    </w:rPr>
                    <w:t>D</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E6FDE" w14:paraId="75AF55E1" w14:textId="77777777" w:rsidTr="00FC519F">
                    <w:trPr>
                      <w:cantSplit/>
                      <w:trHeight w:hRule="exact" w:val="20"/>
                    </w:trPr>
                    <w:tc>
                      <w:tcPr>
                        <w:tcW w:w="20" w:type="dxa"/>
                      </w:tcPr>
                      <w:p w14:paraId="212A5433" w14:textId="77777777" w:rsidR="00817E70" w:rsidRPr="004E6FDE" w:rsidRDefault="00817E70" w:rsidP="00FC519F">
                        <w:pPr>
                          <w:autoSpaceDE w:val="0"/>
                          <w:autoSpaceDN w:val="0"/>
                          <w:adjustRightInd w:val="0"/>
                          <w:rPr>
                            <w:noProof/>
                            <w:sz w:val="20"/>
                            <w:szCs w:val="20"/>
                          </w:rPr>
                        </w:pPr>
                      </w:p>
                    </w:tc>
                    <w:tc>
                      <w:tcPr>
                        <w:tcW w:w="2626" w:type="dxa"/>
                        <w:tcBorders>
                          <w:bottom w:val="nil"/>
                        </w:tcBorders>
                      </w:tcPr>
                      <w:p w14:paraId="6FECED16" w14:textId="77777777" w:rsidR="00817E70" w:rsidRPr="004E6FDE" w:rsidRDefault="00817E70" w:rsidP="00FC519F">
                        <w:pPr>
                          <w:jc w:val="center"/>
                          <w:rPr>
                            <w:noProof/>
                            <w:sz w:val="20"/>
                            <w:szCs w:val="20"/>
                          </w:rPr>
                        </w:pPr>
                      </w:p>
                    </w:tc>
                    <w:tc>
                      <w:tcPr>
                        <w:tcW w:w="20" w:type="dxa"/>
                      </w:tcPr>
                      <w:p w14:paraId="6F50468C" w14:textId="77777777" w:rsidR="00817E70" w:rsidRPr="004E6FDE" w:rsidRDefault="00817E70" w:rsidP="00FC519F">
                        <w:pPr>
                          <w:rPr>
                            <w:noProof/>
                            <w:sz w:val="20"/>
                            <w:szCs w:val="20"/>
                          </w:rPr>
                        </w:pPr>
                      </w:p>
                    </w:tc>
                  </w:tr>
                  <w:tr w:rsidR="00817E70" w:rsidRPr="004E6FDE" w14:paraId="3E723857" w14:textId="77777777" w:rsidTr="00FC519F">
                    <w:trPr>
                      <w:trHeight w:val="273"/>
                    </w:trPr>
                    <w:tc>
                      <w:tcPr>
                        <w:tcW w:w="20" w:type="dxa"/>
                      </w:tcPr>
                      <w:p w14:paraId="627E7DAA" w14:textId="77777777" w:rsidR="00817E70" w:rsidRPr="004E6FDE" w:rsidRDefault="00817E70" w:rsidP="00FC519F">
                        <w:pPr>
                          <w:autoSpaceDE w:val="0"/>
                          <w:autoSpaceDN w:val="0"/>
                          <w:adjustRightInd w:val="0"/>
                          <w:rPr>
                            <w:noProof/>
                            <w:sz w:val="20"/>
                            <w:szCs w:val="20"/>
                          </w:rPr>
                        </w:pPr>
                      </w:p>
                      <w:p w14:paraId="29A7D660" w14:textId="77777777" w:rsidR="00817E70" w:rsidRPr="004E6FDE" w:rsidRDefault="00817E70" w:rsidP="00FC519F">
                        <w:pPr>
                          <w:rPr>
                            <w:sz w:val="20"/>
                            <w:szCs w:val="20"/>
                          </w:rPr>
                        </w:pPr>
                      </w:p>
                    </w:tc>
                    <w:tc>
                      <w:tcPr>
                        <w:tcW w:w="2626" w:type="dxa"/>
                        <w:tcBorders>
                          <w:top w:val="nil"/>
                          <w:bottom w:val="nil"/>
                        </w:tcBorders>
                      </w:tcPr>
                      <w:p w14:paraId="26D7DEC5" w14:textId="77777777" w:rsidR="00817E70" w:rsidRPr="004E6FDE" w:rsidRDefault="00817E70" w:rsidP="00FC519F">
                        <w:pPr>
                          <w:jc w:val="center"/>
                          <w:rPr>
                            <w:sz w:val="20"/>
                            <w:szCs w:val="20"/>
                          </w:rPr>
                        </w:pPr>
                        <w:r w:rsidRPr="004E6FDE">
                          <w:rPr>
                            <w:noProof/>
                            <w:sz w:val="20"/>
                            <w:szCs w:val="20"/>
                            <w:lang w:val="en-US"/>
                          </w:rPr>
                          <w:t>2</w:t>
                        </w:r>
                      </w:p>
                    </w:tc>
                    <w:tc>
                      <w:tcPr>
                        <w:tcW w:w="20" w:type="dxa"/>
                      </w:tcPr>
                      <w:p w14:paraId="4289E064" w14:textId="77777777" w:rsidR="00817E70" w:rsidRPr="004E6FDE" w:rsidRDefault="00817E70" w:rsidP="00FC519F">
                        <w:pPr>
                          <w:rPr>
                            <w:sz w:val="20"/>
                            <w:szCs w:val="20"/>
                          </w:rPr>
                        </w:pPr>
                      </w:p>
                    </w:tc>
                  </w:tr>
                </w:tbl>
                <w:p w14:paraId="3EE83D8B" w14:textId="77777777" w:rsidR="00817E70" w:rsidRPr="004E6FDE" w:rsidRDefault="00817E70" w:rsidP="00FC519F">
                  <w:pPr>
                    <w:rPr>
                      <w:sz w:val="20"/>
                      <w:szCs w:val="20"/>
                    </w:rPr>
                  </w:pPr>
                </w:p>
              </w:tc>
              <w:tc>
                <w:tcPr>
                  <w:tcW w:w="1843" w:type="dxa"/>
                  <w:tcBorders>
                    <w:left w:val="single" w:sz="4" w:space="0" w:color="auto"/>
                    <w:bottom w:val="nil"/>
                  </w:tcBorders>
                  <w:shd w:val="clear" w:color="auto" w:fill="auto"/>
                </w:tcPr>
                <w:p w14:paraId="6E8DD276" w14:textId="77777777" w:rsidR="00817E70" w:rsidRPr="004E6FDE" w:rsidRDefault="00817E70" w:rsidP="00FC519F">
                  <w:pPr>
                    <w:jc w:val="center"/>
                    <w:rPr>
                      <w:sz w:val="20"/>
                      <w:szCs w:val="20"/>
                      <w:lang w:val="en-US"/>
                    </w:rPr>
                  </w:pPr>
                </w:p>
              </w:tc>
            </w:tr>
            <w:tr w:rsidR="00817E70" w:rsidRPr="009F0ADB" w14:paraId="2DEFB95E" w14:textId="77777777" w:rsidTr="00FC519F">
              <w:tc>
                <w:tcPr>
                  <w:tcW w:w="3394" w:type="dxa"/>
                  <w:tcBorders>
                    <w:bottom w:val="nil"/>
                    <w:right w:val="single" w:sz="4" w:space="0" w:color="auto"/>
                  </w:tcBorders>
                  <w:shd w:val="clear" w:color="auto" w:fill="auto"/>
                </w:tcPr>
                <w:p w14:paraId="32763A95" w14:textId="77777777" w:rsidR="00817E70" w:rsidRPr="00676957" w:rsidRDefault="00817E70" w:rsidP="00FC519F">
                  <w:pPr>
                    <w:rPr>
                      <w:sz w:val="20"/>
                      <w:szCs w:val="20"/>
                      <w:lang w:val="en-US"/>
                    </w:rPr>
                  </w:pPr>
                  <w:r w:rsidRPr="00676957">
                    <w:rPr>
                      <w:sz w:val="20"/>
                      <w:szCs w:val="20"/>
                    </w:rPr>
                    <w:t xml:space="preserve"> </w:t>
                  </w:r>
                  <w:proofErr w:type="spellStart"/>
                  <w:r w:rsidRPr="00676957">
                    <w:rPr>
                      <w:sz w:val="20"/>
                      <w:szCs w:val="20"/>
                      <w:lang w:val="en-US"/>
                    </w:rPr>
                    <w:t>Встроенный</w:t>
                  </w:r>
                  <w:proofErr w:type="spellEnd"/>
                  <w:r w:rsidRPr="00676957">
                    <w:rPr>
                      <w:sz w:val="20"/>
                      <w:szCs w:val="20"/>
                      <w:lang w:val="en-US"/>
                    </w:rPr>
                    <w:t xml:space="preserve"> </w:t>
                  </w:r>
                  <w:proofErr w:type="spellStart"/>
                  <w:r w:rsidRPr="00676957">
                    <w:rPr>
                      <w:sz w:val="20"/>
                      <w:szCs w:val="20"/>
                      <w:lang w:val="en-US"/>
                    </w:rPr>
                    <w:t>датчик</w:t>
                  </w:r>
                  <w:proofErr w:type="spellEnd"/>
                  <w:r w:rsidRPr="00676957">
                    <w:rPr>
                      <w:sz w:val="20"/>
                      <w:szCs w:val="20"/>
                      <w:lang w:val="en-US"/>
                    </w:rPr>
                    <w:t xml:space="preserve"> </w:t>
                  </w:r>
                  <w:proofErr w:type="spellStart"/>
                  <w:r w:rsidRPr="00676957">
                    <w:rPr>
                      <w:sz w:val="20"/>
                      <w:szCs w:val="20"/>
                      <w:lang w:val="en-US"/>
                    </w:rPr>
                    <w:t>мутности</w:t>
                  </w:r>
                  <w:proofErr w:type="spellEnd"/>
                  <w:r w:rsidRPr="00676957">
                    <w:rPr>
                      <w:sz w:val="20"/>
                      <w:szCs w:val="20"/>
                      <w:lang w:val="en-US"/>
                    </w:rPr>
                    <w:t xml:space="preserve"> </w:t>
                  </w:r>
                  <w:proofErr w:type="spellStart"/>
                  <w:r w:rsidRPr="00676957">
                    <w:rPr>
                      <w:sz w:val="20"/>
                      <w:szCs w:val="20"/>
                      <w:lang w:val="en-US"/>
                    </w:rPr>
                    <w:t>жидкости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76957" w14:paraId="64AFDCD8" w14:textId="77777777" w:rsidTr="00FC519F">
                    <w:trPr>
                      <w:cantSplit/>
                      <w:trHeight w:hRule="exact" w:val="20"/>
                    </w:trPr>
                    <w:tc>
                      <w:tcPr>
                        <w:tcW w:w="20" w:type="dxa"/>
                      </w:tcPr>
                      <w:p w14:paraId="7CB222F8" w14:textId="77777777" w:rsidR="00817E70" w:rsidRPr="00676957" w:rsidRDefault="00817E70" w:rsidP="00FC519F">
                        <w:pPr>
                          <w:autoSpaceDE w:val="0"/>
                          <w:autoSpaceDN w:val="0"/>
                          <w:adjustRightInd w:val="0"/>
                          <w:rPr>
                            <w:noProof/>
                            <w:sz w:val="20"/>
                            <w:szCs w:val="20"/>
                            <w:lang w:val="en-US"/>
                          </w:rPr>
                        </w:pPr>
                      </w:p>
                    </w:tc>
                    <w:tc>
                      <w:tcPr>
                        <w:tcW w:w="2626" w:type="dxa"/>
                        <w:tcBorders>
                          <w:bottom w:val="nil"/>
                        </w:tcBorders>
                      </w:tcPr>
                      <w:p w14:paraId="58F470D0" w14:textId="77777777" w:rsidR="00817E70" w:rsidRPr="00676957" w:rsidRDefault="00817E70" w:rsidP="00FC519F">
                        <w:pPr>
                          <w:jc w:val="center"/>
                          <w:rPr>
                            <w:noProof/>
                            <w:sz w:val="20"/>
                            <w:szCs w:val="20"/>
                            <w:lang w:val="en-US"/>
                          </w:rPr>
                        </w:pPr>
                      </w:p>
                    </w:tc>
                    <w:tc>
                      <w:tcPr>
                        <w:tcW w:w="20" w:type="dxa"/>
                      </w:tcPr>
                      <w:p w14:paraId="3498CAFB" w14:textId="77777777" w:rsidR="00817E70" w:rsidRPr="00676957" w:rsidRDefault="00817E70" w:rsidP="00FC519F">
                        <w:pPr>
                          <w:rPr>
                            <w:noProof/>
                            <w:sz w:val="20"/>
                            <w:szCs w:val="20"/>
                            <w:lang w:val="en-US"/>
                          </w:rPr>
                        </w:pPr>
                      </w:p>
                    </w:tc>
                  </w:tr>
                  <w:tr w:rsidR="00817E70" w:rsidRPr="00676957" w14:paraId="2BFB9BF0" w14:textId="77777777" w:rsidTr="00FC519F">
                    <w:trPr>
                      <w:trHeight w:val="273"/>
                    </w:trPr>
                    <w:tc>
                      <w:tcPr>
                        <w:tcW w:w="20" w:type="dxa"/>
                      </w:tcPr>
                      <w:p w14:paraId="49B82641" w14:textId="77777777" w:rsidR="00817E70" w:rsidRPr="00676957" w:rsidRDefault="00817E70" w:rsidP="00FC519F">
                        <w:pPr>
                          <w:autoSpaceDE w:val="0"/>
                          <w:autoSpaceDN w:val="0"/>
                          <w:adjustRightInd w:val="0"/>
                          <w:rPr>
                            <w:noProof/>
                            <w:sz w:val="20"/>
                            <w:szCs w:val="20"/>
                            <w:lang w:val="en-US"/>
                          </w:rPr>
                        </w:pPr>
                      </w:p>
                      <w:p w14:paraId="38A07902" w14:textId="77777777" w:rsidR="00817E70" w:rsidRPr="00676957" w:rsidRDefault="00817E70" w:rsidP="00FC519F">
                        <w:pPr>
                          <w:rPr>
                            <w:sz w:val="20"/>
                            <w:szCs w:val="20"/>
                          </w:rPr>
                        </w:pPr>
                      </w:p>
                    </w:tc>
                    <w:tc>
                      <w:tcPr>
                        <w:tcW w:w="2626" w:type="dxa"/>
                        <w:tcBorders>
                          <w:top w:val="nil"/>
                          <w:bottom w:val="nil"/>
                        </w:tcBorders>
                      </w:tcPr>
                      <w:p w14:paraId="7F4F230E" w14:textId="77777777" w:rsidR="00817E70" w:rsidRPr="00676957" w:rsidRDefault="00817E70" w:rsidP="00FC519F">
                        <w:pPr>
                          <w:jc w:val="center"/>
                          <w:rPr>
                            <w:sz w:val="20"/>
                            <w:szCs w:val="20"/>
                          </w:rPr>
                        </w:pPr>
                        <w:r w:rsidRPr="00676957">
                          <w:rPr>
                            <w:noProof/>
                            <w:sz w:val="20"/>
                            <w:szCs w:val="20"/>
                            <w:lang w:val="en-US"/>
                          </w:rPr>
                          <w:t>наличие</w:t>
                        </w:r>
                      </w:p>
                    </w:tc>
                    <w:tc>
                      <w:tcPr>
                        <w:tcW w:w="20" w:type="dxa"/>
                      </w:tcPr>
                      <w:p w14:paraId="1A00CE6B" w14:textId="77777777" w:rsidR="00817E70" w:rsidRPr="00676957" w:rsidRDefault="00817E70" w:rsidP="00FC519F">
                        <w:pPr>
                          <w:rPr>
                            <w:sz w:val="20"/>
                            <w:szCs w:val="20"/>
                          </w:rPr>
                        </w:pPr>
                      </w:p>
                    </w:tc>
                  </w:tr>
                </w:tbl>
                <w:p w14:paraId="6E9A2173" w14:textId="77777777" w:rsidR="00817E70" w:rsidRPr="00676957" w:rsidRDefault="00817E70" w:rsidP="00FC519F">
                  <w:pPr>
                    <w:rPr>
                      <w:sz w:val="20"/>
                      <w:szCs w:val="20"/>
                    </w:rPr>
                  </w:pPr>
                </w:p>
              </w:tc>
              <w:tc>
                <w:tcPr>
                  <w:tcW w:w="1843" w:type="dxa"/>
                  <w:tcBorders>
                    <w:left w:val="single" w:sz="4" w:space="0" w:color="auto"/>
                    <w:bottom w:val="nil"/>
                  </w:tcBorders>
                  <w:shd w:val="clear" w:color="auto" w:fill="auto"/>
                </w:tcPr>
                <w:p w14:paraId="2A021BC2" w14:textId="77777777" w:rsidR="00817E70" w:rsidRPr="004A428C" w:rsidRDefault="00817E70" w:rsidP="00FC519F">
                  <w:pPr>
                    <w:jc w:val="center"/>
                    <w:rPr>
                      <w:sz w:val="20"/>
                      <w:szCs w:val="20"/>
                      <w:lang w:val="en-US"/>
                    </w:rPr>
                  </w:pPr>
                </w:p>
              </w:tc>
            </w:tr>
            <w:tr w:rsidR="00817E70" w:rsidRPr="009F0ADB" w14:paraId="6AF41821" w14:textId="77777777" w:rsidTr="00FC519F">
              <w:tc>
                <w:tcPr>
                  <w:tcW w:w="3394" w:type="dxa"/>
                  <w:tcBorders>
                    <w:bottom w:val="nil"/>
                    <w:right w:val="single" w:sz="4" w:space="0" w:color="auto"/>
                  </w:tcBorders>
                  <w:shd w:val="clear" w:color="auto" w:fill="auto"/>
                </w:tcPr>
                <w:p w14:paraId="60A72775" w14:textId="77777777" w:rsidR="00817E70" w:rsidRPr="00FD5D21" w:rsidRDefault="00817E70" w:rsidP="00FC519F">
                  <w:pPr>
                    <w:rPr>
                      <w:sz w:val="20"/>
                      <w:szCs w:val="20"/>
                    </w:rPr>
                  </w:pPr>
                  <w:r w:rsidRPr="00FD5D21">
                    <w:rPr>
                      <w:sz w:val="20"/>
                      <w:szCs w:val="20"/>
                    </w:rPr>
                    <w:lastRenderedPageBreak/>
                    <w:t xml:space="preserve"> Длина волны источника света датчика мутности жидкости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D5D21" w14:paraId="79870F6C" w14:textId="77777777" w:rsidTr="00FC519F">
                    <w:trPr>
                      <w:cantSplit/>
                      <w:trHeight w:hRule="exact" w:val="20"/>
                    </w:trPr>
                    <w:tc>
                      <w:tcPr>
                        <w:tcW w:w="20" w:type="dxa"/>
                      </w:tcPr>
                      <w:p w14:paraId="07A1AB51" w14:textId="77777777" w:rsidR="00817E70" w:rsidRPr="00FD5D21" w:rsidRDefault="00817E70" w:rsidP="00FC519F">
                        <w:pPr>
                          <w:autoSpaceDE w:val="0"/>
                          <w:autoSpaceDN w:val="0"/>
                          <w:adjustRightInd w:val="0"/>
                          <w:rPr>
                            <w:noProof/>
                            <w:sz w:val="20"/>
                            <w:szCs w:val="20"/>
                          </w:rPr>
                        </w:pPr>
                      </w:p>
                    </w:tc>
                    <w:tc>
                      <w:tcPr>
                        <w:tcW w:w="2626" w:type="dxa"/>
                        <w:tcBorders>
                          <w:bottom w:val="nil"/>
                        </w:tcBorders>
                      </w:tcPr>
                      <w:p w14:paraId="603606E9" w14:textId="77777777" w:rsidR="00817E70" w:rsidRPr="00FD5D21" w:rsidRDefault="00817E70" w:rsidP="00FC519F">
                        <w:pPr>
                          <w:jc w:val="center"/>
                          <w:rPr>
                            <w:noProof/>
                            <w:sz w:val="20"/>
                            <w:szCs w:val="20"/>
                          </w:rPr>
                        </w:pPr>
                      </w:p>
                    </w:tc>
                    <w:tc>
                      <w:tcPr>
                        <w:tcW w:w="20" w:type="dxa"/>
                      </w:tcPr>
                      <w:p w14:paraId="13B3F33C" w14:textId="77777777" w:rsidR="00817E70" w:rsidRPr="00FD5D21" w:rsidRDefault="00817E70" w:rsidP="00FC519F">
                        <w:pPr>
                          <w:rPr>
                            <w:noProof/>
                            <w:sz w:val="20"/>
                            <w:szCs w:val="20"/>
                          </w:rPr>
                        </w:pPr>
                      </w:p>
                    </w:tc>
                  </w:tr>
                  <w:tr w:rsidR="00817E70" w:rsidRPr="00FD5D21" w14:paraId="69F2481A" w14:textId="77777777" w:rsidTr="00FC519F">
                    <w:trPr>
                      <w:trHeight w:val="273"/>
                    </w:trPr>
                    <w:tc>
                      <w:tcPr>
                        <w:tcW w:w="20" w:type="dxa"/>
                      </w:tcPr>
                      <w:p w14:paraId="4D679F24" w14:textId="77777777" w:rsidR="00817E70" w:rsidRPr="00FD5D21" w:rsidRDefault="00817E70" w:rsidP="00FC519F">
                        <w:pPr>
                          <w:autoSpaceDE w:val="0"/>
                          <w:autoSpaceDN w:val="0"/>
                          <w:adjustRightInd w:val="0"/>
                          <w:rPr>
                            <w:noProof/>
                            <w:sz w:val="20"/>
                            <w:szCs w:val="20"/>
                          </w:rPr>
                        </w:pPr>
                      </w:p>
                      <w:p w14:paraId="1B50FA21" w14:textId="77777777" w:rsidR="00817E70" w:rsidRPr="00FD5D21" w:rsidRDefault="00817E70" w:rsidP="00FC519F">
                        <w:pPr>
                          <w:rPr>
                            <w:sz w:val="20"/>
                            <w:szCs w:val="20"/>
                          </w:rPr>
                        </w:pPr>
                      </w:p>
                    </w:tc>
                    <w:tc>
                      <w:tcPr>
                        <w:tcW w:w="2626" w:type="dxa"/>
                        <w:tcBorders>
                          <w:top w:val="nil"/>
                          <w:bottom w:val="nil"/>
                        </w:tcBorders>
                      </w:tcPr>
                      <w:p w14:paraId="0C98737F" w14:textId="77777777" w:rsidR="00817E70" w:rsidRPr="00FD5D21" w:rsidRDefault="00817E70" w:rsidP="00FC519F">
                        <w:pPr>
                          <w:jc w:val="center"/>
                          <w:rPr>
                            <w:sz w:val="20"/>
                            <w:szCs w:val="20"/>
                          </w:rPr>
                        </w:pPr>
                        <w:r w:rsidRPr="00FD5D21">
                          <w:rPr>
                            <w:noProof/>
                            <w:sz w:val="20"/>
                            <w:szCs w:val="20"/>
                            <w:lang w:val="en-US"/>
                          </w:rPr>
                          <w:t>940</w:t>
                        </w:r>
                      </w:p>
                    </w:tc>
                    <w:tc>
                      <w:tcPr>
                        <w:tcW w:w="20" w:type="dxa"/>
                      </w:tcPr>
                      <w:p w14:paraId="4F9388C2" w14:textId="77777777" w:rsidR="00817E70" w:rsidRPr="00FD5D21" w:rsidRDefault="00817E70" w:rsidP="00FC519F">
                        <w:pPr>
                          <w:rPr>
                            <w:sz w:val="20"/>
                            <w:szCs w:val="20"/>
                          </w:rPr>
                        </w:pPr>
                      </w:p>
                    </w:tc>
                  </w:tr>
                </w:tbl>
                <w:p w14:paraId="0EC4EE2E" w14:textId="77777777" w:rsidR="00817E70" w:rsidRPr="00FD5D21" w:rsidRDefault="00817E70" w:rsidP="00FC519F">
                  <w:pPr>
                    <w:rPr>
                      <w:sz w:val="20"/>
                      <w:szCs w:val="20"/>
                    </w:rPr>
                  </w:pPr>
                </w:p>
              </w:tc>
              <w:tc>
                <w:tcPr>
                  <w:tcW w:w="1843" w:type="dxa"/>
                  <w:tcBorders>
                    <w:left w:val="single" w:sz="4" w:space="0" w:color="auto"/>
                    <w:bottom w:val="nil"/>
                  </w:tcBorders>
                  <w:shd w:val="clear" w:color="auto" w:fill="auto"/>
                </w:tcPr>
                <w:p w14:paraId="33F2214B" w14:textId="77777777" w:rsidR="00817E70" w:rsidRPr="00FD5D21" w:rsidRDefault="00817E70" w:rsidP="00FC519F">
                  <w:pPr>
                    <w:jc w:val="center"/>
                    <w:rPr>
                      <w:sz w:val="20"/>
                      <w:szCs w:val="20"/>
                      <w:lang w:val="en-US"/>
                    </w:rPr>
                  </w:pPr>
                  <w:r w:rsidRPr="00FD5D21">
                    <w:rPr>
                      <w:noProof/>
                      <w:sz w:val="20"/>
                      <w:szCs w:val="20"/>
                      <w:lang w:val="en-US"/>
                    </w:rPr>
                    <w:t>Нанометр</w:t>
                  </w:r>
                </w:p>
              </w:tc>
            </w:tr>
            <w:tr w:rsidR="00817E70" w:rsidRPr="009F0ADB" w14:paraId="2A28B5B0" w14:textId="77777777" w:rsidTr="00FC519F">
              <w:tc>
                <w:tcPr>
                  <w:tcW w:w="3394" w:type="dxa"/>
                  <w:tcBorders>
                    <w:bottom w:val="nil"/>
                    <w:right w:val="single" w:sz="4" w:space="0" w:color="auto"/>
                  </w:tcBorders>
                  <w:shd w:val="clear" w:color="auto" w:fill="auto"/>
                </w:tcPr>
                <w:p w14:paraId="314E9AAF" w14:textId="77777777" w:rsidR="00817E70" w:rsidRPr="00676957" w:rsidRDefault="00817E70" w:rsidP="00FC519F">
                  <w:pPr>
                    <w:rPr>
                      <w:sz w:val="20"/>
                      <w:szCs w:val="20"/>
                    </w:rPr>
                  </w:pPr>
                  <w:r w:rsidRPr="00676957">
                    <w:rPr>
                      <w:sz w:val="20"/>
                      <w:szCs w:val="20"/>
                    </w:rPr>
                    <w:t xml:space="preserve"> Разрешение встроенного датчика мутности жидкости, </w:t>
                  </w:r>
                  <w:r w:rsidRPr="00676957">
                    <w:rPr>
                      <w:sz w:val="20"/>
                      <w:szCs w:val="20"/>
                      <w:lang w:val="en-US"/>
                    </w:rPr>
                    <w:t>NTU</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E6FDE" w14:paraId="2298D252" w14:textId="77777777" w:rsidTr="00FC519F">
                    <w:trPr>
                      <w:cantSplit/>
                      <w:trHeight w:hRule="exact" w:val="20"/>
                    </w:trPr>
                    <w:tc>
                      <w:tcPr>
                        <w:tcW w:w="20" w:type="dxa"/>
                      </w:tcPr>
                      <w:p w14:paraId="2F90E63F" w14:textId="77777777" w:rsidR="00817E70" w:rsidRPr="004E6FDE" w:rsidRDefault="00817E70" w:rsidP="00FC519F">
                        <w:pPr>
                          <w:autoSpaceDE w:val="0"/>
                          <w:autoSpaceDN w:val="0"/>
                          <w:adjustRightInd w:val="0"/>
                          <w:rPr>
                            <w:noProof/>
                            <w:sz w:val="20"/>
                            <w:szCs w:val="20"/>
                          </w:rPr>
                        </w:pPr>
                      </w:p>
                    </w:tc>
                    <w:tc>
                      <w:tcPr>
                        <w:tcW w:w="2626" w:type="dxa"/>
                        <w:tcBorders>
                          <w:bottom w:val="nil"/>
                        </w:tcBorders>
                      </w:tcPr>
                      <w:p w14:paraId="64DDBAFA" w14:textId="77777777" w:rsidR="00817E70" w:rsidRPr="004E6FDE" w:rsidRDefault="00817E70" w:rsidP="00FC519F">
                        <w:pPr>
                          <w:jc w:val="center"/>
                          <w:rPr>
                            <w:noProof/>
                            <w:sz w:val="20"/>
                            <w:szCs w:val="20"/>
                          </w:rPr>
                        </w:pPr>
                      </w:p>
                    </w:tc>
                    <w:tc>
                      <w:tcPr>
                        <w:tcW w:w="20" w:type="dxa"/>
                      </w:tcPr>
                      <w:p w14:paraId="295AFC96" w14:textId="77777777" w:rsidR="00817E70" w:rsidRPr="004E6FDE" w:rsidRDefault="00817E70" w:rsidP="00FC519F">
                        <w:pPr>
                          <w:rPr>
                            <w:noProof/>
                            <w:sz w:val="20"/>
                            <w:szCs w:val="20"/>
                          </w:rPr>
                        </w:pPr>
                      </w:p>
                    </w:tc>
                  </w:tr>
                  <w:tr w:rsidR="00817E70" w:rsidRPr="004E6FDE" w14:paraId="55B53031" w14:textId="77777777" w:rsidTr="00FC519F">
                    <w:trPr>
                      <w:trHeight w:val="273"/>
                    </w:trPr>
                    <w:tc>
                      <w:tcPr>
                        <w:tcW w:w="20" w:type="dxa"/>
                      </w:tcPr>
                      <w:p w14:paraId="5BC966BC" w14:textId="77777777" w:rsidR="00817E70" w:rsidRPr="004E6FDE" w:rsidRDefault="00817E70" w:rsidP="00FC519F">
                        <w:pPr>
                          <w:autoSpaceDE w:val="0"/>
                          <w:autoSpaceDN w:val="0"/>
                          <w:adjustRightInd w:val="0"/>
                          <w:rPr>
                            <w:noProof/>
                            <w:sz w:val="20"/>
                            <w:szCs w:val="20"/>
                          </w:rPr>
                        </w:pPr>
                      </w:p>
                      <w:p w14:paraId="5877170F" w14:textId="77777777" w:rsidR="00817E70" w:rsidRPr="004E6FDE" w:rsidRDefault="00817E70" w:rsidP="00FC519F">
                        <w:pPr>
                          <w:rPr>
                            <w:sz w:val="20"/>
                            <w:szCs w:val="20"/>
                          </w:rPr>
                        </w:pPr>
                      </w:p>
                    </w:tc>
                    <w:tc>
                      <w:tcPr>
                        <w:tcW w:w="2626" w:type="dxa"/>
                        <w:tcBorders>
                          <w:top w:val="nil"/>
                          <w:bottom w:val="nil"/>
                        </w:tcBorders>
                      </w:tcPr>
                      <w:p w14:paraId="6BBC6F57" w14:textId="77777777" w:rsidR="00817E70" w:rsidRPr="004E6FDE" w:rsidRDefault="00817E70" w:rsidP="00FC519F">
                        <w:pPr>
                          <w:jc w:val="center"/>
                          <w:rPr>
                            <w:sz w:val="20"/>
                            <w:szCs w:val="20"/>
                          </w:rPr>
                        </w:pPr>
                        <w:r w:rsidRPr="004E6FDE">
                          <w:rPr>
                            <w:noProof/>
                            <w:sz w:val="20"/>
                            <w:szCs w:val="20"/>
                            <w:lang w:val="en-US"/>
                          </w:rPr>
                          <w:t>1</w:t>
                        </w:r>
                      </w:p>
                    </w:tc>
                    <w:tc>
                      <w:tcPr>
                        <w:tcW w:w="20" w:type="dxa"/>
                      </w:tcPr>
                      <w:p w14:paraId="37085517" w14:textId="77777777" w:rsidR="00817E70" w:rsidRPr="004E6FDE" w:rsidRDefault="00817E70" w:rsidP="00FC519F">
                        <w:pPr>
                          <w:rPr>
                            <w:sz w:val="20"/>
                            <w:szCs w:val="20"/>
                          </w:rPr>
                        </w:pPr>
                      </w:p>
                    </w:tc>
                  </w:tr>
                </w:tbl>
                <w:p w14:paraId="2306A3AA" w14:textId="77777777" w:rsidR="00817E70" w:rsidRPr="004E6FDE" w:rsidRDefault="00817E70" w:rsidP="00FC519F">
                  <w:pPr>
                    <w:rPr>
                      <w:sz w:val="20"/>
                      <w:szCs w:val="20"/>
                    </w:rPr>
                  </w:pPr>
                </w:p>
              </w:tc>
              <w:tc>
                <w:tcPr>
                  <w:tcW w:w="1843" w:type="dxa"/>
                  <w:tcBorders>
                    <w:left w:val="single" w:sz="4" w:space="0" w:color="auto"/>
                    <w:bottom w:val="nil"/>
                  </w:tcBorders>
                  <w:shd w:val="clear" w:color="auto" w:fill="auto"/>
                </w:tcPr>
                <w:p w14:paraId="50C17EC2" w14:textId="77777777" w:rsidR="00817E70" w:rsidRPr="004A428C" w:rsidRDefault="00817E70" w:rsidP="00FC519F">
                  <w:pPr>
                    <w:jc w:val="center"/>
                    <w:rPr>
                      <w:sz w:val="20"/>
                      <w:szCs w:val="20"/>
                      <w:lang w:val="en-US"/>
                    </w:rPr>
                  </w:pPr>
                </w:p>
              </w:tc>
            </w:tr>
            <w:tr w:rsidR="00817E70" w:rsidRPr="009F0ADB" w14:paraId="3525C1B9" w14:textId="77777777" w:rsidTr="00FC519F">
              <w:tc>
                <w:tcPr>
                  <w:tcW w:w="3394" w:type="dxa"/>
                  <w:tcBorders>
                    <w:bottom w:val="nil"/>
                    <w:right w:val="single" w:sz="4" w:space="0" w:color="auto"/>
                  </w:tcBorders>
                  <w:shd w:val="clear" w:color="auto" w:fill="auto"/>
                </w:tcPr>
                <w:p w14:paraId="76CEF946" w14:textId="77777777" w:rsidR="00817E70" w:rsidRPr="00676957" w:rsidRDefault="00817E70" w:rsidP="00FC519F">
                  <w:pPr>
                    <w:rPr>
                      <w:sz w:val="20"/>
                      <w:szCs w:val="20"/>
                    </w:rPr>
                  </w:pPr>
                  <w:r w:rsidRPr="00676957">
                    <w:rPr>
                      <w:sz w:val="20"/>
                      <w:szCs w:val="20"/>
                    </w:rPr>
                    <w:t xml:space="preserve"> Минимальное значение диапазона измерений встроенного датчика мутности жидкости, </w:t>
                  </w:r>
                  <w:r w:rsidRPr="00676957">
                    <w:rPr>
                      <w:sz w:val="20"/>
                      <w:szCs w:val="20"/>
                      <w:lang w:val="en-US"/>
                    </w:rPr>
                    <w:t>NTU</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E6FDE" w14:paraId="2293FC70" w14:textId="77777777" w:rsidTr="00FC519F">
                    <w:trPr>
                      <w:cantSplit/>
                      <w:trHeight w:hRule="exact" w:val="20"/>
                    </w:trPr>
                    <w:tc>
                      <w:tcPr>
                        <w:tcW w:w="20" w:type="dxa"/>
                      </w:tcPr>
                      <w:p w14:paraId="7D3DF88C" w14:textId="77777777" w:rsidR="00817E70" w:rsidRPr="004E6FDE" w:rsidRDefault="00817E70" w:rsidP="00FC519F">
                        <w:pPr>
                          <w:autoSpaceDE w:val="0"/>
                          <w:autoSpaceDN w:val="0"/>
                          <w:adjustRightInd w:val="0"/>
                          <w:rPr>
                            <w:noProof/>
                            <w:sz w:val="20"/>
                            <w:szCs w:val="20"/>
                          </w:rPr>
                        </w:pPr>
                      </w:p>
                    </w:tc>
                    <w:tc>
                      <w:tcPr>
                        <w:tcW w:w="2626" w:type="dxa"/>
                        <w:tcBorders>
                          <w:bottom w:val="nil"/>
                        </w:tcBorders>
                      </w:tcPr>
                      <w:p w14:paraId="4D751875" w14:textId="77777777" w:rsidR="00817E70" w:rsidRPr="004E6FDE" w:rsidRDefault="00817E70" w:rsidP="00FC519F">
                        <w:pPr>
                          <w:jc w:val="center"/>
                          <w:rPr>
                            <w:noProof/>
                            <w:sz w:val="20"/>
                            <w:szCs w:val="20"/>
                          </w:rPr>
                        </w:pPr>
                      </w:p>
                    </w:tc>
                    <w:tc>
                      <w:tcPr>
                        <w:tcW w:w="20" w:type="dxa"/>
                      </w:tcPr>
                      <w:p w14:paraId="20381540" w14:textId="77777777" w:rsidR="00817E70" w:rsidRPr="004E6FDE" w:rsidRDefault="00817E70" w:rsidP="00FC519F">
                        <w:pPr>
                          <w:rPr>
                            <w:noProof/>
                            <w:sz w:val="20"/>
                            <w:szCs w:val="20"/>
                          </w:rPr>
                        </w:pPr>
                      </w:p>
                    </w:tc>
                  </w:tr>
                  <w:tr w:rsidR="00817E70" w:rsidRPr="004E6FDE" w14:paraId="04EA107D" w14:textId="77777777" w:rsidTr="00FC519F">
                    <w:trPr>
                      <w:trHeight w:val="273"/>
                    </w:trPr>
                    <w:tc>
                      <w:tcPr>
                        <w:tcW w:w="20" w:type="dxa"/>
                      </w:tcPr>
                      <w:p w14:paraId="22481368" w14:textId="77777777" w:rsidR="00817E70" w:rsidRPr="004E6FDE" w:rsidRDefault="00817E70" w:rsidP="00FC519F">
                        <w:pPr>
                          <w:autoSpaceDE w:val="0"/>
                          <w:autoSpaceDN w:val="0"/>
                          <w:adjustRightInd w:val="0"/>
                          <w:rPr>
                            <w:noProof/>
                            <w:sz w:val="20"/>
                            <w:szCs w:val="20"/>
                          </w:rPr>
                        </w:pPr>
                      </w:p>
                      <w:p w14:paraId="421D3188" w14:textId="77777777" w:rsidR="00817E70" w:rsidRPr="004E6FDE" w:rsidRDefault="00817E70" w:rsidP="00FC519F">
                        <w:pPr>
                          <w:rPr>
                            <w:sz w:val="20"/>
                            <w:szCs w:val="20"/>
                          </w:rPr>
                        </w:pPr>
                      </w:p>
                    </w:tc>
                    <w:tc>
                      <w:tcPr>
                        <w:tcW w:w="2626" w:type="dxa"/>
                        <w:tcBorders>
                          <w:top w:val="nil"/>
                          <w:bottom w:val="nil"/>
                        </w:tcBorders>
                      </w:tcPr>
                      <w:p w14:paraId="75020372" w14:textId="77777777" w:rsidR="00817E70" w:rsidRPr="004E6FDE" w:rsidRDefault="00817E70" w:rsidP="00FC519F">
                        <w:pPr>
                          <w:jc w:val="center"/>
                          <w:rPr>
                            <w:sz w:val="20"/>
                            <w:szCs w:val="20"/>
                          </w:rPr>
                        </w:pPr>
                        <w:r w:rsidRPr="004E6FDE">
                          <w:rPr>
                            <w:noProof/>
                            <w:sz w:val="20"/>
                            <w:szCs w:val="20"/>
                            <w:lang w:val="en-US"/>
                          </w:rPr>
                          <w:t>0</w:t>
                        </w:r>
                      </w:p>
                    </w:tc>
                    <w:tc>
                      <w:tcPr>
                        <w:tcW w:w="20" w:type="dxa"/>
                      </w:tcPr>
                      <w:p w14:paraId="694B32D5" w14:textId="77777777" w:rsidR="00817E70" w:rsidRPr="004E6FDE" w:rsidRDefault="00817E70" w:rsidP="00FC519F">
                        <w:pPr>
                          <w:rPr>
                            <w:sz w:val="20"/>
                            <w:szCs w:val="20"/>
                          </w:rPr>
                        </w:pPr>
                      </w:p>
                    </w:tc>
                  </w:tr>
                </w:tbl>
                <w:p w14:paraId="22874F99" w14:textId="77777777" w:rsidR="00817E70" w:rsidRPr="004E6FDE" w:rsidRDefault="00817E70" w:rsidP="00FC519F">
                  <w:pPr>
                    <w:rPr>
                      <w:sz w:val="20"/>
                      <w:szCs w:val="20"/>
                    </w:rPr>
                  </w:pPr>
                </w:p>
              </w:tc>
              <w:tc>
                <w:tcPr>
                  <w:tcW w:w="1843" w:type="dxa"/>
                  <w:tcBorders>
                    <w:left w:val="single" w:sz="4" w:space="0" w:color="auto"/>
                    <w:bottom w:val="nil"/>
                  </w:tcBorders>
                  <w:shd w:val="clear" w:color="auto" w:fill="auto"/>
                </w:tcPr>
                <w:p w14:paraId="3C055F4C" w14:textId="77777777" w:rsidR="00817E70" w:rsidRPr="009F0ADB" w:rsidRDefault="00817E70" w:rsidP="00FC519F">
                  <w:pPr>
                    <w:jc w:val="center"/>
                    <w:rPr>
                      <w:color w:val="FF0000"/>
                      <w:sz w:val="20"/>
                      <w:szCs w:val="20"/>
                      <w:lang w:val="en-US"/>
                    </w:rPr>
                  </w:pPr>
                </w:p>
              </w:tc>
            </w:tr>
            <w:tr w:rsidR="00817E70" w:rsidRPr="009F0ADB" w14:paraId="60170902" w14:textId="77777777" w:rsidTr="00FC519F">
              <w:tc>
                <w:tcPr>
                  <w:tcW w:w="3394" w:type="dxa"/>
                  <w:tcBorders>
                    <w:bottom w:val="nil"/>
                    <w:right w:val="single" w:sz="4" w:space="0" w:color="auto"/>
                  </w:tcBorders>
                  <w:shd w:val="clear" w:color="auto" w:fill="auto"/>
                </w:tcPr>
                <w:p w14:paraId="0485AB41" w14:textId="77777777" w:rsidR="00817E70" w:rsidRPr="00676957" w:rsidRDefault="00817E70" w:rsidP="00FC519F">
                  <w:pPr>
                    <w:rPr>
                      <w:sz w:val="20"/>
                      <w:szCs w:val="20"/>
                    </w:rPr>
                  </w:pPr>
                  <w:r w:rsidRPr="00676957">
                    <w:rPr>
                      <w:sz w:val="20"/>
                      <w:szCs w:val="20"/>
                    </w:rPr>
                    <w:t xml:space="preserve"> Максимальное значение диапазона измерений встроенного датчика мутности жидкости, </w:t>
                  </w:r>
                  <w:r w:rsidRPr="00676957">
                    <w:rPr>
                      <w:sz w:val="20"/>
                      <w:szCs w:val="20"/>
                      <w:lang w:val="en-US"/>
                    </w:rPr>
                    <w:t>NTU</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E6FDE" w14:paraId="1A9804E2" w14:textId="77777777" w:rsidTr="00FC519F">
                    <w:trPr>
                      <w:cantSplit/>
                      <w:trHeight w:hRule="exact" w:val="20"/>
                    </w:trPr>
                    <w:tc>
                      <w:tcPr>
                        <w:tcW w:w="20" w:type="dxa"/>
                      </w:tcPr>
                      <w:p w14:paraId="17079650" w14:textId="77777777" w:rsidR="00817E70" w:rsidRPr="004E6FDE" w:rsidRDefault="00817E70" w:rsidP="00FC519F">
                        <w:pPr>
                          <w:autoSpaceDE w:val="0"/>
                          <w:autoSpaceDN w:val="0"/>
                          <w:adjustRightInd w:val="0"/>
                          <w:rPr>
                            <w:noProof/>
                            <w:sz w:val="20"/>
                            <w:szCs w:val="20"/>
                          </w:rPr>
                        </w:pPr>
                      </w:p>
                    </w:tc>
                    <w:tc>
                      <w:tcPr>
                        <w:tcW w:w="2626" w:type="dxa"/>
                        <w:tcBorders>
                          <w:bottom w:val="nil"/>
                        </w:tcBorders>
                      </w:tcPr>
                      <w:p w14:paraId="191E294C" w14:textId="77777777" w:rsidR="00817E70" w:rsidRPr="004E6FDE" w:rsidRDefault="00817E70" w:rsidP="00FC519F">
                        <w:pPr>
                          <w:jc w:val="center"/>
                          <w:rPr>
                            <w:noProof/>
                            <w:sz w:val="20"/>
                            <w:szCs w:val="20"/>
                          </w:rPr>
                        </w:pPr>
                      </w:p>
                    </w:tc>
                    <w:tc>
                      <w:tcPr>
                        <w:tcW w:w="20" w:type="dxa"/>
                      </w:tcPr>
                      <w:p w14:paraId="3522FEDC" w14:textId="77777777" w:rsidR="00817E70" w:rsidRPr="004E6FDE" w:rsidRDefault="00817E70" w:rsidP="00FC519F">
                        <w:pPr>
                          <w:rPr>
                            <w:noProof/>
                            <w:sz w:val="20"/>
                            <w:szCs w:val="20"/>
                          </w:rPr>
                        </w:pPr>
                      </w:p>
                    </w:tc>
                  </w:tr>
                  <w:tr w:rsidR="00817E70" w:rsidRPr="004E6FDE" w14:paraId="127D4C1D" w14:textId="77777777" w:rsidTr="00FC519F">
                    <w:trPr>
                      <w:trHeight w:val="273"/>
                    </w:trPr>
                    <w:tc>
                      <w:tcPr>
                        <w:tcW w:w="20" w:type="dxa"/>
                      </w:tcPr>
                      <w:p w14:paraId="5500061A" w14:textId="77777777" w:rsidR="00817E70" w:rsidRPr="004E6FDE" w:rsidRDefault="00817E70" w:rsidP="00FC519F">
                        <w:pPr>
                          <w:autoSpaceDE w:val="0"/>
                          <w:autoSpaceDN w:val="0"/>
                          <w:adjustRightInd w:val="0"/>
                          <w:rPr>
                            <w:noProof/>
                            <w:sz w:val="20"/>
                            <w:szCs w:val="20"/>
                          </w:rPr>
                        </w:pPr>
                      </w:p>
                      <w:p w14:paraId="7CF6EF87" w14:textId="77777777" w:rsidR="00817E70" w:rsidRPr="004E6FDE" w:rsidRDefault="00817E70" w:rsidP="00FC519F">
                        <w:pPr>
                          <w:rPr>
                            <w:sz w:val="20"/>
                            <w:szCs w:val="20"/>
                          </w:rPr>
                        </w:pPr>
                      </w:p>
                    </w:tc>
                    <w:tc>
                      <w:tcPr>
                        <w:tcW w:w="2626" w:type="dxa"/>
                        <w:tcBorders>
                          <w:top w:val="nil"/>
                          <w:bottom w:val="nil"/>
                        </w:tcBorders>
                      </w:tcPr>
                      <w:p w14:paraId="28501750" w14:textId="77777777" w:rsidR="00817E70" w:rsidRPr="004E6FDE" w:rsidRDefault="00817E70" w:rsidP="00FC519F">
                        <w:pPr>
                          <w:jc w:val="center"/>
                          <w:rPr>
                            <w:sz w:val="20"/>
                            <w:szCs w:val="20"/>
                          </w:rPr>
                        </w:pPr>
                        <w:r w:rsidRPr="004E6FDE">
                          <w:rPr>
                            <w:noProof/>
                            <w:sz w:val="20"/>
                            <w:szCs w:val="20"/>
                            <w:lang w:val="en-US"/>
                          </w:rPr>
                          <w:t>200</w:t>
                        </w:r>
                      </w:p>
                    </w:tc>
                    <w:tc>
                      <w:tcPr>
                        <w:tcW w:w="20" w:type="dxa"/>
                      </w:tcPr>
                      <w:p w14:paraId="239B28EA" w14:textId="77777777" w:rsidR="00817E70" w:rsidRPr="004E6FDE" w:rsidRDefault="00817E70" w:rsidP="00FC519F">
                        <w:pPr>
                          <w:rPr>
                            <w:sz w:val="20"/>
                            <w:szCs w:val="20"/>
                          </w:rPr>
                        </w:pPr>
                      </w:p>
                    </w:tc>
                  </w:tr>
                </w:tbl>
                <w:p w14:paraId="6BDDA35D" w14:textId="77777777" w:rsidR="00817E70" w:rsidRPr="004E6FDE" w:rsidRDefault="00817E70" w:rsidP="00FC519F">
                  <w:pPr>
                    <w:rPr>
                      <w:sz w:val="20"/>
                      <w:szCs w:val="20"/>
                    </w:rPr>
                  </w:pPr>
                </w:p>
              </w:tc>
              <w:tc>
                <w:tcPr>
                  <w:tcW w:w="1843" w:type="dxa"/>
                  <w:tcBorders>
                    <w:left w:val="single" w:sz="4" w:space="0" w:color="auto"/>
                    <w:bottom w:val="nil"/>
                  </w:tcBorders>
                  <w:shd w:val="clear" w:color="auto" w:fill="auto"/>
                </w:tcPr>
                <w:p w14:paraId="30D114C8" w14:textId="77777777" w:rsidR="00817E70" w:rsidRPr="009F0ADB" w:rsidRDefault="00817E70" w:rsidP="00FC519F">
                  <w:pPr>
                    <w:jc w:val="center"/>
                    <w:rPr>
                      <w:color w:val="FF0000"/>
                      <w:sz w:val="20"/>
                      <w:szCs w:val="20"/>
                      <w:lang w:val="en-US"/>
                    </w:rPr>
                  </w:pPr>
                </w:p>
              </w:tc>
            </w:tr>
          </w:tbl>
          <w:p w14:paraId="6EC16F16" w14:textId="77777777" w:rsidR="00817E70" w:rsidRPr="009F0ADB" w:rsidRDefault="00817E70" w:rsidP="00FC519F">
            <w:pPr>
              <w:ind w:left="-71" w:right="-140"/>
              <w:jc w:val="center"/>
              <w:rPr>
                <w:color w:val="FF0000"/>
                <w:sz w:val="20"/>
                <w:szCs w:val="20"/>
              </w:rPr>
            </w:pPr>
          </w:p>
        </w:tc>
        <w:tc>
          <w:tcPr>
            <w:tcW w:w="992" w:type="dxa"/>
            <w:tcBorders>
              <w:left w:val="single" w:sz="4" w:space="0" w:color="auto"/>
            </w:tcBorders>
            <w:shd w:val="clear" w:color="auto" w:fill="auto"/>
          </w:tcPr>
          <w:p w14:paraId="0DCF8546" w14:textId="77777777" w:rsidR="00817E70" w:rsidRPr="009F0ADB" w:rsidRDefault="00817E70" w:rsidP="00FC519F">
            <w:pPr>
              <w:jc w:val="center"/>
              <w:rPr>
                <w:sz w:val="20"/>
                <w:szCs w:val="20"/>
                <w:highlight w:val="yellow"/>
              </w:rPr>
            </w:pPr>
            <w:r w:rsidRPr="009F0ADB">
              <w:rPr>
                <w:noProof/>
                <w:sz w:val="20"/>
                <w:szCs w:val="20"/>
              </w:rPr>
              <w:lastRenderedPageBreak/>
              <w:t>Набор</w:t>
            </w:r>
          </w:p>
        </w:tc>
        <w:tc>
          <w:tcPr>
            <w:tcW w:w="1134" w:type="dxa"/>
            <w:tcBorders>
              <w:right w:val="single" w:sz="4" w:space="0" w:color="auto"/>
            </w:tcBorders>
            <w:shd w:val="clear" w:color="auto" w:fill="auto"/>
          </w:tcPr>
          <w:p w14:paraId="6D387FA8" w14:textId="4D948E7B" w:rsidR="00817E70" w:rsidRPr="009F0ADB" w:rsidRDefault="00817E70" w:rsidP="00FC519F">
            <w:pPr>
              <w:jc w:val="center"/>
              <w:rPr>
                <w:sz w:val="20"/>
                <w:szCs w:val="20"/>
              </w:rPr>
            </w:pPr>
          </w:p>
        </w:tc>
        <w:tc>
          <w:tcPr>
            <w:tcW w:w="1134" w:type="dxa"/>
            <w:tcBorders>
              <w:right w:val="single" w:sz="4" w:space="0" w:color="auto"/>
            </w:tcBorders>
          </w:tcPr>
          <w:p w14:paraId="2B8636D6" w14:textId="7DA4BE7E" w:rsidR="00817E70" w:rsidRPr="002E25FC" w:rsidRDefault="00AC36AC" w:rsidP="00FC519F">
            <w:pPr>
              <w:jc w:val="center"/>
              <w:rPr>
                <w:sz w:val="20"/>
                <w:szCs w:val="20"/>
              </w:rPr>
            </w:pPr>
            <w:r>
              <w:rPr>
                <w:sz w:val="20"/>
                <w:szCs w:val="20"/>
              </w:rPr>
              <w:t>179 100,00</w:t>
            </w:r>
          </w:p>
        </w:tc>
        <w:tc>
          <w:tcPr>
            <w:tcW w:w="1704" w:type="dxa"/>
            <w:tcBorders>
              <w:right w:val="single" w:sz="4" w:space="0" w:color="auto"/>
            </w:tcBorders>
          </w:tcPr>
          <w:p w14:paraId="0C836552" w14:textId="572AF4B3" w:rsidR="00817E70" w:rsidRPr="009F0ADB" w:rsidRDefault="00F91EF0" w:rsidP="00FC519F">
            <w:pPr>
              <w:rPr>
                <w:color w:val="FF0000"/>
                <w:sz w:val="20"/>
                <w:szCs w:val="20"/>
              </w:rPr>
            </w:pPr>
            <w:r>
              <w:rPr>
                <w:color w:val="FF0000"/>
                <w:sz w:val="20"/>
                <w:szCs w:val="20"/>
              </w:rPr>
              <w:t xml:space="preserve"> </w:t>
            </w:r>
            <w:r w:rsidR="00674255">
              <w:rPr>
                <w:color w:val="FF0000"/>
                <w:sz w:val="20"/>
                <w:szCs w:val="20"/>
              </w:rPr>
              <w:t xml:space="preserve"> </w:t>
            </w:r>
          </w:p>
        </w:tc>
        <w:tc>
          <w:tcPr>
            <w:tcW w:w="25" w:type="dxa"/>
            <w:tcBorders>
              <w:top w:val="nil"/>
              <w:left w:val="single" w:sz="4" w:space="0" w:color="auto"/>
              <w:bottom w:val="nil"/>
              <w:right w:val="nil"/>
            </w:tcBorders>
            <w:shd w:val="clear" w:color="auto" w:fill="auto"/>
          </w:tcPr>
          <w:p w14:paraId="56F26B4F" w14:textId="656C72F7" w:rsidR="00817E70" w:rsidRPr="009F0ADB" w:rsidRDefault="00817E70" w:rsidP="00FC519F">
            <w:pPr>
              <w:rPr>
                <w:color w:val="FF0000"/>
                <w:sz w:val="20"/>
                <w:szCs w:val="20"/>
              </w:rPr>
            </w:pPr>
          </w:p>
          <w:p w14:paraId="2D0B9F0D" w14:textId="77777777" w:rsidR="00817E70" w:rsidRPr="009F0ADB" w:rsidRDefault="00817E70" w:rsidP="00FC519F">
            <w:pPr>
              <w:rPr>
                <w:color w:val="FF0000"/>
                <w:sz w:val="20"/>
                <w:szCs w:val="20"/>
              </w:rPr>
            </w:pPr>
          </w:p>
          <w:p w14:paraId="31E17809" w14:textId="77777777" w:rsidR="00817E70" w:rsidRPr="009F0ADB" w:rsidRDefault="00817E70" w:rsidP="00FC519F">
            <w:pPr>
              <w:rPr>
                <w:color w:val="FF0000"/>
                <w:sz w:val="20"/>
                <w:szCs w:val="20"/>
              </w:rPr>
            </w:pPr>
          </w:p>
        </w:tc>
      </w:tr>
      <w:tr w:rsidR="00817E70" w:rsidRPr="009F0ADB" w14:paraId="7C83E5F8" w14:textId="77777777" w:rsidTr="00FD2F3C">
        <w:tblPrEx>
          <w:tblLook w:val="0000" w:firstRow="0" w:lastRow="0" w:firstColumn="0" w:lastColumn="0" w:noHBand="0" w:noVBand="0"/>
        </w:tblPrEx>
        <w:trPr>
          <w:trHeight w:val="226"/>
        </w:trPr>
        <w:tc>
          <w:tcPr>
            <w:tcW w:w="1984" w:type="dxa"/>
            <w:tcBorders>
              <w:right w:val="single" w:sz="4" w:space="0" w:color="auto"/>
            </w:tcBorders>
            <w:shd w:val="clear" w:color="auto" w:fill="auto"/>
          </w:tcPr>
          <w:p w14:paraId="30FDB345" w14:textId="77777777" w:rsidR="00817E70" w:rsidRPr="009F0ADB" w:rsidRDefault="00817E70" w:rsidP="00FC519F">
            <w:pPr>
              <w:autoSpaceDE w:val="0"/>
              <w:autoSpaceDN w:val="0"/>
              <w:adjustRightInd w:val="0"/>
              <w:ind w:left="34" w:hanging="34"/>
              <w:jc w:val="center"/>
              <w:rPr>
                <w:noProof/>
                <w:sz w:val="20"/>
                <w:szCs w:val="20"/>
              </w:rPr>
            </w:pPr>
            <w:r w:rsidRPr="009F0ADB">
              <w:rPr>
                <w:noProof/>
                <w:sz w:val="20"/>
                <w:szCs w:val="20"/>
              </w:rPr>
              <w:lastRenderedPageBreak/>
              <w:t>Расширенный робототехнический набор</w:t>
            </w:r>
          </w:p>
          <w:p w14:paraId="0FD329BF" w14:textId="77777777" w:rsidR="00817E70" w:rsidRPr="009F0ADB" w:rsidRDefault="00817E70" w:rsidP="00FC519F">
            <w:pPr>
              <w:autoSpaceDE w:val="0"/>
              <w:autoSpaceDN w:val="0"/>
              <w:adjustRightInd w:val="0"/>
              <w:ind w:left="34" w:hanging="34"/>
              <w:jc w:val="center"/>
              <w:rPr>
                <w:noProof/>
                <w:sz w:val="20"/>
                <w:szCs w:val="20"/>
              </w:rPr>
            </w:pPr>
          </w:p>
          <w:p w14:paraId="32F54966" w14:textId="3141BD5D" w:rsidR="00817E70" w:rsidRPr="009F0ADB" w:rsidRDefault="00817E70" w:rsidP="00FC519F">
            <w:pPr>
              <w:autoSpaceDE w:val="0"/>
              <w:autoSpaceDN w:val="0"/>
              <w:adjustRightInd w:val="0"/>
              <w:ind w:left="34" w:hanging="34"/>
              <w:jc w:val="center"/>
              <w:rPr>
                <w:sz w:val="20"/>
                <w:szCs w:val="20"/>
              </w:rPr>
            </w:pPr>
            <w:r w:rsidRPr="009F0ADB">
              <w:rPr>
                <w:sz w:val="20"/>
                <w:szCs w:val="20"/>
              </w:rPr>
              <w:t xml:space="preserve"> </w:t>
            </w:r>
            <w:r w:rsidR="001106DD" w:rsidRPr="00DB46F0">
              <w:rPr>
                <w:sz w:val="20"/>
                <w:szCs w:val="20"/>
              </w:rPr>
              <w:t>Российская Федерация</w:t>
            </w:r>
          </w:p>
          <w:p w14:paraId="070D8CB3" w14:textId="77777777" w:rsidR="00817E70" w:rsidRPr="009F0ADB" w:rsidRDefault="00817E70" w:rsidP="00FC519F">
            <w:pPr>
              <w:autoSpaceDE w:val="0"/>
              <w:autoSpaceDN w:val="0"/>
              <w:adjustRightInd w:val="0"/>
              <w:rPr>
                <w:sz w:val="20"/>
                <w:szCs w:val="20"/>
              </w:rPr>
            </w:pPr>
          </w:p>
          <w:p w14:paraId="2DDB5CCF" w14:textId="77777777" w:rsidR="00817E70" w:rsidRPr="009F0ADB" w:rsidRDefault="00817E70" w:rsidP="00FC519F">
            <w:pPr>
              <w:autoSpaceDE w:val="0"/>
              <w:autoSpaceDN w:val="0"/>
              <w:adjustRightInd w:val="0"/>
              <w:ind w:left="34" w:hanging="34"/>
              <w:jc w:val="center"/>
              <w:rPr>
                <w:sz w:val="20"/>
                <w:szCs w:val="20"/>
              </w:rPr>
            </w:pPr>
            <w:r w:rsidRPr="009F0ADB">
              <w:rPr>
                <w:sz w:val="20"/>
                <w:szCs w:val="20"/>
              </w:rPr>
              <w:t xml:space="preserve"> </w:t>
            </w:r>
          </w:p>
        </w:tc>
        <w:tc>
          <w:tcPr>
            <w:tcW w:w="1135" w:type="dxa"/>
            <w:tcBorders>
              <w:right w:val="single" w:sz="4" w:space="0" w:color="auto"/>
            </w:tcBorders>
            <w:shd w:val="clear" w:color="auto" w:fill="auto"/>
          </w:tcPr>
          <w:p w14:paraId="621620B5" w14:textId="77989928" w:rsidR="00817E70" w:rsidRPr="009F0ADB" w:rsidRDefault="00817E70" w:rsidP="00FC519F">
            <w:pPr>
              <w:autoSpaceDE w:val="0"/>
              <w:autoSpaceDN w:val="0"/>
              <w:adjustRightInd w:val="0"/>
              <w:jc w:val="center"/>
              <w:rPr>
                <w:sz w:val="20"/>
                <w:szCs w:val="20"/>
              </w:rPr>
            </w:pPr>
            <w:r w:rsidRPr="009F0ADB">
              <w:rPr>
                <w:sz w:val="20"/>
                <w:szCs w:val="20"/>
              </w:rPr>
              <w:t xml:space="preserve"> </w:t>
            </w: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tcPr>
          <w:tbl>
            <w:tblPr>
              <w:tblW w:w="764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394"/>
              <w:gridCol w:w="2410"/>
              <w:gridCol w:w="1843"/>
            </w:tblGrid>
            <w:tr w:rsidR="00817E70" w:rsidRPr="009F0ADB" w14:paraId="54489813" w14:textId="77777777" w:rsidTr="00FC519F">
              <w:tc>
                <w:tcPr>
                  <w:tcW w:w="3394" w:type="dxa"/>
                  <w:tcBorders>
                    <w:top w:val="nil"/>
                    <w:bottom w:val="single" w:sz="4" w:space="0" w:color="auto"/>
                    <w:right w:val="single" w:sz="4" w:space="0" w:color="auto"/>
                  </w:tcBorders>
                  <w:shd w:val="clear" w:color="auto" w:fill="auto"/>
                </w:tcPr>
                <w:p w14:paraId="05F1B0F9" w14:textId="77777777" w:rsidR="00817E70" w:rsidRPr="00676957" w:rsidRDefault="00817E70" w:rsidP="00FC519F">
                  <w:pPr>
                    <w:rPr>
                      <w:sz w:val="20"/>
                      <w:szCs w:val="20"/>
                      <w:lang w:val="en-US"/>
                    </w:rPr>
                  </w:pPr>
                  <w:r w:rsidRPr="001106DD">
                    <w:rPr>
                      <w:sz w:val="20"/>
                      <w:szCs w:val="20"/>
                    </w:rPr>
                    <w:t xml:space="preserve"> </w:t>
                  </w:r>
                  <w:proofErr w:type="spellStart"/>
                  <w:r w:rsidRPr="00676957">
                    <w:rPr>
                      <w:sz w:val="20"/>
                      <w:szCs w:val="20"/>
                      <w:lang w:val="en-US"/>
                    </w:rPr>
                    <w:t>Комплектация</w:t>
                  </w:r>
                  <w:proofErr w:type="spellEnd"/>
                </w:p>
              </w:tc>
              <w:tc>
                <w:tcPr>
                  <w:tcW w:w="2410" w:type="dxa"/>
                  <w:tcBorders>
                    <w:top w:val="nil"/>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76957" w14:paraId="026556EC" w14:textId="77777777" w:rsidTr="00FC519F">
                    <w:trPr>
                      <w:cantSplit/>
                      <w:trHeight w:hRule="exact" w:val="20"/>
                    </w:trPr>
                    <w:tc>
                      <w:tcPr>
                        <w:tcW w:w="20" w:type="dxa"/>
                      </w:tcPr>
                      <w:p w14:paraId="241F058B" w14:textId="77777777" w:rsidR="00817E70" w:rsidRPr="00676957" w:rsidRDefault="00817E70" w:rsidP="00FC519F">
                        <w:pPr>
                          <w:autoSpaceDE w:val="0"/>
                          <w:autoSpaceDN w:val="0"/>
                          <w:adjustRightInd w:val="0"/>
                          <w:rPr>
                            <w:noProof/>
                            <w:sz w:val="20"/>
                            <w:szCs w:val="20"/>
                            <w:lang w:val="en-US"/>
                          </w:rPr>
                        </w:pPr>
                      </w:p>
                    </w:tc>
                    <w:tc>
                      <w:tcPr>
                        <w:tcW w:w="2626" w:type="dxa"/>
                        <w:tcBorders>
                          <w:bottom w:val="nil"/>
                        </w:tcBorders>
                      </w:tcPr>
                      <w:p w14:paraId="55246B1A" w14:textId="77777777" w:rsidR="00817E70" w:rsidRPr="00676957" w:rsidRDefault="00817E70" w:rsidP="00FC519F">
                        <w:pPr>
                          <w:jc w:val="center"/>
                          <w:rPr>
                            <w:noProof/>
                            <w:sz w:val="20"/>
                            <w:szCs w:val="20"/>
                            <w:lang w:val="en-US"/>
                          </w:rPr>
                        </w:pPr>
                      </w:p>
                    </w:tc>
                    <w:tc>
                      <w:tcPr>
                        <w:tcW w:w="20" w:type="dxa"/>
                      </w:tcPr>
                      <w:p w14:paraId="712DBAD4" w14:textId="77777777" w:rsidR="00817E70" w:rsidRPr="00676957" w:rsidRDefault="00817E70" w:rsidP="00FC519F">
                        <w:pPr>
                          <w:rPr>
                            <w:noProof/>
                            <w:sz w:val="20"/>
                            <w:szCs w:val="20"/>
                            <w:lang w:val="en-US"/>
                          </w:rPr>
                        </w:pPr>
                      </w:p>
                    </w:tc>
                  </w:tr>
                  <w:tr w:rsidR="00817E70" w:rsidRPr="00676957" w14:paraId="16FF7AA8" w14:textId="77777777" w:rsidTr="00FC519F">
                    <w:trPr>
                      <w:trHeight w:val="273"/>
                    </w:trPr>
                    <w:tc>
                      <w:tcPr>
                        <w:tcW w:w="20" w:type="dxa"/>
                      </w:tcPr>
                      <w:p w14:paraId="04C4519D" w14:textId="77777777" w:rsidR="00817E70" w:rsidRPr="00676957" w:rsidRDefault="00817E70" w:rsidP="00FC519F">
                        <w:pPr>
                          <w:autoSpaceDE w:val="0"/>
                          <w:autoSpaceDN w:val="0"/>
                          <w:adjustRightInd w:val="0"/>
                          <w:rPr>
                            <w:noProof/>
                            <w:sz w:val="20"/>
                            <w:szCs w:val="20"/>
                            <w:lang w:val="en-US"/>
                          </w:rPr>
                        </w:pPr>
                      </w:p>
                      <w:p w14:paraId="7A7B9826" w14:textId="77777777" w:rsidR="00817E70" w:rsidRPr="00676957" w:rsidRDefault="00817E70" w:rsidP="00FC519F">
                        <w:pPr>
                          <w:rPr>
                            <w:sz w:val="20"/>
                            <w:szCs w:val="20"/>
                          </w:rPr>
                        </w:pPr>
                      </w:p>
                    </w:tc>
                    <w:tc>
                      <w:tcPr>
                        <w:tcW w:w="2626" w:type="dxa"/>
                        <w:tcBorders>
                          <w:top w:val="nil"/>
                          <w:bottom w:val="single" w:sz="4" w:space="0" w:color="auto"/>
                        </w:tcBorders>
                      </w:tcPr>
                      <w:p w14:paraId="7288EFC4" w14:textId="77777777" w:rsidR="00817E70" w:rsidRPr="00676957" w:rsidRDefault="00817E70" w:rsidP="00FC519F">
                        <w:pPr>
                          <w:jc w:val="center"/>
                          <w:rPr>
                            <w:sz w:val="20"/>
                            <w:szCs w:val="20"/>
                          </w:rPr>
                        </w:pPr>
                        <w:r w:rsidRPr="00676957">
                          <w:rPr>
                            <w:noProof/>
                            <w:sz w:val="20"/>
                            <w:szCs w:val="20"/>
                          </w:rPr>
                          <w:t>Программируемый контроллер управления ввод/вывод</w:t>
                        </w:r>
                      </w:p>
                    </w:tc>
                    <w:tc>
                      <w:tcPr>
                        <w:tcW w:w="20" w:type="dxa"/>
                      </w:tcPr>
                      <w:p w14:paraId="0A631A95" w14:textId="77777777" w:rsidR="00817E70" w:rsidRPr="00676957" w:rsidRDefault="00817E70" w:rsidP="00FC519F">
                        <w:pPr>
                          <w:rPr>
                            <w:sz w:val="20"/>
                            <w:szCs w:val="20"/>
                          </w:rPr>
                        </w:pPr>
                      </w:p>
                    </w:tc>
                  </w:tr>
                  <w:tr w:rsidR="00817E70" w:rsidRPr="00676957" w14:paraId="3D1F0631" w14:textId="77777777" w:rsidTr="00FC519F">
                    <w:trPr>
                      <w:trHeight w:val="273"/>
                    </w:trPr>
                    <w:tc>
                      <w:tcPr>
                        <w:tcW w:w="20" w:type="dxa"/>
                      </w:tcPr>
                      <w:p w14:paraId="62113F2B" w14:textId="77777777" w:rsidR="00817E70" w:rsidRPr="00676957" w:rsidRDefault="00817E70" w:rsidP="00FC519F">
                        <w:pPr>
                          <w:autoSpaceDE w:val="0"/>
                          <w:autoSpaceDN w:val="0"/>
                          <w:adjustRightInd w:val="0"/>
                          <w:rPr>
                            <w:noProof/>
                            <w:sz w:val="20"/>
                            <w:szCs w:val="20"/>
                          </w:rPr>
                        </w:pPr>
                      </w:p>
                      <w:p w14:paraId="4AB1410B" w14:textId="77777777" w:rsidR="00817E70" w:rsidRPr="00676957" w:rsidRDefault="00817E70" w:rsidP="00FC519F">
                        <w:pPr>
                          <w:rPr>
                            <w:sz w:val="20"/>
                            <w:szCs w:val="20"/>
                          </w:rPr>
                        </w:pPr>
                      </w:p>
                    </w:tc>
                    <w:tc>
                      <w:tcPr>
                        <w:tcW w:w="2626" w:type="dxa"/>
                        <w:tcBorders>
                          <w:top w:val="single" w:sz="4" w:space="0" w:color="auto"/>
                        </w:tcBorders>
                      </w:tcPr>
                      <w:p w14:paraId="0D191678" w14:textId="77777777" w:rsidR="00817E70" w:rsidRPr="00676957" w:rsidRDefault="00817E70" w:rsidP="00FC519F">
                        <w:pPr>
                          <w:jc w:val="center"/>
                          <w:rPr>
                            <w:sz w:val="20"/>
                            <w:szCs w:val="20"/>
                          </w:rPr>
                        </w:pPr>
                        <w:r w:rsidRPr="00676957">
                          <w:rPr>
                            <w:noProof/>
                            <w:sz w:val="20"/>
                            <w:szCs w:val="20"/>
                            <w:lang w:val="en-US"/>
                          </w:rPr>
                          <w:t>Крепления и провода</w:t>
                        </w:r>
                      </w:p>
                    </w:tc>
                    <w:tc>
                      <w:tcPr>
                        <w:tcW w:w="20" w:type="dxa"/>
                      </w:tcPr>
                      <w:p w14:paraId="167FBA69" w14:textId="77777777" w:rsidR="00817E70" w:rsidRPr="00676957" w:rsidRDefault="00817E70" w:rsidP="00FC519F">
                        <w:pPr>
                          <w:rPr>
                            <w:sz w:val="20"/>
                            <w:szCs w:val="20"/>
                          </w:rPr>
                        </w:pPr>
                      </w:p>
                    </w:tc>
                  </w:tr>
                </w:tbl>
                <w:p w14:paraId="6A3D5A8B" w14:textId="77777777" w:rsidR="00817E70" w:rsidRPr="00676957" w:rsidRDefault="00817E70" w:rsidP="00FC519F">
                  <w:pPr>
                    <w:rPr>
                      <w:sz w:val="20"/>
                      <w:szCs w:val="20"/>
                    </w:rPr>
                  </w:pPr>
                </w:p>
              </w:tc>
              <w:tc>
                <w:tcPr>
                  <w:tcW w:w="1843" w:type="dxa"/>
                  <w:tcBorders>
                    <w:top w:val="nil"/>
                    <w:left w:val="single" w:sz="4" w:space="0" w:color="auto"/>
                    <w:bottom w:val="single" w:sz="4" w:space="0" w:color="auto"/>
                  </w:tcBorders>
                  <w:shd w:val="clear" w:color="auto" w:fill="auto"/>
                </w:tcPr>
                <w:p w14:paraId="4EC7710B" w14:textId="77777777" w:rsidR="00817E70" w:rsidRPr="00676957" w:rsidRDefault="00817E70" w:rsidP="00FC519F">
                  <w:pPr>
                    <w:ind w:left="143"/>
                    <w:jc w:val="center"/>
                    <w:rPr>
                      <w:sz w:val="20"/>
                      <w:szCs w:val="20"/>
                      <w:lang w:val="en-US"/>
                    </w:rPr>
                  </w:pPr>
                </w:p>
              </w:tc>
            </w:tr>
            <w:tr w:rsidR="00817E70" w:rsidRPr="009F0ADB" w14:paraId="5CE7D3AA" w14:textId="77777777" w:rsidTr="00FC519F">
              <w:tc>
                <w:tcPr>
                  <w:tcW w:w="3394" w:type="dxa"/>
                  <w:tcBorders>
                    <w:top w:val="single" w:sz="4" w:space="0" w:color="auto"/>
                    <w:bottom w:val="nil"/>
                    <w:right w:val="single" w:sz="4" w:space="0" w:color="auto"/>
                  </w:tcBorders>
                  <w:shd w:val="clear" w:color="auto" w:fill="auto"/>
                </w:tcPr>
                <w:p w14:paraId="7FFEEC03" w14:textId="77777777" w:rsidR="00817E70" w:rsidRPr="00676957" w:rsidRDefault="00817E70" w:rsidP="00FC519F">
                  <w:pPr>
                    <w:rPr>
                      <w:sz w:val="20"/>
                      <w:szCs w:val="20"/>
                    </w:rPr>
                  </w:pPr>
                  <w:r w:rsidRPr="00676957">
                    <w:rPr>
                      <w:sz w:val="20"/>
                      <w:szCs w:val="20"/>
                    </w:rPr>
                    <w:t xml:space="preserve"> 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tc>
              <w:tc>
                <w:tcPr>
                  <w:tcW w:w="2410" w:type="dxa"/>
                  <w:tcBorders>
                    <w:top w:val="single" w:sz="4" w:space="0" w:color="auto"/>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76957" w14:paraId="159BFCDA" w14:textId="77777777" w:rsidTr="00FC519F">
                    <w:trPr>
                      <w:cantSplit/>
                      <w:trHeight w:hRule="exact" w:val="20"/>
                    </w:trPr>
                    <w:tc>
                      <w:tcPr>
                        <w:tcW w:w="20" w:type="dxa"/>
                      </w:tcPr>
                      <w:p w14:paraId="71B12A7E" w14:textId="77777777" w:rsidR="00817E70" w:rsidRPr="00676957" w:rsidRDefault="00817E70" w:rsidP="00FC519F">
                        <w:pPr>
                          <w:autoSpaceDE w:val="0"/>
                          <w:autoSpaceDN w:val="0"/>
                          <w:adjustRightInd w:val="0"/>
                          <w:rPr>
                            <w:noProof/>
                            <w:sz w:val="20"/>
                            <w:szCs w:val="20"/>
                          </w:rPr>
                        </w:pPr>
                      </w:p>
                    </w:tc>
                    <w:tc>
                      <w:tcPr>
                        <w:tcW w:w="2626" w:type="dxa"/>
                        <w:tcBorders>
                          <w:bottom w:val="nil"/>
                        </w:tcBorders>
                      </w:tcPr>
                      <w:p w14:paraId="34B82A45" w14:textId="77777777" w:rsidR="00817E70" w:rsidRPr="00676957" w:rsidRDefault="00817E70" w:rsidP="00FC519F">
                        <w:pPr>
                          <w:jc w:val="center"/>
                          <w:rPr>
                            <w:noProof/>
                            <w:sz w:val="20"/>
                            <w:szCs w:val="20"/>
                          </w:rPr>
                        </w:pPr>
                      </w:p>
                    </w:tc>
                    <w:tc>
                      <w:tcPr>
                        <w:tcW w:w="20" w:type="dxa"/>
                      </w:tcPr>
                      <w:p w14:paraId="183A74B5" w14:textId="77777777" w:rsidR="00817E70" w:rsidRPr="00676957" w:rsidRDefault="00817E70" w:rsidP="00FC519F">
                        <w:pPr>
                          <w:rPr>
                            <w:noProof/>
                            <w:sz w:val="20"/>
                            <w:szCs w:val="20"/>
                          </w:rPr>
                        </w:pPr>
                      </w:p>
                    </w:tc>
                  </w:tr>
                  <w:tr w:rsidR="00817E70" w:rsidRPr="00676957" w14:paraId="235EC49C" w14:textId="77777777" w:rsidTr="00FC519F">
                    <w:trPr>
                      <w:trHeight w:val="273"/>
                    </w:trPr>
                    <w:tc>
                      <w:tcPr>
                        <w:tcW w:w="20" w:type="dxa"/>
                      </w:tcPr>
                      <w:p w14:paraId="1C3FFA69" w14:textId="77777777" w:rsidR="00817E70" w:rsidRPr="00676957" w:rsidRDefault="00817E70" w:rsidP="00FC519F">
                        <w:pPr>
                          <w:autoSpaceDE w:val="0"/>
                          <w:autoSpaceDN w:val="0"/>
                          <w:adjustRightInd w:val="0"/>
                          <w:rPr>
                            <w:noProof/>
                            <w:sz w:val="20"/>
                            <w:szCs w:val="20"/>
                          </w:rPr>
                        </w:pPr>
                      </w:p>
                      <w:p w14:paraId="5D763EFF" w14:textId="77777777" w:rsidR="00817E70" w:rsidRPr="00676957" w:rsidRDefault="00817E70" w:rsidP="00FC519F">
                        <w:pPr>
                          <w:rPr>
                            <w:sz w:val="20"/>
                            <w:szCs w:val="20"/>
                          </w:rPr>
                        </w:pPr>
                      </w:p>
                    </w:tc>
                    <w:tc>
                      <w:tcPr>
                        <w:tcW w:w="2626" w:type="dxa"/>
                        <w:tcBorders>
                          <w:top w:val="nil"/>
                          <w:bottom w:val="nil"/>
                        </w:tcBorders>
                      </w:tcPr>
                      <w:p w14:paraId="1C5BA6F6" w14:textId="77777777" w:rsidR="00817E70" w:rsidRPr="00676957" w:rsidRDefault="00817E70" w:rsidP="00FC519F">
                        <w:pPr>
                          <w:jc w:val="center"/>
                          <w:rPr>
                            <w:sz w:val="20"/>
                            <w:szCs w:val="20"/>
                          </w:rPr>
                        </w:pPr>
                        <w:r w:rsidRPr="00676957">
                          <w:rPr>
                            <w:noProof/>
                            <w:sz w:val="20"/>
                            <w:szCs w:val="20"/>
                            <w:lang w:val="en-US"/>
                          </w:rPr>
                          <w:t>соответствие</w:t>
                        </w:r>
                      </w:p>
                    </w:tc>
                    <w:tc>
                      <w:tcPr>
                        <w:tcW w:w="20" w:type="dxa"/>
                      </w:tcPr>
                      <w:p w14:paraId="0320FB8B" w14:textId="77777777" w:rsidR="00817E70" w:rsidRPr="00676957" w:rsidRDefault="00817E70" w:rsidP="00FC519F">
                        <w:pPr>
                          <w:rPr>
                            <w:sz w:val="20"/>
                            <w:szCs w:val="20"/>
                          </w:rPr>
                        </w:pPr>
                      </w:p>
                    </w:tc>
                  </w:tr>
                </w:tbl>
                <w:p w14:paraId="05A96899" w14:textId="77777777" w:rsidR="00817E70" w:rsidRPr="00676957" w:rsidRDefault="00817E70" w:rsidP="00FC519F">
                  <w:pPr>
                    <w:rPr>
                      <w:sz w:val="20"/>
                      <w:szCs w:val="20"/>
                    </w:rPr>
                  </w:pPr>
                </w:p>
              </w:tc>
              <w:tc>
                <w:tcPr>
                  <w:tcW w:w="1843" w:type="dxa"/>
                  <w:tcBorders>
                    <w:top w:val="single" w:sz="4" w:space="0" w:color="auto"/>
                    <w:left w:val="single" w:sz="4" w:space="0" w:color="auto"/>
                    <w:bottom w:val="nil"/>
                  </w:tcBorders>
                  <w:shd w:val="clear" w:color="auto" w:fill="auto"/>
                </w:tcPr>
                <w:p w14:paraId="4F1E6A7B" w14:textId="77777777" w:rsidR="00817E70" w:rsidRPr="00C3766F" w:rsidRDefault="00817E70" w:rsidP="00FC519F">
                  <w:pPr>
                    <w:jc w:val="center"/>
                    <w:rPr>
                      <w:sz w:val="20"/>
                      <w:szCs w:val="20"/>
                      <w:lang w:val="en-US"/>
                    </w:rPr>
                  </w:pPr>
                </w:p>
              </w:tc>
            </w:tr>
            <w:tr w:rsidR="00817E70" w:rsidRPr="009F0ADB" w14:paraId="04945BA6" w14:textId="77777777" w:rsidTr="00FC519F">
              <w:tc>
                <w:tcPr>
                  <w:tcW w:w="3394" w:type="dxa"/>
                  <w:tcBorders>
                    <w:bottom w:val="nil"/>
                    <w:right w:val="single" w:sz="4" w:space="0" w:color="auto"/>
                  </w:tcBorders>
                  <w:shd w:val="clear" w:color="auto" w:fill="auto"/>
                </w:tcPr>
                <w:p w14:paraId="44AFF893" w14:textId="77777777" w:rsidR="00817E70" w:rsidRPr="00676957" w:rsidRDefault="00817E70" w:rsidP="00FC519F">
                  <w:pPr>
                    <w:rPr>
                      <w:sz w:val="20"/>
                      <w:szCs w:val="20"/>
                    </w:rPr>
                  </w:pPr>
                  <w:r w:rsidRPr="00676957">
                    <w:rPr>
                      <w:sz w:val="20"/>
                      <w:szCs w:val="20"/>
                    </w:rPr>
                    <w:t xml:space="preserve"> Возможность практического изучения технологий интернета вещей и основ искусственного интеллекта с помощью встроенных беспроводных сетевых решений (</w:t>
                  </w:r>
                  <w:r w:rsidRPr="00676957">
                    <w:rPr>
                      <w:sz w:val="20"/>
                      <w:szCs w:val="20"/>
                      <w:lang w:val="en-US"/>
                    </w:rPr>
                    <w:t>Wi</w:t>
                  </w:r>
                  <w:r w:rsidRPr="00676957">
                    <w:rPr>
                      <w:sz w:val="20"/>
                      <w:szCs w:val="20"/>
                    </w:rPr>
                    <w:t>-</w:t>
                  </w:r>
                  <w:r w:rsidRPr="00676957">
                    <w:rPr>
                      <w:sz w:val="20"/>
                      <w:szCs w:val="20"/>
                      <w:lang w:val="en-US"/>
                    </w:rPr>
                    <w:t>Fi</w:t>
                  </w:r>
                  <w:r w:rsidRPr="00676957">
                    <w:rPr>
                      <w:sz w:val="20"/>
                      <w:szCs w:val="20"/>
                    </w:rPr>
                    <w:t xml:space="preserve"> и </w:t>
                  </w:r>
                  <w:r w:rsidRPr="00676957">
                    <w:rPr>
                      <w:sz w:val="20"/>
                      <w:szCs w:val="20"/>
                      <w:lang w:val="en-US"/>
                    </w:rPr>
                    <w:t>Bluetooth</w:t>
                  </w:r>
                  <w:r w:rsidRPr="00676957">
                    <w:rPr>
                      <w:sz w:val="20"/>
                      <w:szCs w:val="20"/>
                    </w:rPr>
                    <w:t>) и возможности интеграции с бесплатным облачным обеспечением</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76957" w14:paraId="467CBDA5" w14:textId="77777777" w:rsidTr="00FC519F">
                    <w:trPr>
                      <w:cantSplit/>
                      <w:trHeight w:hRule="exact" w:val="20"/>
                    </w:trPr>
                    <w:tc>
                      <w:tcPr>
                        <w:tcW w:w="20" w:type="dxa"/>
                      </w:tcPr>
                      <w:p w14:paraId="2DDFF4BF" w14:textId="77777777" w:rsidR="00817E70" w:rsidRPr="00676957" w:rsidRDefault="00817E70" w:rsidP="00FC519F">
                        <w:pPr>
                          <w:autoSpaceDE w:val="0"/>
                          <w:autoSpaceDN w:val="0"/>
                          <w:adjustRightInd w:val="0"/>
                          <w:rPr>
                            <w:noProof/>
                            <w:sz w:val="20"/>
                            <w:szCs w:val="20"/>
                          </w:rPr>
                        </w:pPr>
                      </w:p>
                    </w:tc>
                    <w:tc>
                      <w:tcPr>
                        <w:tcW w:w="2626" w:type="dxa"/>
                        <w:tcBorders>
                          <w:bottom w:val="nil"/>
                        </w:tcBorders>
                      </w:tcPr>
                      <w:p w14:paraId="03BD18F5" w14:textId="77777777" w:rsidR="00817E70" w:rsidRPr="00676957" w:rsidRDefault="00817E70" w:rsidP="00FC519F">
                        <w:pPr>
                          <w:jc w:val="center"/>
                          <w:rPr>
                            <w:noProof/>
                            <w:sz w:val="20"/>
                            <w:szCs w:val="20"/>
                          </w:rPr>
                        </w:pPr>
                      </w:p>
                    </w:tc>
                    <w:tc>
                      <w:tcPr>
                        <w:tcW w:w="20" w:type="dxa"/>
                      </w:tcPr>
                      <w:p w14:paraId="0873331E" w14:textId="77777777" w:rsidR="00817E70" w:rsidRPr="00676957" w:rsidRDefault="00817E70" w:rsidP="00FC519F">
                        <w:pPr>
                          <w:rPr>
                            <w:noProof/>
                            <w:sz w:val="20"/>
                            <w:szCs w:val="20"/>
                          </w:rPr>
                        </w:pPr>
                      </w:p>
                    </w:tc>
                  </w:tr>
                  <w:tr w:rsidR="00817E70" w:rsidRPr="00676957" w14:paraId="34FDD86B" w14:textId="77777777" w:rsidTr="00FC519F">
                    <w:trPr>
                      <w:trHeight w:val="273"/>
                    </w:trPr>
                    <w:tc>
                      <w:tcPr>
                        <w:tcW w:w="20" w:type="dxa"/>
                      </w:tcPr>
                      <w:p w14:paraId="3A84422D" w14:textId="77777777" w:rsidR="00817E70" w:rsidRPr="00676957" w:rsidRDefault="00817E70" w:rsidP="00FC519F">
                        <w:pPr>
                          <w:autoSpaceDE w:val="0"/>
                          <w:autoSpaceDN w:val="0"/>
                          <w:adjustRightInd w:val="0"/>
                          <w:rPr>
                            <w:noProof/>
                            <w:sz w:val="20"/>
                            <w:szCs w:val="20"/>
                          </w:rPr>
                        </w:pPr>
                      </w:p>
                      <w:p w14:paraId="7EEB8D03" w14:textId="77777777" w:rsidR="00817E70" w:rsidRPr="00676957" w:rsidRDefault="00817E70" w:rsidP="00FC519F">
                        <w:pPr>
                          <w:rPr>
                            <w:sz w:val="20"/>
                            <w:szCs w:val="20"/>
                          </w:rPr>
                        </w:pPr>
                      </w:p>
                    </w:tc>
                    <w:tc>
                      <w:tcPr>
                        <w:tcW w:w="2626" w:type="dxa"/>
                        <w:tcBorders>
                          <w:top w:val="nil"/>
                          <w:bottom w:val="nil"/>
                        </w:tcBorders>
                      </w:tcPr>
                      <w:p w14:paraId="2D8DB609" w14:textId="77777777" w:rsidR="00817E70" w:rsidRPr="00676957" w:rsidRDefault="00817E70" w:rsidP="00FC519F">
                        <w:pPr>
                          <w:jc w:val="center"/>
                          <w:rPr>
                            <w:sz w:val="20"/>
                            <w:szCs w:val="20"/>
                          </w:rPr>
                        </w:pPr>
                        <w:r w:rsidRPr="00676957">
                          <w:rPr>
                            <w:noProof/>
                            <w:sz w:val="20"/>
                            <w:szCs w:val="20"/>
                            <w:lang w:val="en-US"/>
                          </w:rPr>
                          <w:t>наличие</w:t>
                        </w:r>
                      </w:p>
                    </w:tc>
                    <w:tc>
                      <w:tcPr>
                        <w:tcW w:w="20" w:type="dxa"/>
                      </w:tcPr>
                      <w:p w14:paraId="308D3A2F" w14:textId="77777777" w:rsidR="00817E70" w:rsidRPr="00676957" w:rsidRDefault="00817E70" w:rsidP="00FC519F">
                        <w:pPr>
                          <w:rPr>
                            <w:sz w:val="20"/>
                            <w:szCs w:val="20"/>
                          </w:rPr>
                        </w:pPr>
                      </w:p>
                    </w:tc>
                  </w:tr>
                </w:tbl>
                <w:p w14:paraId="09645552" w14:textId="77777777" w:rsidR="00817E70" w:rsidRPr="00676957" w:rsidRDefault="00817E70" w:rsidP="00FC519F">
                  <w:pPr>
                    <w:rPr>
                      <w:sz w:val="20"/>
                      <w:szCs w:val="20"/>
                    </w:rPr>
                  </w:pPr>
                </w:p>
              </w:tc>
              <w:tc>
                <w:tcPr>
                  <w:tcW w:w="1843" w:type="dxa"/>
                  <w:tcBorders>
                    <w:left w:val="single" w:sz="4" w:space="0" w:color="auto"/>
                    <w:bottom w:val="nil"/>
                  </w:tcBorders>
                  <w:shd w:val="clear" w:color="auto" w:fill="auto"/>
                </w:tcPr>
                <w:p w14:paraId="6929D319" w14:textId="77777777" w:rsidR="00817E70" w:rsidRPr="00C3766F" w:rsidRDefault="00817E70" w:rsidP="00FC519F">
                  <w:pPr>
                    <w:jc w:val="center"/>
                    <w:rPr>
                      <w:sz w:val="20"/>
                      <w:szCs w:val="20"/>
                      <w:lang w:val="en-US"/>
                    </w:rPr>
                  </w:pPr>
                </w:p>
              </w:tc>
            </w:tr>
            <w:tr w:rsidR="00817E70" w:rsidRPr="009F0ADB" w14:paraId="5E969499" w14:textId="77777777" w:rsidTr="00FC519F">
              <w:tc>
                <w:tcPr>
                  <w:tcW w:w="3394" w:type="dxa"/>
                  <w:tcBorders>
                    <w:bottom w:val="nil"/>
                    <w:right w:val="single" w:sz="4" w:space="0" w:color="auto"/>
                  </w:tcBorders>
                  <w:shd w:val="clear" w:color="auto" w:fill="auto"/>
                </w:tcPr>
                <w:p w14:paraId="4A8CA28E" w14:textId="77777777" w:rsidR="00817E70" w:rsidRPr="00676957" w:rsidRDefault="00817E70" w:rsidP="00FC519F">
                  <w:pPr>
                    <w:rPr>
                      <w:sz w:val="20"/>
                      <w:szCs w:val="20"/>
                    </w:rPr>
                  </w:pPr>
                  <w:r w:rsidRPr="00676957">
                    <w:rPr>
                      <w:sz w:val="20"/>
                      <w:szCs w:val="20"/>
                    </w:rPr>
                    <w:t xml:space="preserve"> Возможность объединения нескольких роботов, собранных из подобных наборов, в группы с сетевым взаимодействием, возможность изучать техническое зрение и промышленную робототехнику</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76957" w14:paraId="7BC125DE" w14:textId="77777777" w:rsidTr="00FC519F">
                    <w:trPr>
                      <w:cantSplit/>
                      <w:trHeight w:hRule="exact" w:val="20"/>
                    </w:trPr>
                    <w:tc>
                      <w:tcPr>
                        <w:tcW w:w="20" w:type="dxa"/>
                      </w:tcPr>
                      <w:p w14:paraId="104504B8" w14:textId="77777777" w:rsidR="00817E70" w:rsidRPr="00676957" w:rsidRDefault="00817E70" w:rsidP="00FC519F">
                        <w:pPr>
                          <w:autoSpaceDE w:val="0"/>
                          <w:autoSpaceDN w:val="0"/>
                          <w:adjustRightInd w:val="0"/>
                          <w:rPr>
                            <w:noProof/>
                            <w:sz w:val="20"/>
                            <w:szCs w:val="20"/>
                          </w:rPr>
                        </w:pPr>
                      </w:p>
                    </w:tc>
                    <w:tc>
                      <w:tcPr>
                        <w:tcW w:w="2626" w:type="dxa"/>
                        <w:tcBorders>
                          <w:bottom w:val="nil"/>
                        </w:tcBorders>
                      </w:tcPr>
                      <w:p w14:paraId="42D2C63C" w14:textId="77777777" w:rsidR="00817E70" w:rsidRPr="00676957" w:rsidRDefault="00817E70" w:rsidP="00FC519F">
                        <w:pPr>
                          <w:jc w:val="center"/>
                          <w:rPr>
                            <w:noProof/>
                            <w:sz w:val="20"/>
                            <w:szCs w:val="20"/>
                          </w:rPr>
                        </w:pPr>
                      </w:p>
                    </w:tc>
                    <w:tc>
                      <w:tcPr>
                        <w:tcW w:w="20" w:type="dxa"/>
                      </w:tcPr>
                      <w:p w14:paraId="2B0BB8E6" w14:textId="77777777" w:rsidR="00817E70" w:rsidRPr="00676957" w:rsidRDefault="00817E70" w:rsidP="00FC519F">
                        <w:pPr>
                          <w:rPr>
                            <w:noProof/>
                            <w:sz w:val="20"/>
                            <w:szCs w:val="20"/>
                          </w:rPr>
                        </w:pPr>
                      </w:p>
                    </w:tc>
                  </w:tr>
                  <w:tr w:rsidR="00817E70" w:rsidRPr="00676957" w14:paraId="49C17B1C" w14:textId="77777777" w:rsidTr="00FC519F">
                    <w:trPr>
                      <w:trHeight w:val="273"/>
                    </w:trPr>
                    <w:tc>
                      <w:tcPr>
                        <w:tcW w:w="20" w:type="dxa"/>
                      </w:tcPr>
                      <w:p w14:paraId="3BD6BF71" w14:textId="77777777" w:rsidR="00817E70" w:rsidRPr="00676957" w:rsidRDefault="00817E70" w:rsidP="00FC519F">
                        <w:pPr>
                          <w:autoSpaceDE w:val="0"/>
                          <w:autoSpaceDN w:val="0"/>
                          <w:adjustRightInd w:val="0"/>
                          <w:rPr>
                            <w:noProof/>
                            <w:sz w:val="20"/>
                            <w:szCs w:val="20"/>
                          </w:rPr>
                        </w:pPr>
                      </w:p>
                      <w:p w14:paraId="387B2D64" w14:textId="77777777" w:rsidR="00817E70" w:rsidRPr="00676957" w:rsidRDefault="00817E70" w:rsidP="00FC519F">
                        <w:pPr>
                          <w:rPr>
                            <w:sz w:val="20"/>
                            <w:szCs w:val="20"/>
                          </w:rPr>
                        </w:pPr>
                      </w:p>
                    </w:tc>
                    <w:tc>
                      <w:tcPr>
                        <w:tcW w:w="2626" w:type="dxa"/>
                        <w:tcBorders>
                          <w:top w:val="nil"/>
                          <w:bottom w:val="nil"/>
                        </w:tcBorders>
                      </w:tcPr>
                      <w:p w14:paraId="688918E9" w14:textId="77777777" w:rsidR="00817E70" w:rsidRPr="00676957" w:rsidRDefault="00817E70" w:rsidP="00FC519F">
                        <w:pPr>
                          <w:jc w:val="center"/>
                          <w:rPr>
                            <w:sz w:val="20"/>
                            <w:szCs w:val="20"/>
                          </w:rPr>
                        </w:pPr>
                        <w:r w:rsidRPr="00676957">
                          <w:rPr>
                            <w:noProof/>
                            <w:sz w:val="20"/>
                            <w:szCs w:val="20"/>
                            <w:lang w:val="en-US"/>
                          </w:rPr>
                          <w:t>соответствие</w:t>
                        </w:r>
                      </w:p>
                    </w:tc>
                    <w:tc>
                      <w:tcPr>
                        <w:tcW w:w="20" w:type="dxa"/>
                      </w:tcPr>
                      <w:p w14:paraId="6E8D9CB3" w14:textId="77777777" w:rsidR="00817E70" w:rsidRPr="00676957" w:rsidRDefault="00817E70" w:rsidP="00FC519F">
                        <w:pPr>
                          <w:rPr>
                            <w:sz w:val="20"/>
                            <w:szCs w:val="20"/>
                          </w:rPr>
                        </w:pPr>
                      </w:p>
                    </w:tc>
                  </w:tr>
                </w:tbl>
                <w:p w14:paraId="1E9CB339" w14:textId="77777777" w:rsidR="00817E70" w:rsidRPr="00676957" w:rsidRDefault="00817E70" w:rsidP="00FC519F">
                  <w:pPr>
                    <w:rPr>
                      <w:sz w:val="20"/>
                      <w:szCs w:val="20"/>
                    </w:rPr>
                  </w:pPr>
                </w:p>
              </w:tc>
              <w:tc>
                <w:tcPr>
                  <w:tcW w:w="1843" w:type="dxa"/>
                  <w:tcBorders>
                    <w:left w:val="single" w:sz="4" w:space="0" w:color="auto"/>
                    <w:bottom w:val="nil"/>
                  </w:tcBorders>
                  <w:shd w:val="clear" w:color="auto" w:fill="auto"/>
                </w:tcPr>
                <w:p w14:paraId="7C944135" w14:textId="77777777" w:rsidR="00817E70" w:rsidRPr="00C3766F" w:rsidRDefault="00817E70" w:rsidP="00FC519F">
                  <w:pPr>
                    <w:jc w:val="center"/>
                    <w:rPr>
                      <w:sz w:val="20"/>
                      <w:szCs w:val="20"/>
                      <w:lang w:val="en-US"/>
                    </w:rPr>
                  </w:pPr>
                </w:p>
              </w:tc>
            </w:tr>
            <w:tr w:rsidR="00817E70" w:rsidRPr="009F0ADB" w14:paraId="56E73FD3" w14:textId="77777777" w:rsidTr="00FC519F">
              <w:tc>
                <w:tcPr>
                  <w:tcW w:w="3394" w:type="dxa"/>
                  <w:tcBorders>
                    <w:bottom w:val="nil"/>
                    <w:right w:val="single" w:sz="4" w:space="0" w:color="auto"/>
                  </w:tcBorders>
                  <w:shd w:val="clear" w:color="auto" w:fill="auto"/>
                </w:tcPr>
                <w:p w14:paraId="51CFA5A5" w14:textId="77777777" w:rsidR="00817E70" w:rsidRPr="00C36ACA" w:rsidRDefault="00817E70" w:rsidP="00FC519F">
                  <w:pPr>
                    <w:rPr>
                      <w:sz w:val="20"/>
                      <w:szCs w:val="20"/>
                    </w:rPr>
                  </w:pPr>
                  <w:r w:rsidRPr="00C36ACA">
                    <w:rPr>
                      <w:sz w:val="20"/>
                      <w:szCs w:val="20"/>
                    </w:rPr>
                    <w:t xml:space="preserve"> Количество программируемых контроллеров в пластиковых корпусах, позволяющих одновременно создавать 2 варианта роботов различного назначения, имеющих возможность работы как в потоковом режиме, так и автономно; позволяющих реализовать обучение программированию в нескольких средах разработки на </w:t>
                  </w:r>
                  <w:r w:rsidRPr="00C36ACA">
                    <w:rPr>
                      <w:sz w:val="20"/>
                      <w:szCs w:val="20"/>
                    </w:rPr>
                    <w:lastRenderedPageBreak/>
                    <w:t xml:space="preserve">различных языках (в средах </w:t>
                  </w:r>
                  <w:proofErr w:type="spellStart"/>
                  <w:r w:rsidRPr="00C36ACA">
                    <w:rPr>
                      <w:sz w:val="20"/>
                      <w:szCs w:val="20"/>
                      <w:lang w:val="en-US"/>
                    </w:rPr>
                    <w:t>Mblock</w:t>
                  </w:r>
                  <w:proofErr w:type="spellEnd"/>
                  <w:r w:rsidRPr="00C36ACA">
                    <w:rPr>
                      <w:sz w:val="20"/>
                      <w:szCs w:val="20"/>
                    </w:rPr>
                    <w:t xml:space="preserve">, </w:t>
                  </w:r>
                  <w:r w:rsidRPr="00C36ACA">
                    <w:rPr>
                      <w:sz w:val="20"/>
                      <w:szCs w:val="20"/>
                      <w:lang w:val="en-US"/>
                    </w:rPr>
                    <w:t>Arduino</w:t>
                  </w:r>
                  <w:r w:rsidRPr="00C36ACA">
                    <w:rPr>
                      <w:sz w:val="20"/>
                      <w:szCs w:val="20"/>
                    </w:rPr>
                    <w:t xml:space="preserve"> </w:t>
                  </w:r>
                  <w:r w:rsidRPr="00C36ACA">
                    <w:rPr>
                      <w:sz w:val="20"/>
                      <w:szCs w:val="20"/>
                      <w:lang w:val="en-US"/>
                    </w:rPr>
                    <w:t>IDE</w:t>
                  </w:r>
                  <w:r w:rsidRPr="00C36ACA">
                    <w:rPr>
                      <w:sz w:val="20"/>
                      <w:szCs w:val="20"/>
                    </w:rPr>
                    <w:t xml:space="preserve">, на языках </w:t>
                  </w:r>
                  <w:r w:rsidRPr="00C36ACA">
                    <w:rPr>
                      <w:sz w:val="20"/>
                      <w:szCs w:val="20"/>
                      <w:lang w:val="en-US"/>
                    </w:rPr>
                    <w:t>Scratch</w:t>
                  </w:r>
                  <w:r w:rsidRPr="00C36ACA">
                    <w:rPr>
                      <w:sz w:val="20"/>
                      <w:szCs w:val="20"/>
                    </w:rPr>
                    <w:t xml:space="preserve">, </w:t>
                  </w:r>
                  <w:r w:rsidRPr="00C36ACA">
                    <w:rPr>
                      <w:sz w:val="20"/>
                      <w:szCs w:val="20"/>
                      <w:lang w:val="en-US"/>
                    </w:rPr>
                    <w:t>C</w:t>
                  </w:r>
                  <w:r w:rsidRPr="00C36ACA">
                    <w:rPr>
                      <w:sz w:val="20"/>
                      <w:szCs w:val="20"/>
                    </w:rPr>
                    <w:t xml:space="preserve">, </w:t>
                  </w:r>
                  <w:r w:rsidRPr="00C36ACA">
                    <w:rPr>
                      <w:sz w:val="20"/>
                      <w:szCs w:val="20"/>
                      <w:lang w:val="en-US"/>
                    </w:rPr>
                    <w:t>Python</w:t>
                  </w:r>
                  <w:r w:rsidRPr="00C36ACA">
                    <w:rPr>
                      <w:sz w:val="20"/>
                      <w:szCs w:val="20"/>
                    </w:rPr>
                    <w:t xml:space="preserve">, </w:t>
                  </w:r>
                  <w:r w:rsidRPr="00C36ACA">
                    <w:rPr>
                      <w:sz w:val="20"/>
                      <w:szCs w:val="20"/>
                      <w:lang w:val="en-US"/>
                    </w:rPr>
                    <w:t>micro</w:t>
                  </w:r>
                  <w:r w:rsidRPr="00C36ACA">
                    <w:rPr>
                      <w:sz w:val="20"/>
                      <w:szCs w:val="20"/>
                    </w:rPr>
                    <w:t xml:space="preserve"> </w:t>
                  </w:r>
                  <w:r w:rsidRPr="00C36ACA">
                    <w:rPr>
                      <w:sz w:val="20"/>
                      <w:szCs w:val="20"/>
                      <w:lang w:val="en-US"/>
                    </w:rPr>
                    <w:t>Python</w:t>
                  </w:r>
                  <w:r w:rsidRPr="00C36ACA">
                    <w:rPr>
                      <w:sz w:val="20"/>
                      <w:szCs w:val="20"/>
                    </w:rPr>
                    <w: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B7D9D" w14:paraId="3F440905" w14:textId="77777777" w:rsidTr="00FC519F">
                    <w:trPr>
                      <w:cantSplit/>
                      <w:trHeight w:hRule="exact" w:val="20"/>
                    </w:trPr>
                    <w:tc>
                      <w:tcPr>
                        <w:tcW w:w="20" w:type="dxa"/>
                      </w:tcPr>
                      <w:p w14:paraId="261292A5" w14:textId="77777777" w:rsidR="00817E70" w:rsidRPr="004B7D9D" w:rsidRDefault="00817E70" w:rsidP="00FC519F">
                        <w:pPr>
                          <w:autoSpaceDE w:val="0"/>
                          <w:autoSpaceDN w:val="0"/>
                          <w:adjustRightInd w:val="0"/>
                          <w:rPr>
                            <w:noProof/>
                            <w:sz w:val="20"/>
                            <w:szCs w:val="20"/>
                          </w:rPr>
                        </w:pPr>
                      </w:p>
                    </w:tc>
                    <w:tc>
                      <w:tcPr>
                        <w:tcW w:w="2626" w:type="dxa"/>
                        <w:tcBorders>
                          <w:bottom w:val="nil"/>
                        </w:tcBorders>
                      </w:tcPr>
                      <w:p w14:paraId="31908667" w14:textId="77777777" w:rsidR="00817E70" w:rsidRPr="004B7D9D" w:rsidRDefault="00817E70" w:rsidP="00FC519F">
                        <w:pPr>
                          <w:jc w:val="center"/>
                          <w:rPr>
                            <w:noProof/>
                            <w:sz w:val="20"/>
                            <w:szCs w:val="20"/>
                          </w:rPr>
                        </w:pPr>
                      </w:p>
                    </w:tc>
                    <w:tc>
                      <w:tcPr>
                        <w:tcW w:w="20" w:type="dxa"/>
                      </w:tcPr>
                      <w:p w14:paraId="1080FBAE" w14:textId="77777777" w:rsidR="00817E70" w:rsidRPr="004B7D9D" w:rsidRDefault="00817E70" w:rsidP="00FC519F">
                        <w:pPr>
                          <w:rPr>
                            <w:noProof/>
                            <w:sz w:val="20"/>
                            <w:szCs w:val="20"/>
                          </w:rPr>
                        </w:pPr>
                      </w:p>
                    </w:tc>
                  </w:tr>
                  <w:tr w:rsidR="00817E70" w:rsidRPr="004B7D9D" w14:paraId="7C6316CD" w14:textId="77777777" w:rsidTr="00FC519F">
                    <w:trPr>
                      <w:trHeight w:val="273"/>
                    </w:trPr>
                    <w:tc>
                      <w:tcPr>
                        <w:tcW w:w="20" w:type="dxa"/>
                      </w:tcPr>
                      <w:p w14:paraId="301AD13F" w14:textId="77777777" w:rsidR="00817E70" w:rsidRPr="004B7D9D" w:rsidRDefault="00817E70" w:rsidP="00FC519F">
                        <w:pPr>
                          <w:autoSpaceDE w:val="0"/>
                          <w:autoSpaceDN w:val="0"/>
                          <w:adjustRightInd w:val="0"/>
                          <w:rPr>
                            <w:noProof/>
                            <w:sz w:val="20"/>
                            <w:szCs w:val="20"/>
                          </w:rPr>
                        </w:pPr>
                      </w:p>
                      <w:p w14:paraId="0FDA1BDB" w14:textId="77777777" w:rsidR="00817E70" w:rsidRPr="004B7D9D" w:rsidRDefault="00817E70" w:rsidP="00FC519F">
                        <w:pPr>
                          <w:rPr>
                            <w:sz w:val="20"/>
                            <w:szCs w:val="20"/>
                          </w:rPr>
                        </w:pPr>
                      </w:p>
                    </w:tc>
                    <w:tc>
                      <w:tcPr>
                        <w:tcW w:w="2626" w:type="dxa"/>
                        <w:tcBorders>
                          <w:top w:val="nil"/>
                          <w:bottom w:val="nil"/>
                        </w:tcBorders>
                      </w:tcPr>
                      <w:p w14:paraId="3D6B5C5A" w14:textId="77777777" w:rsidR="00817E70" w:rsidRPr="004B7D9D" w:rsidRDefault="00817E70" w:rsidP="00FC519F">
                        <w:pPr>
                          <w:jc w:val="center"/>
                          <w:rPr>
                            <w:sz w:val="20"/>
                            <w:szCs w:val="20"/>
                          </w:rPr>
                        </w:pPr>
                        <w:r w:rsidRPr="004B7D9D">
                          <w:rPr>
                            <w:noProof/>
                            <w:sz w:val="20"/>
                            <w:szCs w:val="20"/>
                            <w:lang w:val="en-US"/>
                          </w:rPr>
                          <w:t>2</w:t>
                        </w:r>
                      </w:p>
                    </w:tc>
                    <w:tc>
                      <w:tcPr>
                        <w:tcW w:w="20" w:type="dxa"/>
                      </w:tcPr>
                      <w:p w14:paraId="5AC2C096" w14:textId="77777777" w:rsidR="00817E70" w:rsidRPr="004B7D9D" w:rsidRDefault="00817E70" w:rsidP="00FC519F">
                        <w:pPr>
                          <w:rPr>
                            <w:sz w:val="20"/>
                            <w:szCs w:val="20"/>
                          </w:rPr>
                        </w:pPr>
                      </w:p>
                    </w:tc>
                  </w:tr>
                </w:tbl>
                <w:p w14:paraId="006EAE4A" w14:textId="77777777" w:rsidR="00817E70" w:rsidRPr="004B7D9D" w:rsidRDefault="00817E70" w:rsidP="00FC519F">
                  <w:pPr>
                    <w:rPr>
                      <w:sz w:val="20"/>
                      <w:szCs w:val="20"/>
                    </w:rPr>
                  </w:pPr>
                </w:p>
              </w:tc>
              <w:tc>
                <w:tcPr>
                  <w:tcW w:w="1843" w:type="dxa"/>
                  <w:tcBorders>
                    <w:left w:val="single" w:sz="4" w:space="0" w:color="auto"/>
                    <w:bottom w:val="nil"/>
                  </w:tcBorders>
                  <w:shd w:val="clear" w:color="auto" w:fill="auto"/>
                </w:tcPr>
                <w:p w14:paraId="3120EB15" w14:textId="77777777" w:rsidR="00817E70" w:rsidRPr="00C3766F" w:rsidRDefault="00817E70" w:rsidP="00FC519F">
                  <w:pPr>
                    <w:jc w:val="center"/>
                    <w:rPr>
                      <w:sz w:val="20"/>
                      <w:szCs w:val="20"/>
                      <w:lang w:val="en-US"/>
                    </w:rPr>
                  </w:pPr>
                  <w:r w:rsidRPr="00C3766F">
                    <w:rPr>
                      <w:noProof/>
                      <w:sz w:val="20"/>
                      <w:szCs w:val="20"/>
                      <w:lang w:val="en-US"/>
                    </w:rPr>
                    <w:t>Штука</w:t>
                  </w:r>
                </w:p>
              </w:tc>
            </w:tr>
            <w:tr w:rsidR="00817E70" w:rsidRPr="009F0ADB" w14:paraId="24BA0054" w14:textId="77777777" w:rsidTr="00FC519F">
              <w:tc>
                <w:tcPr>
                  <w:tcW w:w="3394" w:type="dxa"/>
                  <w:tcBorders>
                    <w:bottom w:val="nil"/>
                    <w:right w:val="single" w:sz="4" w:space="0" w:color="auto"/>
                  </w:tcBorders>
                  <w:shd w:val="clear" w:color="auto" w:fill="auto"/>
                </w:tcPr>
                <w:p w14:paraId="008853AA" w14:textId="77777777" w:rsidR="00817E70" w:rsidRPr="00C36ACA" w:rsidRDefault="00817E70" w:rsidP="00FC519F">
                  <w:pPr>
                    <w:rPr>
                      <w:sz w:val="20"/>
                      <w:szCs w:val="20"/>
                    </w:rPr>
                  </w:pPr>
                  <w:r w:rsidRPr="00C36ACA">
                    <w:rPr>
                      <w:sz w:val="20"/>
                      <w:szCs w:val="20"/>
                    </w:rPr>
                    <w:t xml:space="preserve"> Контроллер Тип 1</w:t>
                  </w:r>
                </w:p>
                <w:p w14:paraId="08FE6000" w14:textId="77777777" w:rsidR="00817E70" w:rsidRPr="00C36ACA" w:rsidRDefault="00817E70" w:rsidP="00FC519F">
                  <w:pPr>
                    <w:rPr>
                      <w:sz w:val="20"/>
                      <w:szCs w:val="20"/>
                    </w:rPr>
                  </w:pPr>
                  <w:r w:rsidRPr="00C36ACA">
                    <w:rPr>
                      <w:sz w:val="20"/>
                      <w:szCs w:val="20"/>
                    </w:rPr>
                    <w:t xml:space="preserve">Совместим с открытой платформой </w:t>
                  </w:r>
                  <w:r w:rsidRPr="00C36ACA">
                    <w:rPr>
                      <w:sz w:val="20"/>
                      <w:szCs w:val="20"/>
                      <w:lang w:val="en-US"/>
                    </w:rPr>
                    <w:t>Arduino</w:t>
                  </w:r>
                  <w:r w:rsidRPr="00C36ACA">
                    <w:rPr>
                      <w:sz w:val="20"/>
                      <w:szCs w:val="20"/>
                    </w:rPr>
                    <w:t>;</w:t>
                  </w:r>
                </w:p>
                <w:p w14:paraId="21B59F2B" w14:textId="77777777" w:rsidR="00817E70" w:rsidRPr="00C36ACA" w:rsidRDefault="00817E70" w:rsidP="00FC519F">
                  <w:pPr>
                    <w:rPr>
                      <w:sz w:val="20"/>
                      <w:szCs w:val="20"/>
                    </w:rPr>
                  </w:pPr>
                  <w:r w:rsidRPr="00C36ACA">
                    <w:rPr>
                      <w:sz w:val="20"/>
                      <w:szCs w:val="20"/>
                    </w:rPr>
                    <w:t xml:space="preserve">Возможность программирования на языке </w:t>
                  </w:r>
                  <w:r w:rsidRPr="00C36ACA">
                    <w:rPr>
                      <w:sz w:val="20"/>
                      <w:szCs w:val="20"/>
                      <w:lang w:val="en-US"/>
                    </w:rPr>
                    <w:t>Scratch</w:t>
                  </w:r>
                  <w:r w:rsidRPr="00C36ACA">
                    <w:rPr>
                      <w:sz w:val="20"/>
                      <w:szCs w:val="20"/>
                    </w:rPr>
                    <w:t xml:space="preserve"> в среде </w:t>
                  </w:r>
                  <w:proofErr w:type="spellStart"/>
                  <w:r w:rsidRPr="00C36ACA">
                    <w:rPr>
                      <w:sz w:val="20"/>
                      <w:szCs w:val="20"/>
                      <w:lang w:val="en-US"/>
                    </w:rPr>
                    <w:t>MBlock</w:t>
                  </w:r>
                  <w:proofErr w:type="spellEnd"/>
                  <w:r w:rsidRPr="00C36ACA">
                    <w:rPr>
                      <w:sz w:val="20"/>
                      <w:szCs w:val="20"/>
                    </w:rPr>
                    <w:t xml:space="preserve"> и на языке С в среде </w:t>
                  </w:r>
                  <w:r w:rsidRPr="00C36ACA">
                    <w:rPr>
                      <w:sz w:val="20"/>
                      <w:szCs w:val="20"/>
                      <w:lang w:val="en-US"/>
                    </w:rPr>
                    <w:t>Arduino</w:t>
                  </w:r>
                  <w:r w:rsidRPr="00C36ACA">
                    <w:rPr>
                      <w:sz w:val="20"/>
                      <w:szCs w:val="20"/>
                    </w:rPr>
                    <w:t xml:space="preserve"> </w:t>
                  </w:r>
                  <w:r w:rsidRPr="00C36ACA">
                    <w:rPr>
                      <w:sz w:val="20"/>
                      <w:szCs w:val="20"/>
                      <w:lang w:val="en-US"/>
                    </w:rPr>
                    <w:t>IDE</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B7D9D" w14:paraId="146E9013" w14:textId="77777777" w:rsidTr="00FC519F">
                    <w:trPr>
                      <w:cantSplit/>
                      <w:trHeight w:hRule="exact" w:val="20"/>
                    </w:trPr>
                    <w:tc>
                      <w:tcPr>
                        <w:tcW w:w="20" w:type="dxa"/>
                      </w:tcPr>
                      <w:p w14:paraId="4FA7F851" w14:textId="77777777" w:rsidR="00817E70" w:rsidRPr="004B7D9D" w:rsidRDefault="00817E70" w:rsidP="00FC519F">
                        <w:pPr>
                          <w:autoSpaceDE w:val="0"/>
                          <w:autoSpaceDN w:val="0"/>
                          <w:adjustRightInd w:val="0"/>
                          <w:rPr>
                            <w:noProof/>
                            <w:sz w:val="20"/>
                            <w:szCs w:val="20"/>
                          </w:rPr>
                        </w:pPr>
                      </w:p>
                    </w:tc>
                    <w:tc>
                      <w:tcPr>
                        <w:tcW w:w="2626" w:type="dxa"/>
                        <w:tcBorders>
                          <w:bottom w:val="nil"/>
                        </w:tcBorders>
                      </w:tcPr>
                      <w:p w14:paraId="79EE2CC0" w14:textId="77777777" w:rsidR="00817E70" w:rsidRPr="004B7D9D" w:rsidRDefault="00817E70" w:rsidP="00FC519F">
                        <w:pPr>
                          <w:jc w:val="center"/>
                          <w:rPr>
                            <w:noProof/>
                            <w:sz w:val="20"/>
                            <w:szCs w:val="20"/>
                          </w:rPr>
                        </w:pPr>
                      </w:p>
                    </w:tc>
                    <w:tc>
                      <w:tcPr>
                        <w:tcW w:w="20" w:type="dxa"/>
                      </w:tcPr>
                      <w:p w14:paraId="4137CADE" w14:textId="77777777" w:rsidR="00817E70" w:rsidRPr="004B7D9D" w:rsidRDefault="00817E70" w:rsidP="00FC519F">
                        <w:pPr>
                          <w:rPr>
                            <w:noProof/>
                            <w:sz w:val="20"/>
                            <w:szCs w:val="20"/>
                          </w:rPr>
                        </w:pPr>
                      </w:p>
                    </w:tc>
                  </w:tr>
                  <w:tr w:rsidR="00817E70" w:rsidRPr="004B7D9D" w14:paraId="41577B29" w14:textId="77777777" w:rsidTr="00FC519F">
                    <w:trPr>
                      <w:trHeight w:val="273"/>
                    </w:trPr>
                    <w:tc>
                      <w:tcPr>
                        <w:tcW w:w="20" w:type="dxa"/>
                      </w:tcPr>
                      <w:p w14:paraId="7099F22E" w14:textId="77777777" w:rsidR="00817E70" w:rsidRPr="004B7D9D" w:rsidRDefault="00817E70" w:rsidP="00FC519F">
                        <w:pPr>
                          <w:autoSpaceDE w:val="0"/>
                          <w:autoSpaceDN w:val="0"/>
                          <w:adjustRightInd w:val="0"/>
                          <w:rPr>
                            <w:noProof/>
                            <w:sz w:val="20"/>
                            <w:szCs w:val="20"/>
                          </w:rPr>
                        </w:pPr>
                      </w:p>
                      <w:p w14:paraId="5CECC146" w14:textId="77777777" w:rsidR="00817E70" w:rsidRPr="004B7D9D" w:rsidRDefault="00817E70" w:rsidP="00FC519F">
                        <w:pPr>
                          <w:rPr>
                            <w:sz w:val="20"/>
                            <w:szCs w:val="20"/>
                          </w:rPr>
                        </w:pPr>
                      </w:p>
                    </w:tc>
                    <w:tc>
                      <w:tcPr>
                        <w:tcW w:w="2626" w:type="dxa"/>
                        <w:tcBorders>
                          <w:top w:val="nil"/>
                          <w:bottom w:val="nil"/>
                        </w:tcBorders>
                      </w:tcPr>
                      <w:p w14:paraId="01BF904C" w14:textId="77777777" w:rsidR="00817E70" w:rsidRPr="004B7D9D" w:rsidRDefault="00817E70" w:rsidP="00FC519F">
                        <w:pPr>
                          <w:jc w:val="center"/>
                          <w:rPr>
                            <w:sz w:val="20"/>
                            <w:szCs w:val="20"/>
                          </w:rPr>
                        </w:pPr>
                        <w:r w:rsidRPr="004B7D9D">
                          <w:rPr>
                            <w:noProof/>
                            <w:sz w:val="20"/>
                            <w:szCs w:val="20"/>
                            <w:lang w:val="en-US"/>
                          </w:rPr>
                          <w:t>наличие</w:t>
                        </w:r>
                      </w:p>
                    </w:tc>
                    <w:tc>
                      <w:tcPr>
                        <w:tcW w:w="20" w:type="dxa"/>
                      </w:tcPr>
                      <w:p w14:paraId="2D0F5C5F" w14:textId="77777777" w:rsidR="00817E70" w:rsidRPr="004B7D9D" w:rsidRDefault="00817E70" w:rsidP="00FC519F">
                        <w:pPr>
                          <w:rPr>
                            <w:sz w:val="20"/>
                            <w:szCs w:val="20"/>
                          </w:rPr>
                        </w:pPr>
                      </w:p>
                    </w:tc>
                  </w:tr>
                </w:tbl>
                <w:p w14:paraId="541CABC9" w14:textId="77777777" w:rsidR="00817E70" w:rsidRPr="004B7D9D" w:rsidRDefault="00817E70" w:rsidP="00FC519F">
                  <w:pPr>
                    <w:rPr>
                      <w:sz w:val="20"/>
                      <w:szCs w:val="20"/>
                    </w:rPr>
                  </w:pPr>
                </w:p>
              </w:tc>
              <w:tc>
                <w:tcPr>
                  <w:tcW w:w="1843" w:type="dxa"/>
                  <w:tcBorders>
                    <w:left w:val="single" w:sz="4" w:space="0" w:color="auto"/>
                    <w:bottom w:val="nil"/>
                  </w:tcBorders>
                  <w:shd w:val="clear" w:color="auto" w:fill="auto"/>
                </w:tcPr>
                <w:p w14:paraId="6AF71A54" w14:textId="77777777" w:rsidR="00817E70" w:rsidRPr="00C3766F" w:rsidRDefault="00817E70" w:rsidP="00FC519F">
                  <w:pPr>
                    <w:jc w:val="center"/>
                    <w:rPr>
                      <w:sz w:val="20"/>
                      <w:szCs w:val="20"/>
                      <w:lang w:val="en-US"/>
                    </w:rPr>
                  </w:pPr>
                </w:p>
              </w:tc>
            </w:tr>
            <w:tr w:rsidR="00817E70" w:rsidRPr="009F0ADB" w14:paraId="2F236FF5" w14:textId="77777777" w:rsidTr="00FC519F">
              <w:tc>
                <w:tcPr>
                  <w:tcW w:w="3394" w:type="dxa"/>
                  <w:tcBorders>
                    <w:bottom w:val="nil"/>
                    <w:right w:val="single" w:sz="4" w:space="0" w:color="auto"/>
                  </w:tcBorders>
                  <w:shd w:val="clear" w:color="auto" w:fill="auto"/>
                </w:tcPr>
                <w:p w14:paraId="0EAB5B14" w14:textId="77777777" w:rsidR="00817E70" w:rsidRPr="00C36ACA" w:rsidRDefault="00817E70" w:rsidP="00FC519F">
                  <w:pPr>
                    <w:rPr>
                      <w:sz w:val="20"/>
                      <w:szCs w:val="20"/>
                    </w:rPr>
                  </w:pPr>
                  <w:r w:rsidRPr="00C36ACA">
                    <w:rPr>
                      <w:sz w:val="20"/>
                      <w:szCs w:val="20"/>
                    </w:rPr>
                    <w:t xml:space="preserve"> Комплектация:</w:t>
                  </w:r>
                </w:p>
                <w:p w14:paraId="5ED1C975" w14:textId="77777777" w:rsidR="00817E70" w:rsidRPr="00C36ACA" w:rsidRDefault="00817E70" w:rsidP="00FC519F">
                  <w:pPr>
                    <w:rPr>
                      <w:sz w:val="20"/>
                      <w:szCs w:val="20"/>
                    </w:rPr>
                  </w:pPr>
                  <w:r w:rsidRPr="00C36ACA">
                    <w:rPr>
                      <w:sz w:val="20"/>
                      <w:szCs w:val="20"/>
                    </w:rPr>
                    <w:t xml:space="preserve">Порт </w:t>
                  </w:r>
                  <w:r w:rsidRPr="00C36ACA">
                    <w:rPr>
                      <w:sz w:val="20"/>
                      <w:szCs w:val="20"/>
                      <w:lang w:val="en-US"/>
                    </w:rPr>
                    <w:t>USB</w:t>
                  </w:r>
                  <w:r w:rsidRPr="00C36ACA">
                    <w:rPr>
                      <w:sz w:val="20"/>
                      <w:szCs w:val="20"/>
                    </w:rPr>
                    <w:t xml:space="preserve"> </w:t>
                  </w:r>
                  <w:r w:rsidRPr="00C36ACA">
                    <w:rPr>
                      <w:sz w:val="20"/>
                      <w:szCs w:val="20"/>
                      <w:lang w:val="en-US"/>
                    </w:rPr>
                    <w:t>Type</w:t>
                  </w:r>
                  <w:r w:rsidRPr="00C36ACA">
                    <w:rPr>
                      <w:sz w:val="20"/>
                      <w:szCs w:val="20"/>
                    </w:rPr>
                    <w:t xml:space="preserve"> </w:t>
                  </w:r>
                  <w:r w:rsidRPr="00C36ACA">
                    <w:rPr>
                      <w:sz w:val="20"/>
                      <w:szCs w:val="20"/>
                      <w:lang w:val="en-US"/>
                    </w:rPr>
                    <w:t>B</w:t>
                  </w:r>
                  <w:r w:rsidRPr="00C36ACA">
                    <w:rPr>
                      <w:sz w:val="20"/>
                      <w:szCs w:val="20"/>
                    </w:rPr>
                    <w:t xml:space="preserve"> для подключения к компьютеру;</w:t>
                  </w:r>
                </w:p>
                <w:p w14:paraId="312A7A60" w14:textId="77777777" w:rsidR="00817E70" w:rsidRPr="00C36ACA" w:rsidRDefault="00817E70" w:rsidP="00FC519F">
                  <w:pPr>
                    <w:rPr>
                      <w:sz w:val="20"/>
                      <w:szCs w:val="20"/>
                    </w:rPr>
                  </w:pPr>
                  <w:r w:rsidRPr="00C36ACA">
                    <w:rPr>
                      <w:sz w:val="20"/>
                      <w:szCs w:val="20"/>
                    </w:rPr>
                    <w:t>Разъём для подключения блока питания;</w:t>
                  </w:r>
                </w:p>
                <w:p w14:paraId="45A58BCB" w14:textId="77777777" w:rsidR="00817E70" w:rsidRPr="00C36ACA" w:rsidRDefault="00817E70" w:rsidP="00FC519F">
                  <w:pPr>
                    <w:rPr>
                      <w:sz w:val="20"/>
                      <w:szCs w:val="20"/>
                    </w:rPr>
                  </w:pPr>
                  <w:r w:rsidRPr="00C36ACA">
                    <w:rPr>
                      <w:sz w:val="20"/>
                      <w:szCs w:val="20"/>
                    </w:rPr>
                    <w:t>Кнопки включения и перезапуска на корпусе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B7D9D" w14:paraId="70CE6386" w14:textId="77777777" w:rsidTr="00FC519F">
                    <w:trPr>
                      <w:cantSplit/>
                      <w:trHeight w:hRule="exact" w:val="20"/>
                    </w:trPr>
                    <w:tc>
                      <w:tcPr>
                        <w:tcW w:w="20" w:type="dxa"/>
                      </w:tcPr>
                      <w:p w14:paraId="7AF0B931" w14:textId="77777777" w:rsidR="00817E70" w:rsidRPr="004B7D9D" w:rsidRDefault="00817E70" w:rsidP="00FC519F">
                        <w:pPr>
                          <w:autoSpaceDE w:val="0"/>
                          <w:autoSpaceDN w:val="0"/>
                          <w:adjustRightInd w:val="0"/>
                          <w:rPr>
                            <w:noProof/>
                            <w:sz w:val="20"/>
                            <w:szCs w:val="20"/>
                          </w:rPr>
                        </w:pPr>
                      </w:p>
                    </w:tc>
                    <w:tc>
                      <w:tcPr>
                        <w:tcW w:w="2626" w:type="dxa"/>
                        <w:tcBorders>
                          <w:bottom w:val="nil"/>
                        </w:tcBorders>
                      </w:tcPr>
                      <w:p w14:paraId="7FFD93D1" w14:textId="77777777" w:rsidR="00817E70" w:rsidRPr="004B7D9D" w:rsidRDefault="00817E70" w:rsidP="00FC519F">
                        <w:pPr>
                          <w:jc w:val="center"/>
                          <w:rPr>
                            <w:noProof/>
                            <w:sz w:val="20"/>
                            <w:szCs w:val="20"/>
                          </w:rPr>
                        </w:pPr>
                      </w:p>
                    </w:tc>
                    <w:tc>
                      <w:tcPr>
                        <w:tcW w:w="20" w:type="dxa"/>
                      </w:tcPr>
                      <w:p w14:paraId="3E1CC56B" w14:textId="77777777" w:rsidR="00817E70" w:rsidRPr="004B7D9D" w:rsidRDefault="00817E70" w:rsidP="00FC519F">
                        <w:pPr>
                          <w:rPr>
                            <w:noProof/>
                            <w:sz w:val="20"/>
                            <w:szCs w:val="20"/>
                          </w:rPr>
                        </w:pPr>
                      </w:p>
                    </w:tc>
                  </w:tr>
                  <w:tr w:rsidR="00817E70" w:rsidRPr="004B7D9D" w14:paraId="357AE930" w14:textId="77777777" w:rsidTr="00FC519F">
                    <w:trPr>
                      <w:trHeight w:val="273"/>
                    </w:trPr>
                    <w:tc>
                      <w:tcPr>
                        <w:tcW w:w="20" w:type="dxa"/>
                      </w:tcPr>
                      <w:p w14:paraId="38CCFAB9" w14:textId="77777777" w:rsidR="00817E70" w:rsidRPr="004B7D9D" w:rsidRDefault="00817E70" w:rsidP="00FC519F">
                        <w:pPr>
                          <w:autoSpaceDE w:val="0"/>
                          <w:autoSpaceDN w:val="0"/>
                          <w:adjustRightInd w:val="0"/>
                          <w:rPr>
                            <w:noProof/>
                            <w:sz w:val="20"/>
                            <w:szCs w:val="20"/>
                          </w:rPr>
                        </w:pPr>
                      </w:p>
                      <w:p w14:paraId="2ABB6C8A" w14:textId="77777777" w:rsidR="00817E70" w:rsidRPr="004B7D9D" w:rsidRDefault="00817E70" w:rsidP="00FC519F">
                        <w:pPr>
                          <w:rPr>
                            <w:sz w:val="20"/>
                            <w:szCs w:val="20"/>
                          </w:rPr>
                        </w:pPr>
                      </w:p>
                    </w:tc>
                    <w:tc>
                      <w:tcPr>
                        <w:tcW w:w="2626" w:type="dxa"/>
                        <w:tcBorders>
                          <w:top w:val="nil"/>
                          <w:bottom w:val="nil"/>
                        </w:tcBorders>
                      </w:tcPr>
                      <w:p w14:paraId="733FC219" w14:textId="77777777" w:rsidR="00817E70" w:rsidRPr="004B7D9D" w:rsidRDefault="00817E70" w:rsidP="00FC519F">
                        <w:pPr>
                          <w:jc w:val="center"/>
                          <w:rPr>
                            <w:sz w:val="20"/>
                            <w:szCs w:val="20"/>
                          </w:rPr>
                        </w:pPr>
                        <w:r w:rsidRPr="004B7D9D">
                          <w:rPr>
                            <w:noProof/>
                            <w:sz w:val="20"/>
                            <w:szCs w:val="20"/>
                            <w:lang w:val="en-US"/>
                          </w:rPr>
                          <w:t>наличие</w:t>
                        </w:r>
                      </w:p>
                    </w:tc>
                    <w:tc>
                      <w:tcPr>
                        <w:tcW w:w="20" w:type="dxa"/>
                      </w:tcPr>
                      <w:p w14:paraId="70061C5C" w14:textId="77777777" w:rsidR="00817E70" w:rsidRPr="004B7D9D" w:rsidRDefault="00817E70" w:rsidP="00FC519F">
                        <w:pPr>
                          <w:rPr>
                            <w:sz w:val="20"/>
                            <w:szCs w:val="20"/>
                          </w:rPr>
                        </w:pPr>
                      </w:p>
                    </w:tc>
                  </w:tr>
                </w:tbl>
                <w:p w14:paraId="4750A257" w14:textId="77777777" w:rsidR="00817E70" w:rsidRPr="004B7D9D" w:rsidRDefault="00817E70" w:rsidP="00FC519F">
                  <w:pPr>
                    <w:rPr>
                      <w:sz w:val="20"/>
                      <w:szCs w:val="20"/>
                    </w:rPr>
                  </w:pPr>
                </w:p>
              </w:tc>
              <w:tc>
                <w:tcPr>
                  <w:tcW w:w="1843" w:type="dxa"/>
                  <w:tcBorders>
                    <w:left w:val="single" w:sz="4" w:space="0" w:color="auto"/>
                    <w:bottom w:val="nil"/>
                  </w:tcBorders>
                  <w:shd w:val="clear" w:color="auto" w:fill="auto"/>
                </w:tcPr>
                <w:p w14:paraId="7B70BD84" w14:textId="77777777" w:rsidR="00817E70" w:rsidRPr="00C3766F" w:rsidRDefault="00817E70" w:rsidP="00FC519F">
                  <w:pPr>
                    <w:jc w:val="center"/>
                    <w:rPr>
                      <w:sz w:val="20"/>
                      <w:szCs w:val="20"/>
                      <w:lang w:val="en-US"/>
                    </w:rPr>
                  </w:pPr>
                </w:p>
              </w:tc>
            </w:tr>
            <w:tr w:rsidR="00817E70" w:rsidRPr="009F0ADB" w14:paraId="135E90AA" w14:textId="77777777" w:rsidTr="00FC519F">
              <w:tc>
                <w:tcPr>
                  <w:tcW w:w="3394" w:type="dxa"/>
                  <w:tcBorders>
                    <w:bottom w:val="nil"/>
                    <w:right w:val="single" w:sz="4" w:space="0" w:color="auto"/>
                  </w:tcBorders>
                  <w:shd w:val="clear" w:color="auto" w:fill="auto"/>
                </w:tcPr>
                <w:p w14:paraId="7D8ADF58" w14:textId="77777777" w:rsidR="00817E70" w:rsidRPr="00A277A7" w:rsidRDefault="00817E70" w:rsidP="00FC519F">
                  <w:pPr>
                    <w:rPr>
                      <w:sz w:val="20"/>
                      <w:szCs w:val="20"/>
                    </w:rPr>
                  </w:pPr>
                  <w:r w:rsidRPr="00A277A7">
                    <w:rPr>
                      <w:sz w:val="20"/>
                      <w:szCs w:val="20"/>
                    </w:rPr>
                    <w:t xml:space="preserve"> Порт (</w:t>
                  </w:r>
                  <w:r w:rsidRPr="00A277A7">
                    <w:rPr>
                      <w:sz w:val="20"/>
                      <w:szCs w:val="20"/>
                      <w:lang w:val="en-US"/>
                    </w:rPr>
                    <w:t>RJ</w:t>
                  </w:r>
                  <w:r w:rsidRPr="00A277A7">
                    <w:rPr>
                      <w:sz w:val="20"/>
                      <w:szCs w:val="20"/>
                    </w:rPr>
                    <w:t xml:space="preserve">25) для подключения датчиков и устройств (с контактами для управления цифровым и аналоговым сигналами, для подключения по </w:t>
                  </w:r>
                  <w:r w:rsidRPr="00A277A7">
                    <w:rPr>
                      <w:sz w:val="20"/>
                      <w:szCs w:val="20"/>
                      <w:lang w:val="en-US"/>
                    </w:rPr>
                    <w:t>I</w:t>
                  </w:r>
                  <w:r w:rsidRPr="00A277A7">
                    <w:rPr>
                      <w:sz w:val="20"/>
                      <w:szCs w:val="20"/>
                    </w:rPr>
                    <w:t>2</w:t>
                  </w:r>
                  <w:r w:rsidRPr="00A277A7">
                    <w:rPr>
                      <w:sz w:val="20"/>
                      <w:szCs w:val="20"/>
                      <w:lang w:val="en-US"/>
                    </w:rPr>
                    <w:t>C</w:t>
                  </w:r>
                  <w:r w:rsidRPr="00A277A7">
                    <w:rPr>
                      <w:sz w:val="20"/>
                      <w:szCs w:val="20"/>
                    </w:rPr>
                    <w:t xml:space="preserve"> интерфейсу)</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B7D9D" w14:paraId="763E93AE" w14:textId="77777777" w:rsidTr="00FC519F">
                    <w:trPr>
                      <w:cantSplit/>
                      <w:trHeight w:hRule="exact" w:val="20"/>
                    </w:trPr>
                    <w:tc>
                      <w:tcPr>
                        <w:tcW w:w="20" w:type="dxa"/>
                      </w:tcPr>
                      <w:p w14:paraId="53A72EE6" w14:textId="77777777" w:rsidR="00817E70" w:rsidRPr="004B7D9D" w:rsidRDefault="00817E70" w:rsidP="00FC519F">
                        <w:pPr>
                          <w:autoSpaceDE w:val="0"/>
                          <w:autoSpaceDN w:val="0"/>
                          <w:adjustRightInd w:val="0"/>
                          <w:rPr>
                            <w:noProof/>
                            <w:sz w:val="20"/>
                            <w:szCs w:val="20"/>
                          </w:rPr>
                        </w:pPr>
                      </w:p>
                    </w:tc>
                    <w:tc>
                      <w:tcPr>
                        <w:tcW w:w="2626" w:type="dxa"/>
                        <w:tcBorders>
                          <w:bottom w:val="nil"/>
                        </w:tcBorders>
                      </w:tcPr>
                      <w:p w14:paraId="4FBF182D" w14:textId="77777777" w:rsidR="00817E70" w:rsidRPr="004B7D9D" w:rsidRDefault="00817E70" w:rsidP="00FC519F">
                        <w:pPr>
                          <w:jc w:val="center"/>
                          <w:rPr>
                            <w:noProof/>
                            <w:sz w:val="20"/>
                            <w:szCs w:val="20"/>
                          </w:rPr>
                        </w:pPr>
                      </w:p>
                    </w:tc>
                    <w:tc>
                      <w:tcPr>
                        <w:tcW w:w="20" w:type="dxa"/>
                      </w:tcPr>
                      <w:p w14:paraId="710F6264" w14:textId="77777777" w:rsidR="00817E70" w:rsidRPr="004B7D9D" w:rsidRDefault="00817E70" w:rsidP="00FC519F">
                        <w:pPr>
                          <w:rPr>
                            <w:noProof/>
                            <w:sz w:val="20"/>
                            <w:szCs w:val="20"/>
                          </w:rPr>
                        </w:pPr>
                      </w:p>
                    </w:tc>
                  </w:tr>
                  <w:tr w:rsidR="00817E70" w:rsidRPr="004B7D9D" w14:paraId="6F086A1C" w14:textId="77777777" w:rsidTr="00FC519F">
                    <w:trPr>
                      <w:trHeight w:val="273"/>
                    </w:trPr>
                    <w:tc>
                      <w:tcPr>
                        <w:tcW w:w="20" w:type="dxa"/>
                      </w:tcPr>
                      <w:p w14:paraId="59B47611" w14:textId="77777777" w:rsidR="00817E70" w:rsidRPr="004B7D9D" w:rsidRDefault="00817E70" w:rsidP="00FC519F">
                        <w:pPr>
                          <w:autoSpaceDE w:val="0"/>
                          <w:autoSpaceDN w:val="0"/>
                          <w:adjustRightInd w:val="0"/>
                          <w:rPr>
                            <w:noProof/>
                            <w:sz w:val="20"/>
                            <w:szCs w:val="20"/>
                          </w:rPr>
                        </w:pPr>
                      </w:p>
                      <w:p w14:paraId="7B224DC1" w14:textId="77777777" w:rsidR="00817E70" w:rsidRPr="004B7D9D" w:rsidRDefault="00817E70" w:rsidP="00FC519F">
                        <w:pPr>
                          <w:rPr>
                            <w:sz w:val="20"/>
                            <w:szCs w:val="20"/>
                          </w:rPr>
                        </w:pPr>
                      </w:p>
                    </w:tc>
                    <w:tc>
                      <w:tcPr>
                        <w:tcW w:w="2626" w:type="dxa"/>
                        <w:tcBorders>
                          <w:top w:val="nil"/>
                          <w:bottom w:val="nil"/>
                        </w:tcBorders>
                      </w:tcPr>
                      <w:p w14:paraId="6E0DCE4F" w14:textId="77777777" w:rsidR="00817E70" w:rsidRPr="004B7D9D" w:rsidRDefault="00817E70" w:rsidP="00FC519F">
                        <w:pPr>
                          <w:jc w:val="center"/>
                          <w:rPr>
                            <w:sz w:val="20"/>
                            <w:szCs w:val="20"/>
                          </w:rPr>
                        </w:pPr>
                        <w:r w:rsidRPr="004B7D9D">
                          <w:rPr>
                            <w:noProof/>
                            <w:sz w:val="20"/>
                            <w:szCs w:val="20"/>
                          </w:rPr>
                          <w:t>6</w:t>
                        </w:r>
                      </w:p>
                    </w:tc>
                    <w:tc>
                      <w:tcPr>
                        <w:tcW w:w="20" w:type="dxa"/>
                      </w:tcPr>
                      <w:p w14:paraId="22B0ADCE" w14:textId="77777777" w:rsidR="00817E70" w:rsidRPr="004B7D9D" w:rsidRDefault="00817E70" w:rsidP="00FC519F">
                        <w:pPr>
                          <w:rPr>
                            <w:sz w:val="20"/>
                            <w:szCs w:val="20"/>
                          </w:rPr>
                        </w:pPr>
                      </w:p>
                    </w:tc>
                  </w:tr>
                </w:tbl>
                <w:p w14:paraId="30DBAFCE" w14:textId="77777777" w:rsidR="00817E70" w:rsidRPr="004B7D9D" w:rsidRDefault="00817E70" w:rsidP="00FC519F">
                  <w:pPr>
                    <w:rPr>
                      <w:sz w:val="20"/>
                      <w:szCs w:val="20"/>
                    </w:rPr>
                  </w:pPr>
                </w:p>
              </w:tc>
              <w:tc>
                <w:tcPr>
                  <w:tcW w:w="1843" w:type="dxa"/>
                  <w:tcBorders>
                    <w:left w:val="single" w:sz="4" w:space="0" w:color="auto"/>
                    <w:bottom w:val="nil"/>
                  </w:tcBorders>
                  <w:shd w:val="clear" w:color="auto" w:fill="auto"/>
                </w:tcPr>
                <w:p w14:paraId="76F44095" w14:textId="77777777" w:rsidR="00817E70" w:rsidRPr="00C3766F" w:rsidRDefault="00817E70" w:rsidP="00FC519F">
                  <w:pPr>
                    <w:jc w:val="center"/>
                    <w:rPr>
                      <w:sz w:val="20"/>
                      <w:szCs w:val="20"/>
                      <w:lang w:val="en-US"/>
                    </w:rPr>
                  </w:pPr>
                  <w:r w:rsidRPr="00C3766F">
                    <w:rPr>
                      <w:noProof/>
                      <w:sz w:val="20"/>
                      <w:szCs w:val="20"/>
                      <w:lang w:val="en-US"/>
                    </w:rPr>
                    <w:t>Штука</w:t>
                  </w:r>
                </w:p>
              </w:tc>
            </w:tr>
            <w:tr w:rsidR="00817E70" w:rsidRPr="009F0ADB" w14:paraId="6FFBF948" w14:textId="77777777" w:rsidTr="00FC519F">
              <w:tc>
                <w:tcPr>
                  <w:tcW w:w="3394" w:type="dxa"/>
                  <w:tcBorders>
                    <w:bottom w:val="nil"/>
                    <w:right w:val="single" w:sz="4" w:space="0" w:color="auto"/>
                  </w:tcBorders>
                  <w:shd w:val="clear" w:color="auto" w:fill="auto"/>
                </w:tcPr>
                <w:p w14:paraId="2DE0790A" w14:textId="77777777" w:rsidR="00817E70" w:rsidRPr="00A277A7" w:rsidRDefault="00817E70" w:rsidP="00FC519F">
                  <w:pPr>
                    <w:rPr>
                      <w:sz w:val="20"/>
                      <w:szCs w:val="20"/>
                    </w:rPr>
                  </w:pPr>
                  <w:r w:rsidRPr="00A277A7">
                    <w:rPr>
                      <w:sz w:val="20"/>
                      <w:szCs w:val="20"/>
                    </w:rPr>
                    <w:t xml:space="preserve"> Контроллер Тип 2:</w:t>
                  </w:r>
                </w:p>
                <w:p w14:paraId="17903FB7" w14:textId="77777777" w:rsidR="00817E70" w:rsidRPr="00A277A7" w:rsidRDefault="00817E70" w:rsidP="00FC519F">
                  <w:pPr>
                    <w:rPr>
                      <w:sz w:val="20"/>
                      <w:szCs w:val="20"/>
                    </w:rPr>
                  </w:pPr>
                  <w:r w:rsidRPr="00A277A7">
                    <w:rPr>
                      <w:sz w:val="20"/>
                      <w:szCs w:val="20"/>
                    </w:rPr>
                    <w:t>с возможностью одновременной записи нескольких программ, с возможностью переключения между ними;</w:t>
                  </w:r>
                </w:p>
                <w:p w14:paraId="13E9031C" w14:textId="77777777" w:rsidR="00817E70" w:rsidRPr="00A277A7" w:rsidRDefault="00817E70" w:rsidP="00FC519F">
                  <w:pPr>
                    <w:rPr>
                      <w:sz w:val="20"/>
                      <w:szCs w:val="20"/>
                    </w:rPr>
                  </w:pPr>
                  <w:r w:rsidRPr="00A277A7">
                    <w:rPr>
                      <w:sz w:val="20"/>
                      <w:szCs w:val="20"/>
                    </w:rPr>
                    <w:t xml:space="preserve">блочного программирования на языке </w:t>
                  </w:r>
                  <w:r w:rsidRPr="00A277A7">
                    <w:rPr>
                      <w:sz w:val="20"/>
                      <w:szCs w:val="20"/>
                      <w:lang w:val="en-US"/>
                    </w:rPr>
                    <w:t>Scratch</w:t>
                  </w:r>
                  <w:r w:rsidRPr="00A277A7">
                    <w:rPr>
                      <w:sz w:val="20"/>
                      <w:szCs w:val="20"/>
                    </w:rPr>
                    <w:t xml:space="preserve">, программирования на языках </w:t>
                  </w:r>
                  <w:r w:rsidRPr="00A277A7">
                    <w:rPr>
                      <w:sz w:val="20"/>
                      <w:szCs w:val="20"/>
                      <w:lang w:val="en-US"/>
                    </w:rPr>
                    <w:t>Python</w:t>
                  </w:r>
                  <w:r w:rsidRPr="00A277A7">
                    <w:rPr>
                      <w:sz w:val="20"/>
                      <w:szCs w:val="20"/>
                    </w:rPr>
                    <w:t xml:space="preserve"> и </w:t>
                  </w:r>
                  <w:r w:rsidRPr="00A277A7">
                    <w:rPr>
                      <w:sz w:val="20"/>
                      <w:szCs w:val="20"/>
                      <w:lang w:val="en-US"/>
                    </w:rPr>
                    <w:t>micro</w:t>
                  </w:r>
                  <w:r w:rsidRPr="00A277A7">
                    <w:rPr>
                      <w:sz w:val="20"/>
                      <w:szCs w:val="20"/>
                    </w:rPr>
                    <w:t xml:space="preserve"> </w:t>
                  </w:r>
                  <w:r w:rsidRPr="00A277A7">
                    <w:rPr>
                      <w:sz w:val="20"/>
                      <w:szCs w:val="20"/>
                      <w:lang w:val="en-US"/>
                    </w:rPr>
                    <w:t>Python</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277A7" w14:paraId="0024DA55" w14:textId="77777777" w:rsidTr="00FC519F">
                    <w:trPr>
                      <w:cantSplit/>
                      <w:trHeight w:hRule="exact" w:val="20"/>
                    </w:trPr>
                    <w:tc>
                      <w:tcPr>
                        <w:tcW w:w="20" w:type="dxa"/>
                      </w:tcPr>
                      <w:p w14:paraId="6D29026A" w14:textId="77777777" w:rsidR="00817E70" w:rsidRPr="00A277A7" w:rsidRDefault="00817E70" w:rsidP="00FC519F">
                        <w:pPr>
                          <w:autoSpaceDE w:val="0"/>
                          <w:autoSpaceDN w:val="0"/>
                          <w:adjustRightInd w:val="0"/>
                          <w:rPr>
                            <w:noProof/>
                            <w:sz w:val="20"/>
                            <w:szCs w:val="20"/>
                          </w:rPr>
                        </w:pPr>
                      </w:p>
                    </w:tc>
                    <w:tc>
                      <w:tcPr>
                        <w:tcW w:w="2626" w:type="dxa"/>
                        <w:tcBorders>
                          <w:bottom w:val="nil"/>
                        </w:tcBorders>
                      </w:tcPr>
                      <w:p w14:paraId="594E9404" w14:textId="77777777" w:rsidR="00817E70" w:rsidRPr="00A277A7" w:rsidRDefault="00817E70" w:rsidP="00FC519F">
                        <w:pPr>
                          <w:jc w:val="center"/>
                          <w:rPr>
                            <w:noProof/>
                            <w:sz w:val="20"/>
                            <w:szCs w:val="20"/>
                          </w:rPr>
                        </w:pPr>
                      </w:p>
                    </w:tc>
                    <w:tc>
                      <w:tcPr>
                        <w:tcW w:w="20" w:type="dxa"/>
                      </w:tcPr>
                      <w:p w14:paraId="369152DE" w14:textId="77777777" w:rsidR="00817E70" w:rsidRPr="00A277A7" w:rsidRDefault="00817E70" w:rsidP="00FC519F">
                        <w:pPr>
                          <w:rPr>
                            <w:noProof/>
                            <w:sz w:val="20"/>
                            <w:szCs w:val="20"/>
                          </w:rPr>
                        </w:pPr>
                      </w:p>
                    </w:tc>
                  </w:tr>
                  <w:tr w:rsidR="00817E70" w:rsidRPr="00A277A7" w14:paraId="1D89026B" w14:textId="77777777" w:rsidTr="00FC519F">
                    <w:trPr>
                      <w:trHeight w:val="273"/>
                    </w:trPr>
                    <w:tc>
                      <w:tcPr>
                        <w:tcW w:w="20" w:type="dxa"/>
                      </w:tcPr>
                      <w:p w14:paraId="20D88D87" w14:textId="77777777" w:rsidR="00817E70" w:rsidRPr="00A277A7" w:rsidRDefault="00817E70" w:rsidP="00FC519F">
                        <w:pPr>
                          <w:autoSpaceDE w:val="0"/>
                          <w:autoSpaceDN w:val="0"/>
                          <w:adjustRightInd w:val="0"/>
                          <w:rPr>
                            <w:noProof/>
                            <w:sz w:val="20"/>
                            <w:szCs w:val="20"/>
                          </w:rPr>
                        </w:pPr>
                      </w:p>
                      <w:p w14:paraId="2EBA32B0" w14:textId="77777777" w:rsidR="00817E70" w:rsidRPr="00A277A7" w:rsidRDefault="00817E70" w:rsidP="00FC519F">
                        <w:pPr>
                          <w:rPr>
                            <w:sz w:val="20"/>
                            <w:szCs w:val="20"/>
                          </w:rPr>
                        </w:pPr>
                      </w:p>
                    </w:tc>
                    <w:tc>
                      <w:tcPr>
                        <w:tcW w:w="2626" w:type="dxa"/>
                        <w:tcBorders>
                          <w:top w:val="nil"/>
                          <w:bottom w:val="nil"/>
                        </w:tcBorders>
                      </w:tcPr>
                      <w:p w14:paraId="3837461B" w14:textId="77777777" w:rsidR="00817E70" w:rsidRPr="00A277A7" w:rsidRDefault="00817E70" w:rsidP="00FC519F">
                        <w:pPr>
                          <w:jc w:val="center"/>
                          <w:rPr>
                            <w:sz w:val="20"/>
                            <w:szCs w:val="20"/>
                          </w:rPr>
                        </w:pPr>
                        <w:r w:rsidRPr="00A277A7">
                          <w:rPr>
                            <w:noProof/>
                            <w:sz w:val="20"/>
                            <w:szCs w:val="20"/>
                            <w:lang w:val="en-US"/>
                          </w:rPr>
                          <w:t>наличие</w:t>
                        </w:r>
                      </w:p>
                    </w:tc>
                    <w:tc>
                      <w:tcPr>
                        <w:tcW w:w="20" w:type="dxa"/>
                      </w:tcPr>
                      <w:p w14:paraId="3B894E2E" w14:textId="77777777" w:rsidR="00817E70" w:rsidRPr="00A277A7" w:rsidRDefault="00817E70" w:rsidP="00FC519F">
                        <w:pPr>
                          <w:rPr>
                            <w:sz w:val="20"/>
                            <w:szCs w:val="20"/>
                          </w:rPr>
                        </w:pPr>
                      </w:p>
                    </w:tc>
                  </w:tr>
                </w:tbl>
                <w:p w14:paraId="2C2E9631" w14:textId="77777777" w:rsidR="00817E70" w:rsidRPr="00A277A7" w:rsidRDefault="00817E70" w:rsidP="00FC519F">
                  <w:pPr>
                    <w:rPr>
                      <w:sz w:val="20"/>
                      <w:szCs w:val="20"/>
                    </w:rPr>
                  </w:pPr>
                </w:p>
              </w:tc>
              <w:tc>
                <w:tcPr>
                  <w:tcW w:w="1843" w:type="dxa"/>
                  <w:tcBorders>
                    <w:left w:val="single" w:sz="4" w:space="0" w:color="auto"/>
                    <w:bottom w:val="nil"/>
                  </w:tcBorders>
                  <w:shd w:val="clear" w:color="auto" w:fill="auto"/>
                </w:tcPr>
                <w:p w14:paraId="1244AF0B" w14:textId="77777777" w:rsidR="00817E70" w:rsidRPr="00C3766F" w:rsidRDefault="00817E70" w:rsidP="00FC519F">
                  <w:pPr>
                    <w:jc w:val="center"/>
                    <w:rPr>
                      <w:sz w:val="20"/>
                      <w:szCs w:val="20"/>
                      <w:lang w:val="en-US"/>
                    </w:rPr>
                  </w:pPr>
                </w:p>
              </w:tc>
            </w:tr>
            <w:tr w:rsidR="00817E70" w:rsidRPr="009F0ADB" w14:paraId="0527A038" w14:textId="77777777" w:rsidTr="00FC519F">
              <w:tc>
                <w:tcPr>
                  <w:tcW w:w="3394" w:type="dxa"/>
                  <w:tcBorders>
                    <w:bottom w:val="nil"/>
                    <w:right w:val="single" w:sz="4" w:space="0" w:color="auto"/>
                  </w:tcBorders>
                  <w:shd w:val="clear" w:color="auto" w:fill="auto"/>
                </w:tcPr>
                <w:p w14:paraId="30973984" w14:textId="77777777" w:rsidR="00817E70" w:rsidRPr="00F31025" w:rsidRDefault="00817E70" w:rsidP="00FC519F">
                  <w:pPr>
                    <w:rPr>
                      <w:sz w:val="20"/>
                      <w:szCs w:val="20"/>
                    </w:rPr>
                  </w:pPr>
                  <w:r w:rsidRPr="00F31025">
                    <w:rPr>
                      <w:sz w:val="20"/>
                      <w:szCs w:val="20"/>
                    </w:rPr>
                    <w:t xml:space="preserve"> Порт для подключения двигателей постоянного тока контроллера Тип 1</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1025" w14:paraId="5E17BE3A" w14:textId="77777777" w:rsidTr="00FC519F">
                    <w:trPr>
                      <w:cantSplit/>
                      <w:trHeight w:hRule="exact" w:val="20"/>
                    </w:trPr>
                    <w:tc>
                      <w:tcPr>
                        <w:tcW w:w="20" w:type="dxa"/>
                      </w:tcPr>
                      <w:p w14:paraId="34864842" w14:textId="77777777" w:rsidR="00817E70" w:rsidRPr="00F31025" w:rsidRDefault="00817E70" w:rsidP="00FC519F">
                        <w:pPr>
                          <w:autoSpaceDE w:val="0"/>
                          <w:autoSpaceDN w:val="0"/>
                          <w:adjustRightInd w:val="0"/>
                          <w:rPr>
                            <w:noProof/>
                            <w:sz w:val="20"/>
                            <w:szCs w:val="20"/>
                          </w:rPr>
                        </w:pPr>
                      </w:p>
                    </w:tc>
                    <w:tc>
                      <w:tcPr>
                        <w:tcW w:w="2626" w:type="dxa"/>
                        <w:tcBorders>
                          <w:bottom w:val="nil"/>
                        </w:tcBorders>
                      </w:tcPr>
                      <w:p w14:paraId="1E8ED482" w14:textId="77777777" w:rsidR="00817E70" w:rsidRPr="00F31025" w:rsidRDefault="00817E70" w:rsidP="00FC519F">
                        <w:pPr>
                          <w:jc w:val="center"/>
                          <w:rPr>
                            <w:noProof/>
                            <w:sz w:val="20"/>
                            <w:szCs w:val="20"/>
                          </w:rPr>
                        </w:pPr>
                      </w:p>
                    </w:tc>
                    <w:tc>
                      <w:tcPr>
                        <w:tcW w:w="20" w:type="dxa"/>
                      </w:tcPr>
                      <w:p w14:paraId="687B5278" w14:textId="77777777" w:rsidR="00817E70" w:rsidRPr="00F31025" w:rsidRDefault="00817E70" w:rsidP="00FC519F">
                        <w:pPr>
                          <w:rPr>
                            <w:noProof/>
                            <w:sz w:val="20"/>
                            <w:szCs w:val="20"/>
                          </w:rPr>
                        </w:pPr>
                      </w:p>
                    </w:tc>
                  </w:tr>
                  <w:tr w:rsidR="00817E70" w:rsidRPr="00F31025" w14:paraId="1AEF7D51" w14:textId="77777777" w:rsidTr="00FC519F">
                    <w:trPr>
                      <w:trHeight w:val="273"/>
                    </w:trPr>
                    <w:tc>
                      <w:tcPr>
                        <w:tcW w:w="20" w:type="dxa"/>
                      </w:tcPr>
                      <w:p w14:paraId="4FE9A1D8" w14:textId="77777777" w:rsidR="00817E70" w:rsidRPr="00F31025" w:rsidRDefault="00817E70" w:rsidP="00FC519F">
                        <w:pPr>
                          <w:autoSpaceDE w:val="0"/>
                          <w:autoSpaceDN w:val="0"/>
                          <w:adjustRightInd w:val="0"/>
                          <w:rPr>
                            <w:noProof/>
                            <w:sz w:val="20"/>
                            <w:szCs w:val="20"/>
                          </w:rPr>
                        </w:pPr>
                      </w:p>
                      <w:p w14:paraId="50F2AF17" w14:textId="77777777" w:rsidR="00817E70" w:rsidRPr="00F31025" w:rsidRDefault="00817E70" w:rsidP="00FC519F">
                        <w:pPr>
                          <w:rPr>
                            <w:sz w:val="20"/>
                            <w:szCs w:val="20"/>
                          </w:rPr>
                        </w:pPr>
                      </w:p>
                    </w:tc>
                    <w:tc>
                      <w:tcPr>
                        <w:tcW w:w="2626" w:type="dxa"/>
                        <w:tcBorders>
                          <w:top w:val="nil"/>
                          <w:bottom w:val="nil"/>
                        </w:tcBorders>
                      </w:tcPr>
                      <w:p w14:paraId="0933D41C" w14:textId="77777777" w:rsidR="00817E70" w:rsidRPr="00F31025" w:rsidRDefault="00817E70" w:rsidP="00FC519F">
                        <w:pPr>
                          <w:jc w:val="center"/>
                          <w:rPr>
                            <w:sz w:val="20"/>
                            <w:szCs w:val="20"/>
                          </w:rPr>
                        </w:pPr>
                        <w:r w:rsidRPr="00F31025">
                          <w:rPr>
                            <w:noProof/>
                            <w:sz w:val="20"/>
                            <w:szCs w:val="20"/>
                            <w:lang w:val="en-US"/>
                          </w:rPr>
                          <w:t>2</w:t>
                        </w:r>
                      </w:p>
                    </w:tc>
                    <w:tc>
                      <w:tcPr>
                        <w:tcW w:w="20" w:type="dxa"/>
                      </w:tcPr>
                      <w:p w14:paraId="245CE5FA" w14:textId="77777777" w:rsidR="00817E70" w:rsidRPr="00F31025" w:rsidRDefault="00817E70" w:rsidP="00FC519F">
                        <w:pPr>
                          <w:rPr>
                            <w:sz w:val="20"/>
                            <w:szCs w:val="20"/>
                          </w:rPr>
                        </w:pPr>
                      </w:p>
                    </w:tc>
                  </w:tr>
                </w:tbl>
                <w:p w14:paraId="70A74991" w14:textId="77777777" w:rsidR="00817E70" w:rsidRPr="00F31025" w:rsidRDefault="00817E70" w:rsidP="00FC519F">
                  <w:pPr>
                    <w:rPr>
                      <w:sz w:val="20"/>
                      <w:szCs w:val="20"/>
                    </w:rPr>
                  </w:pPr>
                </w:p>
              </w:tc>
              <w:tc>
                <w:tcPr>
                  <w:tcW w:w="1843" w:type="dxa"/>
                  <w:tcBorders>
                    <w:left w:val="single" w:sz="4" w:space="0" w:color="auto"/>
                    <w:bottom w:val="nil"/>
                  </w:tcBorders>
                  <w:shd w:val="clear" w:color="auto" w:fill="auto"/>
                </w:tcPr>
                <w:p w14:paraId="5CBE21E8" w14:textId="77777777" w:rsidR="00817E70" w:rsidRPr="00F31025" w:rsidRDefault="00817E70" w:rsidP="00FC519F">
                  <w:pPr>
                    <w:jc w:val="center"/>
                    <w:rPr>
                      <w:sz w:val="20"/>
                      <w:szCs w:val="20"/>
                      <w:lang w:val="en-US"/>
                    </w:rPr>
                  </w:pPr>
                  <w:r w:rsidRPr="00F31025">
                    <w:rPr>
                      <w:noProof/>
                      <w:sz w:val="20"/>
                      <w:szCs w:val="20"/>
                      <w:lang w:val="en-US"/>
                    </w:rPr>
                    <w:t>Штука</w:t>
                  </w:r>
                </w:p>
              </w:tc>
            </w:tr>
            <w:tr w:rsidR="00817E70" w:rsidRPr="009F0ADB" w14:paraId="6DFA7B49" w14:textId="77777777" w:rsidTr="00FC519F">
              <w:tc>
                <w:tcPr>
                  <w:tcW w:w="3394" w:type="dxa"/>
                  <w:tcBorders>
                    <w:bottom w:val="nil"/>
                    <w:right w:val="single" w:sz="4" w:space="0" w:color="auto"/>
                  </w:tcBorders>
                  <w:shd w:val="clear" w:color="auto" w:fill="auto"/>
                </w:tcPr>
                <w:p w14:paraId="5C3A3D23" w14:textId="77777777" w:rsidR="00817E70" w:rsidRPr="00F31025" w:rsidRDefault="00817E70" w:rsidP="00FC519F">
                  <w:pPr>
                    <w:rPr>
                      <w:sz w:val="20"/>
                      <w:szCs w:val="20"/>
                    </w:rPr>
                  </w:pPr>
                  <w:r w:rsidRPr="00F31025">
                    <w:rPr>
                      <w:sz w:val="20"/>
                      <w:szCs w:val="20"/>
                    </w:rPr>
                    <w:t xml:space="preserve"> Количество одновременно записываемых программ контроллера Тип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1025" w14:paraId="422D1A58" w14:textId="77777777" w:rsidTr="00FC519F">
                    <w:trPr>
                      <w:cantSplit/>
                      <w:trHeight w:hRule="exact" w:val="20"/>
                    </w:trPr>
                    <w:tc>
                      <w:tcPr>
                        <w:tcW w:w="20" w:type="dxa"/>
                      </w:tcPr>
                      <w:p w14:paraId="41485BC7" w14:textId="77777777" w:rsidR="00817E70" w:rsidRPr="00F31025" w:rsidRDefault="00817E70" w:rsidP="00FC519F">
                        <w:pPr>
                          <w:autoSpaceDE w:val="0"/>
                          <w:autoSpaceDN w:val="0"/>
                          <w:adjustRightInd w:val="0"/>
                          <w:rPr>
                            <w:noProof/>
                            <w:sz w:val="20"/>
                            <w:szCs w:val="20"/>
                          </w:rPr>
                        </w:pPr>
                      </w:p>
                    </w:tc>
                    <w:tc>
                      <w:tcPr>
                        <w:tcW w:w="2626" w:type="dxa"/>
                        <w:tcBorders>
                          <w:bottom w:val="nil"/>
                        </w:tcBorders>
                      </w:tcPr>
                      <w:p w14:paraId="0FF5C8FF" w14:textId="77777777" w:rsidR="00817E70" w:rsidRPr="00F31025" w:rsidRDefault="00817E70" w:rsidP="00FC519F">
                        <w:pPr>
                          <w:jc w:val="center"/>
                          <w:rPr>
                            <w:noProof/>
                            <w:sz w:val="20"/>
                            <w:szCs w:val="20"/>
                          </w:rPr>
                        </w:pPr>
                      </w:p>
                    </w:tc>
                    <w:tc>
                      <w:tcPr>
                        <w:tcW w:w="20" w:type="dxa"/>
                      </w:tcPr>
                      <w:p w14:paraId="632CA119" w14:textId="77777777" w:rsidR="00817E70" w:rsidRPr="00F31025" w:rsidRDefault="00817E70" w:rsidP="00FC519F">
                        <w:pPr>
                          <w:rPr>
                            <w:noProof/>
                            <w:sz w:val="20"/>
                            <w:szCs w:val="20"/>
                          </w:rPr>
                        </w:pPr>
                      </w:p>
                    </w:tc>
                  </w:tr>
                  <w:tr w:rsidR="00817E70" w:rsidRPr="00F31025" w14:paraId="3F2EDBD7" w14:textId="77777777" w:rsidTr="00FC519F">
                    <w:trPr>
                      <w:trHeight w:val="273"/>
                    </w:trPr>
                    <w:tc>
                      <w:tcPr>
                        <w:tcW w:w="20" w:type="dxa"/>
                      </w:tcPr>
                      <w:p w14:paraId="575868C6" w14:textId="77777777" w:rsidR="00817E70" w:rsidRPr="00F31025" w:rsidRDefault="00817E70" w:rsidP="00FC519F">
                        <w:pPr>
                          <w:autoSpaceDE w:val="0"/>
                          <w:autoSpaceDN w:val="0"/>
                          <w:adjustRightInd w:val="0"/>
                          <w:rPr>
                            <w:noProof/>
                            <w:sz w:val="20"/>
                            <w:szCs w:val="20"/>
                          </w:rPr>
                        </w:pPr>
                      </w:p>
                      <w:p w14:paraId="75B866B8" w14:textId="77777777" w:rsidR="00817E70" w:rsidRPr="00F31025" w:rsidRDefault="00817E70" w:rsidP="00FC519F">
                        <w:pPr>
                          <w:rPr>
                            <w:sz w:val="20"/>
                            <w:szCs w:val="20"/>
                          </w:rPr>
                        </w:pPr>
                      </w:p>
                    </w:tc>
                    <w:tc>
                      <w:tcPr>
                        <w:tcW w:w="2626" w:type="dxa"/>
                        <w:tcBorders>
                          <w:top w:val="nil"/>
                          <w:bottom w:val="nil"/>
                        </w:tcBorders>
                      </w:tcPr>
                      <w:p w14:paraId="3E49852C" w14:textId="77777777" w:rsidR="00817E70" w:rsidRPr="00F31025" w:rsidRDefault="00817E70" w:rsidP="00FC519F">
                        <w:pPr>
                          <w:jc w:val="center"/>
                          <w:rPr>
                            <w:sz w:val="20"/>
                            <w:szCs w:val="20"/>
                          </w:rPr>
                        </w:pPr>
                        <w:r w:rsidRPr="00F31025">
                          <w:rPr>
                            <w:noProof/>
                            <w:sz w:val="20"/>
                            <w:szCs w:val="20"/>
                            <w:lang w:val="en-US"/>
                          </w:rPr>
                          <w:t>8</w:t>
                        </w:r>
                      </w:p>
                    </w:tc>
                    <w:tc>
                      <w:tcPr>
                        <w:tcW w:w="20" w:type="dxa"/>
                      </w:tcPr>
                      <w:p w14:paraId="2586CB38" w14:textId="77777777" w:rsidR="00817E70" w:rsidRPr="00F31025" w:rsidRDefault="00817E70" w:rsidP="00FC519F">
                        <w:pPr>
                          <w:rPr>
                            <w:sz w:val="20"/>
                            <w:szCs w:val="20"/>
                          </w:rPr>
                        </w:pPr>
                      </w:p>
                    </w:tc>
                  </w:tr>
                </w:tbl>
                <w:p w14:paraId="03B49F4D" w14:textId="77777777" w:rsidR="00817E70" w:rsidRPr="00F31025" w:rsidRDefault="00817E70" w:rsidP="00FC519F">
                  <w:pPr>
                    <w:rPr>
                      <w:sz w:val="20"/>
                      <w:szCs w:val="20"/>
                    </w:rPr>
                  </w:pPr>
                </w:p>
              </w:tc>
              <w:tc>
                <w:tcPr>
                  <w:tcW w:w="1843" w:type="dxa"/>
                  <w:tcBorders>
                    <w:left w:val="single" w:sz="4" w:space="0" w:color="auto"/>
                    <w:bottom w:val="nil"/>
                  </w:tcBorders>
                  <w:shd w:val="clear" w:color="auto" w:fill="auto"/>
                </w:tcPr>
                <w:p w14:paraId="434FF86E" w14:textId="77777777" w:rsidR="00817E70" w:rsidRPr="00F31025" w:rsidRDefault="00817E70" w:rsidP="00FC519F">
                  <w:pPr>
                    <w:jc w:val="center"/>
                    <w:rPr>
                      <w:sz w:val="20"/>
                      <w:szCs w:val="20"/>
                      <w:lang w:val="en-US"/>
                    </w:rPr>
                  </w:pPr>
                  <w:r w:rsidRPr="00F31025">
                    <w:rPr>
                      <w:noProof/>
                      <w:sz w:val="20"/>
                      <w:szCs w:val="20"/>
                      <w:lang w:val="en-US"/>
                    </w:rPr>
                    <w:t>Штука</w:t>
                  </w:r>
                </w:p>
              </w:tc>
            </w:tr>
            <w:tr w:rsidR="00817E70" w:rsidRPr="009F0ADB" w14:paraId="322225A7" w14:textId="77777777" w:rsidTr="00FC519F">
              <w:tc>
                <w:tcPr>
                  <w:tcW w:w="3394" w:type="dxa"/>
                  <w:tcBorders>
                    <w:bottom w:val="nil"/>
                    <w:right w:val="single" w:sz="4" w:space="0" w:color="auto"/>
                  </w:tcBorders>
                  <w:shd w:val="clear" w:color="auto" w:fill="auto"/>
                </w:tcPr>
                <w:p w14:paraId="3D588BDE" w14:textId="77777777" w:rsidR="00817E70" w:rsidRPr="00F31025" w:rsidRDefault="00817E70" w:rsidP="00FC519F">
                  <w:pPr>
                    <w:rPr>
                      <w:sz w:val="20"/>
                      <w:szCs w:val="20"/>
                      <w:lang w:val="en-US"/>
                    </w:rPr>
                  </w:pPr>
                  <w:r w:rsidRPr="00F31025">
                    <w:rPr>
                      <w:sz w:val="20"/>
                      <w:szCs w:val="20"/>
                    </w:rPr>
                    <w:t xml:space="preserve"> </w:t>
                  </w:r>
                  <w:proofErr w:type="spellStart"/>
                  <w:r w:rsidRPr="00F31025">
                    <w:rPr>
                      <w:sz w:val="20"/>
                      <w:szCs w:val="20"/>
                      <w:lang w:val="en-US"/>
                    </w:rPr>
                    <w:t>Напряжение</w:t>
                  </w:r>
                  <w:proofErr w:type="spellEnd"/>
                  <w:r w:rsidRPr="00F31025">
                    <w:rPr>
                      <w:sz w:val="20"/>
                      <w:szCs w:val="20"/>
                      <w:lang w:val="en-US"/>
                    </w:rPr>
                    <w:t xml:space="preserve"> </w:t>
                  </w:r>
                  <w:proofErr w:type="spellStart"/>
                  <w:r w:rsidRPr="00F31025">
                    <w:rPr>
                      <w:sz w:val="20"/>
                      <w:szCs w:val="20"/>
                      <w:lang w:val="en-US"/>
                    </w:rPr>
                    <w:t>питания</w:t>
                  </w:r>
                  <w:proofErr w:type="spellEnd"/>
                  <w:r w:rsidRPr="00F31025">
                    <w:rPr>
                      <w:sz w:val="20"/>
                      <w:szCs w:val="20"/>
                      <w:lang w:val="en-US"/>
                    </w:rPr>
                    <w:t xml:space="preserve"> </w:t>
                  </w:r>
                  <w:proofErr w:type="spellStart"/>
                  <w:r w:rsidRPr="00F31025">
                    <w:rPr>
                      <w:sz w:val="20"/>
                      <w:szCs w:val="20"/>
                      <w:lang w:val="en-US"/>
                    </w:rPr>
                    <w:t>контроллера</w:t>
                  </w:r>
                  <w:proofErr w:type="spellEnd"/>
                  <w:r w:rsidRPr="00F31025">
                    <w:rPr>
                      <w:sz w:val="20"/>
                      <w:szCs w:val="20"/>
                      <w:lang w:val="en-US"/>
                    </w:rPr>
                    <w:t xml:space="preserve"> </w:t>
                  </w:r>
                  <w:proofErr w:type="spellStart"/>
                  <w:r w:rsidRPr="00F31025">
                    <w:rPr>
                      <w:sz w:val="20"/>
                      <w:szCs w:val="20"/>
                      <w:lang w:val="en-US"/>
                    </w:rPr>
                    <w:t>Тип</w:t>
                  </w:r>
                  <w:proofErr w:type="spellEnd"/>
                  <w:r w:rsidRPr="00F31025">
                    <w:rPr>
                      <w:sz w:val="20"/>
                      <w:szCs w:val="20"/>
                      <w:lang w:val="en-US"/>
                    </w:rPr>
                    <w:t xml:space="preserve">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1025" w14:paraId="33ABD35B" w14:textId="77777777" w:rsidTr="00FC519F">
                    <w:trPr>
                      <w:cantSplit/>
                      <w:trHeight w:hRule="exact" w:val="20"/>
                    </w:trPr>
                    <w:tc>
                      <w:tcPr>
                        <w:tcW w:w="20" w:type="dxa"/>
                      </w:tcPr>
                      <w:p w14:paraId="08FA904E" w14:textId="77777777" w:rsidR="00817E70" w:rsidRPr="00F31025" w:rsidRDefault="00817E70" w:rsidP="00FC519F">
                        <w:pPr>
                          <w:autoSpaceDE w:val="0"/>
                          <w:autoSpaceDN w:val="0"/>
                          <w:adjustRightInd w:val="0"/>
                          <w:rPr>
                            <w:noProof/>
                            <w:sz w:val="20"/>
                            <w:szCs w:val="20"/>
                            <w:lang w:val="en-US"/>
                          </w:rPr>
                        </w:pPr>
                      </w:p>
                    </w:tc>
                    <w:tc>
                      <w:tcPr>
                        <w:tcW w:w="2626" w:type="dxa"/>
                        <w:tcBorders>
                          <w:bottom w:val="nil"/>
                        </w:tcBorders>
                      </w:tcPr>
                      <w:p w14:paraId="0F7EACD9" w14:textId="77777777" w:rsidR="00817E70" w:rsidRPr="00F31025" w:rsidRDefault="00817E70" w:rsidP="00FC519F">
                        <w:pPr>
                          <w:jc w:val="center"/>
                          <w:rPr>
                            <w:noProof/>
                            <w:sz w:val="20"/>
                            <w:szCs w:val="20"/>
                            <w:lang w:val="en-US"/>
                          </w:rPr>
                        </w:pPr>
                      </w:p>
                    </w:tc>
                    <w:tc>
                      <w:tcPr>
                        <w:tcW w:w="20" w:type="dxa"/>
                      </w:tcPr>
                      <w:p w14:paraId="09B9B044" w14:textId="77777777" w:rsidR="00817E70" w:rsidRPr="00F31025" w:rsidRDefault="00817E70" w:rsidP="00FC519F">
                        <w:pPr>
                          <w:rPr>
                            <w:noProof/>
                            <w:sz w:val="20"/>
                            <w:szCs w:val="20"/>
                            <w:lang w:val="en-US"/>
                          </w:rPr>
                        </w:pPr>
                      </w:p>
                    </w:tc>
                  </w:tr>
                  <w:tr w:rsidR="00817E70" w:rsidRPr="00F31025" w14:paraId="2C204B9F" w14:textId="77777777" w:rsidTr="00FC519F">
                    <w:trPr>
                      <w:trHeight w:val="273"/>
                    </w:trPr>
                    <w:tc>
                      <w:tcPr>
                        <w:tcW w:w="20" w:type="dxa"/>
                      </w:tcPr>
                      <w:p w14:paraId="61D81BCE" w14:textId="77777777" w:rsidR="00817E70" w:rsidRPr="00F31025" w:rsidRDefault="00817E70" w:rsidP="00FC519F">
                        <w:pPr>
                          <w:autoSpaceDE w:val="0"/>
                          <w:autoSpaceDN w:val="0"/>
                          <w:adjustRightInd w:val="0"/>
                          <w:rPr>
                            <w:noProof/>
                            <w:sz w:val="20"/>
                            <w:szCs w:val="20"/>
                            <w:lang w:val="en-US"/>
                          </w:rPr>
                        </w:pPr>
                      </w:p>
                      <w:p w14:paraId="3AAF8E32" w14:textId="77777777" w:rsidR="00817E70" w:rsidRPr="00F31025" w:rsidRDefault="00817E70" w:rsidP="00FC519F">
                        <w:pPr>
                          <w:rPr>
                            <w:sz w:val="20"/>
                            <w:szCs w:val="20"/>
                          </w:rPr>
                        </w:pPr>
                      </w:p>
                    </w:tc>
                    <w:tc>
                      <w:tcPr>
                        <w:tcW w:w="2626" w:type="dxa"/>
                        <w:tcBorders>
                          <w:top w:val="nil"/>
                          <w:bottom w:val="nil"/>
                        </w:tcBorders>
                      </w:tcPr>
                      <w:p w14:paraId="7BEEDE44" w14:textId="77777777" w:rsidR="00817E70" w:rsidRPr="00F31025" w:rsidRDefault="00817E70" w:rsidP="00FC519F">
                        <w:pPr>
                          <w:jc w:val="center"/>
                          <w:rPr>
                            <w:sz w:val="20"/>
                            <w:szCs w:val="20"/>
                          </w:rPr>
                        </w:pPr>
                        <w:r w:rsidRPr="00F31025">
                          <w:rPr>
                            <w:noProof/>
                            <w:sz w:val="20"/>
                            <w:szCs w:val="20"/>
                            <w:lang w:val="en-US"/>
                          </w:rPr>
                          <w:t>5</w:t>
                        </w:r>
                      </w:p>
                    </w:tc>
                    <w:tc>
                      <w:tcPr>
                        <w:tcW w:w="20" w:type="dxa"/>
                      </w:tcPr>
                      <w:p w14:paraId="15D1C932" w14:textId="77777777" w:rsidR="00817E70" w:rsidRPr="00F31025" w:rsidRDefault="00817E70" w:rsidP="00FC519F">
                        <w:pPr>
                          <w:rPr>
                            <w:sz w:val="20"/>
                            <w:szCs w:val="20"/>
                          </w:rPr>
                        </w:pPr>
                      </w:p>
                    </w:tc>
                  </w:tr>
                </w:tbl>
                <w:p w14:paraId="6E01DF09" w14:textId="77777777" w:rsidR="00817E70" w:rsidRPr="00F31025" w:rsidRDefault="00817E70" w:rsidP="00FC519F">
                  <w:pPr>
                    <w:rPr>
                      <w:sz w:val="20"/>
                      <w:szCs w:val="20"/>
                    </w:rPr>
                  </w:pPr>
                </w:p>
              </w:tc>
              <w:tc>
                <w:tcPr>
                  <w:tcW w:w="1843" w:type="dxa"/>
                  <w:tcBorders>
                    <w:left w:val="single" w:sz="4" w:space="0" w:color="auto"/>
                    <w:bottom w:val="nil"/>
                  </w:tcBorders>
                  <w:shd w:val="clear" w:color="auto" w:fill="auto"/>
                </w:tcPr>
                <w:p w14:paraId="58D65906" w14:textId="77777777" w:rsidR="00817E70" w:rsidRPr="00F31025" w:rsidRDefault="00817E70" w:rsidP="00FC519F">
                  <w:pPr>
                    <w:jc w:val="center"/>
                    <w:rPr>
                      <w:sz w:val="20"/>
                      <w:szCs w:val="20"/>
                      <w:lang w:val="en-US"/>
                    </w:rPr>
                  </w:pPr>
                  <w:r w:rsidRPr="00F31025">
                    <w:rPr>
                      <w:noProof/>
                      <w:sz w:val="20"/>
                      <w:szCs w:val="20"/>
                      <w:lang w:val="en-US"/>
                    </w:rPr>
                    <w:t>Вольт</w:t>
                  </w:r>
                </w:p>
              </w:tc>
            </w:tr>
            <w:tr w:rsidR="00817E70" w:rsidRPr="009F0ADB" w14:paraId="74697E1B" w14:textId="77777777" w:rsidTr="00FC519F">
              <w:tc>
                <w:tcPr>
                  <w:tcW w:w="3394" w:type="dxa"/>
                  <w:tcBorders>
                    <w:bottom w:val="nil"/>
                    <w:right w:val="single" w:sz="4" w:space="0" w:color="auto"/>
                  </w:tcBorders>
                  <w:shd w:val="clear" w:color="auto" w:fill="auto"/>
                </w:tcPr>
                <w:p w14:paraId="630B55C7" w14:textId="77777777" w:rsidR="00817E70" w:rsidRPr="00F31025" w:rsidRDefault="00817E70" w:rsidP="00FC519F">
                  <w:pPr>
                    <w:rPr>
                      <w:sz w:val="20"/>
                      <w:szCs w:val="20"/>
                      <w:lang w:val="en-US"/>
                    </w:rPr>
                  </w:pPr>
                  <w:r w:rsidRPr="00F31025">
                    <w:rPr>
                      <w:sz w:val="20"/>
                      <w:szCs w:val="20"/>
                    </w:rPr>
                    <w:t xml:space="preserve"> </w:t>
                  </w:r>
                  <w:proofErr w:type="spellStart"/>
                  <w:r w:rsidRPr="00F31025">
                    <w:rPr>
                      <w:sz w:val="20"/>
                      <w:szCs w:val="20"/>
                      <w:lang w:val="en-US"/>
                    </w:rPr>
                    <w:t>Частота</w:t>
                  </w:r>
                  <w:proofErr w:type="spellEnd"/>
                  <w:r w:rsidRPr="00F31025">
                    <w:rPr>
                      <w:sz w:val="20"/>
                      <w:szCs w:val="20"/>
                      <w:lang w:val="en-US"/>
                    </w:rPr>
                    <w:t xml:space="preserve"> </w:t>
                  </w:r>
                  <w:proofErr w:type="spellStart"/>
                  <w:r w:rsidRPr="00F31025">
                    <w:rPr>
                      <w:sz w:val="20"/>
                      <w:szCs w:val="20"/>
                      <w:lang w:val="en-US"/>
                    </w:rPr>
                    <w:t>процессора</w:t>
                  </w:r>
                  <w:proofErr w:type="spellEnd"/>
                  <w:r w:rsidRPr="00F31025">
                    <w:rPr>
                      <w:sz w:val="20"/>
                      <w:szCs w:val="20"/>
                      <w:lang w:val="en-US"/>
                    </w:rPr>
                    <w:t xml:space="preserve"> </w:t>
                  </w:r>
                  <w:proofErr w:type="spellStart"/>
                  <w:r w:rsidRPr="00F31025">
                    <w:rPr>
                      <w:sz w:val="20"/>
                      <w:szCs w:val="20"/>
                      <w:lang w:val="en-US"/>
                    </w:rPr>
                    <w:t>контроллера</w:t>
                  </w:r>
                  <w:proofErr w:type="spellEnd"/>
                  <w:r w:rsidRPr="00F31025">
                    <w:rPr>
                      <w:sz w:val="20"/>
                      <w:szCs w:val="20"/>
                      <w:lang w:val="en-US"/>
                    </w:rPr>
                    <w:t xml:space="preserve"> </w:t>
                  </w:r>
                  <w:proofErr w:type="spellStart"/>
                  <w:r w:rsidRPr="00F31025">
                    <w:rPr>
                      <w:sz w:val="20"/>
                      <w:szCs w:val="20"/>
                      <w:lang w:val="en-US"/>
                    </w:rPr>
                    <w:t>Тип</w:t>
                  </w:r>
                  <w:proofErr w:type="spellEnd"/>
                  <w:r w:rsidRPr="00F31025">
                    <w:rPr>
                      <w:sz w:val="20"/>
                      <w:szCs w:val="20"/>
                      <w:lang w:val="en-US"/>
                    </w:rPr>
                    <w:t xml:space="preserve">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1025" w14:paraId="256D1BDE" w14:textId="77777777" w:rsidTr="00FC519F">
                    <w:trPr>
                      <w:cantSplit/>
                      <w:trHeight w:hRule="exact" w:val="20"/>
                    </w:trPr>
                    <w:tc>
                      <w:tcPr>
                        <w:tcW w:w="20" w:type="dxa"/>
                      </w:tcPr>
                      <w:p w14:paraId="44E69287" w14:textId="77777777" w:rsidR="00817E70" w:rsidRPr="00F31025" w:rsidRDefault="00817E70" w:rsidP="00FC519F">
                        <w:pPr>
                          <w:autoSpaceDE w:val="0"/>
                          <w:autoSpaceDN w:val="0"/>
                          <w:adjustRightInd w:val="0"/>
                          <w:rPr>
                            <w:noProof/>
                            <w:sz w:val="20"/>
                            <w:szCs w:val="20"/>
                            <w:lang w:val="en-US"/>
                          </w:rPr>
                        </w:pPr>
                      </w:p>
                    </w:tc>
                    <w:tc>
                      <w:tcPr>
                        <w:tcW w:w="2626" w:type="dxa"/>
                        <w:tcBorders>
                          <w:bottom w:val="nil"/>
                        </w:tcBorders>
                      </w:tcPr>
                      <w:p w14:paraId="5C9019B6" w14:textId="77777777" w:rsidR="00817E70" w:rsidRPr="00F31025" w:rsidRDefault="00817E70" w:rsidP="00FC519F">
                        <w:pPr>
                          <w:jc w:val="center"/>
                          <w:rPr>
                            <w:noProof/>
                            <w:sz w:val="20"/>
                            <w:szCs w:val="20"/>
                            <w:lang w:val="en-US"/>
                          </w:rPr>
                        </w:pPr>
                      </w:p>
                    </w:tc>
                    <w:tc>
                      <w:tcPr>
                        <w:tcW w:w="20" w:type="dxa"/>
                      </w:tcPr>
                      <w:p w14:paraId="1F373EB3" w14:textId="77777777" w:rsidR="00817E70" w:rsidRPr="00F31025" w:rsidRDefault="00817E70" w:rsidP="00FC519F">
                        <w:pPr>
                          <w:rPr>
                            <w:noProof/>
                            <w:sz w:val="20"/>
                            <w:szCs w:val="20"/>
                            <w:lang w:val="en-US"/>
                          </w:rPr>
                        </w:pPr>
                      </w:p>
                    </w:tc>
                  </w:tr>
                  <w:tr w:rsidR="00817E70" w:rsidRPr="00F31025" w14:paraId="5310D840" w14:textId="77777777" w:rsidTr="00FC519F">
                    <w:trPr>
                      <w:trHeight w:val="273"/>
                    </w:trPr>
                    <w:tc>
                      <w:tcPr>
                        <w:tcW w:w="20" w:type="dxa"/>
                      </w:tcPr>
                      <w:p w14:paraId="65D2C805" w14:textId="77777777" w:rsidR="00817E70" w:rsidRPr="00F31025" w:rsidRDefault="00817E70" w:rsidP="00FC519F">
                        <w:pPr>
                          <w:autoSpaceDE w:val="0"/>
                          <w:autoSpaceDN w:val="0"/>
                          <w:adjustRightInd w:val="0"/>
                          <w:rPr>
                            <w:noProof/>
                            <w:sz w:val="20"/>
                            <w:szCs w:val="20"/>
                            <w:lang w:val="en-US"/>
                          </w:rPr>
                        </w:pPr>
                      </w:p>
                      <w:p w14:paraId="625066BE" w14:textId="77777777" w:rsidR="00817E70" w:rsidRPr="00F31025" w:rsidRDefault="00817E70" w:rsidP="00FC519F">
                        <w:pPr>
                          <w:rPr>
                            <w:sz w:val="20"/>
                            <w:szCs w:val="20"/>
                          </w:rPr>
                        </w:pPr>
                      </w:p>
                    </w:tc>
                    <w:tc>
                      <w:tcPr>
                        <w:tcW w:w="2626" w:type="dxa"/>
                        <w:tcBorders>
                          <w:top w:val="nil"/>
                          <w:bottom w:val="nil"/>
                        </w:tcBorders>
                      </w:tcPr>
                      <w:p w14:paraId="41827BB0" w14:textId="77777777" w:rsidR="00817E70" w:rsidRPr="00F31025" w:rsidRDefault="00817E70" w:rsidP="00FC519F">
                        <w:pPr>
                          <w:jc w:val="center"/>
                          <w:rPr>
                            <w:sz w:val="20"/>
                            <w:szCs w:val="20"/>
                          </w:rPr>
                        </w:pPr>
                        <w:r w:rsidRPr="00F31025">
                          <w:rPr>
                            <w:noProof/>
                            <w:sz w:val="20"/>
                            <w:szCs w:val="20"/>
                            <w:lang w:val="en-US"/>
                          </w:rPr>
                          <w:t>240</w:t>
                        </w:r>
                      </w:p>
                    </w:tc>
                    <w:tc>
                      <w:tcPr>
                        <w:tcW w:w="20" w:type="dxa"/>
                      </w:tcPr>
                      <w:p w14:paraId="45CFE1A9" w14:textId="77777777" w:rsidR="00817E70" w:rsidRPr="00F31025" w:rsidRDefault="00817E70" w:rsidP="00FC519F">
                        <w:pPr>
                          <w:rPr>
                            <w:sz w:val="20"/>
                            <w:szCs w:val="20"/>
                          </w:rPr>
                        </w:pPr>
                      </w:p>
                    </w:tc>
                  </w:tr>
                </w:tbl>
                <w:p w14:paraId="4844F082" w14:textId="77777777" w:rsidR="00817E70" w:rsidRPr="00F31025" w:rsidRDefault="00817E70" w:rsidP="00FC519F">
                  <w:pPr>
                    <w:rPr>
                      <w:sz w:val="20"/>
                      <w:szCs w:val="20"/>
                    </w:rPr>
                  </w:pPr>
                </w:p>
              </w:tc>
              <w:tc>
                <w:tcPr>
                  <w:tcW w:w="1843" w:type="dxa"/>
                  <w:tcBorders>
                    <w:left w:val="single" w:sz="4" w:space="0" w:color="auto"/>
                    <w:bottom w:val="nil"/>
                  </w:tcBorders>
                  <w:shd w:val="clear" w:color="auto" w:fill="auto"/>
                </w:tcPr>
                <w:p w14:paraId="17CB7C3A" w14:textId="77777777" w:rsidR="00817E70" w:rsidRPr="00F31025" w:rsidRDefault="00817E70" w:rsidP="00FC519F">
                  <w:pPr>
                    <w:jc w:val="center"/>
                    <w:rPr>
                      <w:sz w:val="20"/>
                      <w:szCs w:val="20"/>
                      <w:lang w:val="en-US"/>
                    </w:rPr>
                  </w:pPr>
                  <w:r w:rsidRPr="00F31025">
                    <w:rPr>
                      <w:noProof/>
                      <w:sz w:val="20"/>
                      <w:szCs w:val="20"/>
                      <w:lang w:val="en-US"/>
                    </w:rPr>
                    <w:t>Мегагерц</w:t>
                  </w:r>
                </w:p>
              </w:tc>
            </w:tr>
            <w:tr w:rsidR="00817E70" w:rsidRPr="009F0ADB" w14:paraId="5FB33D50" w14:textId="77777777" w:rsidTr="00FC519F">
              <w:tc>
                <w:tcPr>
                  <w:tcW w:w="3394" w:type="dxa"/>
                  <w:tcBorders>
                    <w:bottom w:val="nil"/>
                    <w:right w:val="single" w:sz="4" w:space="0" w:color="auto"/>
                  </w:tcBorders>
                  <w:shd w:val="clear" w:color="auto" w:fill="auto"/>
                </w:tcPr>
                <w:p w14:paraId="0E17C520" w14:textId="77777777" w:rsidR="00817E70" w:rsidRPr="00F31025" w:rsidRDefault="00817E70" w:rsidP="00FC519F">
                  <w:pPr>
                    <w:rPr>
                      <w:sz w:val="20"/>
                      <w:szCs w:val="20"/>
                    </w:rPr>
                  </w:pPr>
                  <w:r w:rsidRPr="00F31025">
                    <w:rPr>
                      <w:sz w:val="20"/>
                      <w:szCs w:val="20"/>
                    </w:rPr>
                    <w:t xml:space="preserve"> Объем встроенной памяти </w:t>
                  </w:r>
                  <w:r w:rsidRPr="00F31025">
                    <w:rPr>
                      <w:sz w:val="20"/>
                      <w:szCs w:val="20"/>
                      <w:lang w:val="en-US"/>
                    </w:rPr>
                    <w:t>ROM</w:t>
                  </w:r>
                  <w:r w:rsidRPr="00F31025">
                    <w:rPr>
                      <w:sz w:val="20"/>
                      <w:szCs w:val="20"/>
                    </w:rPr>
                    <w:t xml:space="preserve"> контроллера Тип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1025" w14:paraId="506194E2" w14:textId="77777777" w:rsidTr="00FC519F">
                    <w:trPr>
                      <w:cantSplit/>
                      <w:trHeight w:hRule="exact" w:val="20"/>
                    </w:trPr>
                    <w:tc>
                      <w:tcPr>
                        <w:tcW w:w="20" w:type="dxa"/>
                      </w:tcPr>
                      <w:p w14:paraId="40F22515" w14:textId="77777777" w:rsidR="00817E70" w:rsidRPr="00F31025" w:rsidRDefault="00817E70" w:rsidP="00FC519F">
                        <w:pPr>
                          <w:autoSpaceDE w:val="0"/>
                          <w:autoSpaceDN w:val="0"/>
                          <w:adjustRightInd w:val="0"/>
                          <w:rPr>
                            <w:noProof/>
                            <w:sz w:val="20"/>
                            <w:szCs w:val="20"/>
                          </w:rPr>
                        </w:pPr>
                      </w:p>
                    </w:tc>
                    <w:tc>
                      <w:tcPr>
                        <w:tcW w:w="2626" w:type="dxa"/>
                        <w:tcBorders>
                          <w:bottom w:val="nil"/>
                        </w:tcBorders>
                      </w:tcPr>
                      <w:p w14:paraId="248562E8" w14:textId="77777777" w:rsidR="00817E70" w:rsidRPr="00F31025" w:rsidRDefault="00817E70" w:rsidP="00FC519F">
                        <w:pPr>
                          <w:jc w:val="center"/>
                          <w:rPr>
                            <w:noProof/>
                            <w:sz w:val="20"/>
                            <w:szCs w:val="20"/>
                          </w:rPr>
                        </w:pPr>
                      </w:p>
                    </w:tc>
                    <w:tc>
                      <w:tcPr>
                        <w:tcW w:w="20" w:type="dxa"/>
                      </w:tcPr>
                      <w:p w14:paraId="2C3034AD" w14:textId="77777777" w:rsidR="00817E70" w:rsidRPr="00F31025" w:rsidRDefault="00817E70" w:rsidP="00FC519F">
                        <w:pPr>
                          <w:rPr>
                            <w:noProof/>
                            <w:sz w:val="20"/>
                            <w:szCs w:val="20"/>
                          </w:rPr>
                        </w:pPr>
                      </w:p>
                    </w:tc>
                  </w:tr>
                  <w:tr w:rsidR="00817E70" w:rsidRPr="00F31025" w14:paraId="68850C09" w14:textId="77777777" w:rsidTr="00FC519F">
                    <w:trPr>
                      <w:trHeight w:val="273"/>
                    </w:trPr>
                    <w:tc>
                      <w:tcPr>
                        <w:tcW w:w="20" w:type="dxa"/>
                      </w:tcPr>
                      <w:p w14:paraId="4A99793E" w14:textId="77777777" w:rsidR="00817E70" w:rsidRPr="00F31025" w:rsidRDefault="00817E70" w:rsidP="00FC519F">
                        <w:pPr>
                          <w:autoSpaceDE w:val="0"/>
                          <w:autoSpaceDN w:val="0"/>
                          <w:adjustRightInd w:val="0"/>
                          <w:rPr>
                            <w:noProof/>
                            <w:sz w:val="20"/>
                            <w:szCs w:val="20"/>
                          </w:rPr>
                        </w:pPr>
                      </w:p>
                      <w:p w14:paraId="7CCD22E0" w14:textId="77777777" w:rsidR="00817E70" w:rsidRPr="00F31025" w:rsidRDefault="00817E70" w:rsidP="00FC519F">
                        <w:pPr>
                          <w:rPr>
                            <w:sz w:val="20"/>
                            <w:szCs w:val="20"/>
                          </w:rPr>
                        </w:pPr>
                      </w:p>
                    </w:tc>
                    <w:tc>
                      <w:tcPr>
                        <w:tcW w:w="2626" w:type="dxa"/>
                        <w:tcBorders>
                          <w:top w:val="nil"/>
                          <w:bottom w:val="nil"/>
                        </w:tcBorders>
                      </w:tcPr>
                      <w:p w14:paraId="64BFE608" w14:textId="77777777" w:rsidR="00817E70" w:rsidRPr="00F31025" w:rsidRDefault="00817E70" w:rsidP="00FC519F">
                        <w:pPr>
                          <w:jc w:val="center"/>
                          <w:rPr>
                            <w:sz w:val="20"/>
                            <w:szCs w:val="20"/>
                          </w:rPr>
                        </w:pPr>
                        <w:r w:rsidRPr="00F31025">
                          <w:rPr>
                            <w:noProof/>
                            <w:sz w:val="20"/>
                            <w:szCs w:val="20"/>
                            <w:lang w:val="en-US"/>
                          </w:rPr>
                          <w:t>448</w:t>
                        </w:r>
                      </w:p>
                    </w:tc>
                    <w:tc>
                      <w:tcPr>
                        <w:tcW w:w="20" w:type="dxa"/>
                      </w:tcPr>
                      <w:p w14:paraId="30E8A815" w14:textId="77777777" w:rsidR="00817E70" w:rsidRPr="00F31025" w:rsidRDefault="00817E70" w:rsidP="00FC519F">
                        <w:pPr>
                          <w:rPr>
                            <w:sz w:val="20"/>
                            <w:szCs w:val="20"/>
                          </w:rPr>
                        </w:pPr>
                      </w:p>
                    </w:tc>
                  </w:tr>
                </w:tbl>
                <w:p w14:paraId="532BB060" w14:textId="77777777" w:rsidR="00817E70" w:rsidRPr="00F31025" w:rsidRDefault="00817E70" w:rsidP="00FC519F">
                  <w:pPr>
                    <w:rPr>
                      <w:sz w:val="20"/>
                      <w:szCs w:val="20"/>
                    </w:rPr>
                  </w:pPr>
                </w:p>
              </w:tc>
              <w:tc>
                <w:tcPr>
                  <w:tcW w:w="1843" w:type="dxa"/>
                  <w:tcBorders>
                    <w:left w:val="single" w:sz="4" w:space="0" w:color="auto"/>
                    <w:bottom w:val="nil"/>
                  </w:tcBorders>
                  <w:shd w:val="clear" w:color="auto" w:fill="auto"/>
                </w:tcPr>
                <w:p w14:paraId="4E1A3D6C" w14:textId="77777777" w:rsidR="00817E70" w:rsidRPr="00F31025" w:rsidRDefault="00817E70" w:rsidP="00FC519F">
                  <w:pPr>
                    <w:jc w:val="center"/>
                    <w:rPr>
                      <w:sz w:val="20"/>
                      <w:szCs w:val="20"/>
                      <w:lang w:val="en-US"/>
                    </w:rPr>
                  </w:pPr>
                  <w:r w:rsidRPr="00F31025">
                    <w:rPr>
                      <w:noProof/>
                      <w:sz w:val="20"/>
                      <w:szCs w:val="20"/>
                      <w:lang w:val="en-US"/>
                    </w:rPr>
                    <w:t>Килобайт</w:t>
                  </w:r>
                </w:p>
              </w:tc>
            </w:tr>
            <w:tr w:rsidR="00817E70" w:rsidRPr="009F0ADB" w14:paraId="27EDD7FE" w14:textId="77777777" w:rsidTr="00FC519F">
              <w:tc>
                <w:tcPr>
                  <w:tcW w:w="3394" w:type="dxa"/>
                  <w:tcBorders>
                    <w:bottom w:val="nil"/>
                    <w:right w:val="single" w:sz="4" w:space="0" w:color="auto"/>
                  </w:tcBorders>
                  <w:shd w:val="clear" w:color="auto" w:fill="auto"/>
                </w:tcPr>
                <w:p w14:paraId="7A44012C" w14:textId="77777777" w:rsidR="00817E70" w:rsidRPr="00716A2F" w:rsidRDefault="00817E70" w:rsidP="00FC519F">
                  <w:pPr>
                    <w:rPr>
                      <w:sz w:val="20"/>
                      <w:szCs w:val="20"/>
                    </w:rPr>
                  </w:pPr>
                  <w:r w:rsidRPr="00716A2F">
                    <w:rPr>
                      <w:sz w:val="20"/>
                      <w:szCs w:val="20"/>
                    </w:rPr>
                    <w:t xml:space="preserve"> Объем встроенной памяти </w:t>
                  </w:r>
                  <w:r w:rsidRPr="00716A2F">
                    <w:rPr>
                      <w:sz w:val="20"/>
                      <w:szCs w:val="20"/>
                      <w:lang w:val="en-US"/>
                    </w:rPr>
                    <w:t>SRAM</w:t>
                  </w:r>
                  <w:r w:rsidRPr="00716A2F">
                    <w:rPr>
                      <w:sz w:val="20"/>
                      <w:szCs w:val="20"/>
                    </w:rPr>
                    <w:t xml:space="preserve"> контроллера Тип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16A2F" w14:paraId="4522E274" w14:textId="77777777" w:rsidTr="00FC519F">
                    <w:trPr>
                      <w:cantSplit/>
                      <w:trHeight w:hRule="exact" w:val="20"/>
                    </w:trPr>
                    <w:tc>
                      <w:tcPr>
                        <w:tcW w:w="20" w:type="dxa"/>
                      </w:tcPr>
                      <w:p w14:paraId="1DEDF065" w14:textId="77777777" w:rsidR="00817E70" w:rsidRPr="00716A2F" w:rsidRDefault="00817E70" w:rsidP="00FC519F">
                        <w:pPr>
                          <w:autoSpaceDE w:val="0"/>
                          <w:autoSpaceDN w:val="0"/>
                          <w:adjustRightInd w:val="0"/>
                          <w:rPr>
                            <w:noProof/>
                            <w:sz w:val="20"/>
                            <w:szCs w:val="20"/>
                          </w:rPr>
                        </w:pPr>
                      </w:p>
                    </w:tc>
                    <w:tc>
                      <w:tcPr>
                        <w:tcW w:w="2626" w:type="dxa"/>
                        <w:tcBorders>
                          <w:bottom w:val="nil"/>
                        </w:tcBorders>
                      </w:tcPr>
                      <w:p w14:paraId="4C2C0C76" w14:textId="77777777" w:rsidR="00817E70" w:rsidRPr="00716A2F" w:rsidRDefault="00817E70" w:rsidP="00FC519F">
                        <w:pPr>
                          <w:jc w:val="center"/>
                          <w:rPr>
                            <w:noProof/>
                            <w:sz w:val="20"/>
                            <w:szCs w:val="20"/>
                          </w:rPr>
                        </w:pPr>
                      </w:p>
                    </w:tc>
                    <w:tc>
                      <w:tcPr>
                        <w:tcW w:w="20" w:type="dxa"/>
                      </w:tcPr>
                      <w:p w14:paraId="50E6E66E" w14:textId="77777777" w:rsidR="00817E70" w:rsidRPr="00716A2F" w:rsidRDefault="00817E70" w:rsidP="00FC519F">
                        <w:pPr>
                          <w:rPr>
                            <w:noProof/>
                            <w:sz w:val="20"/>
                            <w:szCs w:val="20"/>
                          </w:rPr>
                        </w:pPr>
                      </w:p>
                    </w:tc>
                  </w:tr>
                  <w:tr w:rsidR="00817E70" w:rsidRPr="00716A2F" w14:paraId="4918B179" w14:textId="77777777" w:rsidTr="00FC519F">
                    <w:trPr>
                      <w:trHeight w:val="273"/>
                    </w:trPr>
                    <w:tc>
                      <w:tcPr>
                        <w:tcW w:w="20" w:type="dxa"/>
                      </w:tcPr>
                      <w:p w14:paraId="66564378" w14:textId="77777777" w:rsidR="00817E70" w:rsidRPr="00716A2F" w:rsidRDefault="00817E70" w:rsidP="00FC519F">
                        <w:pPr>
                          <w:autoSpaceDE w:val="0"/>
                          <w:autoSpaceDN w:val="0"/>
                          <w:adjustRightInd w:val="0"/>
                          <w:rPr>
                            <w:noProof/>
                            <w:sz w:val="20"/>
                            <w:szCs w:val="20"/>
                          </w:rPr>
                        </w:pPr>
                      </w:p>
                      <w:p w14:paraId="16674FCD" w14:textId="77777777" w:rsidR="00817E70" w:rsidRPr="00716A2F" w:rsidRDefault="00817E70" w:rsidP="00FC519F">
                        <w:pPr>
                          <w:rPr>
                            <w:sz w:val="20"/>
                            <w:szCs w:val="20"/>
                          </w:rPr>
                        </w:pPr>
                      </w:p>
                    </w:tc>
                    <w:tc>
                      <w:tcPr>
                        <w:tcW w:w="2626" w:type="dxa"/>
                        <w:tcBorders>
                          <w:top w:val="nil"/>
                          <w:bottom w:val="nil"/>
                        </w:tcBorders>
                      </w:tcPr>
                      <w:p w14:paraId="146D32F5" w14:textId="77777777" w:rsidR="00817E70" w:rsidRPr="00716A2F" w:rsidRDefault="00817E70" w:rsidP="00FC519F">
                        <w:pPr>
                          <w:jc w:val="center"/>
                          <w:rPr>
                            <w:sz w:val="20"/>
                            <w:szCs w:val="20"/>
                          </w:rPr>
                        </w:pPr>
                        <w:r w:rsidRPr="00716A2F">
                          <w:rPr>
                            <w:noProof/>
                            <w:sz w:val="20"/>
                            <w:szCs w:val="20"/>
                            <w:lang w:val="en-US"/>
                          </w:rPr>
                          <w:lastRenderedPageBreak/>
                          <w:t>520</w:t>
                        </w:r>
                      </w:p>
                    </w:tc>
                    <w:tc>
                      <w:tcPr>
                        <w:tcW w:w="20" w:type="dxa"/>
                      </w:tcPr>
                      <w:p w14:paraId="3C489F6B" w14:textId="77777777" w:rsidR="00817E70" w:rsidRPr="00716A2F" w:rsidRDefault="00817E70" w:rsidP="00FC519F">
                        <w:pPr>
                          <w:rPr>
                            <w:sz w:val="20"/>
                            <w:szCs w:val="20"/>
                          </w:rPr>
                        </w:pPr>
                      </w:p>
                    </w:tc>
                  </w:tr>
                </w:tbl>
                <w:p w14:paraId="535D547C" w14:textId="77777777" w:rsidR="00817E70" w:rsidRPr="00716A2F" w:rsidRDefault="00817E70" w:rsidP="00FC519F">
                  <w:pPr>
                    <w:rPr>
                      <w:sz w:val="20"/>
                      <w:szCs w:val="20"/>
                    </w:rPr>
                  </w:pPr>
                </w:p>
              </w:tc>
              <w:tc>
                <w:tcPr>
                  <w:tcW w:w="1843" w:type="dxa"/>
                  <w:tcBorders>
                    <w:left w:val="single" w:sz="4" w:space="0" w:color="auto"/>
                    <w:bottom w:val="nil"/>
                  </w:tcBorders>
                  <w:shd w:val="clear" w:color="auto" w:fill="auto"/>
                </w:tcPr>
                <w:p w14:paraId="3E7EF79B" w14:textId="77777777" w:rsidR="00817E70" w:rsidRPr="00716A2F" w:rsidRDefault="00817E70" w:rsidP="00FC519F">
                  <w:pPr>
                    <w:jc w:val="center"/>
                    <w:rPr>
                      <w:sz w:val="20"/>
                      <w:szCs w:val="20"/>
                      <w:lang w:val="en-US"/>
                    </w:rPr>
                  </w:pPr>
                  <w:r w:rsidRPr="00716A2F">
                    <w:rPr>
                      <w:noProof/>
                      <w:sz w:val="20"/>
                      <w:szCs w:val="20"/>
                      <w:lang w:val="en-US"/>
                    </w:rPr>
                    <w:lastRenderedPageBreak/>
                    <w:t>Килобайт</w:t>
                  </w:r>
                </w:p>
              </w:tc>
            </w:tr>
            <w:tr w:rsidR="00817E70" w:rsidRPr="009F0ADB" w14:paraId="03B9CE99" w14:textId="77777777" w:rsidTr="00FC519F">
              <w:tc>
                <w:tcPr>
                  <w:tcW w:w="3394" w:type="dxa"/>
                  <w:tcBorders>
                    <w:bottom w:val="nil"/>
                    <w:right w:val="single" w:sz="4" w:space="0" w:color="auto"/>
                  </w:tcBorders>
                  <w:shd w:val="clear" w:color="auto" w:fill="auto"/>
                </w:tcPr>
                <w:p w14:paraId="6A83E737" w14:textId="77777777" w:rsidR="00817E70" w:rsidRPr="00DD11CB" w:rsidRDefault="00817E70" w:rsidP="00FC519F">
                  <w:pPr>
                    <w:rPr>
                      <w:sz w:val="20"/>
                      <w:szCs w:val="20"/>
                    </w:rPr>
                  </w:pPr>
                  <w:r w:rsidRPr="00DD11CB">
                    <w:rPr>
                      <w:sz w:val="20"/>
                      <w:szCs w:val="20"/>
                    </w:rPr>
                    <w:t xml:space="preserve"> Объем расширенной встроенной памяти </w:t>
                  </w:r>
                  <w:r w:rsidRPr="00DD11CB">
                    <w:rPr>
                      <w:sz w:val="20"/>
                      <w:szCs w:val="20"/>
                      <w:lang w:val="en-US"/>
                    </w:rPr>
                    <w:t>SPI</w:t>
                  </w:r>
                  <w:r w:rsidRPr="00DD11CB">
                    <w:rPr>
                      <w:sz w:val="20"/>
                      <w:szCs w:val="20"/>
                    </w:rPr>
                    <w:t xml:space="preserve"> </w:t>
                  </w:r>
                  <w:r w:rsidRPr="00DD11CB">
                    <w:rPr>
                      <w:sz w:val="20"/>
                      <w:szCs w:val="20"/>
                      <w:lang w:val="en-US"/>
                    </w:rPr>
                    <w:t>Flash</w:t>
                  </w:r>
                  <w:r w:rsidRPr="00DD11CB">
                    <w:rPr>
                      <w:sz w:val="20"/>
                      <w:szCs w:val="20"/>
                    </w:rPr>
                    <w:t xml:space="preserve"> контроллера Тип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D11CB" w14:paraId="499B7A38" w14:textId="77777777" w:rsidTr="00FC519F">
                    <w:trPr>
                      <w:cantSplit/>
                      <w:trHeight w:hRule="exact" w:val="20"/>
                    </w:trPr>
                    <w:tc>
                      <w:tcPr>
                        <w:tcW w:w="20" w:type="dxa"/>
                      </w:tcPr>
                      <w:p w14:paraId="614A0ECE" w14:textId="77777777" w:rsidR="00817E70" w:rsidRPr="00DD11CB" w:rsidRDefault="00817E70" w:rsidP="00FC519F">
                        <w:pPr>
                          <w:autoSpaceDE w:val="0"/>
                          <w:autoSpaceDN w:val="0"/>
                          <w:adjustRightInd w:val="0"/>
                          <w:rPr>
                            <w:noProof/>
                            <w:sz w:val="20"/>
                            <w:szCs w:val="20"/>
                          </w:rPr>
                        </w:pPr>
                      </w:p>
                    </w:tc>
                    <w:tc>
                      <w:tcPr>
                        <w:tcW w:w="2626" w:type="dxa"/>
                        <w:tcBorders>
                          <w:bottom w:val="nil"/>
                        </w:tcBorders>
                      </w:tcPr>
                      <w:p w14:paraId="7126EF44" w14:textId="77777777" w:rsidR="00817E70" w:rsidRPr="00DD11CB" w:rsidRDefault="00817E70" w:rsidP="00FC519F">
                        <w:pPr>
                          <w:jc w:val="center"/>
                          <w:rPr>
                            <w:noProof/>
                            <w:sz w:val="20"/>
                            <w:szCs w:val="20"/>
                          </w:rPr>
                        </w:pPr>
                      </w:p>
                    </w:tc>
                    <w:tc>
                      <w:tcPr>
                        <w:tcW w:w="20" w:type="dxa"/>
                      </w:tcPr>
                      <w:p w14:paraId="7DB5FC42" w14:textId="77777777" w:rsidR="00817E70" w:rsidRPr="00DD11CB" w:rsidRDefault="00817E70" w:rsidP="00FC519F">
                        <w:pPr>
                          <w:rPr>
                            <w:noProof/>
                            <w:sz w:val="20"/>
                            <w:szCs w:val="20"/>
                          </w:rPr>
                        </w:pPr>
                      </w:p>
                    </w:tc>
                  </w:tr>
                  <w:tr w:rsidR="00817E70" w:rsidRPr="00DD11CB" w14:paraId="02107494" w14:textId="77777777" w:rsidTr="00FC519F">
                    <w:trPr>
                      <w:trHeight w:val="273"/>
                    </w:trPr>
                    <w:tc>
                      <w:tcPr>
                        <w:tcW w:w="20" w:type="dxa"/>
                      </w:tcPr>
                      <w:p w14:paraId="6CAC9520" w14:textId="77777777" w:rsidR="00817E70" w:rsidRPr="00DD11CB" w:rsidRDefault="00817E70" w:rsidP="00FC519F">
                        <w:pPr>
                          <w:autoSpaceDE w:val="0"/>
                          <w:autoSpaceDN w:val="0"/>
                          <w:adjustRightInd w:val="0"/>
                          <w:rPr>
                            <w:noProof/>
                            <w:sz w:val="20"/>
                            <w:szCs w:val="20"/>
                          </w:rPr>
                        </w:pPr>
                      </w:p>
                      <w:p w14:paraId="33E1E436" w14:textId="77777777" w:rsidR="00817E70" w:rsidRPr="00DD11CB" w:rsidRDefault="00817E70" w:rsidP="00FC519F">
                        <w:pPr>
                          <w:rPr>
                            <w:sz w:val="20"/>
                            <w:szCs w:val="20"/>
                          </w:rPr>
                        </w:pPr>
                      </w:p>
                    </w:tc>
                    <w:tc>
                      <w:tcPr>
                        <w:tcW w:w="2626" w:type="dxa"/>
                        <w:tcBorders>
                          <w:top w:val="nil"/>
                          <w:bottom w:val="nil"/>
                        </w:tcBorders>
                      </w:tcPr>
                      <w:p w14:paraId="7BFCC18E" w14:textId="77777777" w:rsidR="00817E70" w:rsidRPr="00DD11CB" w:rsidRDefault="00817E70" w:rsidP="00FC519F">
                        <w:pPr>
                          <w:jc w:val="center"/>
                          <w:rPr>
                            <w:sz w:val="20"/>
                            <w:szCs w:val="20"/>
                          </w:rPr>
                        </w:pPr>
                        <w:r w:rsidRPr="00DD11CB">
                          <w:rPr>
                            <w:noProof/>
                            <w:sz w:val="20"/>
                            <w:szCs w:val="20"/>
                            <w:lang w:val="en-US"/>
                          </w:rPr>
                          <w:t>8</w:t>
                        </w:r>
                      </w:p>
                    </w:tc>
                    <w:tc>
                      <w:tcPr>
                        <w:tcW w:w="20" w:type="dxa"/>
                      </w:tcPr>
                      <w:p w14:paraId="2A9A71E7" w14:textId="77777777" w:rsidR="00817E70" w:rsidRPr="00DD11CB" w:rsidRDefault="00817E70" w:rsidP="00FC519F">
                        <w:pPr>
                          <w:rPr>
                            <w:sz w:val="20"/>
                            <w:szCs w:val="20"/>
                          </w:rPr>
                        </w:pPr>
                      </w:p>
                    </w:tc>
                  </w:tr>
                </w:tbl>
                <w:p w14:paraId="4C54F415" w14:textId="77777777" w:rsidR="00817E70" w:rsidRPr="00DD11CB" w:rsidRDefault="00817E70" w:rsidP="00FC519F">
                  <w:pPr>
                    <w:rPr>
                      <w:sz w:val="20"/>
                      <w:szCs w:val="20"/>
                    </w:rPr>
                  </w:pPr>
                </w:p>
              </w:tc>
              <w:tc>
                <w:tcPr>
                  <w:tcW w:w="1843" w:type="dxa"/>
                  <w:tcBorders>
                    <w:left w:val="single" w:sz="4" w:space="0" w:color="auto"/>
                    <w:bottom w:val="nil"/>
                  </w:tcBorders>
                  <w:shd w:val="clear" w:color="auto" w:fill="auto"/>
                </w:tcPr>
                <w:p w14:paraId="7224AACF" w14:textId="77777777" w:rsidR="00817E70" w:rsidRPr="00DD11CB" w:rsidRDefault="00817E70" w:rsidP="00FC519F">
                  <w:pPr>
                    <w:jc w:val="center"/>
                    <w:rPr>
                      <w:sz w:val="20"/>
                      <w:szCs w:val="20"/>
                      <w:lang w:val="en-US"/>
                    </w:rPr>
                  </w:pPr>
                  <w:r w:rsidRPr="00DD11CB">
                    <w:rPr>
                      <w:noProof/>
                      <w:sz w:val="20"/>
                      <w:szCs w:val="20"/>
                      <w:lang w:val="en-US"/>
                    </w:rPr>
                    <w:t>Мегабайт</w:t>
                  </w:r>
                </w:p>
              </w:tc>
            </w:tr>
            <w:tr w:rsidR="00817E70" w:rsidRPr="009F0ADB" w14:paraId="0E0A4805" w14:textId="77777777" w:rsidTr="00FC519F">
              <w:tc>
                <w:tcPr>
                  <w:tcW w:w="3394" w:type="dxa"/>
                  <w:tcBorders>
                    <w:bottom w:val="nil"/>
                    <w:right w:val="single" w:sz="4" w:space="0" w:color="auto"/>
                  </w:tcBorders>
                  <w:shd w:val="clear" w:color="auto" w:fill="auto"/>
                </w:tcPr>
                <w:p w14:paraId="0A377FC1" w14:textId="77777777" w:rsidR="00817E70" w:rsidRPr="00DD11CB" w:rsidRDefault="00817E70" w:rsidP="00FC519F">
                  <w:pPr>
                    <w:rPr>
                      <w:sz w:val="20"/>
                      <w:szCs w:val="20"/>
                    </w:rPr>
                  </w:pPr>
                  <w:r w:rsidRPr="00DD11CB">
                    <w:rPr>
                      <w:sz w:val="20"/>
                      <w:szCs w:val="20"/>
                    </w:rPr>
                    <w:t xml:space="preserve"> Объем расширенной встроенной памяти </w:t>
                  </w:r>
                  <w:r w:rsidRPr="00DD11CB">
                    <w:rPr>
                      <w:sz w:val="20"/>
                      <w:szCs w:val="20"/>
                      <w:lang w:val="en-US"/>
                    </w:rPr>
                    <w:t>PS</w:t>
                  </w:r>
                  <w:r w:rsidRPr="00DD11CB">
                    <w:rPr>
                      <w:sz w:val="20"/>
                      <w:szCs w:val="20"/>
                    </w:rPr>
                    <w:t xml:space="preserve"> </w:t>
                  </w:r>
                  <w:r w:rsidRPr="00DD11CB">
                    <w:rPr>
                      <w:sz w:val="20"/>
                      <w:szCs w:val="20"/>
                      <w:lang w:val="en-US"/>
                    </w:rPr>
                    <w:t>RAM</w:t>
                  </w:r>
                  <w:r w:rsidRPr="00DD11CB">
                    <w:rPr>
                      <w:sz w:val="20"/>
                      <w:szCs w:val="20"/>
                    </w:rPr>
                    <w:t xml:space="preserve"> контроллера Тип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D11CB" w14:paraId="1AC521C0" w14:textId="77777777" w:rsidTr="00FC519F">
                    <w:trPr>
                      <w:cantSplit/>
                      <w:trHeight w:hRule="exact" w:val="20"/>
                    </w:trPr>
                    <w:tc>
                      <w:tcPr>
                        <w:tcW w:w="20" w:type="dxa"/>
                      </w:tcPr>
                      <w:p w14:paraId="0E2CBD1F" w14:textId="77777777" w:rsidR="00817E70" w:rsidRPr="00DD11CB" w:rsidRDefault="00817E70" w:rsidP="00FC519F">
                        <w:pPr>
                          <w:autoSpaceDE w:val="0"/>
                          <w:autoSpaceDN w:val="0"/>
                          <w:adjustRightInd w:val="0"/>
                          <w:rPr>
                            <w:noProof/>
                            <w:sz w:val="20"/>
                            <w:szCs w:val="20"/>
                          </w:rPr>
                        </w:pPr>
                      </w:p>
                    </w:tc>
                    <w:tc>
                      <w:tcPr>
                        <w:tcW w:w="2626" w:type="dxa"/>
                        <w:tcBorders>
                          <w:bottom w:val="nil"/>
                        </w:tcBorders>
                      </w:tcPr>
                      <w:p w14:paraId="656015F7" w14:textId="77777777" w:rsidR="00817E70" w:rsidRPr="00DD11CB" w:rsidRDefault="00817E70" w:rsidP="00FC519F">
                        <w:pPr>
                          <w:jc w:val="center"/>
                          <w:rPr>
                            <w:noProof/>
                            <w:sz w:val="20"/>
                            <w:szCs w:val="20"/>
                          </w:rPr>
                        </w:pPr>
                      </w:p>
                    </w:tc>
                    <w:tc>
                      <w:tcPr>
                        <w:tcW w:w="20" w:type="dxa"/>
                      </w:tcPr>
                      <w:p w14:paraId="32379E6A" w14:textId="77777777" w:rsidR="00817E70" w:rsidRPr="00DD11CB" w:rsidRDefault="00817E70" w:rsidP="00FC519F">
                        <w:pPr>
                          <w:rPr>
                            <w:noProof/>
                            <w:sz w:val="20"/>
                            <w:szCs w:val="20"/>
                          </w:rPr>
                        </w:pPr>
                      </w:p>
                    </w:tc>
                  </w:tr>
                  <w:tr w:rsidR="00817E70" w:rsidRPr="00DD11CB" w14:paraId="19620626" w14:textId="77777777" w:rsidTr="00FC519F">
                    <w:trPr>
                      <w:trHeight w:val="273"/>
                    </w:trPr>
                    <w:tc>
                      <w:tcPr>
                        <w:tcW w:w="20" w:type="dxa"/>
                      </w:tcPr>
                      <w:p w14:paraId="17AC830B" w14:textId="77777777" w:rsidR="00817E70" w:rsidRPr="00DD11CB" w:rsidRDefault="00817E70" w:rsidP="00FC519F">
                        <w:pPr>
                          <w:autoSpaceDE w:val="0"/>
                          <w:autoSpaceDN w:val="0"/>
                          <w:adjustRightInd w:val="0"/>
                          <w:rPr>
                            <w:noProof/>
                            <w:sz w:val="20"/>
                            <w:szCs w:val="20"/>
                          </w:rPr>
                        </w:pPr>
                      </w:p>
                      <w:p w14:paraId="502BEAA0" w14:textId="77777777" w:rsidR="00817E70" w:rsidRPr="00DD11CB" w:rsidRDefault="00817E70" w:rsidP="00FC519F">
                        <w:pPr>
                          <w:rPr>
                            <w:sz w:val="20"/>
                            <w:szCs w:val="20"/>
                          </w:rPr>
                        </w:pPr>
                      </w:p>
                    </w:tc>
                    <w:tc>
                      <w:tcPr>
                        <w:tcW w:w="2626" w:type="dxa"/>
                        <w:tcBorders>
                          <w:top w:val="nil"/>
                          <w:bottom w:val="nil"/>
                        </w:tcBorders>
                      </w:tcPr>
                      <w:p w14:paraId="3FD4EDB7" w14:textId="77777777" w:rsidR="00817E70" w:rsidRPr="00DD11CB" w:rsidRDefault="00817E70" w:rsidP="00FC519F">
                        <w:pPr>
                          <w:jc w:val="center"/>
                          <w:rPr>
                            <w:sz w:val="20"/>
                            <w:szCs w:val="20"/>
                          </w:rPr>
                        </w:pPr>
                        <w:r w:rsidRPr="00DD11CB">
                          <w:rPr>
                            <w:noProof/>
                            <w:sz w:val="20"/>
                            <w:szCs w:val="20"/>
                            <w:lang w:val="en-US"/>
                          </w:rPr>
                          <w:t>8</w:t>
                        </w:r>
                      </w:p>
                    </w:tc>
                    <w:tc>
                      <w:tcPr>
                        <w:tcW w:w="20" w:type="dxa"/>
                      </w:tcPr>
                      <w:p w14:paraId="66B06D67" w14:textId="77777777" w:rsidR="00817E70" w:rsidRPr="00DD11CB" w:rsidRDefault="00817E70" w:rsidP="00FC519F">
                        <w:pPr>
                          <w:rPr>
                            <w:sz w:val="20"/>
                            <w:szCs w:val="20"/>
                          </w:rPr>
                        </w:pPr>
                      </w:p>
                    </w:tc>
                  </w:tr>
                </w:tbl>
                <w:p w14:paraId="6092B1B3" w14:textId="77777777" w:rsidR="00817E70" w:rsidRPr="00DD11CB" w:rsidRDefault="00817E70" w:rsidP="00FC519F">
                  <w:pPr>
                    <w:rPr>
                      <w:sz w:val="20"/>
                      <w:szCs w:val="20"/>
                    </w:rPr>
                  </w:pPr>
                </w:p>
              </w:tc>
              <w:tc>
                <w:tcPr>
                  <w:tcW w:w="1843" w:type="dxa"/>
                  <w:tcBorders>
                    <w:left w:val="single" w:sz="4" w:space="0" w:color="auto"/>
                    <w:bottom w:val="nil"/>
                  </w:tcBorders>
                  <w:shd w:val="clear" w:color="auto" w:fill="auto"/>
                </w:tcPr>
                <w:p w14:paraId="76B80E52" w14:textId="77777777" w:rsidR="00817E70" w:rsidRPr="00DD11CB" w:rsidRDefault="00817E70" w:rsidP="00FC519F">
                  <w:pPr>
                    <w:jc w:val="center"/>
                    <w:rPr>
                      <w:sz w:val="20"/>
                      <w:szCs w:val="20"/>
                      <w:lang w:val="en-US"/>
                    </w:rPr>
                  </w:pPr>
                  <w:r w:rsidRPr="00DD11CB">
                    <w:rPr>
                      <w:noProof/>
                      <w:sz w:val="20"/>
                      <w:szCs w:val="20"/>
                      <w:lang w:val="en-US"/>
                    </w:rPr>
                    <w:t>Мегабайт</w:t>
                  </w:r>
                </w:p>
              </w:tc>
            </w:tr>
            <w:tr w:rsidR="00817E70" w:rsidRPr="009F0ADB" w14:paraId="344A98EF" w14:textId="77777777" w:rsidTr="00FC519F">
              <w:tc>
                <w:tcPr>
                  <w:tcW w:w="3394" w:type="dxa"/>
                  <w:tcBorders>
                    <w:bottom w:val="nil"/>
                    <w:right w:val="single" w:sz="4" w:space="0" w:color="auto"/>
                  </w:tcBorders>
                  <w:shd w:val="clear" w:color="auto" w:fill="auto"/>
                </w:tcPr>
                <w:p w14:paraId="3B798E68" w14:textId="77777777" w:rsidR="00817E70" w:rsidRPr="008C3102" w:rsidRDefault="00817E70" w:rsidP="00FC519F">
                  <w:pPr>
                    <w:rPr>
                      <w:sz w:val="20"/>
                      <w:szCs w:val="20"/>
                    </w:rPr>
                  </w:pPr>
                  <w:r w:rsidRPr="008C3102">
                    <w:rPr>
                      <w:sz w:val="20"/>
                      <w:szCs w:val="20"/>
                    </w:rPr>
                    <w:t xml:space="preserve"> Контроллер Тип 2 имеет:</w:t>
                  </w:r>
                </w:p>
                <w:p w14:paraId="4158F42A" w14:textId="77777777" w:rsidR="00817E70" w:rsidRPr="008C3102" w:rsidRDefault="00817E70" w:rsidP="00FC519F">
                  <w:pPr>
                    <w:rPr>
                      <w:sz w:val="20"/>
                      <w:szCs w:val="20"/>
                    </w:rPr>
                  </w:pPr>
                  <w:r w:rsidRPr="008C3102">
                    <w:rPr>
                      <w:sz w:val="20"/>
                      <w:szCs w:val="20"/>
                    </w:rPr>
                    <w:t xml:space="preserve">Встроенный модуль </w:t>
                  </w:r>
                  <w:r w:rsidRPr="008C3102">
                    <w:rPr>
                      <w:sz w:val="20"/>
                      <w:szCs w:val="20"/>
                      <w:lang w:val="en-US"/>
                    </w:rPr>
                    <w:t>Wi</w:t>
                  </w:r>
                  <w:r w:rsidRPr="008C3102">
                    <w:rPr>
                      <w:sz w:val="20"/>
                      <w:szCs w:val="20"/>
                    </w:rPr>
                    <w:t>-</w:t>
                  </w:r>
                  <w:r w:rsidRPr="008C3102">
                    <w:rPr>
                      <w:sz w:val="20"/>
                      <w:szCs w:val="20"/>
                      <w:lang w:val="en-US"/>
                    </w:rPr>
                    <w:t>Fi</w:t>
                  </w:r>
                  <w:r w:rsidRPr="008C3102">
                    <w:rPr>
                      <w:sz w:val="20"/>
                      <w:szCs w:val="20"/>
                    </w:rPr>
                    <w:t xml:space="preserve"> с поддержкой стандарта </w:t>
                  </w:r>
                  <w:r w:rsidRPr="008C3102">
                    <w:rPr>
                      <w:sz w:val="20"/>
                      <w:szCs w:val="20"/>
                      <w:lang w:val="en-US"/>
                    </w:rPr>
                    <w:t>IEEE</w:t>
                  </w:r>
                  <w:r w:rsidRPr="008C3102">
                    <w:rPr>
                      <w:sz w:val="20"/>
                      <w:szCs w:val="20"/>
                    </w:rPr>
                    <w:t xml:space="preserve"> 802.11</w:t>
                  </w:r>
                  <w:r w:rsidRPr="008C3102">
                    <w:rPr>
                      <w:sz w:val="20"/>
                      <w:szCs w:val="20"/>
                      <w:lang w:val="en-US"/>
                    </w:rPr>
                    <w:t>b</w:t>
                  </w:r>
                  <w:r w:rsidRPr="008C3102">
                    <w:rPr>
                      <w:sz w:val="20"/>
                      <w:szCs w:val="20"/>
                    </w:rPr>
                    <w:t>/</w:t>
                  </w:r>
                  <w:r w:rsidRPr="008C3102">
                    <w:rPr>
                      <w:sz w:val="20"/>
                      <w:szCs w:val="20"/>
                      <w:lang w:val="en-US"/>
                    </w:rPr>
                    <w:t>g</w:t>
                  </w:r>
                  <w:r w:rsidRPr="008C3102">
                    <w:rPr>
                      <w:sz w:val="20"/>
                      <w:szCs w:val="20"/>
                    </w:rPr>
                    <w:t xml:space="preserve">, поддержкой </w:t>
                  </w:r>
                  <w:r w:rsidRPr="008C3102">
                    <w:rPr>
                      <w:sz w:val="20"/>
                      <w:szCs w:val="20"/>
                      <w:lang w:val="en-US"/>
                    </w:rPr>
                    <w:t>WAN</w:t>
                  </w:r>
                  <w:r w:rsidRPr="008C3102">
                    <w:rPr>
                      <w:sz w:val="20"/>
                      <w:szCs w:val="20"/>
                    </w:rPr>
                    <w:t xml:space="preserve"> для облачных сервисов, поддержкой беспроводных обновлений; встроенный модуль беспроводной связи;</w:t>
                  </w:r>
                </w:p>
                <w:p w14:paraId="0C9BB492" w14:textId="77777777" w:rsidR="00817E70" w:rsidRPr="008C3102" w:rsidRDefault="00817E70" w:rsidP="00FC519F">
                  <w:pPr>
                    <w:rPr>
                      <w:sz w:val="20"/>
                      <w:szCs w:val="20"/>
                    </w:rPr>
                  </w:pPr>
                  <w:r w:rsidRPr="008C3102">
                    <w:rPr>
                      <w:sz w:val="20"/>
                      <w:szCs w:val="20"/>
                    </w:rPr>
                    <w:t>Встроенный микрофон;</w:t>
                  </w:r>
                </w:p>
                <w:p w14:paraId="4C6AF930" w14:textId="77777777" w:rsidR="00817E70" w:rsidRPr="008C3102" w:rsidRDefault="00817E70" w:rsidP="00FC519F">
                  <w:pPr>
                    <w:rPr>
                      <w:sz w:val="20"/>
                      <w:szCs w:val="20"/>
                    </w:rPr>
                  </w:pPr>
                  <w:r w:rsidRPr="008C3102">
                    <w:rPr>
                      <w:sz w:val="20"/>
                      <w:szCs w:val="20"/>
                    </w:rPr>
                    <w:t>Встроенный полифонический динамик;</w:t>
                  </w:r>
                </w:p>
                <w:p w14:paraId="3EE69076" w14:textId="77777777" w:rsidR="00817E70" w:rsidRPr="008C3102" w:rsidRDefault="00817E70" w:rsidP="00FC519F">
                  <w:pPr>
                    <w:rPr>
                      <w:sz w:val="20"/>
                      <w:szCs w:val="20"/>
                    </w:rPr>
                  </w:pPr>
                  <w:r w:rsidRPr="008C3102">
                    <w:rPr>
                      <w:sz w:val="20"/>
                      <w:szCs w:val="20"/>
                    </w:rPr>
                    <w:t>Встроенный 3-х осевой датчик угловой скорости и акселерометр;</w:t>
                  </w:r>
                </w:p>
                <w:p w14:paraId="2E40D988" w14:textId="77777777" w:rsidR="00817E70" w:rsidRPr="008C3102" w:rsidRDefault="00817E70" w:rsidP="00FC519F">
                  <w:pPr>
                    <w:rPr>
                      <w:sz w:val="20"/>
                      <w:szCs w:val="20"/>
                    </w:rPr>
                  </w:pPr>
                  <w:r w:rsidRPr="008C3102">
                    <w:rPr>
                      <w:sz w:val="20"/>
                      <w:szCs w:val="20"/>
                    </w:rPr>
                    <w:t xml:space="preserve">Встроенный программируемый модуль </w:t>
                  </w:r>
                  <w:r w:rsidRPr="008C3102">
                    <w:rPr>
                      <w:sz w:val="20"/>
                      <w:szCs w:val="20"/>
                      <w:lang w:val="en-US"/>
                    </w:rPr>
                    <w:t>RGB</w:t>
                  </w:r>
                  <w:r w:rsidRPr="008C3102">
                    <w:rPr>
                      <w:sz w:val="20"/>
                      <w:szCs w:val="20"/>
                    </w:rPr>
                    <w:t>-светодиодов;</w:t>
                  </w:r>
                </w:p>
                <w:p w14:paraId="08E60802" w14:textId="77777777" w:rsidR="00817E70" w:rsidRPr="008C3102" w:rsidRDefault="00817E70" w:rsidP="00FC519F">
                  <w:pPr>
                    <w:rPr>
                      <w:sz w:val="20"/>
                      <w:szCs w:val="20"/>
                      <w:lang w:val="en-US"/>
                    </w:rPr>
                  </w:pPr>
                  <w:proofErr w:type="spellStart"/>
                  <w:r w:rsidRPr="008C3102">
                    <w:rPr>
                      <w:sz w:val="20"/>
                      <w:szCs w:val="20"/>
                      <w:lang w:val="en-US"/>
                    </w:rPr>
                    <w:t>Встроенный</w:t>
                  </w:r>
                  <w:proofErr w:type="spellEnd"/>
                  <w:r w:rsidRPr="008C3102">
                    <w:rPr>
                      <w:sz w:val="20"/>
                      <w:szCs w:val="20"/>
                      <w:lang w:val="en-US"/>
                    </w:rPr>
                    <w:t xml:space="preserve"> 5-ти </w:t>
                  </w:r>
                  <w:proofErr w:type="spellStart"/>
                  <w:r w:rsidRPr="008C3102">
                    <w:rPr>
                      <w:sz w:val="20"/>
                      <w:szCs w:val="20"/>
                      <w:lang w:val="en-US"/>
                    </w:rPr>
                    <w:t>позиционный</w:t>
                  </w:r>
                  <w:proofErr w:type="spellEnd"/>
                  <w:r w:rsidRPr="008C3102">
                    <w:rPr>
                      <w:sz w:val="20"/>
                      <w:szCs w:val="20"/>
                      <w:lang w:val="en-US"/>
                    </w:rPr>
                    <w:t xml:space="preserve"> </w:t>
                  </w:r>
                  <w:proofErr w:type="spellStart"/>
                  <w:r w:rsidRPr="008C3102">
                    <w:rPr>
                      <w:sz w:val="20"/>
                      <w:szCs w:val="20"/>
                      <w:lang w:val="en-US"/>
                    </w:rPr>
                    <w:t>джойстик</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C3102" w14:paraId="2AF7406A" w14:textId="77777777" w:rsidTr="00FC519F">
                    <w:trPr>
                      <w:cantSplit/>
                      <w:trHeight w:hRule="exact" w:val="20"/>
                    </w:trPr>
                    <w:tc>
                      <w:tcPr>
                        <w:tcW w:w="20" w:type="dxa"/>
                      </w:tcPr>
                      <w:p w14:paraId="7BCDE0C8" w14:textId="77777777" w:rsidR="00817E70" w:rsidRPr="008C3102" w:rsidRDefault="00817E70" w:rsidP="00FC519F">
                        <w:pPr>
                          <w:autoSpaceDE w:val="0"/>
                          <w:autoSpaceDN w:val="0"/>
                          <w:adjustRightInd w:val="0"/>
                          <w:rPr>
                            <w:noProof/>
                            <w:sz w:val="20"/>
                            <w:szCs w:val="20"/>
                            <w:lang w:val="en-US"/>
                          </w:rPr>
                        </w:pPr>
                      </w:p>
                    </w:tc>
                    <w:tc>
                      <w:tcPr>
                        <w:tcW w:w="2626" w:type="dxa"/>
                        <w:tcBorders>
                          <w:bottom w:val="nil"/>
                        </w:tcBorders>
                      </w:tcPr>
                      <w:p w14:paraId="2435515E" w14:textId="77777777" w:rsidR="00817E70" w:rsidRPr="008C3102" w:rsidRDefault="00817E70" w:rsidP="00FC519F">
                        <w:pPr>
                          <w:jc w:val="center"/>
                          <w:rPr>
                            <w:noProof/>
                            <w:sz w:val="20"/>
                            <w:szCs w:val="20"/>
                            <w:lang w:val="en-US"/>
                          </w:rPr>
                        </w:pPr>
                      </w:p>
                    </w:tc>
                    <w:tc>
                      <w:tcPr>
                        <w:tcW w:w="20" w:type="dxa"/>
                      </w:tcPr>
                      <w:p w14:paraId="2C7F4E9A" w14:textId="77777777" w:rsidR="00817E70" w:rsidRPr="008C3102" w:rsidRDefault="00817E70" w:rsidP="00FC519F">
                        <w:pPr>
                          <w:rPr>
                            <w:noProof/>
                            <w:sz w:val="20"/>
                            <w:szCs w:val="20"/>
                            <w:lang w:val="en-US"/>
                          </w:rPr>
                        </w:pPr>
                      </w:p>
                    </w:tc>
                  </w:tr>
                  <w:tr w:rsidR="00817E70" w:rsidRPr="008C3102" w14:paraId="1BB18F4D" w14:textId="77777777" w:rsidTr="00FC519F">
                    <w:trPr>
                      <w:trHeight w:val="273"/>
                    </w:trPr>
                    <w:tc>
                      <w:tcPr>
                        <w:tcW w:w="20" w:type="dxa"/>
                      </w:tcPr>
                      <w:p w14:paraId="6A6EED82" w14:textId="77777777" w:rsidR="00817E70" w:rsidRPr="008C3102" w:rsidRDefault="00817E70" w:rsidP="00FC519F">
                        <w:pPr>
                          <w:autoSpaceDE w:val="0"/>
                          <w:autoSpaceDN w:val="0"/>
                          <w:adjustRightInd w:val="0"/>
                          <w:rPr>
                            <w:noProof/>
                            <w:sz w:val="20"/>
                            <w:szCs w:val="20"/>
                            <w:lang w:val="en-US"/>
                          </w:rPr>
                        </w:pPr>
                      </w:p>
                      <w:p w14:paraId="3C9A8D9C" w14:textId="77777777" w:rsidR="00817E70" w:rsidRPr="008C3102" w:rsidRDefault="00817E70" w:rsidP="00FC519F">
                        <w:pPr>
                          <w:rPr>
                            <w:sz w:val="20"/>
                            <w:szCs w:val="20"/>
                          </w:rPr>
                        </w:pPr>
                      </w:p>
                    </w:tc>
                    <w:tc>
                      <w:tcPr>
                        <w:tcW w:w="2626" w:type="dxa"/>
                        <w:tcBorders>
                          <w:top w:val="nil"/>
                          <w:bottom w:val="nil"/>
                        </w:tcBorders>
                      </w:tcPr>
                      <w:p w14:paraId="10377D68" w14:textId="77777777" w:rsidR="00817E70" w:rsidRPr="008C3102" w:rsidRDefault="00817E70" w:rsidP="00FC519F">
                        <w:pPr>
                          <w:jc w:val="center"/>
                          <w:rPr>
                            <w:sz w:val="20"/>
                            <w:szCs w:val="20"/>
                          </w:rPr>
                        </w:pPr>
                        <w:r w:rsidRPr="008C3102">
                          <w:rPr>
                            <w:noProof/>
                            <w:sz w:val="20"/>
                            <w:szCs w:val="20"/>
                            <w:lang w:val="en-US"/>
                          </w:rPr>
                          <w:t>наличие</w:t>
                        </w:r>
                      </w:p>
                    </w:tc>
                    <w:tc>
                      <w:tcPr>
                        <w:tcW w:w="20" w:type="dxa"/>
                      </w:tcPr>
                      <w:p w14:paraId="3BD2A931" w14:textId="77777777" w:rsidR="00817E70" w:rsidRPr="008C3102" w:rsidRDefault="00817E70" w:rsidP="00FC519F">
                        <w:pPr>
                          <w:rPr>
                            <w:sz w:val="20"/>
                            <w:szCs w:val="20"/>
                          </w:rPr>
                        </w:pPr>
                      </w:p>
                    </w:tc>
                  </w:tr>
                </w:tbl>
                <w:p w14:paraId="05D32FEE" w14:textId="77777777" w:rsidR="00817E70" w:rsidRPr="008C3102" w:rsidRDefault="00817E70" w:rsidP="00FC519F">
                  <w:pPr>
                    <w:rPr>
                      <w:sz w:val="20"/>
                      <w:szCs w:val="20"/>
                    </w:rPr>
                  </w:pPr>
                </w:p>
              </w:tc>
              <w:tc>
                <w:tcPr>
                  <w:tcW w:w="1843" w:type="dxa"/>
                  <w:tcBorders>
                    <w:left w:val="single" w:sz="4" w:space="0" w:color="auto"/>
                    <w:bottom w:val="nil"/>
                  </w:tcBorders>
                  <w:shd w:val="clear" w:color="auto" w:fill="auto"/>
                </w:tcPr>
                <w:p w14:paraId="11E25E5C" w14:textId="77777777" w:rsidR="00817E70" w:rsidRPr="008C3102" w:rsidRDefault="00817E70" w:rsidP="00FC519F">
                  <w:pPr>
                    <w:jc w:val="center"/>
                    <w:rPr>
                      <w:sz w:val="20"/>
                      <w:szCs w:val="20"/>
                      <w:lang w:val="en-US"/>
                    </w:rPr>
                  </w:pPr>
                </w:p>
              </w:tc>
            </w:tr>
            <w:tr w:rsidR="00817E70" w:rsidRPr="009F0ADB" w14:paraId="013547BE" w14:textId="77777777" w:rsidTr="00FC519F">
              <w:tc>
                <w:tcPr>
                  <w:tcW w:w="3394" w:type="dxa"/>
                  <w:tcBorders>
                    <w:bottom w:val="nil"/>
                    <w:right w:val="single" w:sz="4" w:space="0" w:color="auto"/>
                  </w:tcBorders>
                  <w:shd w:val="clear" w:color="auto" w:fill="auto"/>
                </w:tcPr>
                <w:p w14:paraId="2CD9D46E" w14:textId="77777777" w:rsidR="00817E70" w:rsidRPr="00F81031" w:rsidRDefault="00817E70" w:rsidP="00FC519F">
                  <w:pPr>
                    <w:rPr>
                      <w:sz w:val="20"/>
                      <w:szCs w:val="20"/>
                    </w:rPr>
                  </w:pPr>
                  <w:r w:rsidRPr="00F81031">
                    <w:rPr>
                      <w:sz w:val="20"/>
                      <w:szCs w:val="20"/>
                    </w:rPr>
                    <w:t xml:space="preserve"> Количество </w:t>
                  </w:r>
                  <w:r w:rsidRPr="00F81031">
                    <w:rPr>
                      <w:sz w:val="20"/>
                      <w:szCs w:val="20"/>
                      <w:lang w:val="en-US"/>
                    </w:rPr>
                    <w:t>RGB</w:t>
                  </w:r>
                  <w:r w:rsidRPr="00F81031">
                    <w:rPr>
                      <w:sz w:val="20"/>
                      <w:szCs w:val="20"/>
                    </w:rPr>
                    <w:t>-светодиодов в модуле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81031" w14:paraId="1748E988" w14:textId="77777777" w:rsidTr="00FC519F">
                    <w:trPr>
                      <w:cantSplit/>
                      <w:trHeight w:hRule="exact" w:val="20"/>
                    </w:trPr>
                    <w:tc>
                      <w:tcPr>
                        <w:tcW w:w="20" w:type="dxa"/>
                      </w:tcPr>
                      <w:p w14:paraId="3BB73E01" w14:textId="77777777" w:rsidR="00817E70" w:rsidRPr="00F81031" w:rsidRDefault="00817E70" w:rsidP="00FC519F">
                        <w:pPr>
                          <w:autoSpaceDE w:val="0"/>
                          <w:autoSpaceDN w:val="0"/>
                          <w:adjustRightInd w:val="0"/>
                          <w:rPr>
                            <w:noProof/>
                            <w:sz w:val="20"/>
                            <w:szCs w:val="20"/>
                          </w:rPr>
                        </w:pPr>
                      </w:p>
                    </w:tc>
                    <w:tc>
                      <w:tcPr>
                        <w:tcW w:w="2626" w:type="dxa"/>
                        <w:tcBorders>
                          <w:bottom w:val="nil"/>
                        </w:tcBorders>
                      </w:tcPr>
                      <w:p w14:paraId="7FD26F1F" w14:textId="77777777" w:rsidR="00817E70" w:rsidRPr="00F81031" w:rsidRDefault="00817E70" w:rsidP="00FC519F">
                        <w:pPr>
                          <w:jc w:val="center"/>
                          <w:rPr>
                            <w:noProof/>
                            <w:sz w:val="20"/>
                            <w:szCs w:val="20"/>
                          </w:rPr>
                        </w:pPr>
                      </w:p>
                    </w:tc>
                    <w:tc>
                      <w:tcPr>
                        <w:tcW w:w="20" w:type="dxa"/>
                      </w:tcPr>
                      <w:p w14:paraId="46FDF265" w14:textId="77777777" w:rsidR="00817E70" w:rsidRPr="00F81031" w:rsidRDefault="00817E70" w:rsidP="00FC519F">
                        <w:pPr>
                          <w:rPr>
                            <w:noProof/>
                            <w:sz w:val="20"/>
                            <w:szCs w:val="20"/>
                          </w:rPr>
                        </w:pPr>
                      </w:p>
                    </w:tc>
                  </w:tr>
                  <w:tr w:rsidR="00817E70" w:rsidRPr="00F81031" w14:paraId="7D8FB52A" w14:textId="77777777" w:rsidTr="00FC519F">
                    <w:trPr>
                      <w:trHeight w:val="273"/>
                    </w:trPr>
                    <w:tc>
                      <w:tcPr>
                        <w:tcW w:w="20" w:type="dxa"/>
                      </w:tcPr>
                      <w:p w14:paraId="6333BBE7" w14:textId="77777777" w:rsidR="00817E70" w:rsidRPr="00F81031" w:rsidRDefault="00817E70" w:rsidP="00FC519F">
                        <w:pPr>
                          <w:autoSpaceDE w:val="0"/>
                          <w:autoSpaceDN w:val="0"/>
                          <w:adjustRightInd w:val="0"/>
                          <w:rPr>
                            <w:noProof/>
                            <w:sz w:val="20"/>
                            <w:szCs w:val="20"/>
                          </w:rPr>
                        </w:pPr>
                      </w:p>
                      <w:p w14:paraId="52BC8148" w14:textId="77777777" w:rsidR="00817E70" w:rsidRPr="00F81031" w:rsidRDefault="00817E70" w:rsidP="00FC519F">
                        <w:pPr>
                          <w:rPr>
                            <w:sz w:val="20"/>
                            <w:szCs w:val="20"/>
                          </w:rPr>
                        </w:pPr>
                      </w:p>
                    </w:tc>
                    <w:tc>
                      <w:tcPr>
                        <w:tcW w:w="2626" w:type="dxa"/>
                        <w:tcBorders>
                          <w:top w:val="nil"/>
                          <w:bottom w:val="nil"/>
                        </w:tcBorders>
                      </w:tcPr>
                      <w:p w14:paraId="24B8845E" w14:textId="77777777" w:rsidR="00817E70" w:rsidRPr="00F81031" w:rsidRDefault="00817E70" w:rsidP="00FC519F">
                        <w:pPr>
                          <w:jc w:val="center"/>
                          <w:rPr>
                            <w:sz w:val="20"/>
                            <w:szCs w:val="20"/>
                          </w:rPr>
                        </w:pPr>
                        <w:r w:rsidRPr="00F81031">
                          <w:rPr>
                            <w:noProof/>
                            <w:sz w:val="20"/>
                            <w:szCs w:val="20"/>
                            <w:lang w:val="en-US"/>
                          </w:rPr>
                          <w:t>5</w:t>
                        </w:r>
                      </w:p>
                    </w:tc>
                    <w:tc>
                      <w:tcPr>
                        <w:tcW w:w="20" w:type="dxa"/>
                      </w:tcPr>
                      <w:p w14:paraId="55BAE27D" w14:textId="77777777" w:rsidR="00817E70" w:rsidRPr="00F81031" w:rsidRDefault="00817E70" w:rsidP="00FC519F">
                        <w:pPr>
                          <w:rPr>
                            <w:sz w:val="20"/>
                            <w:szCs w:val="20"/>
                          </w:rPr>
                        </w:pPr>
                      </w:p>
                    </w:tc>
                  </w:tr>
                </w:tbl>
                <w:p w14:paraId="0D2611B5" w14:textId="77777777" w:rsidR="00817E70" w:rsidRPr="00F81031" w:rsidRDefault="00817E70" w:rsidP="00FC519F">
                  <w:pPr>
                    <w:rPr>
                      <w:sz w:val="20"/>
                      <w:szCs w:val="20"/>
                    </w:rPr>
                  </w:pPr>
                </w:p>
              </w:tc>
              <w:tc>
                <w:tcPr>
                  <w:tcW w:w="1843" w:type="dxa"/>
                  <w:tcBorders>
                    <w:left w:val="single" w:sz="4" w:space="0" w:color="auto"/>
                    <w:bottom w:val="nil"/>
                  </w:tcBorders>
                  <w:shd w:val="clear" w:color="auto" w:fill="auto"/>
                </w:tcPr>
                <w:p w14:paraId="08821391" w14:textId="77777777" w:rsidR="00817E70" w:rsidRPr="00F81031" w:rsidRDefault="00817E70" w:rsidP="00FC519F">
                  <w:pPr>
                    <w:jc w:val="center"/>
                    <w:rPr>
                      <w:sz w:val="20"/>
                      <w:szCs w:val="20"/>
                      <w:lang w:val="en-US"/>
                    </w:rPr>
                  </w:pPr>
                  <w:r w:rsidRPr="00F81031">
                    <w:rPr>
                      <w:noProof/>
                      <w:sz w:val="20"/>
                      <w:szCs w:val="20"/>
                      <w:lang w:val="en-US"/>
                    </w:rPr>
                    <w:t>Штука</w:t>
                  </w:r>
                </w:p>
              </w:tc>
            </w:tr>
            <w:tr w:rsidR="00817E70" w:rsidRPr="009F0ADB" w14:paraId="33625C44" w14:textId="77777777" w:rsidTr="00FC519F">
              <w:tc>
                <w:tcPr>
                  <w:tcW w:w="3394" w:type="dxa"/>
                  <w:tcBorders>
                    <w:bottom w:val="nil"/>
                    <w:right w:val="single" w:sz="4" w:space="0" w:color="auto"/>
                  </w:tcBorders>
                  <w:shd w:val="clear" w:color="auto" w:fill="auto"/>
                </w:tcPr>
                <w:p w14:paraId="740E01FC" w14:textId="77777777" w:rsidR="00817E70" w:rsidRPr="00F81031" w:rsidRDefault="00817E70" w:rsidP="00FC519F">
                  <w:pPr>
                    <w:rPr>
                      <w:sz w:val="20"/>
                      <w:szCs w:val="20"/>
                      <w:lang w:val="en-US"/>
                    </w:rPr>
                  </w:pPr>
                  <w:r w:rsidRPr="00F81031">
                    <w:rPr>
                      <w:sz w:val="20"/>
                      <w:szCs w:val="20"/>
                    </w:rPr>
                    <w:t xml:space="preserve"> </w:t>
                  </w:r>
                  <w:proofErr w:type="spellStart"/>
                  <w:r w:rsidRPr="00F81031">
                    <w:rPr>
                      <w:sz w:val="20"/>
                      <w:szCs w:val="20"/>
                      <w:lang w:val="en-US"/>
                    </w:rPr>
                    <w:t>Количество</w:t>
                  </w:r>
                  <w:proofErr w:type="spellEnd"/>
                  <w:r w:rsidRPr="00F81031">
                    <w:rPr>
                      <w:sz w:val="20"/>
                      <w:szCs w:val="20"/>
                      <w:lang w:val="en-US"/>
                    </w:rPr>
                    <w:t xml:space="preserve"> </w:t>
                  </w:r>
                  <w:proofErr w:type="spellStart"/>
                  <w:r w:rsidRPr="00F81031">
                    <w:rPr>
                      <w:sz w:val="20"/>
                      <w:szCs w:val="20"/>
                      <w:lang w:val="en-US"/>
                    </w:rPr>
                    <w:t>программируемых</w:t>
                  </w:r>
                  <w:proofErr w:type="spellEnd"/>
                  <w:r w:rsidRPr="00F81031">
                    <w:rPr>
                      <w:sz w:val="20"/>
                      <w:szCs w:val="20"/>
                      <w:lang w:val="en-US"/>
                    </w:rPr>
                    <w:t xml:space="preserve"> </w:t>
                  </w:r>
                  <w:proofErr w:type="spellStart"/>
                  <w:r w:rsidRPr="00F81031">
                    <w:rPr>
                      <w:sz w:val="20"/>
                      <w:szCs w:val="20"/>
                      <w:lang w:val="en-US"/>
                    </w:rPr>
                    <w:t>кнопок</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81031" w14:paraId="24A15905" w14:textId="77777777" w:rsidTr="00FC519F">
                    <w:trPr>
                      <w:cantSplit/>
                      <w:trHeight w:hRule="exact" w:val="20"/>
                    </w:trPr>
                    <w:tc>
                      <w:tcPr>
                        <w:tcW w:w="20" w:type="dxa"/>
                      </w:tcPr>
                      <w:p w14:paraId="586F2911" w14:textId="77777777" w:rsidR="00817E70" w:rsidRPr="00F81031" w:rsidRDefault="00817E70" w:rsidP="00FC519F">
                        <w:pPr>
                          <w:autoSpaceDE w:val="0"/>
                          <w:autoSpaceDN w:val="0"/>
                          <w:adjustRightInd w:val="0"/>
                          <w:rPr>
                            <w:noProof/>
                            <w:sz w:val="20"/>
                            <w:szCs w:val="20"/>
                            <w:lang w:val="en-US"/>
                          </w:rPr>
                        </w:pPr>
                      </w:p>
                    </w:tc>
                    <w:tc>
                      <w:tcPr>
                        <w:tcW w:w="2626" w:type="dxa"/>
                        <w:tcBorders>
                          <w:bottom w:val="nil"/>
                        </w:tcBorders>
                      </w:tcPr>
                      <w:p w14:paraId="3B87549B" w14:textId="77777777" w:rsidR="00817E70" w:rsidRPr="00F81031" w:rsidRDefault="00817E70" w:rsidP="00FC519F">
                        <w:pPr>
                          <w:jc w:val="center"/>
                          <w:rPr>
                            <w:noProof/>
                            <w:sz w:val="20"/>
                            <w:szCs w:val="20"/>
                            <w:lang w:val="en-US"/>
                          </w:rPr>
                        </w:pPr>
                      </w:p>
                    </w:tc>
                    <w:tc>
                      <w:tcPr>
                        <w:tcW w:w="20" w:type="dxa"/>
                      </w:tcPr>
                      <w:p w14:paraId="51C59992" w14:textId="77777777" w:rsidR="00817E70" w:rsidRPr="00F81031" w:rsidRDefault="00817E70" w:rsidP="00FC519F">
                        <w:pPr>
                          <w:rPr>
                            <w:noProof/>
                            <w:sz w:val="20"/>
                            <w:szCs w:val="20"/>
                            <w:lang w:val="en-US"/>
                          </w:rPr>
                        </w:pPr>
                      </w:p>
                    </w:tc>
                  </w:tr>
                  <w:tr w:rsidR="00817E70" w:rsidRPr="00F81031" w14:paraId="2A0606E5" w14:textId="77777777" w:rsidTr="00FC519F">
                    <w:trPr>
                      <w:trHeight w:val="273"/>
                    </w:trPr>
                    <w:tc>
                      <w:tcPr>
                        <w:tcW w:w="20" w:type="dxa"/>
                      </w:tcPr>
                      <w:p w14:paraId="5CE0ECA2" w14:textId="77777777" w:rsidR="00817E70" w:rsidRPr="00F81031" w:rsidRDefault="00817E70" w:rsidP="00FC519F">
                        <w:pPr>
                          <w:autoSpaceDE w:val="0"/>
                          <w:autoSpaceDN w:val="0"/>
                          <w:adjustRightInd w:val="0"/>
                          <w:rPr>
                            <w:noProof/>
                            <w:sz w:val="20"/>
                            <w:szCs w:val="20"/>
                            <w:lang w:val="en-US"/>
                          </w:rPr>
                        </w:pPr>
                      </w:p>
                      <w:p w14:paraId="3BE2D832" w14:textId="77777777" w:rsidR="00817E70" w:rsidRPr="00F81031" w:rsidRDefault="00817E70" w:rsidP="00FC519F">
                        <w:pPr>
                          <w:rPr>
                            <w:sz w:val="20"/>
                            <w:szCs w:val="20"/>
                          </w:rPr>
                        </w:pPr>
                      </w:p>
                    </w:tc>
                    <w:tc>
                      <w:tcPr>
                        <w:tcW w:w="2626" w:type="dxa"/>
                        <w:tcBorders>
                          <w:top w:val="nil"/>
                          <w:bottom w:val="nil"/>
                        </w:tcBorders>
                      </w:tcPr>
                      <w:p w14:paraId="088CCBBC" w14:textId="77777777" w:rsidR="00817E70" w:rsidRPr="00F81031" w:rsidRDefault="00817E70" w:rsidP="00FC519F">
                        <w:pPr>
                          <w:jc w:val="center"/>
                          <w:rPr>
                            <w:sz w:val="20"/>
                            <w:szCs w:val="20"/>
                          </w:rPr>
                        </w:pPr>
                        <w:r w:rsidRPr="00F81031">
                          <w:rPr>
                            <w:noProof/>
                            <w:sz w:val="20"/>
                            <w:szCs w:val="20"/>
                            <w:lang w:val="en-US"/>
                          </w:rPr>
                          <w:t>2</w:t>
                        </w:r>
                      </w:p>
                    </w:tc>
                    <w:tc>
                      <w:tcPr>
                        <w:tcW w:w="20" w:type="dxa"/>
                      </w:tcPr>
                      <w:p w14:paraId="1C70AF69" w14:textId="77777777" w:rsidR="00817E70" w:rsidRPr="00F81031" w:rsidRDefault="00817E70" w:rsidP="00FC519F">
                        <w:pPr>
                          <w:rPr>
                            <w:sz w:val="20"/>
                            <w:szCs w:val="20"/>
                          </w:rPr>
                        </w:pPr>
                      </w:p>
                    </w:tc>
                  </w:tr>
                </w:tbl>
                <w:p w14:paraId="44433810" w14:textId="77777777" w:rsidR="00817E70" w:rsidRPr="00F81031" w:rsidRDefault="00817E70" w:rsidP="00FC519F">
                  <w:pPr>
                    <w:rPr>
                      <w:sz w:val="20"/>
                      <w:szCs w:val="20"/>
                    </w:rPr>
                  </w:pPr>
                </w:p>
              </w:tc>
              <w:tc>
                <w:tcPr>
                  <w:tcW w:w="1843" w:type="dxa"/>
                  <w:tcBorders>
                    <w:left w:val="single" w:sz="4" w:space="0" w:color="auto"/>
                    <w:bottom w:val="nil"/>
                  </w:tcBorders>
                  <w:shd w:val="clear" w:color="auto" w:fill="auto"/>
                </w:tcPr>
                <w:p w14:paraId="61CA927B" w14:textId="77777777" w:rsidR="00817E70" w:rsidRPr="00F81031" w:rsidRDefault="00817E70" w:rsidP="00FC519F">
                  <w:pPr>
                    <w:jc w:val="center"/>
                    <w:rPr>
                      <w:sz w:val="20"/>
                      <w:szCs w:val="20"/>
                      <w:lang w:val="en-US"/>
                    </w:rPr>
                  </w:pPr>
                  <w:r w:rsidRPr="00F81031">
                    <w:rPr>
                      <w:noProof/>
                      <w:sz w:val="20"/>
                      <w:szCs w:val="20"/>
                      <w:lang w:val="en-US"/>
                    </w:rPr>
                    <w:t>Штука</w:t>
                  </w:r>
                </w:p>
              </w:tc>
            </w:tr>
            <w:tr w:rsidR="00817E70" w:rsidRPr="009F0ADB" w14:paraId="6649BD18" w14:textId="77777777" w:rsidTr="00FC519F">
              <w:tc>
                <w:tcPr>
                  <w:tcW w:w="3394" w:type="dxa"/>
                  <w:tcBorders>
                    <w:bottom w:val="nil"/>
                    <w:right w:val="single" w:sz="4" w:space="0" w:color="auto"/>
                  </w:tcBorders>
                  <w:shd w:val="clear" w:color="auto" w:fill="auto"/>
                </w:tcPr>
                <w:p w14:paraId="5F7A5F8A" w14:textId="77777777" w:rsidR="00817E70" w:rsidRPr="00406F48" w:rsidRDefault="00817E70" w:rsidP="00FC519F">
                  <w:pPr>
                    <w:rPr>
                      <w:sz w:val="20"/>
                      <w:szCs w:val="20"/>
                    </w:rPr>
                  </w:pPr>
                  <w:r w:rsidRPr="00406F48">
                    <w:rPr>
                      <w:sz w:val="20"/>
                      <w:szCs w:val="20"/>
                    </w:rPr>
                    <w:t xml:space="preserve"> Полноцветный дисплей, позволяющий выводить данные с датчиков в виде таблиц и графиков, а также создавать встроенные в контроллер видеоигры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06F48" w14:paraId="05047CA4" w14:textId="77777777" w:rsidTr="00FC519F">
                    <w:trPr>
                      <w:cantSplit/>
                      <w:trHeight w:hRule="exact" w:val="20"/>
                    </w:trPr>
                    <w:tc>
                      <w:tcPr>
                        <w:tcW w:w="20" w:type="dxa"/>
                      </w:tcPr>
                      <w:p w14:paraId="74B00BDE" w14:textId="77777777" w:rsidR="00817E70" w:rsidRPr="00406F48" w:rsidRDefault="00817E70" w:rsidP="00FC519F">
                        <w:pPr>
                          <w:autoSpaceDE w:val="0"/>
                          <w:autoSpaceDN w:val="0"/>
                          <w:adjustRightInd w:val="0"/>
                          <w:rPr>
                            <w:noProof/>
                            <w:sz w:val="20"/>
                            <w:szCs w:val="20"/>
                          </w:rPr>
                        </w:pPr>
                      </w:p>
                    </w:tc>
                    <w:tc>
                      <w:tcPr>
                        <w:tcW w:w="2626" w:type="dxa"/>
                        <w:tcBorders>
                          <w:bottom w:val="nil"/>
                        </w:tcBorders>
                      </w:tcPr>
                      <w:p w14:paraId="20C44294" w14:textId="77777777" w:rsidR="00817E70" w:rsidRPr="00406F48" w:rsidRDefault="00817E70" w:rsidP="00FC519F">
                        <w:pPr>
                          <w:jc w:val="center"/>
                          <w:rPr>
                            <w:noProof/>
                            <w:sz w:val="20"/>
                            <w:szCs w:val="20"/>
                          </w:rPr>
                        </w:pPr>
                      </w:p>
                    </w:tc>
                    <w:tc>
                      <w:tcPr>
                        <w:tcW w:w="20" w:type="dxa"/>
                      </w:tcPr>
                      <w:p w14:paraId="243AF638" w14:textId="77777777" w:rsidR="00817E70" w:rsidRPr="00406F48" w:rsidRDefault="00817E70" w:rsidP="00FC519F">
                        <w:pPr>
                          <w:rPr>
                            <w:noProof/>
                            <w:sz w:val="20"/>
                            <w:szCs w:val="20"/>
                          </w:rPr>
                        </w:pPr>
                      </w:p>
                    </w:tc>
                  </w:tr>
                  <w:tr w:rsidR="00817E70" w:rsidRPr="00406F48" w14:paraId="6C1908E7" w14:textId="77777777" w:rsidTr="00FC519F">
                    <w:trPr>
                      <w:trHeight w:val="273"/>
                    </w:trPr>
                    <w:tc>
                      <w:tcPr>
                        <w:tcW w:w="20" w:type="dxa"/>
                      </w:tcPr>
                      <w:p w14:paraId="182E5F32" w14:textId="77777777" w:rsidR="00817E70" w:rsidRPr="00406F48" w:rsidRDefault="00817E70" w:rsidP="00FC519F">
                        <w:pPr>
                          <w:autoSpaceDE w:val="0"/>
                          <w:autoSpaceDN w:val="0"/>
                          <w:adjustRightInd w:val="0"/>
                          <w:rPr>
                            <w:noProof/>
                            <w:sz w:val="20"/>
                            <w:szCs w:val="20"/>
                          </w:rPr>
                        </w:pPr>
                      </w:p>
                      <w:p w14:paraId="4606BCCF" w14:textId="77777777" w:rsidR="00817E70" w:rsidRPr="00406F48" w:rsidRDefault="00817E70" w:rsidP="00FC519F">
                        <w:pPr>
                          <w:rPr>
                            <w:sz w:val="20"/>
                            <w:szCs w:val="20"/>
                          </w:rPr>
                        </w:pPr>
                      </w:p>
                    </w:tc>
                    <w:tc>
                      <w:tcPr>
                        <w:tcW w:w="2626" w:type="dxa"/>
                        <w:tcBorders>
                          <w:top w:val="nil"/>
                          <w:bottom w:val="nil"/>
                        </w:tcBorders>
                      </w:tcPr>
                      <w:p w14:paraId="0B861B28" w14:textId="77777777" w:rsidR="00817E70" w:rsidRPr="00406F48" w:rsidRDefault="00817E70" w:rsidP="00FC519F">
                        <w:pPr>
                          <w:jc w:val="center"/>
                          <w:rPr>
                            <w:sz w:val="20"/>
                            <w:szCs w:val="20"/>
                          </w:rPr>
                        </w:pPr>
                        <w:r w:rsidRPr="00406F48">
                          <w:rPr>
                            <w:noProof/>
                            <w:sz w:val="20"/>
                            <w:szCs w:val="20"/>
                            <w:lang w:val="en-US"/>
                          </w:rPr>
                          <w:t>наличие</w:t>
                        </w:r>
                      </w:p>
                    </w:tc>
                    <w:tc>
                      <w:tcPr>
                        <w:tcW w:w="20" w:type="dxa"/>
                      </w:tcPr>
                      <w:p w14:paraId="32CC8BB9" w14:textId="77777777" w:rsidR="00817E70" w:rsidRPr="00406F48" w:rsidRDefault="00817E70" w:rsidP="00FC519F">
                        <w:pPr>
                          <w:rPr>
                            <w:sz w:val="20"/>
                            <w:szCs w:val="20"/>
                          </w:rPr>
                        </w:pPr>
                      </w:p>
                    </w:tc>
                  </w:tr>
                </w:tbl>
                <w:p w14:paraId="177777D0" w14:textId="77777777" w:rsidR="00817E70" w:rsidRPr="00406F48" w:rsidRDefault="00817E70" w:rsidP="00FC519F">
                  <w:pPr>
                    <w:rPr>
                      <w:sz w:val="20"/>
                      <w:szCs w:val="20"/>
                    </w:rPr>
                  </w:pPr>
                </w:p>
              </w:tc>
              <w:tc>
                <w:tcPr>
                  <w:tcW w:w="1843" w:type="dxa"/>
                  <w:tcBorders>
                    <w:left w:val="single" w:sz="4" w:space="0" w:color="auto"/>
                    <w:bottom w:val="nil"/>
                  </w:tcBorders>
                  <w:shd w:val="clear" w:color="auto" w:fill="auto"/>
                </w:tcPr>
                <w:p w14:paraId="5D3C1DA2" w14:textId="77777777" w:rsidR="00817E70" w:rsidRPr="009017F9" w:rsidRDefault="00817E70" w:rsidP="00FC519F">
                  <w:pPr>
                    <w:jc w:val="center"/>
                    <w:rPr>
                      <w:sz w:val="20"/>
                      <w:szCs w:val="20"/>
                      <w:lang w:val="en-US"/>
                    </w:rPr>
                  </w:pPr>
                </w:p>
              </w:tc>
            </w:tr>
            <w:tr w:rsidR="00817E70" w:rsidRPr="009F0ADB" w14:paraId="4E98D972" w14:textId="77777777" w:rsidTr="00FC519F">
              <w:tc>
                <w:tcPr>
                  <w:tcW w:w="3394" w:type="dxa"/>
                  <w:tcBorders>
                    <w:bottom w:val="nil"/>
                    <w:right w:val="single" w:sz="4" w:space="0" w:color="auto"/>
                  </w:tcBorders>
                  <w:shd w:val="clear" w:color="auto" w:fill="auto"/>
                </w:tcPr>
                <w:p w14:paraId="35E83B7A" w14:textId="77777777" w:rsidR="00817E70" w:rsidRPr="00406F48" w:rsidRDefault="00817E70" w:rsidP="00FC519F">
                  <w:pPr>
                    <w:rPr>
                      <w:sz w:val="20"/>
                      <w:szCs w:val="20"/>
                    </w:rPr>
                  </w:pPr>
                  <w:r w:rsidRPr="00406F48">
                    <w:rPr>
                      <w:sz w:val="20"/>
                      <w:szCs w:val="20"/>
                    </w:rPr>
                    <w:t xml:space="preserve"> Кнопка возврата на главный экран</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06F48" w14:paraId="2EEFBAA3" w14:textId="77777777" w:rsidTr="00FC519F">
                    <w:trPr>
                      <w:cantSplit/>
                      <w:trHeight w:hRule="exact" w:val="20"/>
                    </w:trPr>
                    <w:tc>
                      <w:tcPr>
                        <w:tcW w:w="20" w:type="dxa"/>
                      </w:tcPr>
                      <w:p w14:paraId="293E9788" w14:textId="77777777" w:rsidR="00817E70" w:rsidRPr="00406F48" w:rsidRDefault="00817E70" w:rsidP="00FC519F">
                        <w:pPr>
                          <w:autoSpaceDE w:val="0"/>
                          <w:autoSpaceDN w:val="0"/>
                          <w:adjustRightInd w:val="0"/>
                          <w:rPr>
                            <w:noProof/>
                            <w:sz w:val="20"/>
                            <w:szCs w:val="20"/>
                          </w:rPr>
                        </w:pPr>
                      </w:p>
                    </w:tc>
                    <w:tc>
                      <w:tcPr>
                        <w:tcW w:w="2626" w:type="dxa"/>
                        <w:tcBorders>
                          <w:bottom w:val="nil"/>
                        </w:tcBorders>
                      </w:tcPr>
                      <w:p w14:paraId="6147F892" w14:textId="77777777" w:rsidR="00817E70" w:rsidRPr="00406F48" w:rsidRDefault="00817E70" w:rsidP="00FC519F">
                        <w:pPr>
                          <w:jc w:val="center"/>
                          <w:rPr>
                            <w:noProof/>
                            <w:sz w:val="20"/>
                            <w:szCs w:val="20"/>
                          </w:rPr>
                        </w:pPr>
                      </w:p>
                    </w:tc>
                    <w:tc>
                      <w:tcPr>
                        <w:tcW w:w="20" w:type="dxa"/>
                      </w:tcPr>
                      <w:p w14:paraId="2117F3C6" w14:textId="77777777" w:rsidR="00817E70" w:rsidRPr="00406F48" w:rsidRDefault="00817E70" w:rsidP="00FC519F">
                        <w:pPr>
                          <w:rPr>
                            <w:noProof/>
                            <w:sz w:val="20"/>
                            <w:szCs w:val="20"/>
                          </w:rPr>
                        </w:pPr>
                      </w:p>
                    </w:tc>
                  </w:tr>
                  <w:tr w:rsidR="00817E70" w:rsidRPr="00406F48" w14:paraId="2DF7F41A" w14:textId="77777777" w:rsidTr="00FC519F">
                    <w:trPr>
                      <w:trHeight w:val="273"/>
                    </w:trPr>
                    <w:tc>
                      <w:tcPr>
                        <w:tcW w:w="20" w:type="dxa"/>
                      </w:tcPr>
                      <w:p w14:paraId="3DD7D289" w14:textId="77777777" w:rsidR="00817E70" w:rsidRPr="00406F48" w:rsidRDefault="00817E70" w:rsidP="00FC519F">
                        <w:pPr>
                          <w:autoSpaceDE w:val="0"/>
                          <w:autoSpaceDN w:val="0"/>
                          <w:adjustRightInd w:val="0"/>
                          <w:rPr>
                            <w:noProof/>
                            <w:sz w:val="20"/>
                            <w:szCs w:val="20"/>
                          </w:rPr>
                        </w:pPr>
                      </w:p>
                      <w:p w14:paraId="1BB4AB03" w14:textId="77777777" w:rsidR="00817E70" w:rsidRPr="00406F48" w:rsidRDefault="00817E70" w:rsidP="00FC519F">
                        <w:pPr>
                          <w:rPr>
                            <w:sz w:val="20"/>
                            <w:szCs w:val="20"/>
                          </w:rPr>
                        </w:pPr>
                      </w:p>
                    </w:tc>
                    <w:tc>
                      <w:tcPr>
                        <w:tcW w:w="2626" w:type="dxa"/>
                        <w:tcBorders>
                          <w:top w:val="nil"/>
                          <w:bottom w:val="nil"/>
                        </w:tcBorders>
                      </w:tcPr>
                      <w:p w14:paraId="7D115260" w14:textId="77777777" w:rsidR="00817E70" w:rsidRPr="00406F48" w:rsidRDefault="00817E70" w:rsidP="00FC519F">
                        <w:pPr>
                          <w:jc w:val="center"/>
                          <w:rPr>
                            <w:sz w:val="20"/>
                            <w:szCs w:val="20"/>
                          </w:rPr>
                        </w:pPr>
                        <w:r w:rsidRPr="00406F48">
                          <w:rPr>
                            <w:noProof/>
                            <w:sz w:val="20"/>
                            <w:szCs w:val="20"/>
                            <w:lang w:val="en-US"/>
                          </w:rPr>
                          <w:t>наличие</w:t>
                        </w:r>
                      </w:p>
                    </w:tc>
                    <w:tc>
                      <w:tcPr>
                        <w:tcW w:w="20" w:type="dxa"/>
                      </w:tcPr>
                      <w:p w14:paraId="1C92273C" w14:textId="77777777" w:rsidR="00817E70" w:rsidRPr="00406F48" w:rsidRDefault="00817E70" w:rsidP="00FC519F">
                        <w:pPr>
                          <w:rPr>
                            <w:sz w:val="20"/>
                            <w:szCs w:val="20"/>
                          </w:rPr>
                        </w:pPr>
                      </w:p>
                    </w:tc>
                  </w:tr>
                </w:tbl>
                <w:p w14:paraId="1C5C51FA" w14:textId="77777777" w:rsidR="00817E70" w:rsidRPr="00406F48" w:rsidRDefault="00817E70" w:rsidP="00FC519F">
                  <w:pPr>
                    <w:rPr>
                      <w:sz w:val="20"/>
                      <w:szCs w:val="20"/>
                    </w:rPr>
                  </w:pPr>
                </w:p>
              </w:tc>
              <w:tc>
                <w:tcPr>
                  <w:tcW w:w="1843" w:type="dxa"/>
                  <w:tcBorders>
                    <w:left w:val="single" w:sz="4" w:space="0" w:color="auto"/>
                    <w:bottom w:val="nil"/>
                  </w:tcBorders>
                  <w:shd w:val="clear" w:color="auto" w:fill="auto"/>
                </w:tcPr>
                <w:p w14:paraId="1CC1B711" w14:textId="77777777" w:rsidR="00817E70" w:rsidRPr="009017F9" w:rsidRDefault="00817E70" w:rsidP="00FC519F">
                  <w:pPr>
                    <w:jc w:val="center"/>
                    <w:rPr>
                      <w:sz w:val="20"/>
                      <w:szCs w:val="20"/>
                      <w:lang w:val="en-US"/>
                    </w:rPr>
                  </w:pPr>
                </w:p>
              </w:tc>
            </w:tr>
            <w:tr w:rsidR="00817E70" w:rsidRPr="009F0ADB" w14:paraId="1EA82BBE" w14:textId="77777777" w:rsidTr="00FC519F">
              <w:tc>
                <w:tcPr>
                  <w:tcW w:w="3394" w:type="dxa"/>
                  <w:tcBorders>
                    <w:bottom w:val="nil"/>
                    <w:right w:val="single" w:sz="4" w:space="0" w:color="auto"/>
                  </w:tcBorders>
                  <w:shd w:val="clear" w:color="auto" w:fill="auto"/>
                </w:tcPr>
                <w:p w14:paraId="58DAD530" w14:textId="77777777" w:rsidR="00817E70" w:rsidRPr="00406F48" w:rsidRDefault="00817E70" w:rsidP="00FC519F">
                  <w:pPr>
                    <w:rPr>
                      <w:sz w:val="20"/>
                      <w:szCs w:val="20"/>
                      <w:lang w:val="en-US"/>
                    </w:rPr>
                  </w:pPr>
                  <w:r w:rsidRPr="00406F48">
                    <w:rPr>
                      <w:sz w:val="20"/>
                      <w:szCs w:val="20"/>
                    </w:rPr>
                    <w:t xml:space="preserve"> </w:t>
                  </w:r>
                  <w:proofErr w:type="spellStart"/>
                  <w:r w:rsidRPr="00406F48">
                    <w:rPr>
                      <w:sz w:val="20"/>
                      <w:szCs w:val="20"/>
                      <w:lang w:val="en-US"/>
                    </w:rPr>
                    <w:t>Тип</w:t>
                  </w:r>
                  <w:proofErr w:type="spellEnd"/>
                  <w:r w:rsidRPr="00406F48">
                    <w:rPr>
                      <w:sz w:val="20"/>
                      <w:szCs w:val="20"/>
                      <w:lang w:val="en-US"/>
                    </w:rPr>
                    <w:t xml:space="preserve"> </w:t>
                  </w:r>
                  <w:proofErr w:type="spellStart"/>
                  <w:r w:rsidRPr="00406F48">
                    <w:rPr>
                      <w:sz w:val="20"/>
                      <w:szCs w:val="20"/>
                      <w:lang w:val="en-US"/>
                    </w:rPr>
                    <w:t>матрицы</w:t>
                  </w:r>
                  <w:proofErr w:type="spellEnd"/>
                  <w:r w:rsidRPr="00406F48">
                    <w:rPr>
                      <w:sz w:val="20"/>
                      <w:szCs w:val="20"/>
                      <w:lang w:val="en-US"/>
                    </w:rPr>
                    <w:t xml:space="preserve"> </w:t>
                  </w:r>
                  <w:proofErr w:type="spellStart"/>
                  <w:r w:rsidRPr="00406F48">
                    <w:rPr>
                      <w:sz w:val="20"/>
                      <w:szCs w:val="20"/>
                      <w:lang w:val="en-US"/>
                    </w:rPr>
                    <w:t>дисплея</w:t>
                  </w:r>
                  <w:proofErr w:type="spellEnd"/>
                  <w:r w:rsidRPr="00406F48">
                    <w:rPr>
                      <w:sz w:val="20"/>
                      <w:szCs w:val="20"/>
                      <w:lang w:val="en-US"/>
                    </w:rPr>
                    <w:t xml:space="preserve"> IPS</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06F48" w14:paraId="4A82D028" w14:textId="77777777" w:rsidTr="00FC519F">
                    <w:trPr>
                      <w:cantSplit/>
                      <w:trHeight w:hRule="exact" w:val="20"/>
                    </w:trPr>
                    <w:tc>
                      <w:tcPr>
                        <w:tcW w:w="20" w:type="dxa"/>
                      </w:tcPr>
                      <w:p w14:paraId="5E31660E" w14:textId="77777777" w:rsidR="00817E70" w:rsidRPr="00406F48" w:rsidRDefault="00817E70" w:rsidP="00FC519F">
                        <w:pPr>
                          <w:autoSpaceDE w:val="0"/>
                          <w:autoSpaceDN w:val="0"/>
                          <w:adjustRightInd w:val="0"/>
                          <w:rPr>
                            <w:noProof/>
                            <w:sz w:val="20"/>
                            <w:szCs w:val="20"/>
                            <w:lang w:val="en-US"/>
                          </w:rPr>
                        </w:pPr>
                      </w:p>
                    </w:tc>
                    <w:tc>
                      <w:tcPr>
                        <w:tcW w:w="2626" w:type="dxa"/>
                        <w:tcBorders>
                          <w:bottom w:val="nil"/>
                        </w:tcBorders>
                      </w:tcPr>
                      <w:p w14:paraId="28251C33" w14:textId="77777777" w:rsidR="00817E70" w:rsidRPr="00406F48" w:rsidRDefault="00817E70" w:rsidP="00FC519F">
                        <w:pPr>
                          <w:jc w:val="center"/>
                          <w:rPr>
                            <w:noProof/>
                            <w:sz w:val="20"/>
                            <w:szCs w:val="20"/>
                            <w:lang w:val="en-US"/>
                          </w:rPr>
                        </w:pPr>
                      </w:p>
                    </w:tc>
                    <w:tc>
                      <w:tcPr>
                        <w:tcW w:w="20" w:type="dxa"/>
                      </w:tcPr>
                      <w:p w14:paraId="32B7A6B2" w14:textId="77777777" w:rsidR="00817E70" w:rsidRPr="00406F48" w:rsidRDefault="00817E70" w:rsidP="00FC519F">
                        <w:pPr>
                          <w:rPr>
                            <w:noProof/>
                            <w:sz w:val="20"/>
                            <w:szCs w:val="20"/>
                            <w:lang w:val="en-US"/>
                          </w:rPr>
                        </w:pPr>
                      </w:p>
                    </w:tc>
                  </w:tr>
                  <w:tr w:rsidR="00817E70" w:rsidRPr="00406F48" w14:paraId="360C5ADC" w14:textId="77777777" w:rsidTr="00FC519F">
                    <w:trPr>
                      <w:trHeight w:val="273"/>
                    </w:trPr>
                    <w:tc>
                      <w:tcPr>
                        <w:tcW w:w="20" w:type="dxa"/>
                      </w:tcPr>
                      <w:p w14:paraId="1778720A" w14:textId="77777777" w:rsidR="00817E70" w:rsidRPr="00406F48" w:rsidRDefault="00817E70" w:rsidP="00FC519F">
                        <w:pPr>
                          <w:autoSpaceDE w:val="0"/>
                          <w:autoSpaceDN w:val="0"/>
                          <w:adjustRightInd w:val="0"/>
                          <w:rPr>
                            <w:noProof/>
                            <w:sz w:val="20"/>
                            <w:szCs w:val="20"/>
                            <w:lang w:val="en-US"/>
                          </w:rPr>
                        </w:pPr>
                      </w:p>
                      <w:p w14:paraId="02BBA581" w14:textId="77777777" w:rsidR="00817E70" w:rsidRPr="00406F48" w:rsidRDefault="00817E70" w:rsidP="00FC519F">
                        <w:pPr>
                          <w:rPr>
                            <w:sz w:val="20"/>
                            <w:szCs w:val="20"/>
                          </w:rPr>
                        </w:pPr>
                      </w:p>
                    </w:tc>
                    <w:tc>
                      <w:tcPr>
                        <w:tcW w:w="2626" w:type="dxa"/>
                        <w:tcBorders>
                          <w:top w:val="nil"/>
                          <w:bottom w:val="nil"/>
                        </w:tcBorders>
                      </w:tcPr>
                      <w:p w14:paraId="73C8FE5B" w14:textId="77777777" w:rsidR="00817E70" w:rsidRPr="00406F48" w:rsidRDefault="00817E70" w:rsidP="00FC519F">
                        <w:pPr>
                          <w:jc w:val="center"/>
                          <w:rPr>
                            <w:sz w:val="20"/>
                            <w:szCs w:val="20"/>
                          </w:rPr>
                        </w:pPr>
                        <w:r w:rsidRPr="00406F48">
                          <w:rPr>
                            <w:noProof/>
                            <w:sz w:val="20"/>
                            <w:szCs w:val="20"/>
                            <w:lang w:val="en-US"/>
                          </w:rPr>
                          <w:t>соответствие</w:t>
                        </w:r>
                      </w:p>
                    </w:tc>
                    <w:tc>
                      <w:tcPr>
                        <w:tcW w:w="20" w:type="dxa"/>
                      </w:tcPr>
                      <w:p w14:paraId="00D2E79E" w14:textId="77777777" w:rsidR="00817E70" w:rsidRPr="00406F48" w:rsidRDefault="00817E70" w:rsidP="00FC519F">
                        <w:pPr>
                          <w:rPr>
                            <w:sz w:val="20"/>
                            <w:szCs w:val="20"/>
                          </w:rPr>
                        </w:pPr>
                      </w:p>
                    </w:tc>
                  </w:tr>
                </w:tbl>
                <w:p w14:paraId="13068830" w14:textId="77777777" w:rsidR="00817E70" w:rsidRPr="00406F48" w:rsidRDefault="00817E70" w:rsidP="00FC519F">
                  <w:pPr>
                    <w:rPr>
                      <w:sz w:val="20"/>
                      <w:szCs w:val="20"/>
                    </w:rPr>
                  </w:pPr>
                </w:p>
              </w:tc>
              <w:tc>
                <w:tcPr>
                  <w:tcW w:w="1843" w:type="dxa"/>
                  <w:tcBorders>
                    <w:left w:val="single" w:sz="4" w:space="0" w:color="auto"/>
                    <w:bottom w:val="nil"/>
                  </w:tcBorders>
                  <w:shd w:val="clear" w:color="auto" w:fill="auto"/>
                </w:tcPr>
                <w:p w14:paraId="7CA34558" w14:textId="77777777" w:rsidR="00817E70" w:rsidRPr="009017F9" w:rsidRDefault="00817E70" w:rsidP="00FC519F">
                  <w:pPr>
                    <w:jc w:val="center"/>
                    <w:rPr>
                      <w:sz w:val="20"/>
                      <w:szCs w:val="20"/>
                      <w:lang w:val="en-US"/>
                    </w:rPr>
                  </w:pPr>
                </w:p>
              </w:tc>
            </w:tr>
            <w:tr w:rsidR="00817E70" w:rsidRPr="009F0ADB" w14:paraId="484C1832" w14:textId="77777777" w:rsidTr="00FC519F">
              <w:tc>
                <w:tcPr>
                  <w:tcW w:w="3394" w:type="dxa"/>
                  <w:tcBorders>
                    <w:bottom w:val="nil"/>
                    <w:right w:val="single" w:sz="4" w:space="0" w:color="auto"/>
                  </w:tcBorders>
                  <w:shd w:val="clear" w:color="auto" w:fill="auto"/>
                </w:tcPr>
                <w:p w14:paraId="34A2EBB8" w14:textId="77777777" w:rsidR="00817E70" w:rsidRPr="009D2699" w:rsidRDefault="00817E70" w:rsidP="00FC519F">
                  <w:pPr>
                    <w:rPr>
                      <w:sz w:val="20"/>
                      <w:szCs w:val="20"/>
                    </w:rPr>
                  </w:pPr>
                  <w:r w:rsidRPr="009D2699">
                    <w:rPr>
                      <w:sz w:val="20"/>
                      <w:szCs w:val="20"/>
                    </w:rPr>
                    <w:t xml:space="preserve"> Минимальное количество пикселей, расположенных в высоту, Пиксель</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2699" w14:paraId="6B46B2DD" w14:textId="77777777" w:rsidTr="00FC519F">
                    <w:trPr>
                      <w:cantSplit/>
                      <w:trHeight w:hRule="exact" w:val="20"/>
                    </w:trPr>
                    <w:tc>
                      <w:tcPr>
                        <w:tcW w:w="20" w:type="dxa"/>
                      </w:tcPr>
                      <w:p w14:paraId="6939C78F" w14:textId="77777777" w:rsidR="00817E70" w:rsidRPr="009D2699" w:rsidRDefault="00817E70" w:rsidP="00FC519F">
                        <w:pPr>
                          <w:autoSpaceDE w:val="0"/>
                          <w:autoSpaceDN w:val="0"/>
                          <w:adjustRightInd w:val="0"/>
                          <w:rPr>
                            <w:noProof/>
                            <w:sz w:val="20"/>
                            <w:szCs w:val="20"/>
                          </w:rPr>
                        </w:pPr>
                      </w:p>
                    </w:tc>
                    <w:tc>
                      <w:tcPr>
                        <w:tcW w:w="2626" w:type="dxa"/>
                        <w:tcBorders>
                          <w:bottom w:val="nil"/>
                        </w:tcBorders>
                      </w:tcPr>
                      <w:p w14:paraId="68A9B15B" w14:textId="77777777" w:rsidR="00817E70" w:rsidRPr="009D2699" w:rsidRDefault="00817E70" w:rsidP="00FC519F">
                        <w:pPr>
                          <w:jc w:val="center"/>
                          <w:rPr>
                            <w:noProof/>
                            <w:sz w:val="20"/>
                            <w:szCs w:val="20"/>
                          </w:rPr>
                        </w:pPr>
                      </w:p>
                    </w:tc>
                    <w:tc>
                      <w:tcPr>
                        <w:tcW w:w="20" w:type="dxa"/>
                      </w:tcPr>
                      <w:p w14:paraId="5105EC4A" w14:textId="77777777" w:rsidR="00817E70" w:rsidRPr="009D2699" w:rsidRDefault="00817E70" w:rsidP="00FC519F">
                        <w:pPr>
                          <w:rPr>
                            <w:noProof/>
                            <w:sz w:val="20"/>
                            <w:szCs w:val="20"/>
                          </w:rPr>
                        </w:pPr>
                      </w:p>
                    </w:tc>
                  </w:tr>
                  <w:tr w:rsidR="00817E70" w:rsidRPr="009D2699" w14:paraId="2421269B" w14:textId="77777777" w:rsidTr="00FC519F">
                    <w:trPr>
                      <w:trHeight w:val="273"/>
                    </w:trPr>
                    <w:tc>
                      <w:tcPr>
                        <w:tcW w:w="20" w:type="dxa"/>
                      </w:tcPr>
                      <w:p w14:paraId="1248BC47" w14:textId="77777777" w:rsidR="00817E70" w:rsidRPr="009D2699" w:rsidRDefault="00817E70" w:rsidP="00FC519F">
                        <w:pPr>
                          <w:autoSpaceDE w:val="0"/>
                          <w:autoSpaceDN w:val="0"/>
                          <w:adjustRightInd w:val="0"/>
                          <w:rPr>
                            <w:noProof/>
                            <w:sz w:val="20"/>
                            <w:szCs w:val="20"/>
                          </w:rPr>
                        </w:pPr>
                      </w:p>
                      <w:p w14:paraId="0B6BAA2A" w14:textId="77777777" w:rsidR="00817E70" w:rsidRPr="009D2699" w:rsidRDefault="00817E70" w:rsidP="00FC519F">
                        <w:pPr>
                          <w:rPr>
                            <w:sz w:val="20"/>
                            <w:szCs w:val="20"/>
                          </w:rPr>
                        </w:pPr>
                      </w:p>
                    </w:tc>
                    <w:tc>
                      <w:tcPr>
                        <w:tcW w:w="2626" w:type="dxa"/>
                        <w:tcBorders>
                          <w:top w:val="nil"/>
                          <w:bottom w:val="nil"/>
                        </w:tcBorders>
                      </w:tcPr>
                      <w:p w14:paraId="3C6BD3D7" w14:textId="77777777" w:rsidR="00817E70" w:rsidRPr="009D2699" w:rsidRDefault="00817E70" w:rsidP="00FC519F">
                        <w:pPr>
                          <w:jc w:val="center"/>
                          <w:rPr>
                            <w:sz w:val="20"/>
                            <w:szCs w:val="20"/>
                          </w:rPr>
                        </w:pPr>
                        <w:r w:rsidRPr="009D2699">
                          <w:rPr>
                            <w:noProof/>
                            <w:sz w:val="20"/>
                            <w:szCs w:val="20"/>
                            <w:lang w:val="en-US"/>
                          </w:rPr>
                          <w:t>12</w:t>
                        </w:r>
                        <w:r w:rsidRPr="009D2699">
                          <w:rPr>
                            <w:noProof/>
                            <w:sz w:val="20"/>
                            <w:szCs w:val="20"/>
                          </w:rPr>
                          <w:t>8</w:t>
                        </w:r>
                      </w:p>
                    </w:tc>
                    <w:tc>
                      <w:tcPr>
                        <w:tcW w:w="20" w:type="dxa"/>
                      </w:tcPr>
                      <w:p w14:paraId="0FAABCFE" w14:textId="77777777" w:rsidR="00817E70" w:rsidRPr="009D2699" w:rsidRDefault="00817E70" w:rsidP="00FC519F">
                        <w:pPr>
                          <w:rPr>
                            <w:sz w:val="20"/>
                            <w:szCs w:val="20"/>
                          </w:rPr>
                        </w:pPr>
                      </w:p>
                    </w:tc>
                  </w:tr>
                </w:tbl>
                <w:p w14:paraId="26D2C2FB" w14:textId="77777777" w:rsidR="00817E70" w:rsidRPr="009D2699" w:rsidRDefault="00817E70" w:rsidP="00FC519F">
                  <w:pPr>
                    <w:rPr>
                      <w:sz w:val="20"/>
                      <w:szCs w:val="20"/>
                    </w:rPr>
                  </w:pPr>
                </w:p>
              </w:tc>
              <w:tc>
                <w:tcPr>
                  <w:tcW w:w="1843" w:type="dxa"/>
                  <w:tcBorders>
                    <w:left w:val="single" w:sz="4" w:space="0" w:color="auto"/>
                    <w:bottom w:val="nil"/>
                  </w:tcBorders>
                  <w:shd w:val="clear" w:color="auto" w:fill="auto"/>
                </w:tcPr>
                <w:p w14:paraId="7E8ED346" w14:textId="77777777" w:rsidR="00817E70" w:rsidRPr="009D2699" w:rsidRDefault="00817E70" w:rsidP="00FC519F">
                  <w:pPr>
                    <w:jc w:val="center"/>
                    <w:rPr>
                      <w:sz w:val="20"/>
                      <w:szCs w:val="20"/>
                      <w:lang w:val="en-US"/>
                    </w:rPr>
                  </w:pPr>
                </w:p>
              </w:tc>
            </w:tr>
            <w:tr w:rsidR="00817E70" w:rsidRPr="009F0ADB" w14:paraId="1F566174" w14:textId="77777777" w:rsidTr="00FC519F">
              <w:tc>
                <w:tcPr>
                  <w:tcW w:w="3394" w:type="dxa"/>
                  <w:tcBorders>
                    <w:bottom w:val="nil"/>
                    <w:right w:val="single" w:sz="4" w:space="0" w:color="auto"/>
                  </w:tcBorders>
                  <w:shd w:val="clear" w:color="auto" w:fill="auto"/>
                </w:tcPr>
                <w:p w14:paraId="2A490211" w14:textId="77777777" w:rsidR="00817E70" w:rsidRPr="00406F48" w:rsidRDefault="00817E70" w:rsidP="00FC519F">
                  <w:pPr>
                    <w:rPr>
                      <w:sz w:val="20"/>
                      <w:szCs w:val="20"/>
                    </w:rPr>
                  </w:pPr>
                  <w:r w:rsidRPr="00406F48">
                    <w:rPr>
                      <w:sz w:val="20"/>
                      <w:szCs w:val="20"/>
                    </w:rPr>
                    <w:t xml:space="preserve"> Порт для подключения внешних электронных модулей с возможностью их последовательного соединения; Порт </w:t>
                  </w:r>
                  <w:r w:rsidRPr="00406F48">
                    <w:rPr>
                      <w:sz w:val="20"/>
                      <w:szCs w:val="20"/>
                      <w:lang w:val="en-US"/>
                    </w:rPr>
                    <w:t>USB</w:t>
                  </w:r>
                  <w:r w:rsidRPr="00406F48">
                    <w:rPr>
                      <w:sz w:val="20"/>
                      <w:szCs w:val="20"/>
                    </w:rPr>
                    <w:t xml:space="preserve"> </w:t>
                  </w:r>
                  <w:r w:rsidRPr="00406F48">
                    <w:rPr>
                      <w:sz w:val="20"/>
                      <w:szCs w:val="20"/>
                      <w:lang w:val="en-US"/>
                    </w:rPr>
                    <w:t>Type</w:t>
                  </w:r>
                  <w:r w:rsidRPr="00406F48">
                    <w:rPr>
                      <w:sz w:val="20"/>
                      <w:szCs w:val="20"/>
                    </w:rPr>
                    <w:t xml:space="preserve"> </w:t>
                  </w:r>
                  <w:r w:rsidRPr="00406F48">
                    <w:rPr>
                      <w:sz w:val="20"/>
                      <w:szCs w:val="20"/>
                      <w:lang w:val="en-US"/>
                    </w:rPr>
                    <w:t>C</w:t>
                  </w:r>
                  <w:r w:rsidRPr="00406F48">
                    <w:rPr>
                      <w:sz w:val="20"/>
                      <w:szCs w:val="20"/>
                    </w:rPr>
                    <w: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06F48" w14:paraId="532E4BE1" w14:textId="77777777" w:rsidTr="00FC519F">
                    <w:trPr>
                      <w:cantSplit/>
                      <w:trHeight w:hRule="exact" w:val="20"/>
                    </w:trPr>
                    <w:tc>
                      <w:tcPr>
                        <w:tcW w:w="20" w:type="dxa"/>
                      </w:tcPr>
                      <w:p w14:paraId="4DE12017" w14:textId="77777777" w:rsidR="00817E70" w:rsidRPr="00406F48" w:rsidRDefault="00817E70" w:rsidP="00FC519F">
                        <w:pPr>
                          <w:autoSpaceDE w:val="0"/>
                          <w:autoSpaceDN w:val="0"/>
                          <w:adjustRightInd w:val="0"/>
                          <w:rPr>
                            <w:noProof/>
                            <w:sz w:val="20"/>
                            <w:szCs w:val="20"/>
                          </w:rPr>
                        </w:pPr>
                      </w:p>
                    </w:tc>
                    <w:tc>
                      <w:tcPr>
                        <w:tcW w:w="2626" w:type="dxa"/>
                        <w:tcBorders>
                          <w:bottom w:val="nil"/>
                        </w:tcBorders>
                      </w:tcPr>
                      <w:p w14:paraId="5098EAFF" w14:textId="77777777" w:rsidR="00817E70" w:rsidRPr="00406F48" w:rsidRDefault="00817E70" w:rsidP="00FC519F">
                        <w:pPr>
                          <w:jc w:val="center"/>
                          <w:rPr>
                            <w:noProof/>
                            <w:sz w:val="20"/>
                            <w:szCs w:val="20"/>
                          </w:rPr>
                        </w:pPr>
                      </w:p>
                    </w:tc>
                    <w:tc>
                      <w:tcPr>
                        <w:tcW w:w="20" w:type="dxa"/>
                      </w:tcPr>
                      <w:p w14:paraId="157C0DE8" w14:textId="77777777" w:rsidR="00817E70" w:rsidRPr="00406F48" w:rsidRDefault="00817E70" w:rsidP="00FC519F">
                        <w:pPr>
                          <w:rPr>
                            <w:noProof/>
                            <w:sz w:val="20"/>
                            <w:szCs w:val="20"/>
                          </w:rPr>
                        </w:pPr>
                      </w:p>
                    </w:tc>
                  </w:tr>
                  <w:tr w:rsidR="00817E70" w:rsidRPr="00406F48" w14:paraId="11642CD1" w14:textId="77777777" w:rsidTr="00FC519F">
                    <w:trPr>
                      <w:trHeight w:val="273"/>
                    </w:trPr>
                    <w:tc>
                      <w:tcPr>
                        <w:tcW w:w="20" w:type="dxa"/>
                      </w:tcPr>
                      <w:p w14:paraId="3221E555" w14:textId="77777777" w:rsidR="00817E70" w:rsidRPr="00406F48" w:rsidRDefault="00817E70" w:rsidP="00FC519F">
                        <w:pPr>
                          <w:autoSpaceDE w:val="0"/>
                          <w:autoSpaceDN w:val="0"/>
                          <w:adjustRightInd w:val="0"/>
                          <w:rPr>
                            <w:noProof/>
                            <w:sz w:val="20"/>
                            <w:szCs w:val="20"/>
                          </w:rPr>
                        </w:pPr>
                      </w:p>
                      <w:p w14:paraId="5967CB9D" w14:textId="77777777" w:rsidR="00817E70" w:rsidRPr="00406F48" w:rsidRDefault="00817E70" w:rsidP="00FC519F">
                        <w:pPr>
                          <w:rPr>
                            <w:sz w:val="20"/>
                            <w:szCs w:val="20"/>
                          </w:rPr>
                        </w:pPr>
                      </w:p>
                    </w:tc>
                    <w:tc>
                      <w:tcPr>
                        <w:tcW w:w="2626" w:type="dxa"/>
                        <w:tcBorders>
                          <w:top w:val="nil"/>
                          <w:bottom w:val="nil"/>
                        </w:tcBorders>
                      </w:tcPr>
                      <w:p w14:paraId="7DFB28CA" w14:textId="77777777" w:rsidR="00817E70" w:rsidRPr="00406F48" w:rsidRDefault="00817E70" w:rsidP="00FC519F">
                        <w:pPr>
                          <w:jc w:val="center"/>
                          <w:rPr>
                            <w:sz w:val="20"/>
                            <w:szCs w:val="20"/>
                          </w:rPr>
                        </w:pPr>
                        <w:r w:rsidRPr="00406F48">
                          <w:rPr>
                            <w:noProof/>
                            <w:sz w:val="20"/>
                            <w:szCs w:val="20"/>
                            <w:lang w:val="en-US"/>
                          </w:rPr>
                          <w:t>наличие</w:t>
                        </w:r>
                      </w:p>
                    </w:tc>
                    <w:tc>
                      <w:tcPr>
                        <w:tcW w:w="20" w:type="dxa"/>
                      </w:tcPr>
                      <w:p w14:paraId="2758B6A9" w14:textId="77777777" w:rsidR="00817E70" w:rsidRPr="00406F48" w:rsidRDefault="00817E70" w:rsidP="00FC519F">
                        <w:pPr>
                          <w:rPr>
                            <w:sz w:val="20"/>
                            <w:szCs w:val="20"/>
                          </w:rPr>
                        </w:pPr>
                      </w:p>
                    </w:tc>
                  </w:tr>
                </w:tbl>
                <w:p w14:paraId="4B1802FA" w14:textId="77777777" w:rsidR="00817E70" w:rsidRPr="00406F48" w:rsidRDefault="00817E70" w:rsidP="00FC519F">
                  <w:pPr>
                    <w:rPr>
                      <w:sz w:val="20"/>
                      <w:szCs w:val="20"/>
                    </w:rPr>
                  </w:pPr>
                </w:p>
              </w:tc>
              <w:tc>
                <w:tcPr>
                  <w:tcW w:w="1843" w:type="dxa"/>
                  <w:tcBorders>
                    <w:left w:val="single" w:sz="4" w:space="0" w:color="auto"/>
                    <w:bottom w:val="nil"/>
                  </w:tcBorders>
                  <w:shd w:val="clear" w:color="auto" w:fill="auto"/>
                </w:tcPr>
                <w:p w14:paraId="7336FB5F" w14:textId="77777777" w:rsidR="00817E70" w:rsidRPr="009017F9" w:rsidRDefault="00817E70" w:rsidP="00FC519F">
                  <w:pPr>
                    <w:jc w:val="center"/>
                    <w:rPr>
                      <w:sz w:val="20"/>
                      <w:szCs w:val="20"/>
                      <w:lang w:val="en-US"/>
                    </w:rPr>
                  </w:pPr>
                </w:p>
              </w:tc>
            </w:tr>
            <w:tr w:rsidR="00817E70" w:rsidRPr="009F0ADB" w14:paraId="32B25A5D" w14:textId="77777777" w:rsidTr="00FC519F">
              <w:tc>
                <w:tcPr>
                  <w:tcW w:w="3394" w:type="dxa"/>
                  <w:tcBorders>
                    <w:bottom w:val="nil"/>
                    <w:right w:val="single" w:sz="4" w:space="0" w:color="auto"/>
                  </w:tcBorders>
                  <w:shd w:val="clear" w:color="auto" w:fill="auto"/>
                </w:tcPr>
                <w:p w14:paraId="4FE54F05" w14:textId="77777777" w:rsidR="00817E70" w:rsidRPr="000A7F98" w:rsidRDefault="00817E70" w:rsidP="00FC519F">
                  <w:pPr>
                    <w:rPr>
                      <w:sz w:val="20"/>
                      <w:szCs w:val="20"/>
                      <w:lang w:val="en-US"/>
                    </w:rPr>
                  </w:pPr>
                  <w:r w:rsidRPr="000A7F98">
                    <w:rPr>
                      <w:sz w:val="20"/>
                      <w:szCs w:val="20"/>
                    </w:rPr>
                    <w:t xml:space="preserve"> </w:t>
                  </w:r>
                  <w:proofErr w:type="spellStart"/>
                  <w:r w:rsidRPr="000A7F98">
                    <w:rPr>
                      <w:sz w:val="20"/>
                      <w:szCs w:val="20"/>
                      <w:lang w:val="en-US"/>
                    </w:rPr>
                    <w:t>Диагональ</w:t>
                  </w:r>
                  <w:proofErr w:type="spellEnd"/>
                  <w:r w:rsidRPr="000A7F98">
                    <w:rPr>
                      <w:sz w:val="20"/>
                      <w:szCs w:val="20"/>
                      <w:lang w:val="en-US"/>
                    </w:rPr>
                    <w:t xml:space="preserve"> </w:t>
                  </w:r>
                  <w:proofErr w:type="spellStart"/>
                  <w:r w:rsidRPr="000A7F98">
                    <w:rPr>
                      <w:sz w:val="20"/>
                      <w:szCs w:val="20"/>
                      <w:lang w:val="en-US"/>
                    </w:rPr>
                    <w:t>дисплея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A7F98" w14:paraId="5361F1FA" w14:textId="77777777" w:rsidTr="00FC519F">
                    <w:trPr>
                      <w:cantSplit/>
                      <w:trHeight w:hRule="exact" w:val="20"/>
                    </w:trPr>
                    <w:tc>
                      <w:tcPr>
                        <w:tcW w:w="20" w:type="dxa"/>
                      </w:tcPr>
                      <w:p w14:paraId="2B154F48" w14:textId="77777777" w:rsidR="00817E70" w:rsidRPr="000A7F98" w:rsidRDefault="00817E70" w:rsidP="00FC519F">
                        <w:pPr>
                          <w:autoSpaceDE w:val="0"/>
                          <w:autoSpaceDN w:val="0"/>
                          <w:adjustRightInd w:val="0"/>
                          <w:rPr>
                            <w:noProof/>
                            <w:sz w:val="20"/>
                            <w:szCs w:val="20"/>
                            <w:lang w:val="en-US"/>
                          </w:rPr>
                        </w:pPr>
                      </w:p>
                    </w:tc>
                    <w:tc>
                      <w:tcPr>
                        <w:tcW w:w="2626" w:type="dxa"/>
                        <w:tcBorders>
                          <w:bottom w:val="nil"/>
                        </w:tcBorders>
                      </w:tcPr>
                      <w:p w14:paraId="6B8F362D" w14:textId="77777777" w:rsidR="00817E70" w:rsidRPr="000A7F98" w:rsidRDefault="00817E70" w:rsidP="00FC519F">
                        <w:pPr>
                          <w:jc w:val="center"/>
                          <w:rPr>
                            <w:noProof/>
                            <w:sz w:val="20"/>
                            <w:szCs w:val="20"/>
                            <w:lang w:val="en-US"/>
                          </w:rPr>
                        </w:pPr>
                      </w:p>
                    </w:tc>
                    <w:tc>
                      <w:tcPr>
                        <w:tcW w:w="20" w:type="dxa"/>
                      </w:tcPr>
                      <w:p w14:paraId="701E3EF3" w14:textId="77777777" w:rsidR="00817E70" w:rsidRPr="000A7F98" w:rsidRDefault="00817E70" w:rsidP="00FC519F">
                        <w:pPr>
                          <w:rPr>
                            <w:noProof/>
                            <w:sz w:val="20"/>
                            <w:szCs w:val="20"/>
                            <w:lang w:val="en-US"/>
                          </w:rPr>
                        </w:pPr>
                      </w:p>
                    </w:tc>
                  </w:tr>
                  <w:tr w:rsidR="00817E70" w:rsidRPr="000A7F98" w14:paraId="3566D028" w14:textId="77777777" w:rsidTr="00FC519F">
                    <w:trPr>
                      <w:trHeight w:val="273"/>
                    </w:trPr>
                    <w:tc>
                      <w:tcPr>
                        <w:tcW w:w="20" w:type="dxa"/>
                      </w:tcPr>
                      <w:p w14:paraId="6F8CEDD7" w14:textId="77777777" w:rsidR="00817E70" w:rsidRPr="000A7F98" w:rsidRDefault="00817E70" w:rsidP="00FC519F">
                        <w:pPr>
                          <w:autoSpaceDE w:val="0"/>
                          <w:autoSpaceDN w:val="0"/>
                          <w:adjustRightInd w:val="0"/>
                          <w:rPr>
                            <w:noProof/>
                            <w:sz w:val="20"/>
                            <w:szCs w:val="20"/>
                            <w:lang w:val="en-US"/>
                          </w:rPr>
                        </w:pPr>
                      </w:p>
                      <w:p w14:paraId="0C8D5223" w14:textId="77777777" w:rsidR="00817E70" w:rsidRPr="000A7F98" w:rsidRDefault="00817E70" w:rsidP="00FC519F">
                        <w:pPr>
                          <w:rPr>
                            <w:sz w:val="20"/>
                            <w:szCs w:val="20"/>
                          </w:rPr>
                        </w:pPr>
                      </w:p>
                    </w:tc>
                    <w:tc>
                      <w:tcPr>
                        <w:tcW w:w="2626" w:type="dxa"/>
                        <w:tcBorders>
                          <w:top w:val="nil"/>
                          <w:bottom w:val="nil"/>
                        </w:tcBorders>
                      </w:tcPr>
                      <w:p w14:paraId="2494B41A" w14:textId="77777777" w:rsidR="00817E70" w:rsidRPr="000A7F98" w:rsidRDefault="00817E70" w:rsidP="00FC519F">
                        <w:pPr>
                          <w:jc w:val="center"/>
                          <w:rPr>
                            <w:sz w:val="20"/>
                            <w:szCs w:val="20"/>
                          </w:rPr>
                        </w:pPr>
                        <w:r w:rsidRPr="000A7F98">
                          <w:rPr>
                            <w:noProof/>
                            <w:sz w:val="20"/>
                            <w:szCs w:val="20"/>
                            <w:lang w:val="en-US"/>
                          </w:rPr>
                          <w:t>1.4</w:t>
                        </w:r>
                        <w:r w:rsidRPr="000A7F98">
                          <w:rPr>
                            <w:noProof/>
                            <w:sz w:val="20"/>
                            <w:szCs w:val="20"/>
                          </w:rPr>
                          <w:t>4</w:t>
                        </w:r>
                      </w:p>
                    </w:tc>
                    <w:tc>
                      <w:tcPr>
                        <w:tcW w:w="20" w:type="dxa"/>
                      </w:tcPr>
                      <w:p w14:paraId="77CE0370" w14:textId="77777777" w:rsidR="00817E70" w:rsidRPr="000A7F98" w:rsidRDefault="00817E70" w:rsidP="00FC519F">
                        <w:pPr>
                          <w:rPr>
                            <w:sz w:val="20"/>
                            <w:szCs w:val="20"/>
                          </w:rPr>
                        </w:pPr>
                      </w:p>
                    </w:tc>
                  </w:tr>
                </w:tbl>
                <w:p w14:paraId="444C5ABC" w14:textId="77777777" w:rsidR="00817E70" w:rsidRPr="000A7F98" w:rsidRDefault="00817E70" w:rsidP="00FC519F">
                  <w:pPr>
                    <w:rPr>
                      <w:sz w:val="20"/>
                      <w:szCs w:val="20"/>
                    </w:rPr>
                  </w:pPr>
                </w:p>
              </w:tc>
              <w:tc>
                <w:tcPr>
                  <w:tcW w:w="1843" w:type="dxa"/>
                  <w:tcBorders>
                    <w:left w:val="single" w:sz="4" w:space="0" w:color="auto"/>
                    <w:bottom w:val="nil"/>
                  </w:tcBorders>
                  <w:shd w:val="clear" w:color="auto" w:fill="auto"/>
                </w:tcPr>
                <w:p w14:paraId="4041ADB9" w14:textId="77777777" w:rsidR="00817E70" w:rsidRPr="009017F9" w:rsidRDefault="00817E70" w:rsidP="00FC519F">
                  <w:pPr>
                    <w:jc w:val="center"/>
                    <w:rPr>
                      <w:sz w:val="20"/>
                      <w:szCs w:val="20"/>
                      <w:lang w:val="en-US"/>
                    </w:rPr>
                  </w:pPr>
                  <w:r w:rsidRPr="009017F9">
                    <w:rPr>
                      <w:noProof/>
                      <w:sz w:val="20"/>
                      <w:szCs w:val="20"/>
                      <w:lang w:val="en-US"/>
                    </w:rPr>
                    <w:t>Дюйм (</w:t>
                  </w:r>
                  <w:r w:rsidRPr="009017F9">
                    <w:rPr>
                      <w:sz w:val="20"/>
                      <w:szCs w:val="20"/>
                      <w:lang w:val="en-US"/>
                    </w:rPr>
                    <w:t xml:space="preserve">25,4 </w:t>
                  </w:r>
                  <w:proofErr w:type="spellStart"/>
                  <w:r w:rsidRPr="009017F9">
                    <w:rPr>
                      <w:sz w:val="20"/>
                      <w:szCs w:val="20"/>
                      <w:lang w:val="en-US"/>
                    </w:rPr>
                    <w:t>мм</w:t>
                  </w:r>
                  <w:proofErr w:type="spellEnd"/>
                  <w:r w:rsidRPr="009017F9">
                    <w:rPr>
                      <w:sz w:val="20"/>
                      <w:szCs w:val="20"/>
                      <w:lang w:val="en-US"/>
                    </w:rPr>
                    <w:t>)</w:t>
                  </w:r>
                </w:p>
              </w:tc>
            </w:tr>
            <w:tr w:rsidR="00817E70" w:rsidRPr="009F0ADB" w14:paraId="0ACAF3DA" w14:textId="77777777" w:rsidTr="00FC519F">
              <w:tc>
                <w:tcPr>
                  <w:tcW w:w="3394" w:type="dxa"/>
                  <w:tcBorders>
                    <w:bottom w:val="nil"/>
                    <w:right w:val="single" w:sz="4" w:space="0" w:color="auto"/>
                  </w:tcBorders>
                  <w:shd w:val="clear" w:color="auto" w:fill="auto"/>
                </w:tcPr>
                <w:p w14:paraId="7F41788C" w14:textId="77777777" w:rsidR="00817E70" w:rsidRPr="009D2699" w:rsidRDefault="00817E70" w:rsidP="00FC519F">
                  <w:pPr>
                    <w:rPr>
                      <w:sz w:val="20"/>
                      <w:szCs w:val="20"/>
                    </w:rPr>
                  </w:pPr>
                  <w:r w:rsidRPr="009D2699">
                    <w:rPr>
                      <w:sz w:val="20"/>
                      <w:szCs w:val="20"/>
                    </w:rPr>
                    <w:lastRenderedPageBreak/>
                    <w:t xml:space="preserve"> Максимальное количество последовательного подключаемых внешних электронных модулей, поддерживаемое портом</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2699" w14:paraId="000B8817" w14:textId="77777777" w:rsidTr="00FC519F">
                    <w:trPr>
                      <w:cantSplit/>
                      <w:trHeight w:hRule="exact" w:val="20"/>
                    </w:trPr>
                    <w:tc>
                      <w:tcPr>
                        <w:tcW w:w="20" w:type="dxa"/>
                      </w:tcPr>
                      <w:p w14:paraId="0DBAA01A" w14:textId="77777777" w:rsidR="00817E70" w:rsidRPr="009D2699" w:rsidRDefault="00817E70" w:rsidP="00FC519F">
                        <w:pPr>
                          <w:autoSpaceDE w:val="0"/>
                          <w:autoSpaceDN w:val="0"/>
                          <w:adjustRightInd w:val="0"/>
                          <w:rPr>
                            <w:noProof/>
                            <w:sz w:val="20"/>
                            <w:szCs w:val="20"/>
                          </w:rPr>
                        </w:pPr>
                      </w:p>
                    </w:tc>
                    <w:tc>
                      <w:tcPr>
                        <w:tcW w:w="2626" w:type="dxa"/>
                        <w:tcBorders>
                          <w:bottom w:val="nil"/>
                        </w:tcBorders>
                      </w:tcPr>
                      <w:p w14:paraId="4B9CC80E" w14:textId="77777777" w:rsidR="00817E70" w:rsidRPr="009D2699" w:rsidRDefault="00817E70" w:rsidP="00FC519F">
                        <w:pPr>
                          <w:jc w:val="center"/>
                          <w:rPr>
                            <w:noProof/>
                            <w:sz w:val="20"/>
                            <w:szCs w:val="20"/>
                          </w:rPr>
                        </w:pPr>
                      </w:p>
                    </w:tc>
                    <w:tc>
                      <w:tcPr>
                        <w:tcW w:w="20" w:type="dxa"/>
                      </w:tcPr>
                      <w:p w14:paraId="58B3AD48" w14:textId="77777777" w:rsidR="00817E70" w:rsidRPr="009D2699" w:rsidRDefault="00817E70" w:rsidP="00FC519F">
                        <w:pPr>
                          <w:rPr>
                            <w:noProof/>
                            <w:sz w:val="20"/>
                            <w:szCs w:val="20"/>
                          </w:rPr>
                        </w:pPr>
                      </w:p>
                    </w:tc>
                  </w:tr>
                  <w:tr w:rsidR="00817E70" w:rsidRPr="009D2699" w14:paraId="4D49E755" w14:textId="77777777" w:rsidTr="00FC519F">
                    <w:trPr>
                      <w:trHeight w:val="273"/>
                    </w:trPr>
                    <w:tc>
                      <w:tcPr>
                        <w:tcW w:w="20" w:type="dxa"/>
                      </w:tcPr>
                      <w:p w14:paraId="5570812B" w14:textId="77777777" w:rsidR="00817E70" w:rsidRPr="009D2699" w:rsidRDefault="00817E70" w:rsidP="00FC519F">
                        <w:pPr>
                          <w:autoSpaceDE w:val="0"/>
                          <w:autoSpaceDN w:val="0"/>
                          <w:adjustRightInd w:val="0"/>
                          <w:rPr>
                            <w:noProof/>
                            <w:sz w:val="20"/>
                            <w:szCs w:val="20"/>
                          </w:rPr>
                        </w:pPr>
                      </w:p>
                      <w:p w14:paraId="58182BE8" w14:textId="77777777" w:rsidR="00817E70" w:rsidRPr="009D2699" w:rsidRDefault="00817E70" w:rsidP="00FC519F">
                        <w:pPr>
                          <w:rPr>
                            <w:sz w:val="20"/>
                            <w:szCs w:val="20"/>
                          </w:rPr>
                        </w:pPr>
                      </w:p>
                    </w:tc>
                    <w:tc>
                      <w:tcPr>
                        <w:tcW w:w="2626" w:type="dxa"/>
                        <w:tcBorders>
                          <w:top w:val="nil"/>
                          <w:bottom w:val="nil"/>
                        </w:tcBorders>
                      </w:tcPr>
                      <w:p w14:paraId="3259503A" w14:textId="77777777" w:rsidR="00817E70" w:rsidRPr="009D2699" w:rsidRDefault="00817E70" w:rsidP="00FC519F">
                        <w:pPr>
                          <w:jc w:val="center"/>
                          <w:rPr>
                            <w:sz w:val="20"/>
                            <w:szCs w:val="20"/>
                          </w:rPr>
                        </w:pPr>
                        <w:r w:rsidRPr="009D2699">
                          <w:rPr>
                            <w:noProof/>
                            <w:sz w:val="20"/>
                            <w:szCs w:val="20"/>
                            <w:lang w:val="en-US"/>
                          </w:rPr>
                          <w:t>2</w:t>
                        </w:r>
                        <w:r w:rsidRPr="009D2699">
                          <w:rPr>
                            <w:noProof/>
                            <w:sz w:val="20"/>
                            <w:szCs w:val="20"/>
                          </w:rPr>
                          <w:t>1</w:t>
                        </w:r>
                      </w:p>
                    </w:tc>
                    <w:tc>
                      <w:tcPr>
                        <w:tcW w:w="20" w:type="dxa"/>
                      </w:tcPr>
                      <w:p w14:paraId="27679EF5" w14:textId="77777777" w:rsidR="00817E70" w:rsidRPr="009D2699" w:rsidRDefault="00817E70" w:rsidP="00FC519F">
                        <w:pPr>
                          <w:rPr>
                            <w:sz w:val="20"/>
                            <w:szCs w:val="20"/>
                          </w:rPr>
                        </w:pPr>
                      </w:p>
                    </w:tc>
                  </w:tr>
                </w:tbl>
                <w:p w14:paraId="273C88EA" w14:textId="77777777" w:rsidR="00817E70" w:rsidRPr="009D2699" w:rsidRDefault="00817E70" w:rsidP="00FC519F">
                  <w:pPr>
                    <w:rPr>
                      <w:sz w:val="20"/>
                      <w:szCs w:val="20"/>
                    </w:rPr>
                  </w:pPr>
                </w:p>
              </w:tc>
              <w:tc>
                <w:tcPr>
                  <w:tcW w:w="1843" w:type="dxa"/>
                  <w:tcBorders>
                    <w:left w:val="single" w:sz="4" w:space="0" w:color="auto"/>
                    <w:bottom w:val="nil"/>
                  </w:tcBorders>
                  <w:shd w:val="clear" w:color="auto" w:fill="auto"/>
                </w:tcPr>
                <w:p w14:paraId="585D3519" w14:textId="77777777" w:rsidR="00817E70" w:rsidRPr="009D2699" w:rsidRDefault="00817E70" w:rsidP="00FC519F">
                  <w:pPr>
                    <w:jc w:val="center"/>
                    <w:rPr>
                      <w:sz w:val="20"/>
                      <w:szCs w:val="20"/>
                      <w:lang w:val="en-US"/>
                    </w:rPr>
                  </w:pPr>
                  <w:r w:rsidRPr="009D2699">
                    <w:rPr>
                      <w:noProof/>
                      <w:sz w:val="20"/>
                      <w:szCs w:val="20"/>
                      <w:lang w:val="en-US"/>
                    </w:rPr>
                    <w:t>Штука</w:t>
                  </w:r>
                </w:p>
              </w:tc>
            </w:tr>
            <w:tr w:rsidR="00817E70" w:rsidRPr="009F0ADB" w14:paraId="0E587ED7" w14:textId="77777777" w:rsidTr="00FC519F">
              <w:tc>
                <w:tcPr>
                  <w:tcW w:w="3394" w:type="dxa"/>
                  <w:tcBorders>
                    <w:bottom w:val="nil"/>
                    <w:right w:val="single" w:sz="4" w:space="0" w:color="auto"/>
                  </w:tcBorders>
                  <w:shd w:val="clear" w:color="auto" w:fill="auto"/>
                </w:tcPr>
                <w:p w14:paraId="26F997A9" w14:textId="77777777" w:rsidR="00817E70" w:rsidRPr="009D2699" w:rsidRDefault="00817E70" w:rsidP="00FC519F">
                  <w:pPr>
                    <w:rPr>
                      <w:sz w:val="20"/>
                      <w:szCs w:val="20"/>
                    </w:rPr>
                  </w:pPr>
                  <w:r w:rsidRPr="009D2699">
                    <w:rPr>
                      <w:sz w:val="20"/>
                      <w:szCs w:val="20"/>
                    </w:rPr>
                    <w:t xml:space="preserve"> Минимальное количество пинов для проводов </w:t>
                  </w:r>
                  <w:r w:rsidRPr="009D2699">
                    <w:rPr>
                      <w:sz w:val="20"/>
                      <w:szCs w:val="20"/>
                      <w:lang w:val="en-US"/>
                    </w:rPr>
                    <w:t>Dupont</w:t>
                  </w:r>
                  <w:r w:rsidRPr="009D2699">
                    <w:rPr>
                      <w:sz w:val="20"/>
                      <w:szCs w:val="20"/>
                    </w:rPr>
                    <w:t xml:space="preserve"> (включая цифровые, аналоговые, </w:t>
                  </w:r>
                  <w:r w:rsidRPr="009D2699">
                    <w:rPr>
                      <w:sz w:val="20"/>
                      <w:szCs w:val="20"/>
                      <w:lang w:val="en-US"/>
                    </w:rPr>
                    <w:t>I</w:t>
                  </w:r>
                  <w:r w:rsidRPr="009D2699">
                    <w:rPr>
                      <w:sz w:val="20"/>
                      <w:szCs w:val="20"/>
                    </w:rPr>
                    <w:t>2</w:t>
                  </w:r>
                  <w:r w:rsidRPr="009D2699">
                    <w:rPr>
                      <w:sz w:val="20"/>
                      <w:szCs w:val="20"/>
                      <w:lang w:val="en-US"/>
                    </w:rPr>
                    <w:t>C</w:t>
                  </w:r>
                  <w:r w:rsidRPr="009D2699">
                    <w:rPr>
                      <w:sz w:val="20"/>
                      <w:szCs w:val="20"/>
                    </w:rPr>
                    <w:t xml:space="preserve">, </w:t>
                  </w:r>
                  <w:r w:rsidRPr="009D2699">
                    <w:rPr>
                      <w:sz w:val="20"/>
                      <w:szCs w:val="20"/>
                      <w:lang w:val="en-US"/>
                    </w:rPr>
                    <w:t>RT</w:t>
                  </w:r>
                  <w:r w:rsidRPr="009D2699">
                    <w:rPr>
                      <w:sz w:val="20"/>
                      <w:szCs w:val="20"/>
                    </w:rPr>
                    <w:t xml:space="preserve">, </w:t>
                  </w:r>
                  <w:r w:rsidRPr="009D2699">
                    <w:rPr>
                      <w:sz w:val="20"/>
                      <w:szCs w:val="20"/>
                      <w:lang w:val="en-US"/>
                    </w:rPr>
                    <w:t>SPI</w:t>
                  </w:r>
                  <w:r w:rsidRPr="009D2699">
                    <w:rPr>
                      <w:sz w:val="20"/>
                      <w:szCs w:val="20"/>
                    </w:rPr>
                    <w:t>-контакты)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2699" w14:paraId="37CF721E" w14:textId="77777777" w:rsidTr="00FC519F">
                    <w:trPr>
                      <w:cantSplit/>
                      <w:trHeight w:hRule="exact" w:val="20"/>
                    </w:trPr>
                    <w:tc>
                      <w:tcPr>
                        <w:tcW w:w="20" w:type="dxa"/>
                      </w:tcPr>
                      <w:p w14:paraId="503C0157" w14:textId="77777777" w:rsidR="00817E70" w:rsidRPr="009D2699" w:rsidRDefault="00817E70" w:rsidP="00FC519F">
                        <w:pPr>
                          <w:autoSpaceDE w:val="0"/>
                          <w:autoSpaceDN w:val="0"/>
                          <w:adjustRightInd w:val="0"/>
                          <w:rPr>
                            <w:noProof/>
                            <w:sz w:val="20"/>
                            <w:szCs w:val="20"/>
                          </w:rPr>
                        </w:pPr>
                      </w:p>
                    </w:tc>
                    <w:tc>
                      <w:tcPr>
                        <w:tcW w:w="2626" w:type="dxa"/>
                        <w:tcBorders>
                          <w:bottom w:val="nil"/>
                        </w:tcBorders>
                      </w:tcPr>
                      <w:p w14:paraId="290C435E" w14:textId="77777777" w:rsidR="00817E70" w:rsidRPr="009D2699" w:rsidRDefault="00817E70" w:rsidP="00FC519F">
                        <w:pPr>
                          <w:jc w:val="center"/>
                          <w:rPr>
                            <w:noProof/>
                            <w:sz w:val="20"/>
                            <w:szCs w:val="20"/>
                          </w:rPr>
                        </w:pPr>
                      </w:p>
                    </w:tc>
                    <w:tc>
                      <w:tcPr>
                        <w:tcW w:w="20" w:type="dxa"/>
                      </w:tcPr>
                      <w:p w14:paraId="5681420B" w14:textId="77777777" w:rsidR="00817E70" w:rsidRPr="009D2699" w:rsidRDefault="00817E70" w:rsidP="00FC519F">
                        <w:pPr>
                          <w:rPr>
                            <w:noProof/>
                            <w:sz w:val="20"/>
                            <w:szCs w:val="20"/>
                          </w:rPr>
                        </w:pPr>
                      </w:p>
                    </w:tc>
                  </w:tr>
                  <w:tr w:rsidR="00817E70" w:rsidRPr="009D2699" w14:paraId="6A37FCC2" w14:textId="77777777" w:rsidTr="00FC519F">
                    <w:trPr>
                      <w:trHeight w:val="273"/>
                    </w:trPr>
                    <w:tc>
                      <w:tcPr>
                        <w:tcW w:w="20" w:type="dxa"/>
                      </w:tcPr>
                      <w:p w14:paraId="2C59C5BC" w14:textId="77777777" w:rsidR="00817E70" w:rsidRPr="009D2699" w:rsidRDefault="00817E70" w:rsidP="00FC519F">
                        <w:pPr>
                          <w:autoSpaceDE w:val="0"/>
                          <w:autoSpaceDN w:val="0"/>
                          <w:adjustRightInd w:val="0"/>
                          <w:rPr>
                            <w:noProof/>
                            <w:sz w:val="20"/>
                            <w:szCs w:val="20"/>
                          </w:rPr>
                        </w:pPr>
                      </w:p>
                      <w:p w14:paraId="0B03992A" w14:textId="77777777" w:rsidR="00817E70" w:rsidRPr="009D2699" w:rsidRDefault="00817E70" w:rsidP="00FC519F">
                        <w:pPr>
                          <w:rPr>
                            <w:sz w:val="20"/>
                            <w:szCs w:val="20"/>
                          </w:rPr>
                        </w:pPr>
                      </w:p>
                    </w:tc>
                    <w:tc>
                      <w:tcPr>
                        <w:tcW w:w="2626" w:type="dxa"/>
                        <w:tcBorders>
                          <w:top w:val="nil"/>
                          <w:bottom w:val="nil"/>
                        </w:tcBorders>
                      </w:tcPr>
                      <w:p w14:paraId="241787E6" w14:textId="77777777" w:rsidR="00817E70" w:rsidRPr="009D2699" w:rsidRDefault="00817E70" w:rsidP="00FC519F">
                        <w:pPr>
                          <w:jc w:val="center"/>
                          <w:rPr>
                            <w:sz w:val="20"/>
                            <w:szCs w:val="20"/>
                          </w:rPr>
                        </w:pPr>
                        <w:r w:rsidRPr="009D2699">
                          <w:rPr>
                            <w:noProof/>
                            <w:sz w:val="20"/>
                            <w:szCs w:val="20"/>
                            <w:lang w:val="en-US"/>
                          </w:rPr>
                          <w:t>14</w:t>
                        </w:r>
                      </w:p>
                    </w:tc>
                    <w:tc>
                      <w:tcPr>
                        <w:tcW w:w="20" w:type="dxa"/>
                      </w:tcPr>
                      <w:p w14:paraId="35C53967" w14:textId="77777777" w:rsidR="00817E70" w:rsidRPr="009D2699" w:rsidRDefault="00817E70" w:rsidP="00FC519F">
                        <w:pPr>
                          <w:rPr>
                            <w:sz w:val="20"/>
                            <w:szCs w:val="20"/>
                          </w:rPr>
                        </w:pPr>
                      </w:p>
                    </w:tc>
                  </w:tr>
                </w:tbl>
                <w:p w14:paraId="00E87E3D" w14:textId="77777777" w:rsidR="00817E70" w:rsidRPr="009D2699" w:rsidRDefault="00817E70" w:rsidP="00FC519F">
                  <w:pPr>
                    <w:rPr>
                      <w:sz w:val="20"/>
                      <w:szCs w:val="20"/>
                    </w:rPr>
                  </w:pPr>
                </w:p>
              </w:tc>
              <w:tc>
                <w:tcPr>
                  <w:tcW w:w="1843" w:type="dxa"/>
                  <w:tcBorders>
                    <w:left w:val="single" w:sz="4" w:space="0" w:color="auto"/>
                    <w:bottom w:val="nil"/>
                  </w:tcBorders>
                  <w:shd w:val="clear" w:color="auto" w:fill="auto"/>
                </w:tcPr>
                <w:p w14:paraId="723FA2E1" w14:textId="77777777" w:rsidR="00817E70" w:rsidRPr="009D2699" w:rsidRDefault="00817E70" w:rsidP="00FC519F">
                  <w:pPr>
                    <w:jc w:val="center"/>
                    <w:rPr>
                      <w:sz w:val="20"/>
                      <w:szCs w:val="20"/>
                      <w:lang w:val="en-US"/>
                    </w:rPr>
                  </w:pPr>
                  <w:r w:rsidRPr="009D2699">
                    <w:rPr>
                      <w:noProof/>
                      <w:sz w:val="20"/>
                      <w:szCs w:val="20"/>
                      <w:lang w:val="en-US"/>
                    </w:rPr>
                    <w:t>Штука</w:t>
                  </w:r>
                </w:p>
              </w:tc>
            </w:tr>
            <w:tr w:rsidR="00817E70" w:rsidRPr="009F0ADB" w14:paraId="69316C7A" w14:textId="77777777" w:rsidTr="00FC519F">
              <w:tc>
                <w:tcPr>
                  <w:tcW w:w="3394" w:type="dxa"/>
                  <w:tcBorders>
                    <w:bottom w:val="nil"/>
                    <w:right w:val="single" w:sz="4" w:space="0" w:color="auto"/>
                  </w:tcBorders>
                  <w:shd w:val="clear" w:color="auto" w:fill="auto"/>
                </w:tcPr>
                <w:p w14:paraId="7406A8BD" w14:textId="77777777" w:rsidR="00817E70" w:rsidRPr="00FB76BC" w:rsidRDefault="00817E70" w:rsidP="00FC519F">
                  <w:pPr>
                    <w:rPr>
                      <w:sz w:val="20"/>
                      <w:szCs w:val="20"/>
                    </w:rPr>
                  </w:pPr>
                  <w:r w:rsidRPr="00FB76BC">
                    <w:rPr>
                      <w:sz w:val="20"/>
                      <w:szCs w:val="20"/>
                    </w:rPr>
                    <w:t xml:space="preserve"> Кабель </w:t>
                  </w:r>
                  <w:r w:rsidRPr="00FB76BC">
                    <w:rPr>
                      <w:sz w:val="20"/>
                      <w:szCs w:val="20"/>
                      <w:lang w:val="en-US"/>
                    </w:rPr>
                    <w:t>USB</w:t>
                  </w:r>
                  <w:r w:rsidRPr="00FB76BC">
                    <w:rPr>
                      <w:sz w:val="20"/>
                      <w:szCs w:val="20"/>
                    </w:rPr>
                    <w:t xml:space="preserve"> </w:t>
                  </w:r>
                  <w:r w:rsidRPr="00FB76BC">
                    <w:rPr>
                      <w:sz w:val="20"/>
                      <w:szCs w:val="20"/>
                      <w:lang w:val="en-US"/>
                    </w:rPr>
                    <w:t>Type</w:t>
                  </w:r>
                  <w:r w:rsidRPr="00FB76BC">
                    <w:rPr>
                      <w:sz w:val="20"/>
                      <w:szCs w:val="20"/>
                    </w:rPr>
                    <w:t xml:space="preserve"> </w:t>
                  </w:r>
                  <w:r w:rsidRPr="00FB76BC">
                    <w:rPr>
                      <w:sz w:val="20"/>
                      <w:szCs w:val="20"/>
                      <w:lang w:val="en-US"/>
                    </w:rPr>
                    <w:t>C</w:t>
                  </w:r>
                  <w:r w:rsidRPr="00FB76BC">
                    <w:rPr>
                      <w:sz w:val="20"/>
                      <w:szCs w:val="20"/>
                    </w:rPr>
                    <w:t xml:space="preserve"> для подключения к компьютеру</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B76BC" w14:paraId="723AF6F3" w14:textId="77777777" w:rsidTr="00FC519F">
                    <w:trPr>
                      <w:cantSplit/>
                      <w:trHeight w:hRule="exact" w:val="20"/>
                    </w:trPr>
                    <w:tc>
                      <w:tcPr>
                        <w:tcW w:w="20" w:type="dxa"/>
                      </w:tcPr>
                      <w:p w14:paraId="3E844210" w14:textId="77777777" w:rsidR="00817E70" w:rsidRPr="00FB76BC" w:rsidRDefault="00817E70" w:rsidP="00FC519F">
                        <w:pPr>
                          <w:autoSpaceDE w:val="0"/>
                          <w:autoSpaceDN w:val="0"/>
                          <w:adjustRightInd w:val="0"/>
                          <w:rPr>
                            <w:noProof/>
                            <w:sz w:val="20"/>
                            <w:szCs w:val="20"/>
                          </w:rPr>
                        </w:pPr>
                      </w:p>
                    </w:tc>
                    <w:tc>
                      <w:tcPr>
                        <w:tcW w:w="2626" w:type="dxa"/>
                        <w:tcBorders>
                          <w:bottom w:val="nil"/>
                        </w:tcBorders>
                      </w:tcPr>
                      <w:p w14:paraId="72E72CC3" w14:textId="77777777" w:rsidR="00817E70" w:rsidRPr="00FB76BC" w:rsidRDefault="00817E70" w:rsidP="00FC519F">
                        <w:pPr>
                          <w:jc w:val="center"/>
                          <w:rPr>
                            <w:noProof/>
                            <w:sz w:val="20"/>
                            <w:szCs w:val="20"/>
                          </w:rPr>
                        </w:pPr>
                      </w:p>
                    </w:tc>
                    <w:tc>
                      <w:tcPr>
                        <w:tcW w:w="20" w:type="dxa"/>
                      </w:tcPr>
                      <w:p w14:paraId="29AD2396" w14:textId="77777777" w:rsidR="00817E70" w:rsidRPr="00FB76BC" w:rsidRDefault="00817E70" w:rsidP="00FC519F">
                        <w:pPr>
                          <w:rPr>
                            <w:noProof/>
                            <w:sz w:val="20"/>
                            <w:szCs w:val="20"/>
                          </w:rPr>
                        </w:pPr>
                      </w:p>
                    </w:tc>
                  </w:tr>
                  <w:tr w:rsidR="00817E70" w:rsidRPr="00FB76BC" w14:paraId="5D0F688C" w14:textId="77777777" w:rsidTr="00FC519F">
                    <w:trPr>
                      <w:trHeight w:val="273"/>
                    </w:trPr>
                    <w:tc>
                      <w:tcPr>
                        <w:tcW w:w="20" w:type="dxa"/>
                      </w:tcPr>
                      <w:p w14:paraId="5B20B0BA" w14:textId="77777777" w:rsidR="00817E70" w:rsidRPr="00FB76BC" w:rsidRDefault="00817E70" w:rsidP="00FC519F">
                        <w:pPr>
                          <w:autoSpaceDE w:val="0"/>
                          <w:autoSpaceDN w:val="0"/>
                          <w:adjustRightInd w:val="0"/>
                          <w:rPr>
                            <w:noProof/>
                            <w:sz w:val="20"/>
                            <w:szCs w:val="20"/>
                          </w:rPr>
                        </w:pPr>
                      </w:p>
                      <w:p w14:paraId="1028B181" w14:textId="77777777" w:rsidR="00817E70" w:rsidRPr="00FB76BC" w:rsidRDefault="00817E70" w:rsidP="00FC519F">
                        <w:pPr>
                          <w:rPr>
                            <w:sz w:val="20"/>
                            <w:szCs w:val="20"/>
                          </w:rPr>
                        </w:pPr>
                      </w:p>
                    </w:tc>
                    <w:tc>
                      <w:tcPr>
                        <w:tcW w:w="2626" w:type="dxa"/>
                        <w:tcBorders>
                          <w:top w:val="nil"/>
                          <w:bottom w:val="nil"/>
                        </w:tcBorders>
                      </w:tcPr>
                      <w:p w14:paraId="042E64DA" w14:textId="77777777" w:rsidR="00817E70" w:rsidRPr="00FB76BC" w:rsidRDefault="00817E70" w:rsidP="00FC519F">
                        <w:pPr>
                          <w:jc w:val="center"/>
                          <w:rPr>
                            <w:sz w:val="20"/>
                            <w:szCs w:val="20"/>
                          </w:rPr>
                        </w:pPr>
                        <w:r w:rsidRPr="00FB76BC">
                          <w:rPr>
                            <w:noProof/>
                            <w:sz w:val="20"/>
                            <w:szCs w:val="20"/>
                            <w:lang w:val="en-US"/>
                          </w:rPr>
                          <w:t>наличие</w:t>
                        </w:r>
                      </w:p>
                    </w:tc>
                    <w:tc>
                      <w:tcPr>
                        <w:tcW w:w="20" w:type="dxa"/>
                      </w:tcPr>
                      <w:p w14:paraId="02DFC183" w14:textId="77777777" w:rsidR="00817E70" w:rsidRPr="00FB76BC" w:rsidRDefault="00817E70" w:rsidP="00FC519F">
                        <w:pPr>
                          <w:rPr>
                            <w:sz w:val="20"/>
                            <w:szCs w:val="20"/>
                          </w:rPr>
                        </w:pPr>
                      </w:p>
                    </w:tc>
                  </w:tr>
                </w:tbl>
                <w:p w14:paraId="332AB847" w14:textId="77777777" w:rsidR="00817E70" w:rsidRPr="00FB76BC" w:rsidRDefault="00817E70" w:rsidP="00FC519F">
                  <w:pPr>
                    <w:rPr>
                      <w:sz w:val="20"/>
                      <w:szCs w:val="20"/>
                    </w:rPr>
                  </w:pPr>
                </w:p>
              </w:tc>
              <w:tc>
                <w:tcPr>
                  <w:tcW w:w="1843" w:type="dxa"/>
                  <w:tcBorders>
                    <w:left w:val="single" w:sz="4" w:space="0" w:color="auto"/>
                    <w:bottom w:val="nil"/>
                  </w:tcBorders>
                  <w:shd w:val="clear" w:color="auto" w:fill="auto"/>
                </w:tcPr>
                <w:p w14:paraId="08EC381D" w14:textId="77777777" w:rsidR="00817E70" w:rsidRPr="006B5CFE" w:rsidRDefault="00817E70" w:rsidP="00FC519F">
                  <w:pPr>
                    <w:jc w:val="center"/>
                    <w:rPr>
                      <w:sz w:val="20"/>
                      <w:szCs w:val="20"/>
                      <w:lang w:val="en-US"/>
                    </w:rPr>
                  </w:pPr>
                </w:p>
              </w:tc>
            </w:tr>
            <w:tr w:rsidR="00817E70" w:rsidRPr="009F0ADB" w14:paraId="2E6AD564" w14:textId="77777777" w:rsidTr="00FC519F">
              <w:tc>
                <w:tcPr>
                  <w:tcW w:w="3394" w:type="dxa"/>
                  <w:tcBorders>
                    <w:bottom w:val="nil"/>
                    <w:right w:val="single" w:sz="4" w:space="0" w:color="auto"/>
                  </w:tcBorders>
                  <w:shd w:val="clear" w:color="auto" w:fill="auto"/>
                </w:tcPr>
                <w:p w14:paraId="281B6A26" w14:textId="77777777" w:rsidR="00817E70" w:rsidRPr="00FB76BC" w:rsidRDefault="00817E70" w:rsidP="00FC519F">
                  <w:pPr>
                    <w:rPr>
                      <w:sz w:val="20"/>
                      <w:szCs w:val="20"/>
                    </w:rPr>
                  </w:pPr>
                  <w:r w:rsidRPr="00FB76BC">
                    <w:rPr>
                      <w:sz w:val="20"/>
                      <w:szCs w:val="20"/>
                    </w:rPr>
                    <w:t xml:space="preserve"> Плата расширения совместимая с контроллером</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B76BC" w14:paraId="37B54836" w14:textId="77777777" w:rsidTr="00FC519F">
                    <w:trPr>
                      <w:cantSplit/>
                      <w:trHeight w:hRule="exact" w:val="20"/>
                    </w:trPr>
                    <w:tc>
                      <w:tcPr>
                        <w:tcW w:w="20" w:type="dxa"/>
                      </w:tcPr>
                      <w:p w14:paraId="3EC407E0" w14:textId="77777777" w:rsidR="00817E70" w:rsidRPr="00FB76BC" w:rsidRDefault="00817E70" w:rsidP="00FC519F">
                        <w:pPr>
                          <w:autoSpaceDE w:val="0"/>
                          <w:autoSpaceDN w:val="0"/>
                          <w:adjustRightInd w:val="0"/>
                          <w:rPr>
                            <w:noProof/>
                            <w:sz w:val="20"/>
                            <w:szCs w:val="20"/>
                          </w:rPr>
                        </w:pPr>
                      </w:p>
                    </w:tc>
                    <w:tc>
                      <w:tcPr>
                        <w:tcW w:w="2626" w:type="dxa"/>
                        <w:tcBorders>
                          <w:bottom w:val="nil"/>
                        </w:tcBorders>
                      </w:tcPr>
                      <w:p w14:paraId="016EEE93" w14:textId="77777777" w:rsidR="00817E70" w:rsidRPr="00FB76BC" w:rsidRDefault="00817E70" w:rsidP="00FC519F">
                        <w:pPr>
                          <w:jc w:val="center"/>
                          <w:rPr>
                            <w:noProof/>
                            <w:sz w:val="20"/>
                            <w:szCs w:val="20"/>
                          </w:rPr>
                        </w:pPr>
                      </w:p>
                    </w:tc>
                    <w:tc>
                      <w:tcPr>
                        <w:tcW w:w="20" w:type="dxa"/>
                      </w:tcPr>
                      <w:p w14:paraId="17C33AD9" w14:textId="77777777" w:rsidR="00817E70" w:rsidRPr="00FB76BC" w:rsidRDefault="00817E70" w:rsidP="00FC519F">
                        <w:pPr>
                          <w:rPr>
                            <w:noProof/>
                            <w:sz w:val="20"/>
                            <w:szCs w:val="20"/>
                          </w:rPr>
                        </w:pPr>
                      </w:p>
                    </w:tc>
                  </w:tr>
                  <w:tr w:rsidR="00817E70" w:rsidRPr="00FB76BC" w14:paraId="70116DCC" w14:textId="77777777" w:rsidTr="00FC519F">
                    <w:trPr>
                      <w:trHeight w:val="273"/>
                    </w:trPr>
                    <w:tc>
                      <w:tcPr>
                        <w:tcW w:w="20" w:type="dxa"/>
                      </w:tcPr>
                      <w:p w14:paraId="40A0197E" w14:textId="77777777" w:rsidR="00817E70" w:rsidRPr="00FB76BC" w:rsidRDefault="00817E70" w:rsidP="00FC519F">
                        <w:pPr>
                          <w:autoSpaceDE w:val="0"/>
                          <w:autoSpaceDN w:val="0"/>
                          <w:adjustRightInd w:val="0"/>
                          <w:rPr>
                            <w:noProof/>
                            <w:sz w:val="20"/>
                            <w:szCs w:val="20"/>
                          </w:rPr>
                        </w:pPr>
                      </w:p>
                      <w:p w14:paraId="58FEDF13" w14:textId="77777777" w:rsidR="00817E70" w:rsidRPr="00FB76BC" w:rsidRDefault="00817E70" w:rsidP="00FC519F">
                        <w:pPr>
                          <w:rPr>
                            <w:sz w:val="20"/>
                            <w:szCs w:val="20"/>
                          </w:rPr>
                        </w:pPr>
                      </w:p>
                    </w:tc>
                    <w:tc>
                      <w:tcPr>
                        <w:tcW w:w="2626" w:type="dxa"/>
                        <w:tcBorders>
                          <w:top w:val="nil"/>
                          <w:bottom w:val="nil"/>
                        </w:tcBorders>
                      </w:tcPr>
                      <w:p w14:paraId="44C0AFBF" w14:textId="77777777" w:rsidR="00817E70" w:rsidRPr="00FB76BC" w:rsidRDefault="00817E70" w:rsidP="00FC519F">
                        <w:pPr>
                          <w:jc w:val="center"/>
                          <w:rPr>
                            <w:sz w:val="20"/>
                            <w:szCs w:val="20"/>
                          </w:rPr>
                        </w:pPr>
                        <w:r w:rsidRPr="00FB76BC">
                          <w:rPr>
                            <w:noProof/>
                            <w:sz w:val="20"/>
                            <w:szCs w:val="20"/>
                            <w:lang w:val="en-US"/>
                          </w:rPr>
                          <w:t>соответствие</w:t>
                        </w:r>
                      </w:p>
                    </w:tc>
                    <w:tc>
                      <w:tcPr>
                        <w:tcW w:w="20" w:type="dxa"/>
                      </w:tcPr>
                      <w:p w14:paraId="2F23160B" w14:textId="77777777" w:rsidR="00817E70" w:rsidRPr="00FB76BC" w:rsidRDefault="00817E70" w:rsidP="00FC519F">
                        <w:pPr>
                          <w:rPr>
                            <w:sz w:val="20"/>
                            <w:szCs w:val="20"/>
                          </w:rPr>
                        </w:pPr>
                      </w:p>
                    </w:tc>
                  </w:tr>
                </w:tbl>
                <w:p w14:paraId="67AE2816" w14:textId="77777777" w:rsidR="00817E70" w:rsidRPr="00FB76BC" w:rsidRDefault="00817E70" w:rsidP="00FC519F">
                  <w:pPr>
                    <w:rPr>
                      <w:sz w:val="20"/>
                      <w:szCs w:val="20"/>
                    </w:rPr>
                  </w:pPr>
                </w:p>
              </w:tc>
              <w:tc>
                <w:tcPr>
                  <w:tcW w:w="1843" w:type="dxa"/>
                  <w:tcBorders>
                    <w:left w:val="single" w:sz="4" w:space="0" w:color="auto"/>
                    <w:bottom w:val="nil"/>
                  </w:tcBorders>
                  <w:shd w:val="clear" w:color="auto" w:fill="auto"/>
                </w:tcPr>
                <w:p w14:paraId="1F44D34C" w14:textId="77777777" w:rsidR="00817E70" w:rsidRPr="006B5CFE" w:rsidRDefault="00817E70" w:rsidP="00FC519F">
                  <w:pPr>
                    <w:jc w:val="center"/>
                    <w:rPr>
                      <w:sz w:val="20"/>
                      <w:szCs w:val="20"/>
                      <w:lang w:val="en-US"/>
                    </w:rPr>
                  </w:pPr>
                </w:p>
              </w:tc>
            </w:tr>
            <w:tr w:rsidR="00817E70" w:rsidRPr="009F0ADB" w14:paraId="4056EA67" w14:textId="77777777" w:rsidTr="00FC519F">
              <w:tc>
                <w:tcPr>
                  <w:tcW w:w="3394" w:type="dxa"/>
                  <w:tcBorders>
                    <w:bottom w:val="nil"/>
                    <w:right w:val="single" w:sz="4" w:space="0" w:color="auto"/>
                  </w:tcBorders>
                  <w:shd w:val="clear" w:color="auto" w:fill="auto"/>
                </w:tcPr>
                <w:p w14:paraId="53891B71" w14:textId="77777777" w:rsidR="00817E70" w:rsidRPr="00FB76BC" w:rsidRDefault="00817E70" w:rsidP="00FC519F">
                  <w:pPr>
                    <w:rPr>
                      <w:sz w:val="20"/>
                      <w:szCs w:val="20"/>
                    </w:rPr>
                  </w:pPr>
                  <w:r w:rsidRPr="00FB76BC">
                    <w:rPr>
                      <w:sz w:val="20"/>
                      <w:szCs w:val="20"/>
                    </w:rPr>
                    <w:t xml:space="preserve"> Емкость литий-ионной батареи платы, мА*ч</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2699" w14:paraId="76F55F46" w14:textId="77777777" w:rsidTr="00FC519F">
                    <w:trPr>
                      <w:cantSplit/>
                      <w:trHeight w:hRule="exact" w:val="20"/>
                    </w:trPr>
                    <w:tc>
                      <w:tcPr>
                        <w:tcW w:w="20" w:type="dxa"/>
                      </w:tcPr>
                      <w:p w14:paraId="4DEEAE25" w14:textId="77777777" w:rsidR="00817E70" w:rsidRPr="009D2699" w:rsidRDefault="00817E70" w:rsidP="00FC519F">
                        <w:pPr>
                          <w:autoSpaceDE w:val="0"/>
                          <w:autoSpaceDN w:val="0"/>
                          <w:adjustRightInd w:val="0"/>
                          <w:rPr>
                            <w:noProof/>
                            <w:sz w:val="20"/>
                            <w:szCs w:val="20"/>
                          </w:rPr>
                        </w:pPr>
                      </w:p>
                    </w:tc>
                    <w:tc>
                      <w:tcPr>
                        <w:tcW w:w="2626" w:type="dxa"/>
                        <w:tcBorders>
                          <w:bottom w:val="nil"/>
                        </w:tcBorders>
                      </w:tcPr>
                      <w:p w14:paraId="589B9117" w14:textId="77777777" w:rsidR="00817E70" w:rsidRPr="009D2699" w:rsidRDefault="00817E70" w:rsidP="00FC519F">
                        <w:pPr>
                          <w:jc w:val="center"/>
                          <w:rPr>
                            <w:noProof/>
                            <w:sz w:val="20"/>
                            <w:szCs w:val="20"/>
                          </w:rPr>
                        </w:pPr>
                      </w:p>
                    </w:tc>
                    <w:tc>
                      <w:tcPr>
                        <w:tcW w:w="20" w:type="dxa"/>
                      </w:tcPr>
                      <w:p w14:paraId="6319FC6A" w14:textId="77777777" w:rsidR="00817E70" w:rsidRPr="009D2699" w:rsidRDefault="00817E70" w:rsidP="00FC519F">
                        <w:pPr>
                          <w:rPr>
                            <w:noProof/>
                            <w:sz w:val="20"/>
                            <w:szCs w:val="20"/>
                          </w:rPr>
                        </w:pPr>
                      </w:p>
                    </w:tc>
                  </w:tr>
                  <w:tr w:rsidR="00817E70" w:rsidRPr="009D2699" w14:paraId="6F4B44C4" w14:textId="77777777" w:rsidTr="00FC519F">
                    <w:trPr>
                      <w:trHeight w:val="273"/>
                    </w:trPr>
                    <w:tc>
                      <w:tcPr>
                        <w:tcW w:w="20" w:type="dxa"/>
                      </w:tcPr>
                      <w:p w14:paraId="3E54E86E" w14:textId="77777777" w:rsidR="00817E70" w:rsidRPr="009D2699" w:rsidRDefault="00817E70" w:rsidP="00FC519F">
                        <w:pPr>
                          <w:autoSpaceDE w:val="0"/>
                          <w:autoSpaceDN w:val="0"/>
                          <w:adjustRightInd w:val="0"/>
                          <w:rPr>
                            <w:noProof/>
                            <w:sz w:val="20"/>
                            <w:szCs w:val="20"/>
                          </w:rPr>
                        </w:pPr>
                      </w:p>
                      <w:p w14:paraId="5A65A24B" w14:textId="77777777" w:rsidR="00817E70" w:rsidRPr="009D2699" w:rsidRDefault="00817E70" w:rsidP="00FC519F">
                        <w:pPr>
                          <w:rPr>
                            <w:sz w:val="20"/>
                            <w:szCs w:val="20"/>
                          </w:rPr>
                        </w:pPr>
                      </w:p>
                    </w:tc>
                    <w:tc>
                      <w:tcPr>
                        <w:tcW w:w="2626" w:type="dxa"/>
                        <w:tcBorders>
                          <w:top w:val="nil"/>
                          <w:bottom w:val="nil"/>
                        </w:tcBorders>
                      </w:tcPr>
                      <w:p w14:paraId="08100B64" w14:textId="77777777" w:rsidR="00817E70" w:rsidRPr="009D2699" w:rsidRDefault="00817E70" w:rsidP="00FC519F">
                        <w:pPr>
                          <w:jc w:val="center"/>
                          <w:rPr>
                            <w:sz w:val="20"/>
                            <w:szCs w:val="20"/>
                          </w:rPr>
                        </w:pPr>
                        <w:r w:rsidRPr="009D2699">
                          <w:rPr>
                            <w:noProof/>
                            <w:sz w:val="20"/>
                            <w:szCs w:val="20"/>
                          </w:rPr>
                          <w:t>80</w:t>
                        </w:r>
                        <w:r w:rsidRPr="009D2699">
                          <w:rPr>
                            <w:noProof/>
                            <w:sz w:val="20"/>
                            <w:szCs w:val="20"/>
                            <w:lang w:val="en-US"/>
                          </w:rPr>
                          <w:t>0</w:t>
                        </w:r>
                      </w:p>
                    </w:tc>
                    <w:tc>
                      <w:tcPr>
                        <w:tcW w:w="20" w:type="dxa"/>
                      </w:tcPr>
                      <w:p w14:paraId="6A919D45" w14:textId="77777777" w:rsidR="00817E70" w:rsidRPr="009D2699" w:rsidRDefault="00817E70" w:rsidP="00FC519F">
                        <w:pPr>
                          <w:rPr>
                            <w:sz w:val="20"/>
                            <w:szCs w:val="20"/>
                          </w:rPr>
                        </w:pPr>
                      </w:p>
                    </w:tc>
                  </w:tr>
                </w:tbl>
                <w:p w14:paraId="359A1834" w14:textId="77777777" w:rsidR="00817E70" w:rsidRPr="009D2699" w:rsidRDefault="00817E70" w:rsidP="00FC519F">
                  <w:pPr>
                    <w:rPr>
                      <w:sz w:val="20"/>
                      <w:szCs w:val="20"/>
                    </w:rPr>
                  </w:pPr>
                </w:p>
              </w:tc>
              <w:tc>
                <w:tcPr>
                  <w:tcW w:w="1843" w:type="dxa"/>
                  <w:tcBorders>
                    <w:left w:val="single" w:sz="4" w:space="0" w:color="auto"/>
                    <w:bottom w:val="nil"/>
                  </w:tcBorders>
                  <w:shd w:val="clear" w:color="auto" w:fill="auto"/>
                </w:tcPr>
                <w:p w14:paraId="739F4640" w14:textId="77777777" w:rsidR="00817E70" w:rsidRPr="006B5CFE" w:rsidRDefault="00817E70" w:rsidP="00FC519F">
                  <w:pPr>
                    <w:jc w:val="center"/>
                    <w:rPr>
                      <w:sz w:val="20"/>
                      <w:szCs w:val="20"/>
                      <w:lang w:val="en-US"/>
                    </w:rPr>
                  </w:pPr>
                </w:p>
              </w:tc>
            </w:tr>
            <w:tr w:rsidR="00817E70" w:rsidRPr="009F0ADB" w14:paraId="66AA78A9" w14:textId="77777777" w:rsidTr="00FC519F">
              <w:tc>
                <w:tcPr>
                  <w:tcW w:w="3394" w:type="dxa"/>
                  <w:tcBorders>
                    <w:bottom w:val="nil"/>
                    <w:right w:val="single" w:sz="4" w:space="0" w:color="auto"/>
                  </w:tcBorders>
                  <w:shd w:val="clear" w:color="auto" w:fill="auto"/>
                </w:tcPr>
                <w:p w14:paraId="616B53A6" w14:textId="77777777" w:rsidR="00817E70" w:rsidRPr="00FB76BC" w:rsidRDefault="00817E70" w:rsidP="00FC519F">
                  <w:pPr>
                    <w:rPr>
                      <w:sz w:val="20"/>
                      <w:szCs w:val="20"/>
                    </w:rPr>
                  </w:pPr>
                  <w:r w:rsidRPr="00FB76BC">
                    <w:rPr>
                      <w:sz w:val="20"/>
                      <w:szCs w:val="20"/>
                    </w:rPr>
                    <w:t xml:space="preserve"> Количество портов платы для двигателей постоянного тока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2699" w14:paraId="73D566C7" w14:textId="77777777" w:rsidTr="00FC519F">
                    <w:trPr>
                      <w:cantSplit/>
                      <w:trHeight w:hRule="exact" w:val="20"/>
                    </w:trPr>
                    <w:tc>
                      <w:tcPr>
                        <w:tcW w:w="20" w:type="dxa"/>
                      </w:tcPr>
                      <w:p w14:paraId="6D74E629" w14:textId="77777777" w:rsidR="00817E70" w:rsidRPr="009D2699" w:rsidRDefault="00817E70" w:rsidP="00FC519F">
                        <w:pPr>
                          <w:autoSpaceDE w:val="0"/>
                          <w:autoSpaceDN w:val="0"/>
                          <w:adjustRightInd w:val="0"/>
                          <w:rPr>
                            <w:noProof/>
                            <w:sz w:val="20"/>
                            <w:szCs w:val="20"/>
                          </w:rPr>
                        </w:pPr>
                      </w:p>
                    </w:tc>
                    <w:tc>
                      <w:tcPr>
                        <w:tcW w:w="2626" w:type="dxa"/>
                        <w:tcBorders>
                          <w:bottom w:val="nil"/>
                        </w:tcBorders>
                      </w:tcPr>
                      <w:p w14:paraId="38AEB173" w14:textId="77777777" w:rsidR="00817E70" w:rsidRPr="009D2699" w:rsidRDefault="00817E70" w:rsidP="00FC519F">
                        <w:pPr>
                          <w:jc w:val="center"/>
                          <w:rPr>
                            <w:noProof/>
                            <w:sz w:val="20"/>
                            <w:szCs w:val="20"/>
                          </w:rPr>
                        </w:pPr>
                      </w:p>
                    </w:tc>
                    <w:tc>
                      <w:tcPr>
                        <w:tcW w:w="20" w:type="dxa"/>
                      </w:tcPr>
                      <w:p w14:paraId="20DA5AAD" w14:textId="77777777" w:rsidR="00817E70" w:rsidRPr="009D2699" w:rsidRDefault="00817E70" w:rsidP="00FC519F">
                        <w:pPr>
                          <w:rPr>
                            <w:noProof/>
                            <w:sz w:val="20"/>
                            <w:szCs w:val="20"/>
                          </w:rPr>
                        </w:pPr>
                      </w:p>
                    </w:tc>
                  </w:tr>
                  <w:tr w:rsidR="00817E70" w:rsidRPr="009D2699" w14:paraId="0211C982" w14:textId="77777777" w:rsidTr="00FC519F">
                    <w:trPr>
                      <w:trHeight w:val="273"/>
                    </w:trPr>
                    <w:tc>
                      <w:tcPr>
                        <w:tcW w:w="20" w:type="dxa"/>
                      </w:tcPr>
                      <w:p w14:paraId="5CD4C884" w14:textId="77777777" w:rsidR="00817E70" w:rsidRPr="009D2699" w:rsidRDefault="00817E70" w:rsidP="00FC519F">
                        <w:pPr>
                          <w:autoSpaceDE w:val="0"/>
                          <w:autoSpaceDN w:val="0"/>
                          <w:adjustRightInd w:val="0"/>
                          <w:rPr>
                            <w:noProof/>
                            <w:sz w:val="20"/>
                            <w:szCs w:val="20"/>
                          </w:rPr>
                        </w:pPr>
                      </w:p>
                      <w:p w14:paraId="6A1D6344" w14:textId="77777777" w:rsidR="00817E70" w:rsidRPr="009D2699" w:rsidRDefault="00817E70" w:rsidP="00FC519F">
                        <w:pPr>
                          <w:rPr>
                            <w:sz w:val="20"/>
                            <w:szCs w:val="20"/>
                          </w:rPr>
                        </w:pPr>
                      </w:p>
                    </w:tc>
                    <w:tc>
                      <w:tcPr>
                        <w:tcW w:w="2626" w:type="dxa"/>
                        <w:tcBorders>
                          <w:top w:val="nil"/>
                          <w:bottom w:val="nil"/>
                        </w:tcBorders>
                      </w:tcPr>
                      <w:p w14:paraId="04761673" w14:textId="77777777" w:rsidR="00817E70" w:rsidRPr="009D2699" w:rsidRDefault="00817E70" w:rsidP="00FC519F">
                        <w:pPr>
                          <w:jc w:val="center"/>
                          <w:rPr>
                            <w:sz w:val="20"/>
                            <w:szCs w:val="20"/>
                          </w:rPr>
                        </w:pPr>
                        <w:r w:rsidRPr="009D2699">
                          <w:rPr>
                            <w:noProof/>
                            <w:sz w:val="20"/>
                            <w:szCs w:val="20"/>
                            <w:lang w:val="en-US"/>
                          </w:rPr>
                          <w:t>2</w:t>
                        </w:r>
                      </w:p>
                    </w:tc>
                    <w:tc>
                      <w:tcPr>
                        <w:tcW w:w="20" w:type="dxa"/>
                      </w:tcPr>
                      <w:p w14:paraId="4147FF16" w14:textId="77777777" w:rsidR="00817E70" w:rsidRPr="009D2699" w:rsidRDefault="00817E70" w:rsidP="00FC519F">
                        <w:pPr>
                          <w:rPr>
                            <w:sz w:val="20"/>
                            <w:szCs w:val="20"/>
                          </w:rPr>
                        </w:pPr>
                      </w:p>
                    </w:tc>
                  </w:tr>
                </w:tbl>
                <w:p w14:paraId="7F6C43E2" w14:textId="77777777" w:rsidR="00817E70" w:rsidRPr="009D2699" w:rsidRDefault="00817E70" w:rsidP="00FC519F">
                  <w:pPr>
                    <w:rPr>
                      <w:sz w:val="20"/>
                      <w:szCs w:val="20"/>
                    </w:rPr>
                  </w:pPr>
                </w:p>
              </w:tc>
              <w:tc>
                <w:tcPr>
                  <w:tcW w:w="1843" w:type="dxa"/>
                  <w:tcBorders>
                    <w:left w:val="single" w:sz="4" w:space="0" w:color="auto"/>
                    <w:bottom w:val="nil"/>
                  </w:tcBorders>
                  <w:shd w:val="clear" w:color="auto" w:fill="auto"/>
                </w:tcPr>
                <w:p w14:paraId="77753621"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7F4204E6" w14:textId="77777777" w:rsidTr="00FC519F">
              <w:tc>
                <w:tcPr>
                  <w:tcW w:w="3394" w:type="dxa"/>
                  <w:tcBorders>
                    <w:bottom w:val="nil"/>
                    <w:right w:val="single" w:sz="4" w:space="0" w:color="auto"/>
                  </w:tcBorders>
                  <w:shd w:val="clear" w:color="auto" w:fill="auto"/>
                </w:tcPr>
                <w:p w14:paraId="34E3E228" w14:textId="77777777" w:rsidR="00817E70" w:rsidRPr="00FB76BC" w:rsidRDefault="00817E70" w:rsidP="00FC519F">
                  <w:pPr>
                    <w:rPr>
                      <w:sz w:val="20"/>
                      <w:szCs w:val="20"/>
                    </w:rPr>
                  </w:pPr>
                  <w:r w:rsidRPr="00FB76BC">
                    <w:rPr>
                      <w:sz w:val="20"/>
                      <w:szCs w:val="20"/>
                    </w:rPr>
                    <w:t xml:space="preserve"> Количество портов платы для серводвигателей, электронных модулей (датчиков, исполнительных модулей), совместимым со средой </w:t>
                  </w:r>
                  <w:r w:rsidRPr="00FB76BC">
                    <w:rPr>
                      <w:sz w:val="20"/>
                      <w:szCs w:val="20"/>
                      <w:lang w:val="en-US"/>
                    </w:rPr>
                    <w:t>Arduino</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2699" w14:paraId="56A8351D" w14:textId="77777777" w:rsidTr="00FC519F">
                    <w:trPr>
                      <w:cantSplit/>
                      <w:trHeight w:hRule="exact" w:val="20"/>
                    </w:trPr>
                    <w:tc>
                      <w:tcPr>
                        <w:tcW w:w="20" w:type="dxa"/>
                      </w:tcPr>
                      <w:p w14:paraId="2567EE8D" w14:textId="77777777" w:rsidR="00817E70" w:rsidRPr="009D2699" w:rsidRDefault="00817E70" w:rsidP="00FC519F">
                        <w:pPr>
                          <w:autoSpaceDE w:val="0"/>
                          <w:autoSpaceDN w:val="0"/>
                          <w:adjustRightInd w:val="0"/>
                          <w:rPr>
                            <w:noProof/>
                            <w:sz w:val="20"/>
                            <w:szCs w:val="20"/>
                          </w:rPr>
                        </w:pPr>
                      </w:p>
                    </w:tc>
                    <w:tc>
                      <w:tcPr>
                        <w:tcW w:w="2626" w:type="dxa"/>
                        <w:tcBorders>
                          <w:bottom w:val="nil"/>
                        </w:tcBorders>
                      </w:tcPr>
                      <w:p w14:paraId="1F375EC8" w14:textId="77777777" w:rsidR="00817E70" w:rsidRPr="009D2699" w:rsidRDefault="00817E70" w:rsidP="00FC519F">
                        <w:pPr>
                          <w:jc w:val="center"/>
                          <w:rPr>
                            <w:noProof/>
                            <w:sz w:val="20"/>
                            <w:szCs w:val="20"/>
                          </w:rPr>
                        </w:pPr>
                      </w:p>
                    </w:tc>
                    <w:tc>
                      <w:tcPr>
                        <w:tcW w:w="20" w:type="dxa"/>
                      </w:tcPr>
                      <w:p w14:paraId="2A3BE40B" w14:textId="77777777" w:rsidR="00817E70" w:rsidRPr="009D2699" w:rsidRDefault="00817E70" w:rsidP="00FC519F">
                        <w:pPr>
                          <w:rPr>
                            <w:noProof/>
                            <w:sz w:val="20"/>
                            <w:szCs w:val="20"/>
                          </w:rPr>
                        </w:pPr>
                      </w:p>
                    </w:tc>
                  </w:tr>
                  <w:tr w:rsidR="00817E70" w:rsidRPr="009D2699" w14:paraId="126F927C" w14:textId="77777777" w:rsidTr="00FC519F">
                    <w:trPr>
                      <w:trHeight w:val="273"/>
                    </w:trPr>
                    <w:tc>
                      <w:tcPr>
                        <w:tcW w:w="20" w:type="dxa"/>
                      </w:tcPr>
                      <w:p w14:paraId="0E0A7F71" w14:textId="77777777" w:rsidR="00817E70" w:rsidRPr="009D2699" w:rsidRDefault="00817E70" w:rsidP="00FC519F">
                        <w:pPr>
                          <w:autoSpaceDE w:val="0"/>
                          <w:autoSpaceDN w:val="0"/>
                          <w:adjustRightInd w:val="0"/>
                          <w:rPr>
                            <w:noProof/>
                            <w:sz w:val="20"/>
                            <w:szCs w:val="20"/>
                          </w:rPr>
                        </w:pPr>
                      </w:p>
                      <w:p w14:paraId="43C7C6BA" w14:textId="77777777" w:rsidR="00817E70" w:rsidRPr="009D2699" w:rsidRDefault="00817E70" w:rsidP="00FC519F">
                        <w:pPr>
                          <w:rPr>
                            <w:sz w:val="20"/>
                            <w:szCs w:val="20"/>
                          </w:rPr>
                        </w:pPr>
                      </w:p>
                    </w:tc>
                    <w:tc>
                      <w:tcPr>
                        <w:tcW w:w="2626" w:type="dxa"/>
                        <w:tcBorders>
                          <w:top w:val="nil"/>
                          <w:bottom w:val="nil"/>
                        </w:tcBorders>
                      </w:tcPr>
                      <w:p w14:paraId="621F9BA5" w14:textId="77777777" w:rsidR="00817E70" w:rsidRPr="009D2699" w:rsidRDefault="00817E70" w:rsidP="00FC519F">
                        <w:pPr>
                          <w:jc w:val="center"/>
                          <w:rPr>
                            <w:sz w:val="20"/>
                            <w:szCs w:val="20"/>
                          </w:rPr>
                        </w:pPr>
                        <w:r w:rsidRPr="009D2699">
                          <w:rPr>
                            <w:noProof/>
                            <w:sz w:val="20"/>
                            <w:szCs w:val="20"/>
                            <w:lang w:val="en-US"/>
                          </w:rPr>
                          <w:t>2</w:t>
                        </w:r>
                      </w:p>
                    </w:tc>
                    <w:tc>
                      <w:tcPr>
                        <w:tcW w:w="20" w:type="dxa"/>
                      </w:tcPr>
                      <w:p w14:paraId="71A2ED1E" w14:textId="77777777" w:rsidR="00817E70" w:rsidRPr="009D2699" w:rsidRDefault="00817E70" w:rsidP="00FC519F">
                        <w:pPr>
                          <w:rPr>
                            <w:sz w:val="20"/>
                            <w:szCs w:val="20"/>
                          </w:rPr>
                        </w:pPr>
                      </w:p>
                    </w:tc>
                  </w:tr>
                </w:tbl>
                <w:p w14:paraId="5D5358D1" w14:textId="77777777" w:rsidR="00817E70" w:rsidRPr="009D2699" w:rsidRDefault="00817E70" w:rsidP="00FC519F">
                  <w:pPr>
                    <w:rPr>
                      <w:sz w:val="20"/>
                      <w:szCs w:val="20"/>
                    </w:rPr>
                  </w:pPr>
                </w:p>
              </w:tc>
              <w:tc>
                <w:tcPr>
                  <w:tcW w:w="1843" w:type="dxa"/>
                  <w:tcBorders>
                    <w:left w:val="single" w:sz="4" w:space="0" w:color="auto"/>
                    <w:bottom w:val="nil"/>
                  </w:tcBorders>
                  <w:shd w:val="clear" w:color="auto" w:fill="auto"/>
                </w:tcPr>
                <w:p w14:paraId="6183257D"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6DC544CC" w14:textId="77777777" w:rsidTr="00FC519F">
              <w:tc>
                <w:tcPr>
                  <w:tcW w:w="3394" w:type="dxa"/>
                  <w:tcBorders>
                    <w:bottom w:val="nil"/>
                    <w:right w:val="single" w:sz="4" w:space="0" w:color="auto"/>
                  </w:tcBorders>
                  <w:shd w:val="clear" w:color="auto" w:fill="auto"/>
                </w:tcPr>
                <w:p w14:paraId="22C2D940" w14:textId="77777777" w:rsidR="00817E70" w:rsidRPr="006B5CFE" w:rsidRDefault="00817E70" w:rsidP="00FC519F">
                  <w:pPr>
                    <w:rPr>
                      <w:sz w:val="20"/>
                      <w:szCs w:val="20"/>
                      <w:lang w:val="en-US"/>
                    </w:rPr>
                  </w:pPr>
                  <w:r w:rsidRPr="006B5CFE">
                    <w:rPr>
                      <w:sz w:val="20"/>
                      <w:szCs w:val="20"/>
                    </w:rPr>
                    <w:t xml:space="preserve"> </w:t>
                  </w:r>
                  <w:proofErr w:type="spellStart"/>
                  <w:r w:rsidRPr="006B5CFE">
                    <w:rPr>
                      <w:sz w:val="20"/>
                      <w:szCs w:val="20"/>
                      <w:lang w:val="en-US"/>
                    </w:rPr>
                    <w:t>Выключатель</w:t>
                  </w:r>
                  <w:proofErr w:type="spellEnd"/>
                  <w:r w:rsidRPr="006B5CFE">
                    <w:rPr>
                      <w:sz w:val="20"/>
                      <w:szCs w:val="20"/>
                      <w:lang w:val="en-US"/>
                    </w:rPr>
                    <w:t xml:space="preserve"> </w:t>
                  </w:r>
                  <w:proofErr w:type="spellStart"/>
                  <w:r w:rsidRPr="006B5CFE">
                    <w:rPr>
                      <w:sz w:val="20"/>
                      <w:szCs w:val="20"/>
                      <w:lang w:val="en-US"/>
                    </w:rPr>
                    <w:t>питания</w:t>
                  </w:r>
                  <w:proofErr w:type="spellEnd"/>
                  <w:r w:rsidRPr="006B5CFE">
                    <w:rPr>
                      <w:sz w:val="20"/>
                      <w:szCs w:val="20"/>
                      <w:lang w:val="en-US"/>
                    </w:rPr>
                    <w:t xml:space="preserve"> </w:t>
                  </w:r>
                  <w:proofErr w:type="spellStart"/>
                  <w:r w:rsidRPr="006B5CFE">
                    <w:rPr>
                      <w:sz w:val="20"/>
                      <w:szCs w:val="20"/>
                      <w:lang w:val="en-US"/>
                    </w:rPr>
                    <w:t>платы</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B5CFE" w14:paraId="126209F1" w14:textId="77777777" w:rsidTr="00FC519F">
                    <w:trPr>
                      <w:cantSplit/>
                      <w:trHeight w:hRule="exact" w:val="20"/>
                    </w:trPr>
                    <w:tc>
                      <w:tcPr>
                        <w:tcW w:w="20" w:type="dxa"/>
                      </w:tcPr>
                      <w:p w14:paraId="28154318" w14:textId="77777777" w:rsidR="00817E70" w:rsidRPr="006B5CFE" w:rsidRDefault="00817E70" w:rsidP="00FC519F">
                        <w:pPr>
                          <w:autoSpaceDE w:val="0"/>
                          <w:autoSpaceDN w:val="0"/>
                          <w:adjustRightInd w:val="0"/>
                          <w:rPr>
                            <w:noProof/>
                            <w:sz w:val="20"/>
                            <w:szCs w:val="20"/>
                            <w:lang w:val="en-US"/>
                          </w:rPr>
                        </w:pPr>
                      </w:p>
                    </w:tc>
                    <w:tc>
                      <w:tcPr>
                        <w:tcW w:w="2626" w:type="dxa"/>
                        <w:tcBorders>
                          <w:bottom w:val="nil"/>
                        </w:tcBorders>
                      </w:tcPr>
                      <w:p w14:paraId="52BBB733" w14:textId="77777777" w:rsidR="00817E70" w:rsidRPr="006B5CFE" w:rsidRDefault="00817E70" w:rsidP="00FC519F">
                        <w:pPr>
                          <w:jc w:val="center"/>
                          <w:rPr>
                            <w:noProof/>
                            <w:sz w:val="20"/>
                            <w:szCs w:val="20"/>
                            <w:lang w:val="en-US"/>
                          </w:rPr>
                        </w:pPr>
                      </w:p>
                    </w:tc>
                    <w:tc>
                      <w:tcPr>
                        <w:tcW w:w="20" w:type="dxa"/>
                      </w:tcPr>
                      <w:p w14:paraId="0670044F" w14:textId="77777777" w:rsidR="00817E70" w:rsidRPr="006B5CFE" w:rsidRDefault="00817E70" w:rsidP="00FC519F">
                        <w:pPr>
                          <w:rPr>
                            <w:noProof/>
                            <w:sz w:val="20"/>
                            <w:szCs w:val="20"/>
                            <w:lang w:val="en-US"/>
                          </w:rPr>
                        </w:pPr>
                      </w:p>
                    </w:tc>
                  </w:tr>
                  <w:tr w:rsidR="00817E70" w:rsidRPr="006B5CFE" w14:paraId="6F0A58F9" w14:textId="77777777" w:rsidTr="00FC519F">
                    <w:trPr>
                      <w:trHeight w:val="273"/>
                    </w:trPr>
                    <w:tc>
                      <w:tcPr>
                        <w:tcW w:w="20" w:type="dxa"/>
                      </w:tcPr>
                      <w:p w14:paraId="562421B7" w14:textId="77777777" w:rsidR="00817E70" w:rsidRPr="006B5CFE" w:rsidRDefault="00817E70" w:rsidP="00FC519F">
                        <w:pPr>
                          <w:autoSpaceDE w:val="0"/>
                          <w:autoSpaceDN w:val="0"/>
                          <w:adjustRightInd w:val="0"/>
                          <w:rPr>
                            <w:noProof/>
                            <w:sz w:val="20"/>
                            <w:szCs w:val="20"/>
                            <w:lang w:val="en-US"/>
                          </w:rPr>
                        </w:pPr>
                      </w:p>
                      <w:p w14:paraId="432E480A" w14:textId="77777777" w:rsidR="00817E70" w:rsidRPr="006B5CFE" w:rsidRDefault="00817E70" w:rsidP="00FC519F">
                        <w:pPr>
                          <w:rPr>
                            <w:sz w:val="20"/>
                            <w:szCs w:val="20"/>
                          </w:rPr>
                        </w:pPr>
                      </w:p>
                    </w:tc>
                    <w:tc>
                      <w:tcPr>
                        <w:tcW w:w="2626" w:type="dxa"/>
                        <w:tcBorders>
                          <w:top w:val="nil"/>
                          <w:bottom w:val="nil"/>
                        </w:tcBorders>
                      </w:tcPr>
                      <w:p w14:paraId="618E8A50" w14:textId="77777777" w:rsidR="00817E70" w:rsidRPr="006B5CFE" w:rsidRDefault="00817E70" w:rsidP="00FC519F">
                        <w:pPr>
                          <w:jc w:val="center"/>
                          <w:rPr>
                            <w:sz w:val="20"/>
                            <w:szCs w:val="20"/>
                          </w:rPr>
                        </w:pPr>
                        <w:r w:rsidRPr="006B5CFE">
                          <w:rPr>
                            <w:noProof/>
                            <w:sz w:val="20"/>
                            <w:szCs w:val="20"/>
                            <w:lang w:val="en-US"/>
                          </w:rPr>
                          <w:t>наличие</w:t>
                        </w:r>
                      </w:p>
                    </w:tc>
                    <w:tc>
                      <w:tcPr>
                        <w:tcW w:w="20" w:type="dxa"/>
                      </w:tcPr>
                      <w:p w14:paraId="345D015F" w14:textId="77777777" w:rsidR="00817E70" w:rsidRPr="006B5CFE" w:rsidRDefault="00817E70" w:rsidP="00FC519F">
                        <w:pPr>
                          <w:rPr>
                            <w:sz w:val="20"/>
                            <w:szCs w:val="20"/>
                          </w:rPr>
                        </w:pPr>
                      </w:p>
                    </w:tc>
                  </w:tr>
                </w:tbl>
                <w:p w14:paraId="7B0442E3" w14:textId="77777777" w:rsidR="00817E70" w:rsidRPr="006B5CFE" w:rsidRDefault="00817E70" w:rsidP="00FC519F">
                  <w:pPr>
                    <w:rPr>
                      <w:sz w:val="20"/>
                      <w:szCs w:val="20"/>
                    </w:rPr>
                  </w:pPr>
                </w:p>
              </w:tc>
              <w:tc>
                <w:tcPr>
                  <w:tcW w:w="1843" w:type="dxa"/>
                  <w:tcBorders>
                    <w:left w:val="single" w:sz="4" w:space="0" w:color="auto"/>
                    <w:bottom w:val="nil"/>
                  </w:tcBorders>
                  <w:shd w:val="clear" w:color="auto" w:fill="auto"/>
                </w:tcPr>
                <w:p w14:paraId="6D86F72C" w14:textId="77777777" w:rsidR="00817E70" w:rsidRPr="006B5CFE" w:rsidRDefault="00817E70" w:rsidP="00FC519F">
                  <w:pPr>
                    <w:jc w:val="center"/>
                    <w:rPr>
                      <w:sz w:val="20"/>
                      <w:szCs w:val="20"/>
                      <w:lang w:val="en-US"/>
                    </w:rPr>
                  </w:pPr>
                </w:p>
              </w:tc>
            </w:tr>
            <w:tr w:rsidR="00817E70" w:rsidRPr="009F0ADB" w14:paraId="2EB64161" w14:textId="77777777" w:rsidTr="00FC519F">
              <w:tc>
                <w:tcPr>
                  <w:tcW w:w="3394" w:type="dxa"/>
                  <w:tcBorders>
                    <w:bottom w:val="nil"/>
                    <w:right w:val="single" w:sz="4" w:space="0" w:color="auto"/>
                  </w:tcBorders>
                  <w:shd w:val="clear" w:color="auto" w:fill="auto"/>
                </w:tcPr>
                <w:p w14:paraId="43ED4304" w14:textId="77777777" w:rsidR="00817E70" w:rsidRPr="009D2699" w:rsidRDefault="00817E70" w:rsidP="00FC519F">
                  <w:pPr>
                    <w:rPr>
                      <w:sz w:val="20"/>
                      <w:szCs w:val="20"/>
                    </w:rPr>
                  </w:pPr>
                  <w:r w:rsidRPr="009D2699">
                    <w:rPr>
                      <w:sz w:val="20"/>
                      <w:szCs w:val="20"/>
                    </w:rPr>
                    <w:t xml:space="preserve"> Общее количество элементов в наборе, в том числе подключаемые модули: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2699" w14:paraId="5DFC405D" w14:textId="77777777" w:rsidTr="00FC519F">
                    <w:trPr>
                      <w:cantSplit/>
                      <w:trHeight w:hRule="exact" w:val="20"/>
                    </w:trPr>
                    <w:tc>
                      <w:tcPr>
                        <w:tcW w:w="20" w:type="dxa"/>
                      </w:tcPr>
                      <w:p w14:paraId="0030C281" w14:textId="77777777" w:rsidR="00817E70" w:rsidRPr="009D2699" w:rsidRDefault="00817E70" w:rsidP="00FC519F">
                        <w:pPr>
                          <w:autoSpaceDE w:val="0"/>
                          <w:autoSpaceDN w:val="0"/>
                          <w:adjustRightInd w:val="0"/>
                          <w:rPr>
                            <w:noProof/>
                            <w:sz w:val="20"/>
                            <w:szCs w:val="20"/>
                          </w:rPr>
                        </w:pPr>
                      </w:p>
                    </w:tc>
                    <w:tc>
                      <w:tcPr>
                        <w:tcW w:w="2626" w:type="dxa"/>
                        <w:tcBorders>
                          <w:bottom w:val="nil"/>
                        </w:tcBorders>
                      </w:tcPr>
                      <w:p w14:paraId="69A27E5E" w14:textId="77777777" w:rsidR="00817E70" w:rsidRPr="009D2699" w:rsidRDefault="00817E70" w:rsidP="00FC519F">
                        <w:pPr>
                          <w:jc w:val="center"/>
                          <w:rPr>
                            <w:noProof/>
                            <w:sz w:val="20"/>
                            <w:szCs w:val="20"/>
                          </w:rPr>
                        </w:pPr>
                      </w:p>
                    </w:tc>
                    <w:tc>
                      <w:tcPr>
                        <w:tcW w:w="20" w:type="dxa"/>
                      </w:tcPr>
                      <w:p w14:paraId="19D6BC23" w14:textId="77777777" w:rsidR="00817E70" w:rsidRPr="009D2699" w:rsidRDefault="00817E70" w:rsidP="00FC519F">
                        <w:pPr>
                          <w:rPr>
                            <w:noProof/>
                            <w:sz w:val="20"/>
                            <w:szCs w:val="20"/>
                          </w:rPr>
                        </w:pPr>
                      </w:p>
                    </w:tc>
                  </w:tr>
                  <w:tr w:rsidR="00817E70" w:rsidRPr="009D2699" w14:paraId="077118A9" w14:textId="77777777" w:rsidTr="00FC519F">
                    <w:trPr>
                      <w:trHeight w:val="273"/>
                    </w:trPr>
                    <w:tc>
                      <w:tcPr>
                        <w:tcW w:w="20" w:type="dxa"/>
                      </w:tcPr>
                      <w:p w14:paraId="313E0BB9" w14:textId="77777777" w:rsidR="00817E70" w:rsidRPr="009D2699" w:rsidRDefault="00817E70" w:rsidP="00FC519F">
                        <w:pPr>
                          <w:autoSpaceDE w:val="0"/>
                          <w:autoSpaceDN w:val="0"/>
                          <w:adjustRightInd w:val="0"/>
                          <w:rPr>
                            <w:noProof/>
                            <w:sz w:val="20"/>
                            <w:szCs w:val="20"/>
                          </w:rPr>
                        </w:pPr>
                      </w:p>
                      <w:p w14:paraId="34548D2D" w14:textId="77777777" w:rsidR="00817E70" w:rsidRPr="009D2699" w:rsidRDefault="00817E70" w:rsidP="00FC519F">
                        <w:pPr>
                          <w:rPr>
                            <w:sz w:val="20"/>
                            <w:szCs w:val="20"/>
                          </w:rPr>
                        </w:pPr>
                      </w:p>
                    </w:tc>
                    <w:tc>
                      <w:tcPr>
                        <w:tcW w:w="2626" w:type="dxa"/>
                        <w:tcBorders>
                          <w:top w:val="nil"/>
                          <w:bottom w:val="nil"/>
                        </w:tcBorders>
                      </w:tcPr>
                      <w:p w14:paraId="2AB8D070" w14:textId="77777777" w:rsidR="00817E70" w:rsidRPr="009D2699" w:rsidRDefault="00817E70" w:rsidP="00FC519F">
                        <w:pPr>
                          <w:jc w:val="center"/>
                          <w:rPr>
                            <w:sz w:val="20"/>
                            <w:szCs w:val="20"/>
                          </w:rPr>
                        </w:pPr>
                        <w:r w:rsidRPr="009D2699">
                          <w:rPr>
                            <w:noProof/>
                            <w:sz w:val="20"/>
                            <w:szCs w:val="20"/>
                            <w:lang w:val="en-US"/>
                          </w:rPr>
                          <w:t>4</w:t>
                        </w:r>
                        <w:r w:rsidRPr="009D2699">
                          <w:rPr>
                            <w:noProof/>
                            <w:sz w:val="20"/>
                            <w:szCs w:val="20"/>
                          </w:rPr>
                          <w:t>17</w:t>
                        </w:r>
                      </w:p>
                    </w:tc>
                    <w:tc>
                      <w:tcPr>
                        <w:tcW w:w="20" w:type="dxa"/>
                      </w:tcPr>
                      <w:p w14:paraId="0F213168" w14:textId="77777777" w:rsidR="00817E70" w:rsidRPr="009D2699" w:rsidRDefault="00817E70" w:rsidP="00FC519F">
                        <w:pPr>
                          <w:rPr>
                            <w:sz w:val="20"/>
                            <w:szCs w:val="20"/>
                          </w:rPr>
                        </w:pPr>
                      </w:p>
                    </w:tc>
                  </w:tr>
                </w:tbl>
                <w:p w14:paraId="18CBAF83" w14:textId="77777777" w:rsidR="00817E70" w:rsidRPr="009D2699" w:rsidRDefault="00817E70" w:rsidP="00FC519F">
                  <w:pPr>
                    <w:rPr>
                      <w:sz w:val="20"/>
                      <w:szCs w:val="20"/>
                    </w:rPr>
                  </w:pPr>
                </w:p>
              </w:tc>
              <w:tc>
                <w:tcPr>
                  <w:tcW w:w="1843" w:type="dxa"/>
                  <w:tcBorders>
                    <w:left w:val="single" w:sz="4" w:space="0" w:color="auto"/>
                    <w:bottom w:val="nil"/>
                  </w:tcBorders>
                  <w:shd w:val="clear" w:color="auto" w:fill="auto"/>
                </w:tcPr>
                <w:p w14:paraId="5918FD32" w14:textId="77777777" w:rsidR="00817E70" w:rsidRPr="009D2699" w:rsidRDefault="00817E70" w:rsidP="00FC519F">
                  <w:pPr>
                    <w:jc w:val="center"/>
                    <w:rPr>
                      <w:sz w:val="20"/>
                      <w:szCs w:val="20"/>
                      <w:lang w:val="en-US"/>
                    </w:rPr>
                  </w:pPr>
                  <w:r w:rsidRPr="009D2699">
                    <w:rPr>
                      <w:noProof/>
                      <w:sz w:val="20"/>
                      <w:szCs w:val="20"/>
                      <w:lang w:val="en-US"/>
                    </w:rPr>
                    <w:t>Штука</w:t>
                  </w:r>
                </w:p>
              </w:tc>
            </w:tr>
            <w:tr w:rsidR="00817E70" w:rsidRPr="009F0ADB" w14:paraId="2CD2C25B" w14:textId="77777777" w:rsidTr="00FC519F">
              <w:tc>
                <w:tcPr>
                  <w:tcW w:w="3394" w:type="dxa"/>
                  <w:tcBorders>
                    <w:bottom w:val="nil"/>
                    <w:right w:val="single" w:sz="4" w:space="0" w:color="auto"/>
                  </w:tcBorders>
                  <w:shd w:val="clear" w:color="auto" w:fill="auto"/>
                </w:tcPr>
                <w:p w14:paraId="20F6F464" w14:textId="77777777" w:rsidR="00817E70" w:rsidRPr="006B5CFE" w:rsidRDefault="00817E70" w:rsidP="00FC519F">
                  <w:pPr>
                    <w:rPr>
                      <w:sz w:val="20"/>
                      <w:szCs w:val="20"/>
                    </w:rPr>
                  </w:pPr>
                  <w:r w:rsidRPr="006B5CFE">
                    <w:rPr>
                      <w:sz w:val="20"/>
                      <w:szCs w:val="20"/>
                    </w:rPr>
                    <w:t xml:space="preserve"> Состав подключаемых электронных модулей:</w:t>
                  </w:r>
                </w:p>
                <w:p w14:paraId="3D0A651D" w14:textId="77777777" w:rsidR="00817E70" w:rsidRPr="006B5CFE" w:rsidRDefault="00817E70" w:rsidP="00FC519F">
                  <w:pPr>
                    <w:rPr>
                      <w:sz w:val="20"/>
                      <w:szCs w:val="20"/>
                    </w:rPr>
                  </w:pPr>
                  <w:r w:rsidRPr="006B5CFE">
                    <w:rPr>
                      <w:sz w:val="20"/>
                      <w:szCs w:val="20"/>
                    </w:rPr>
                    <w:t xml:space="preserve">Модуль </w:t>
                  </w:r>
                  <w:r w:rsidRPr="006B5CFE">
                    <w:rPr>
                      <w:sz w:val="20"/>
                      <w:szCs w:val="20"/>
                      <w:lang w:val="en-US"/>
                    </w:rPr>
                    <w:t>Bluetooth</w:t>
                  </w:r>
                  <w:r w:rsidRPr="006B5CFE">
                    <w:rPr>
                      <w:sz w:val="20"/>
                      <w:szCs w:val="20"/>
                    </w:rPr>
                    <w:t>;</w:t>
                  </w:r>
                </w:p>
                <w:p w14:paraId="52D5D9A2" w14:textId="77777777" w:rsidR="00817E70" w:rsidRPr="006B5CFE" w:rsidRDefault="00817E70" w:rsidP="00FC519F">
                  <w:pPr>
                    <w:rPr>
                      <w:sz w:val="20"/>
                      <w:szCs w:val="20"/>
                    </w:rPr>
                  </w:pPr>
                  <w:r w:rsidRPr="006B5CFE">
                    <w:rPr>
                      <w:sz w:val="20"/>
                      <w:szCs w:val="20"/>
                    </w:rPr>
                    <w:t>Двойной датчик линии;</w:t>
                  </w:r>
                </w:p>
                <w:p w14:paraId="710AFC5B" w14:textId="77777777" w:rsidR="00817E70" w:rsidRPr="006B5CFE" w:rsidRDefault="00817E70" w:rsidP="00FC519F">
                  <w:pPr>
                    <w:rPr>
                      <w:sz w:val="20"/>
                      <w:szCs w:val="20"/>
                    </w:rPr>
                  </w:pPr>
                  <w:r w:rsidRPr="006B5CFE">
                    <w:rPr>
                      <w:sz w:val="20"/>
                      <w:szCs w:val="20"/>
                    </w:rPr>
                    <w:t>Ультразвуковой датчик расстояния с возможностью измерения в диапазоне 0,1 - 4 м;</w:t>
                  </w:r>
                </w:p>
                <w:p w14:paraId="4D802D76" w14:textId="77777777" w:rsidR="00817E70" w:rsidRPr="006B5CFE" w:rsidRDefault="00817E70" w:rsidP="00FC519F">
                  <w:pPr>
                    <w:rPr>
                      <w:sz w:val="20"/>
                      <w:szCs w:val="20"/>
                    </w:rPr>
                  </w:pPr>
                  <w:r w:rsidRPr="006B5CFE">
                    <w:rPr>
                      <w:sz w:val="20"/>
                      <w:szCs w:val="20"/>
                    </w:rPr>
                    <w:t>Датчик цвета с возможностью определения 256 цветов;</w:t>
                  </w:r>
                </w:p>
                <w:p w14:paraId="495CF231" w14:textId="77777777" w:rsidR="00817E70" w:rsidRPr="006B5CFE" w:rsidRDefault="00817E70" w:rsidP="00FC519F">
                  <w:pPr>
                    <w:rPr>
                      <w:sz w:val="20"/>
                      <w:szCs w:val="20"/>
                    </w:rPr>
                  </w:pPr>
                  <w:r w:rsidRPr="006B5CFE">
                    <w:rPr>
                      <w:sz w:val="20"/>
                      <w:szCs w:val="20"/>
                    </w:rPr>
                    <w:t xml:space="preserve">Датчик касания </w:t>
                  </w:r>
                  <w:proofErr w:type="gramStart"/>
                  <w:r w:rsidRPr="006B5CFE">
                    <w:rPr>
                      <w:sz w:val="20"/>
                      <w:szCs w:val="20"/>
                    </w:rPr>
                    <w:t>электро-механический</w:t>
                  </w:r>
                  <w:proofErr w:type="gramEnd"/>
                  <w:r w:rsidRPr="006B5CFE">
                    <w:rPr>
                      <w:sz w:val="20"/>
                      <w:szCs w:val="20"/>
                    </w:rPr>
                    <w:t>;</w:t>
                  </w:r>
                </w:p>
                <w:p w14:paraId="0DC411FA" w14:textId="77777777" w:rsidR="00817E70" w:rsidRPr="006B5CFE" w:rsidRDefault="00817E70" w:rsidP="00FC519F">
                  <w:pPr>
                    <w:rPr>
                      <w:sz w:val="20"/>
                      <w:szCs w:val="20"/>
                    </w:rPr>
                  </w:pPr>
                  <w:r w:rsidRPr="006B5CFE">
                    <w:rPr>
                      <w:sz w:val="20"/>
                      <w:szCs w:val="20"/>
                    </w:rPr>
                    <w:t>Модуль ИК-приемник;</w:t>
                  </w:r>
                </w:p>
                <w:p w14:paraId="35F264EF" w14:textId="77777777" w:rsidR="00817E70" w:rsidRPr="006B5CFE" w:rsidRDefault="00817E70" w:rsidP="00FC519F">
                  <w:pPr>
                    <w:rPr>
                      <w:sz w:val="20"/>
                      <w:szCs w:val="20"/>
                    </w:rPr>
                  </w:pPr>
                  <w:r w:rsidRPr="006B5CFE">
                    <w:rPr>
                      <w:sz w:val="20"/>
                      <w:szCs w:val="20"/>
                    </w:rPr>
                    <w:t>Пульт дистанционного управления ИК;</w:t>
                  </w:r>
                </w:p>
                <w:p w14:paraId="2F16F8BF" w14:textId="77777777" w:rsidR="00817E70" w:rsidRPr="006B5CFE" w:rsidRDefault="00817E70" w:rsidP="00FC519F">
                  <w:pPr>
                    <w:rPr>
                      <w:sz w:val="20"/>
                      <w:szCs w:val="20"/>
                    </w:rPr>
                  </w:pPr>
                  <w:r w:rsidRPr="006B5CFE">
                    <w:rPr>
                      <w:sz w:val="20"/>
                      <w:szCs w:val="20"/>
                    </w:rPr>
                    <w:t>Сервопривод;</w:t>
                  </w:r>
                </w:p>
                <w:p w14:paraId="1F517BA6" w14:textId="77777777" w:rsidR="00817E70" w:rsidRPr="006B5CFE" w:rsidRDefault="00817E70" w:rsidP="00FC519F">
                  <w:pPr>
                    <w:rPr>
                      <w:sz w:val="20"/>
                      <w:szCs w:val="20"/>
                      <w:lang w:val="en-US"/>
                    </w:rPr>
                  </w:pPr>
                  <w:proofErr w:type="spellStart"/>
                  <w:r w:rsidRPr="006B5CFE">
                    <w:rPr>
                      <w:sz w:val="20"/>
                      <w:szCs w:val="20"/>
                      <w:lang w:val="en-US"/>
                    </w:rPr>
                    <w:t>Аккумуляторная</w:t>
                  </w:r>
                  <w:proofErr w:type="spellEnd"/>
                  <w:r w:rsidRPr="006B5CFE">
                    <w:rPr>
                      <w:sz w:val="20"/>
                      <w:szCs w:val="20"/>
                      <w:lang w:val="en-US"/>
                    </w:rPr>
                    <w:t xml:space="preserve"> </w:t>
                  </w:r>
                  <w:proofErr w:type="spellStart"/>
                  <w:r w:rsidRPr="006B5CFE">
                    <w:rPr>
                      <w:sz w:val="20"/>
                      <w:szCs w:val="20"/>
                      <w:lang w:val="en-US"/>
                    </w:rPr>
                    <w:t>батарея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B5CFE" w14:paraId="42A7EAC7" w14:textId="77777777" w:rsidTr="00FC519F">
                    <w:trPr>
                      <w:cantSplit/>
                      <w:trHeight w:hRule="exact" w:val="20"/>
                    </w:trPr>
                    <w:tc>
                      <w:tcPr>
                        <w:tcW w:w="20" w:type="dxa"/>
                      </w:tcPr>
                      <w:p w14:paraId="140154FE" w14:textId="77777777" w:rsidR="00817E70" w:rsidRPr="006B5CFE" w:rsidRDefault="00817E70" w:rsidP="00FC519F">
                        <w:pPr>
                          <w:autoSpaceDE w:val="0"/>
                          <w:autoSpaceDN w:val="0"/>
                          <w:adjustRightInd w:val="0"/>
                          <w:rPr>
                            <w:noProof/>
                            <w:sz w:val="20"/>
                            <w:szCs w:val="20"/>
                            <w:lang w:val="en-US"/>
                          </w:rPr>
                        </w:pPr>
                      </w:p>
                    </w:tc>
                    <w:tc>
                      <w:tcPr>
                        <w:tcW w:w="2626" w:type="dxa"/>
                        <w:tcBorders>
                          <w:bottom w:val="nil"/>
                        </w:tcBorders>
                      </w:tcPr>
                      <w:p w14:paraId="122644E8" w14:textId="77777777" w:rsidR="00817E70" w:rsidRPr="006B5CFE" w:rsidRDefault="00817E70" w:rsidP="00FC519F">
                        <w:pPr>
                          <w:jc w:val="center"/>
                          <w:rPr>
                            <w:noProof/>
                            <w:sz w:val="20"/>
                            <w:szCs w:val="20"/>
                            <w:lang w:val="en-US"/>
                          </w:rPr>
                        </w:pPr>
                      </w:p>
                    </w:tc>
                    <w:tc>
                      <w:tcPr>
                        <w:tcW w:w="20" w:type="dxa"/>
                      </w:tcPr>
                      <w:p w14:paraId="612E2756" w14:textId="77777777" w:rsidR="00817E70" w:rsidRPr="006B5CFE" w:rsidRDefault="00817E70" w:rsidP="00FC519F">
                        <w:pPr>
                          <w:rPr>
                            <w:noProof/>
                            <w:sz w:val="20"/>
                            <w:szCs w:val="20"/>
                            <w:lang w:val="en-US"/>
                          </w:rPr>
                        </w:pPr>
                      </w:p>
                    </w:tc>
                  </w:tr>
                  <w:tr w:rsidR="00817E70" w:rsidRPr="006B5CFE" w14:paraId="22E4A514" w14:textId="77777777" w:rsidTr="00FC519F">
                    <w:trPr>
                      <w:trHeight w:val="273"/>
                    </w:trPr>
                    <w:tc>
                      <w:tcPr>
                        <w:tcW w:w="20" w:type="dxa"/>
                      </w:tcPr>
                      <w:p w14:paraId="3EE6BAA5" w14:textId="77777777" w:rsidR="00817E70" w:rsidRPr="006B5CFE" w:rsidRDefault="00817E70" w:rsidP="00FC519F">
                        <w:pPr>
                          <w:autoSpaceDE w:val="0"/>
                          <w:autoSpaceDN w:val="0"/>
                          <w:adjustRightInd w:val="0"/>
                          <w:rPr>
                            <w:noProof/>
                            <w:sz w:val="20"/>
                            <w:szCs w:val="20"/>
                            <w:lang w:val="en-US"/>
                          </w:rPr>
                        </w:pPr>
                      </w:p>
                      <w:p w14:paraId="34932A6D" w14:textId="77777777" w:rsidR="00817E70" w:rsidRPr="006B5CFE" w:rsidRDefault="00817E70" w:rsidP="00FC519F">
                        <w:pPr>
                          <w:rPr>
                            <w:sz w:val="20"/>
                            <w:szCs w:val="20"/>
                          </w:rPr>
                        </w:pPr>
                      </w:p>
                    </w:tc>
                    <w:tc>
                      <w:tcPr>
                        <w:tcW w:w="2626" w:type="dxa"/>
                        <w:tcBorders>
                          <w:top w:val="nil"/>
                          <w:bottom w:val="nil"/>
                        </w:tcBorders>
                      </w:tcPr>
                      <w:p w14:paraId="0CCF7350" w14:textId="77777777" w:rsidR="00817E70" w:rsidRPr="006B5CFE" w:rsidRDefault="00817E70" w:rsidP="00FC519F">
                        <w:pPr>
                          <w:jc w:val="center"/>
                          <w:rPr>
                            <w:sz w:val="20"/>
                            <w:szCs w:val="20"/>
                          </w:rPr>
                        </w:pPr>
                        <w:r w:rsidRPr="006B5CFE">
                          <w:rPr>
                            <w:noProof/>
                            <w:sz w:val="20"/>
                            <w:szCs w:val="20"/>
                            <w:lang w:val="en-US"/>
                          </w:rPr>
                          <w:t>наличие</w:t>
                        </w:r>
                      </w:p>
                    </w:tc>
                    <w:tc>
                      <w:tcPr>
                        <w:tcW w:w="20" w:type="dxa"/>
                      </w:tcPr>
                      <w:p w14:paraId="0D878421" w14:textId="77777777" w:rsidR="00817E70" w:rsidRPr="006B5CFE" w:rsidRDefault="00817E70" w:rsidP="00FC519F">
                        <w:pPr>
                          <w:rPr>
                            <w:sz w:val="20"/>
                            <w:szCs w:val="20"/>
                          </w:rPr>
                        </w:pPr>
                      </w:p>
                    </w:tc>
                  </w:tr>
                </w:tbl>
                <w:p w14:paraId="389DC7DC" w14:textId="77777777" w:rsidR="00817E70" w:rsidRPr="006B5CFE" w:rsidRDefault="00817E70" w:rsidP="00FC519F">
                  <w:pPr>
                    <w:rPr>
                      <w:sz w:val="20"/>
                      <w:szCs w:val="20"/>
                    </w:rPr>
                  </w:pPr>
                </w:p>
              </w:tc>
              <w:tc>
                <w:tcPr>
                  <w:tcW w:w="1843" w:type="dxa"/>
                  <w:tcBorders>
                    <w:left w:val="single" w:sz="4" w:space="0" w:color="auto"/>
                    <w:bottom w:val="nil"/>
                  </w:tcBorders>
                  <w:shd w:val="clear" w:color="auto" w:fill="auto"/>
                </w:tcPr>
                <w:p w14:paraId="1809035D" w14:textId="77777777" w:rsidR="00817E70" w:rsidRPr="006B5CFE" w:rsidRDefault="00817E70" w:rsidP="00FC519F">
                  <w:pPr>
                    <w:jc w:val="center"/>
                    <w:rPr>
                      <w:sz w:val="20"/>
                      <w:szCs w:val="20"/>
                      <w:lang w:val="en-US"/>
                    </w:rPr>
                  </w:pPr>
                </w:p>
              </w:tc>
            </w:tr>
            <w:tr w:rsidR="00817E70" w:rsidRPr="009F0ADB" w14:paraId="2CDBD7D6" w14:textId="77777777" w:rsidTr="00FC519F">
              <w:tc>
                <w:tcPr>
                  <w:tcW w:w="3394" w:type="dxa"/>
                  <w:tcBorders>
                    <w:bottom w:val="nil"/>
                    <w:right w:val="single" w:sz="4" w:space="0" w:color="auto"/>
                  </w:tcBorders>
                  <w:shd w:val="clear" w:color="auto" w:fill="auto"/>
                </w:tcPr>
                <w:p w14:paraId="2C76E00C" w14:textId="77777777" w:rsidR="00817E70" w:rsidRPr="00C3766F" w:rsidRDefault="00817E70" w:rsidP="00FC519F">
                  <w:pPr>
                    <w:rPr>
                      <w:sz w:val="20"/>
                      <w:szCs w:val="20"/>
                    </w:rPr>
                  </w:pPr>
                  <w:r w:rsidRPr="00C3766F">
                    <w:rPr>
                      <w:sz w:val="20"/>
                      <w:szCs w:val="20"/>
                    </w:rPr>
                    <w:t xml:space="preserve"> Количество моторов постоянного тока с редуктором</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67F2B" w14:paraId="44E9D2ED" w14:textId="77777777" w:rsidTr="00FC519F">
                    <w:trPr>
                      <w:cantSplit/>
                      <w:trHeight w:hRule="exact" w:val="20"/>
                    </w:trPr>
                    <w:tc>
                      <w:tcPr>
                        <w:tcW w:w="20" w:type="dxa"/>
                      </w:tcPr>
                      <w:p w14:paraId="677DEEAB" w14:textId="77777777" w:rsidR="00817E70" w:rsidRPr="00467F2B" w:rsidRDefault="00817E70" w:rsidP="00FC519F">
                        <w:pPr>
                          <w:autoSpaceDE w:val="0"/>
                          <w:autoSpaceDN w:val="0"/>
                          <w:adjustRightInd w:val="0"/>
                          <w:rPr>
                            <w:noProof/>
                            <w:sz w:val="20"/>
                            <w:szCs w:val="20"/>
                          </w:rPr>
                        </w:pPr>
                      </w:p>
                    </w:tc>
                    <w:tc>
                      <w:tcPr>
                        <w:tcW w:w="2626" w:type="dxa"/>
                        <w:tcBorders>
                          <w:bottom w:val="nil"/>
                        </w:tcBorders>
                      </w:tcPr>
                      <w:p w14:paraId="653A0CCE" w14:textId="77777777" w:rsidR="00817E70" w:rsidRPr="00467F2B" w:rsidRDefault="00817E70" w:rsidP="00FC519F">
                        <w:pPr>
                          <w:jc w:val="center"/>
                          <w:rPr>
                            <w:noProof/>
                            <w:sz w:val="20"/>
                            <w:szCs w:val="20"/>
                          </w:rPr>
                        </w:pPr>
                      </w:p>
                    </w:tc>
                    <w:tc>
                      <w:tcPr>
                        <w:tcW w:w="20" w:type="dxa"/>
                      </w:tcPr>
                      <w:p w14:paraId="7F0A303F" w14:textId="77777777" w:rsidR="00817E70" w:rsidRPr="00467F2B" w:rsidRDefault="00817E70" w:rsidP="00FC519F">
                        <w:pPr>
                          <w:rPr>
                            <w:noProof/>
                            <w:sz w:val="20"/>
                            <w:szCs w:val="20"/>
                          </w:rPr>
                        </w:pPr>
                      </w:p>
                    </w:tc>
                  </w:tr>
                  <w:tr w:rsidR="00817E70" w:rsidRPr="00467F2B" w14:paraId="599284B8" w14:textId="77777777" w:rsidTr="00FC519F">
                    <w:trPr>
                      <w:trHeight w:val="273"/>
                    </w:trPr>
                    <w:tc>
                      <w:tcPr>
                        <w:tcW w:w="20" w:type="dxa"/>
                      </w:tcPr>
                      <w:p w14:paraId="594DB99E" w14:textId="77777777" w:rsidR="00817E70" w:rsidRPr="00467F2B" w:rsidRDefault="00817E70" w:rsidP="00FC519F">
                        <w:pPr>
                          <w:autoSpaceDE w:val="0"/>
                          <w:autoSpaceDN w:val="0"/>
                          <w:adjustRightInd w:val="0"/>
                          <w:rPr>
                            <w:noProof/>
                            <w:sz w:val="20"/>
                            <w:szCs w:val="20"/>
                          </w:rPr>
                        </w:pPr>
                      </w:p>
                      <w:p w14:paraId="15D6D557" w14:textId="77777777" w:rsidR="00817E70" w:rsidRPr="00467F2B" w:rsidRDefault="00817E70" w:rsidP="00FC519F">
                        <w:pPr>
                          <w:rPr>
                            <w:sz w:val="20"/>
                            <w:szCs w:val="20"/>
                          </w:rPr>
                        </w:pPr>
                      </w:p>
                    </w:tc>
                    <w:tc>
                      <w:tcPr>
                        <w:tcW w:w="2626" w:type="dxa"/>
                        <w:tcBorders>
                          <w:top w:val="nil"/>
                          <w:bottom w:val="nil"/>
                        </w:tcBorders>
                      </w:tcPr>
                      <w:p w14:paraId="6DC33681" w14:textId="77777777" w:rsidR="00817E70" w:rsidRPr="00467F2B" w:rsidRDefault="00817E70" w:rsidP="00FC519F">
                        <w:pPr>
                          <w:jc w:val="center"/>
                          <w:rPr>
                            <w:sz w:val="20"/>
                            <w:szCs w:val="20"/>
                          </w:rPr>
                        </w:pPr>
                        <w:r w:rsidRPr="00467F2B">
                          <w:rPr>
                            <w:noProof/>
                            <w:sz w:val="20"/>
                            <w:szCs w:val="20"/>
                            <w:lang w:val="en-US"/>
                          </w:rPr>
                          <w:t>2</w:t>
                        </w:r>
                      </w:p>
                    </w:tc>
                    <w:tc>
                      <w:tcPr>
                        <w:tcW w:w="20" w:type="dxa"/>
                      </w:tcPr>
                      <w:p w14:paraId="750EF323" w14:textId="77777777" w:rsidR="00817E70" w:rsidRPr="00467F2B" w:rsidRDefault="00817E70" w:rsidP="00FC519F">
                        <w:pPr>
                          <w:rPr>
                            <w:sz w:val="20"/>
                            <w:szCs w:val="20"/>
                          </w:rPr>
                        </w:pPr>
                      </w:p>
                    </w:tc>
                  </w:tr>
                </w:tbl>
                <w:p w14:paraId="64FA5C2F" w14:textId="77777777" w:rsidR="00817E70" w:rsidRPr="00467F2B" w:rsidRDefault="00817E70" w:rsidP="00FC519F">
                  <w:pPr>
                    <w:rPr>
                      <w:sz w:val="20"/>
                      <w:szCs w:val="20"/>
                    </w:rPr>
                  </w:pPr>
                </w:p>
              </w:tc>
              <w:tc>
                <w:tcPr>
                  <w:tcW w:w="1843" w:type="dxa"/>
                  <w:tcBorders>
                    <w:left w:val="single" w:sz="4" w:space="0" w:color="auto"/>
                    <w:bottom w:val="nil"/>
                  </w:tcBorders>
                  <w:shd w:val="clear" w:color="auto" w:fill="auto"/>
                </w:tcPr>
                <w:p w14:paraId="73AF7301"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00502A56" w14:textId="77777777" w:rsidTr="00FC519F">
              <w:tc>
                <w:tcPr>
                  <w:tcW w:w="3394" w:type="dxa"/>
                  <w:tcBorders>
                    <w:bottom w:val="nil"/>
                    <w:right w:val="single" w:sz="4" w:space="0" w:color="auto"/>
                  </w:tcBorders>
                  <w:shd w:val="clear" w:color="auto" w:fill="auto"/>
                </w:tcPr>
                <w:p w14:paraId="08F40AEE" w14:textId="77777777" w:rsidR="00817E70" w:rsidRPr="00C3766F" w:rsidRDefault="00817E70" w:rsidP="00FC519F">
                  <w:pPr>
                    <w:rPr>
                      <w:sz w:val="20"/>
                      <w:szCs w:val="20"/>
                    </w:rPr>
                  </w:pPr>
                  <w:r w:rsidRPr="00C3766F">
                    <w:rPr>
                      <w:sz w:val="20"/>
                      <w:szCs w:val="20"/>
                    </w:rPr>
                    <w:lastRenderedPageBreak/>
                    <w:t xml:space="preserve"> Максимальная частота вращения мотора постоянного тока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67F2B" w14:paraId="33C46CBF" w14:textId="77777777" w:rsidTr="00FC519F">
                    <w:trPr>
                      <w:cantSplit/>
                      <w:trHeight w:hRule="exact" w:val="20"/>
                    </w:trPr>
                    <w:tc>
                      <w:tcPr>
                        <w:tcW w:w="20" w:type="dxa"/>
                      </w:tcPr>
                      <w:p w14:paraId="15540C4E" w14:textId="77777777" w:rsidR="00817E70" w:rsidRPr="00467F2B" w:rsidRDefault="00817E70" w:rsidP="00FC519F">
                        <w:pPr>
                          <w:autoSpaceDE w:val="0"/>
                          <w:autoSpaceDN w:val="0"/>
                          <w:adjustRightInd w:val="0"/>
                          <w:rPr>
                            <w:noProof/>
                            <w:sz w:val="20"/>
                            <w:szCs w:val="20"/>
                          </w:rPr>
                        </w:pPr>
                      </w:p>
                    </w:tc>
                    <w:tc>
                      <w:tcPr>
                        <w:tcW w:w="2626" w:type="dxa"/>
                        <w:tcBorders>
                          <w:bottom w:val="nil"/>
                        </w:tcBorders>
                      </w:tcPr>
                      <w:p w14:paraId="5468B685" w14:textId="77777777" w:rsidR="00817E70" w:rsidRPr="00467F2B" w:rsidRDefault="00817E70" w:rsidP="00FC519F">
                        <w:pPr>
                          <w:jc w:val="center"/>
                          <w:rPr>
                            <w:noProof/>
                            <w:sz w:val="20"/>
                            <w:szCs w:val="20"/>
                          </w:rPr>
                        </w:pPr>
                      </w:p>
                    </w:tc>
                    <w:tc>
                      <w:tcPr>
                        <w:tcW w:w="20" w:type="dxa"/>
                      </w:tcPr>
                      <w:p w14:paraId="502EF045" w14:textId="77777777" w:rsidR="00817E70" w:rsidRPr="00467F2B" w:rsidRDefault="00817E70" w:rsidP="00FC519F">
                        <w:pPr>
                          <w:rPr>
                            <w:noProof/>
                            <w:sz w:val="20"/>
                            <w:szCs w:val="20"/>
                          </w:rPr>
                        </w:pPr>
                      </w:p>
                    </w:tc>
                  </w:tr>
                  <w:tr w:rsidR="00817E70" w:rsidRPr="00467F2B" w14:paraId="76215700" w14:textId="77777777" w:rsidTr="00FC519F">
                    <w:trPr>
                      <w:trHeight w:val="273"/>
                    </w:trPr>
                    <w:tc>
                      <w:tcPr>
                        <w:tcW w:w="20" w:type="dxa"/>
                      </w:tcPr>
                      <w:p w14:paraId="118CA186" w14:textId="77777777" w:rsidR="00817E70" w:rsidRPr="00467F2B" w:rsidRDefault="00817E70" w:rsidP="00FC519F">
                        <w:pPr>
                          <w:autoSpaceDE w:val="0"/>
                          <w:autoSpaceDN w:val="0"/>
                          <w:adjustRightInd w:val="0"/>
                          <w:rPr>
                            <w:noProof/>
                            <w:sz w:val="20"/>
                            <w:szCs w:val="20"/>
                          </w:rPr>
                        </w:pPr>
                      </w:p>
                      <w:p w14:paraId="5B1D45C1" w14:textId="77777777" w:rsidR="00817E70" w:rsidRPr="00467F2B" w:rsidRDefault="00817E70" w:rsidP="00FC519F">
                        <w:pPr>
                          <w:rPr>
                            <w:sz w:val="20"/>
                            <w:szCs w:val="20"/>
                          </w:rPr>
                        </w:pPr>
                      </w:p>
                    </w:tc>
                    <w:tc>
                      <w:tcPr>
                        <w:tcW w:w="2626" w:type="dxa"/>
                        <w:tcBorders>
                          <w:top w:val="nil"/>
                          <w:bottom w:val="nil"/>
                        </w:tcBorders>
                      </w:tcPr>
                      <w:p w14:paraId="0D09E02C" w14:textId="77777777" w:rsidR="00817E70" w:rsidRPr="00467F2B" w:rsidRDefault="00817E70" w:rsidP="00FC519F">
                        <w:pPr>
                          <w:jc w:val="center"/>
                          <w:rPr>
                            <w:sz w:val="20"/>
                            <w:szCs w:val="20"/>
                          </w:rPr>
                        </w:pPr>
                        <w:r w:rsidRPr="00467F2B">
                          <w:rPr>
                            <w:noProof/>
                            <w:sz w:val="20"/>
                            <w:szCs w:val="20"/>
                            <w:lang w:val="en-US"/>
                          </w:rPr>
                          <w:t>2</w:t>
                        </w:r>
                        <w:r w:rsidRPr="00467F2B">
                          <w:rPr>
                            <w:noProof/>
                            <w:sz w:val="20"/>
                            <w:szCs w:val="20"/>
                          </w:rPr>
                          <w:t>20</w:t>
                        </w:r>
                      </w:p>
                    </w:tc>
                    <w:tc>
                      <w:tcPr>
                        <w:tcW w:w="20" w:type="dxa"/>
                      </w:tcPr>
                      <w:p w14:paraId="4EE9B068" w14:textId="77777777" w:rsidR="00817E70" w:rsidRPr="00467F2B" w:rsidRDefault="00817E70" w:rsidP="00FC519F">
                        <w:pPr>
                          <w:rPr>
                            <w:sz w:val="20"/>
                            <w:szCs w:val="20"/>
                          </w:rPr>
                        </w:pPr>
                      </w:p>
                    </w:tc>
                  </w:tr>
                </w:tbl>
                <w:p w14:paraId="7813974E" w14:textId="77777777" w:rsidR="00817E70" w:rsidRPr="00467F2B" w:rsidRDefault="00817E70" w:rsidP="00FC519F">
                  <w:pPr>
                    <w:rPr>
                      <w:sz w:val="20"/>
                      <w:szCs w:val="20"/>
                    </w:rPr>
                  </w:pPr>
                </w:p>
              </w:tc>
              <w:tc>
                <w:tcPr>
                  <w:tcW w:w="1843" w:type="dxa"/>
                  <w:tcBorders>
                    <w:left w:val="single" w:sz="4" w:space="0" w:color="auto"/>
                    <w:bottom w:val="nil"/>
                  </w:tcBorders>
                  <w:shd w:val="clear" w:color="auto" w:fill="auto"/>
                </w:tcPr>
                <w:p w14:paraId="22A0725D" w14:textId="77777777" w:rsidR="00817E70" w:rsidRPr="006B5CFE" w:rsidRDefault="00817E70" w:rsidP="00FC519F">
                  <w:pPr>
                    <w:jc w:val="center"/>
                    <w:rPr>
                      <w:sz w:val="20"/>
                      <w:szCs w:val="20"/>
                      <w:lang w:val="en-US"/>
                    </w:rPr>
                  </w:pPr>
                  <w:r w:rsidRPr="006B5CFE">
                    <w:rPr>
                      <w:noProof/>
                      <w:sz w:val="20"/>
                      <w:szCs w:val="20"/>
                      <w:lang w:val="en-US"/>
                    </w:rPr>
                    <w:t>Оборот в</w:t>
                  </w:r>
                  <w:r w:rsidRPr="006B5CFE">
                    <w:rPr>
                      <w:sz w:val="20"/>
                      <w:szCs w:val="20"/>
                      <w:lang w:val="en-US"/>
                    </w:rPr>
                    <w:t xml:space="preserve"> </w:t>
                  </w:r>
                  <w:proofErr w:type="spellStart"/>
                  <w:r w:rsidRPr="006B5CFE">
                    <w:rPr>
                      <w:sz w:val="20"/>
                      <w:szCs w:val="20"/>
                      <w:lang w:val="en-US"/>
                    </w:rPr>
                    <w:t>минуту</w:t>
                  </w:r>
                  <w:proofErr w:type="spellEnd"/>
                </w:p>
              </w:tc>
            </w:tr>
            <w:tr w:rsidR="00817E70" w:rsidRPr="009F0ADB" w14:paraId="7CFAE954" w14:textId="77777777" w:rsidTr="00FC519F">
              <w:tc>
                <w:tcPr>
                  <w:tcW w:w="3394" w:type="dxa"/>
                  <w:tcBorders>
                    <w:bottom w:val="nil"/>
                    <w:right w:val="single" w:sz="4" w:space="0" w:color="auto"/>
                  </w:tcBorders>
                  <w:shd w:val="clear" w:color="auto" w:fill="auto"/>
                </w:tcPr>
                <w:p w14:paraId="1E74E2D6" w14:textId="77777777" w:rsidR="00817E70" w:rsidRPr="00C3766F" w:rsidRDefault="00817E70" w:rsidP="00FC519F">
                  <w:pPr>
                    <w:rPr>
                      <w:sz w:val="20"/>
                      <w:szCs w:val="20"/>
                      <w:lang w:val="en-US"/>
                    </w:rPr>
                  </w:pPr>
                  <w:r w:rsidRPr="00C3766F">
                    <w:rPr>
                      <w:sz w:val="20"/>
                      <w:szCs w:val="20"/>
                    </w:rPr>
                    <w:t xml:space="preserve"> </w:t>
                  </w:r>
                  <w:proofErr w:type="spellStart"/>
                  <w:r w:rsidRPr="00C3766F">
                    <w:rPr>
                      <w:sz w:val="20"/>
                      <w:szCs w:val="20"/>
                      <w:lang w:val="en-US"/>
                    </w:rPr>
                    <w:t>Усилие</w:t>
                  </w:r>
                  <w:proofErr w:type="spellEnd"/>
                  <w:r w:rsidRPr="00C3766F">
                    <w:rPr>
                      <w:sz w:val="20"/>
                      <w:szCs w:val="20"/>
                      <w:lang w:val="en-US"/>
                    </w:rPr>
                    <w:t xml:space="preserve"> </w:t>
                  </w:r>
                  <w:proofErr w:type="spellStart"/>
                  <w:r w:rsidRPr="00C3766F">
                    <w:rPr>
                      <w:sz w:val="20"/>
                      <w:szCs w:val="20"/>
                      <w:lang w:val="en-US"/>
                    </w:rPr>
                    <w:t>сервопривода</w:t>
                  </w:r>
                  <w:proofErr w:type="spellEnd"/>
                  <w:r w:rsidRPr="00C3766F">
                    <w:rPr>
                      <w:sz w:val="20"/>
                      <w:szCs w:val="20"/>
                      <w:lang w:val="en-US"/>
                    </w:rPr>
                    <w:t xml:space="preserve">, </w:t>
                  </w:r>
                  <w:proofErr w:type="spellStart"/>
                  <w:r w:rsidRPr="00C3766F">
                    <w:rPr>
                      <w:sz w:val="20"/>
                      <w:szCs w:val="20"/>
                      <w:lang w:val="en-US"/>
                    </w:rPr>
                    <w:t>кг</w:t>
                  </w:r>
                  <w:proofErr w:type="spellEnd"/>
                  <w:r w:rsidRPr="00C3766F">
                    <w:rPr>
                      <w:sz w:val="20"/>
                      <w:szCs w:val="20"/>
                      <w:lang w:val="en-US"/>
                    </w:rPr>
                    <w:t>/</w:t>
                  </w:r>
                  <w:proofErr w:type="spellStart"/>
                  <w:r w:rsidRPr="00C3766F">
                    <w:rPr>
                      <w:sz w:val="20"/>
                      <w:szCs w:val="20"/>
                      <w:lang w:val="en-US"/>
                    </w:rPr>
                    <w:t>см</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67F2B" w14:paraId="678C42D0" w14:textId="77777777" w:rsidTr="00FC519F">
                    <w:trPr>
                      <w:cantSplit/>
                      <w:trHeight w:hRule="exact" w:val="20"/>
                    </w:trPr>
                    <w:tc>
                      <w:tcPr>
                        <w:tcW w:w="20" w:type="dxa"/>
                      </w:tcPr>
                      <w:p w14:paraId="052EEB10" w14:textId="77777777" w:rsidR="00817E70" w:rsidRPr="00467F2B" w:rsidRDefault="00817E70" w:rsidP="00FC519F">
                        <w:pPr>
                          <w:autoSpaceDE w:val="0"/>
                          <w:autoSpaceDN w:val="0"/>
                          <w:adjustRightInd w:val="0"/>
                          <w:rPr>
                            <w:noProof/>
                            <w:sz w:val="20"/>
                            <w:szCs w:val="20"/>
                            <w:lang w:val="en-US"/>
                          </w:rPr>
                        </w:pPr>
                      </w:p>
                    </w:tc>
                    <w:tc>
                      <w:tcPr>
                        <w:tcW w:w="2626" w:type="dxa"/>
                        <w:tcBorders>
                          <w:bottom w:val="nil"/>
                        </w:tcBorders>
                      </w:tcPr>
                      <w:p w14:paraId="73FC72F7" w14:textId="77777777" w:rsidR="00817E70" w:rsidRPr="00467F2B" w:rsidRDefault="00817E70" w:rsidP="00FC519F">
                        <w:pPr>
                          <w:jc w:val="center"/>
                          <w:rPr>
                            <w:noProof/>
                            <w:sz w:val="20"/>
                            <w:szCs w:val="20"/>
                            <w:lang w:val="en-US"/>
                          </w:rPr>
                        </w:pPr>
                      </w:p>
                    </w:tc>
                    <w:tc>
                      <w:tcPr>
                        <w:tcW w:w="20" w:type="dxa"/>
                      </w:tcPr>
                      <w:p w14:paraId="36D369BD" w14:textId="77777777" w:rsidR="00817E70" w:rsidRPr="00467F2B" w:rsidRDefault="00817E70" w:rsidP="00FC519F">
                        <w:pPr>
                          <w:rPr>
                            <w:noProof/>
                            <w:sz w:val="20"/>
                            <w:szCs w:val="20"/>
                            <w:lang w:val="en-US"/>
                          </w:rPr>
                        </w:pPr>
                      </w:p>
                    </w:tc>
                  </w:tr>
                  <w:tr w:rsidR="00817E70" w:rsidRPr="00467F2B" w14:paraId="3CD22ED8" w14:textId="77777777" w:rsidTr="00FC519F">
                    <w:trPr>
                      <w:trHeight w:val="273"/>
                    </w:trPr>
                    <w:tc>
                      <w:tcPr>
                        <w:tcW w:w="20" w:type="dxa"/>
                      </w:tcPr>
                      <w:p w14:paraId="0AEC0686" w14:textId="77777777" w:rsidR="00817E70" w:rsidRPr="00467F2B" w:rsidRDefault="00817E70" w:rsidP="00FC519F">
                        <w:pPr>
                          <w:autoSpaceDE w:val="0"/>
                          <w:autoSpaceDN w:val="0"/>
                          <w:adjustRightInd w:val="0"/>
                          <w:rPr>
                            <w:noProof/>
                            <w:sz w:val="20"/>
                            <w:szCs w:val="20"/>
                            <w:lang w:val="en-US"/>
                          </w:rPr>
                        </w:pPr>
                      </w:p>
                      <w:p w14:paraId="1BC2F7CE" w14:textId="77777777" w:rsidR="00817E70" w:rsidRPr="00467F2B" w:rsidRDefault="00817E70" w:rsidP="00FC519F">
                        <w:pPr>
                          <w:rPr>
                            <w:sz w:val="20"/>
                            <w:szCs w:val="20"/>
                          </w:rPr>
                        </w:pPr>
                      </w:p>
                    </w:tc>
                    <w:tc>
                      <w:tcPr>
                        <w:tcW w:w="2626" w:type="dxa"/>
                        <w:tcBorders>
                          <w:top w:val="nil"/>
                          <w:bottom w:val="nil"/>
                        </w:tcBorders>
                      </w:tcPr>
                      <w:p w14:paraId="21A96B5C" w14:textId="77777777" w:rsidR="00817E70" w:rsidRPr="00467F2B" w:rsidRDefault="00817E70" w:rsidP="00FC519F">
                        <w:pPr>
                          <w:jc w:val="center"/>
                          <w:rPr>
                            <w:sz w:val="20"/>
                            <w:szCs w:val="20"/>
                          </w:rPr>
                        </w:pPr>
                        <w:r w:rsidRPr="00467F2B">
                          <w:rPr>
                            <w:noProof/>
                            <w:sz w:val="20"/>
                            <w:szCs w:val="20"/>
                            <w:lang w:val="en-US"/>
                          </w:rPr>
                          <w:t>1</w:t>
                        </w:r>
                      </w:p>
                    </w:tc>
                    <w:tc>
                      <w:tcPr>
                        <w:tcW w:w="20" w:type="dxa"/>
                      </w:tcPr>
                      <w:p w14:paraId="7B8873DF" w14:textId="77777777" w:rsidR="00817E70" w:rsidRPr="00467F2B" w:rsidRDefault="00817E70" w:rsidP="00FC519F">
                        <w:pPr>
                          <w:rPr>
                            <w:sz w:val="20"/>
                            <w:szCs w:val="20"/>
                          </w:rPr>
                        </w:pPr>
                      </w:p>
                    </w:tc>
                  </w:tr>
                </w:tbl>
                <w:p w14:paraId="665BDF9F" w14:textId="77777777" w:rsidR="00817E70" w:rsidRPr="00467F2B" w:rsidRDefault="00817E70" w:rsidP="00FC519F">
                  <w:pPr>
                    <w:rPr>
                      <w:sz w:val="20"/>
                      <w:szCs w:val="20"/>
                    </w:rPr>
                  </w:pPr>
                </w:p>
              </w:tc>
              <w:tc>
                <w:tcPr>
                  <w:tcW w:w="1843" w:type="dxa"/>
                  <w:tcBorders>
                    <w:left w:val="single" w:sz="4" w:space="0" w:color="auto"/>
                    <w:bottom w:val="nil"/>
                  </w:tcBorders>
                  <w:shd w:val="clear" w:color="auto" w:fill="auto"/>
                </w:tcPr>
                <w:p w14:paraId="6D9EB7B7" w14:textId="77777777" w:rsidR="00817E70" w:rsidRPr="006B5CFE" w:rsidRDefault="00817E70" w:rsidP="00FC519F">
                  <w:pPr>
                    <w:jc w:val="center"/>
                    <w:rPr>
                      <w:sz w:val="20"/>
                      <w:szCs w:val="20"/>
                      <w:lang w:val="en-US"/>
                    </w:rPr>
                  </w:pPr>
                </w:p>
              </w:tc>
            </w:tr>
            <w:tr w:rsidR="00817E70" w:rsidRPr="009F0ADB" w14:paraId="0664E2FE" w14:textId="77777777" w:rsidTr="00FC519F">
              <w:tc>
                <w:tcPr>
                  <w:tcW w:w="3394" w:type="dxa"/>
                  <w:tcBorders>
                    <w:bottom w:val="nil"/>
                    <w:right w:val="single" w:sz="4" w:space="0" w:color="auto"/>
                  </w:tcBorders>
                  <w:shd w:val="clear" w:color="auto" w:fill="auto"/>
                </w:tcPr>
                <w:p w14:paraId="40D6337A" w14:textId="77777777" w:rsidR="00817E70" w:rsidRPr="00C3766F" w:rsidRDefault="00817E70" w:rsidP="00FC519F">
                  <w:pPr>
                    <w:rPr>
                      <w:sz w:val="20"/>
                      <w:szCs w:val="20"/>
                    </w:rPr>
                  </w:pPr>
                  <w:r w:rsidRPr="00C3766F">
                    <w:rPr>
                      <w:sz w:val="20"/>
                      <w:szCs w:val="20"/>
                    </w:rPr>
                    <w:t xml:space="preserve"> Количество балок с возможностью двустороннего соединения с другими деталями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67F2B" w14:paraId="7E71DD87" w14:textId="77777777" w:rsidTr="00FC519F">
                    <w:trPr>
                      <w:cantSplit/>
                      <w:trHeight w:hRule="exact" w:val="20"/>
                    </w:trPr>
                    <w:tc>
                      <w:tcPr>
                        <w:tcW w:w="20" w:type="dxa"/>
                      </w:tcPr>
                      <w:p w14:paraId="7481A1D0" w14:textId="77777777" w:rsidR="00817E70" w:rsidRPr="00467F2B" w:rsidRDefault="00817E70" w:rsidP="00FC519F">
                        <w:pPr>
                          <w:autoSpaceDE w:val="0"/>
                          <w:autoSpaceDN w:val="0"/>
                          <w:adjustRightInd w:val="0"/>
                          <w:rPr>
                            <w:noProof/>
                            <w:sz w:val="20"/>
                            <w:szCs w:val="20"/>
                          </w:rPr>
                        </w:pPr>
                      </w:p>
                    </w:tc>
                    <w:tc>
                      <w:tcPr>
                        <w:tcW w:w="2626" w:type="dxa"/>
                        <w:tcBorders>
                          <w:bottom w:val="nil"/>
                        </w:tcBorders>
                      </w:tcPr>
                      <w:p w14:paraId="2C29A83E" w14:textId="77777777" w:rsidR="00817E70" w:rsidRPr="00467F2B" w:rsidRDefault="00817E70" w:rsidP="00FC519F">
                        <w:pPr>
                          <w:jc w:val="center"/>
                          <w:rPr>
                            <w:noProof/>
                            <w:sz w:val="20"/>
                            <w:szCs w:val="20"/>
                          </w:rPr>
                        </w:pPr>
                      </w:p>
                    </w:tc>
                    <w:tc>
                      <w:tcPr>
                        <w:tcW w:w="20" w:type="dxa"/>
                      </w:tcPr>
                      <w:p w14:paraId="552819C7" w14:textId="77777777" w:rsidR="00817E70" w:rsidRPr="00467F2B" w:rsidRDefault="00817E70" w:rsidP="00FC519F">
                        <w:pPr>
                          <w:rPr>
                            <w:noProof/>
                            <w:sz w:val="20"/>
                            <w:szCs w:val="20"/>
                          </w:rPr>
                        </w:pPr>
                      </w:p>
                    </w:tc>
                  </w:tr>
                  <w:tr w:rsidR="00817E70" w:rsidRPr="00467F2B" w14:paraId="7E94811D" w14:textId="77777777" w:rsidTr="00FC519F">
                    <w:trPr>
                      <w:trHeight w:val="273"/>
                    </w:trPr>
                    <w:tc>
                      <w:tcPr>
                        <w:tcW w:w="20" w:type="dxa"/>
                      </w:tcPr>
                      <w:p w14:paraId="714C7602" w14:textId="77777777" w:rsidR="00817E70" w:rsidRPr="00467F2B" w:rsidRDefault="00817E70" w:rsidP="00FC519F">
                        <w:pPr>
                          <w:autoSpaceDE w:val="0"/>
                          <w:autoSpaceDN w:val="0"/>
                          <w:adjustRightInd w:val="0"/>
                          <w:rPr>
                            <w:noProof/>
                            <w:sz w:val="20"/>
                            <w:szCs w:val="20"/>
                          </w:rPr>
                        </w:pPr>
                      </w:p>
                      <w:p w14:paraId="1D580F35" w14:textId="77777777" w:rsidR="00817E70" w:rsidRPr="00467F2B" w:rsidRDefault="00817E70" w:rsidP="00FC519F">
                        <w:pPr>
                          <w:rPr>
                            <w:sz w:val="20"/>
                            <w:szCs w:val="20"/>
                          </w:rPr>
                        </w:pPr>
                      </w:p>
                    </w:tc>
                    <w:tc>
                      <w:tcPr>
                        <w:tcW w:w="2626" w:type="dxa"/>
                        <w:tcBorders>
                          <w:top w:val="nil"/>
                          <w:bottom w:val="nil"/>
                        </w:tcBorders>
                      </w:tcPr>
                      <w:p w14:paraId="564C2E0F" w14:textId="77777777" w:rsidR="00817E70" w:rsidRPr="00467F2B" w:rsidRDefault="00817E70" w:rsidP="00FC519F">
                        <w:pPr>
                          <w:jc w:val="center"/>
                          <w:rPr>
                            <w:sz w:val="20"/>
                            <w:szCs w:val="20"/>
                          </w:rPr>
                        </w:pPr>
                        <w:r w:rsidRPr="00467F2B">
                          <w:rPr>
                            <w:noProof/>
                            <w:sz w:val="20"/>
                            <w:szCs w:val="20"/>
                          </w:rPr>
                          <w:t>20</w:t>
                        </w:r>
                      </w:p>
                    </w:tc>
                    <w:tc>
                      <w:tcPr>
                        <w:tcW w:w="20" w:type="dxa"/>
                      </w:tcPr>
                      <w:p w14:paraId="438FCC11" w14:textId="77777777" w:rsidR="00817E70" w:rsidRPr="00467F2B" w:rsidRDefault="00817E70" w:rsidP="00FC519F">
                        <w:pPr>
                          <w:rPr>
                            <w:sz w:val="20"/>
                            <w:szCs w:val="20"/>
                          </w:rPr>
                        </w:pPr>
                      </w:p>
                    </w:tc>
                  </w:tr>
                </w:tbl>
                <w:p w14:paraId="222A26AE" w14:textId="77777777" w:rsidR="00817E70" w:rsidRPr="00467F2B" w:rsidRDefault="00817E70" w:rsidP="00FC519F">
                  <w:pPr>
                    <w:rPr>
                      <w:sz w:val="20"/>
                      <w:szCs w:val="20"/>
                    </w:rPr>
                  </w:pPr>
                </w:p>
              </w:tc>
              <w:tc>
                <w:tcPr>
                  <w:tcW w:w="1843" w:type="dxa"/>
                  <w:tcBorders>
                    <w:left w:val="single" w:sz="4" w:space="0" w:color="auto"/>
                    <w:bottom w:val="nil"/>
                  </w:tcBorders>
                  <w:shd w:val="clear" w:color="auto" w:fill="auto"/>
                </w:tcPr>
                <w:p w14:paraId="461A9F7A"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73BCA516" w14:textId="77777777" w:rsidTr="00FC519F">
              <w:tc>
                <w:tcPr>
                  <w:tcW w:w="3394" w:type="dxa"/>
                  <w:tcBorders>
                    <w:bottom w:val="nil"/>
                    <w:right w:val="single" w:sz="4" w:space="0" w:color="auto"/>
                  </w:tcBorders>
                  <w:shd w:val="clear" w:color="auto" w:fill="auto"/>
                </w:tcPr>
                <w:p w14:paraId="6764CB51" w14:textId="77777777" w:rsidR="00817E70" w:rsidRPr="00C3766F" w:rsidRDefault="00817E70" w:rsidP="00FC519F">
                  <w:pPr>
                    <w:rPr>
                      <w:sz w:val="20"/>
                      <w:szCs w:val="20"/>
                    </w:rPr>
                  </w:pPr>
                  <w:r w:rsidRPr="00C3766F">
                    <w:rPr>
                      <w:sz w:val="20"/>
                      <w:szCs w:val="20"/>
                    </w:rPr>
                    <w:t xml:space="preserve"> Количество типоразмеров балок с возможностью двустороннего соединения с другими деталями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67F2B" w14:paraId="5856A3AC" w14:textId="77777777" w:rsidTr="00FC519F">
                    <w:trPr>
                      <w:cantSplit/>
                      <w:trHeight w:hRule="exact" w:val="20"/>
                    </w:trPr>
                    <w:tc>
                      <w:tcPr>
                        <w:tcW w:w="20" w:type="dxa"/>
                      </w:tcPr>
                      <w:p w14:paraId="20D8C03D" w14:textId="77777777" w:rsidR="00817E70" w:rsidRPr="00467F2B" w:rsidRDefault="00817E70" w:rsidP="00FC519F">
                        <w:pPr>
                          <w:autoSpaceDE w:val="0"/>
                          <w:autoSpaceDN w:val="0"/>
                          <w:adjustRightInd w:val="0"/>
                          <w:rPr>
                            <w:noProof/>
                            <w:sz w:val="20"/>
                            <w:szCs w:val="20"/>
                          </w:rPr>
                        </w:pPr>
                      </w:p>
                    </w:tc>
                    <w:tc>
                      <w:tcPr>
                        <w:tcW w:w="2626" w:type="dxa"/>
                        <w:tcBorders>
                          <w:bottom w:val="nil"/>
                        </w:tcBorders>
                      </w:tcPr>
                      <w:p w14:paraId="3653A786" w14:textId="77777777" w:rsidR="00817E70" w:rsidRPr="00467F2B" w:rsidRDefault="00817E70" w:rsidP="00FC519F">
                        <w:pPr>
                          <w:jc w:val="center"/>
                          <w:rPr>
                            <w:noProof/>
                            <w:sz w:val="20"/>
                            <w:szCs w:val="20"/>
                          </w:rPr>
                        </w:pPr>
                      </w:p>
                    </w:tc>
                    <w:tc>
                      <w:tcPr>
                        <w:tcW w:w="20" w:type="dxa"/>
                      </w:tcPr>
                      <w:p w14:paraId="424E7E78" w14:textId="77777777" w:rsidR="00817E70" w:rsidRPr="00467F2B" w:rsidRDefault="00817E70" w:rsidP="00FC519F">
                        <w:pPr>
                          <w:rPr>
                            <w:noProof/>
                            <w:sz w:val="20"/>
                            <w:szCs w:val="20"/>
                          </w:rPr>
                        </w:pPr>
                      </w:p>
                    </w:tc>
                  </w:tr>
                  <w:tr w:rsidR="00817E70" w:rsidRPr="00467F2B" w14:paraId="30121E8D" w14:textId="77777777" w:rsidTr="00FC519F">
                    <w:trPr>
                      <w:trHeight w:val="273"/>
                    </w:trPr>
                    <w:tc>
                      <w:tcPr>
                        <w:tcW w:w="20" w:type="dxa"/>
                      </w:tcPr>
                      <w:p w14:paraId="0ED1F4C6" w14:textId="77777777" w:rsidR="00817E70" w:rsidRPr="00467F2B" w:rsidRDefault="00817E70" w:rsidP="00FC519F">
                        <w:pPr>
                          <w:autoSpaceDE w:val="0"/>
                          <w:autoSpaceDN w:val="0"/>
                          <w:adjustRightInd w:val="0"/>
                          <w:rPr>
                            <w:noProof/>
                            <w:sz w:val="20"/>
                            <w:szCs w:val="20"/>
                          </w:rPr>
                        </w:pPr>
                      </w:p>
                      <w:p w14:paraId="27A80A00" w14:textId="77777777" w:rsidR="00817E70" w:rsidRPr="00467F2B" w:rsidRDefault="00817E70" w:rsidP="00FC519F">
                        <w:pPr>
                          <w:rPr>
                            <w:sz w:val="20"/>
                            <w:szCs w:val="20"/>
                          </w:rPr>
                        </w:pPr>
                      </w:p>
                    </w:tc>
                    <w:tc>
                      <w:tcPr>
                        <w:tcW w:w="2626" w:type="dxa"/>
                        <w:tcBorders>
                          <w:top w:val="nil"/>
                          <w:bottom w:val="nil"/>
                        </w:tcBorders>
                      </w:tcPr>
                      <w:p w14:paraId="74947312" w14:textId="77777777" w:rsidR="00817E70" w:rsidRPr="00467F2B" w:rsidRDefault="00817E70" w:rsidP="00FC519F">
                        <w:pPr>
                          <w:jc w:val="center"/>
                          <w:rPr>
                            <w:sz w:val="20"/>
                            <w:szCs w:val="20"/>
                          </w:rPr>
                        </w:pPr>
                        <w:r w:rsidRPr="00467F2B">
                          <w:rPr>
                            <w:noProof/>
                            <w:sz w:val="20"/>
                            <w:szCs w:val="20"/>
                            <w:lang w:val="en-US"/>
                          </w:rPr>
                          <w:t>6</w:t>
                        </w:r>
                      </w:p>
                    </w:tc>
                    <w:tc>
                      <w:tcPr>
                        <w:tcW w:w="20" w:type="dxa"/>
                      </w:tcPr>
                      <w:p w14:paraId="7E0F67E8" w14:textId="77777777" w:rsidR="00817E70" w:rsidRPr="00467F2B" w:rsidRDefault="00817E70" w:rsidP="00FC519F">
                        <w:pPr>
                          <w:rPr>
                            <w:sz w:val="20"/>
                            <w:szCs w:val="20"/>
                          </w:rPr>
                        </w:pPr>
                      </w:p>
                    </w:tc>
                  </w:tr>
                </w:tbl>
                <w:p w14:paraId="422AD705" w14:textId="77777777" w:rsidR="00817E70" w:rsidRPr="00467F2B" w:rsidRDefault="00817E70" w:rsidP="00FC519F">
                  <w:pPr>
                    <w:rPr>
                      <w:sz w:val="20"/>
                      <w:szCs w:val="20"/>
                    </w:rPr>
                  </w:pPr>
                </w:p>
              </w:tc>
              <w:tc>
                <w:tcPr>
                  <w:tcW w:w="1843" w:type="dxa"/>
                  <w:tcBorders>
                    <w:left w:val="single" w:sz="4" w:space="0" w:color="auto"/>
                    <w:bottom w:val="nil"/>
                  </w:tcBorders>
                  <w:shd w:val="clear" w:color="auto" w:fill="auto"/>
                </w:tcPr>
                <w:p w14:paraId="0087C5D1"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386C2120" w14:textId="77777777" w:rsidTr="00FC519F">
              <w:tc>
                <w:tcPr>
                  <w:tcW w:w="3394" w:type="dxa"/>
                  <w:tcBorders>
                    <w:bottom w:val="nil"/>
                    <w:right w:val="single" w:sz="4" w:space="0" w:color="auto"/>
                  </w:tcBorders>
                  <w:shd w:val="clear" w:color="auto" w:fill="auto"/>
                </w:tcPr>
                <w:p w14:paraId="271625BF" w14:textId="77777777" w:rsidR="00817E70" w:rsidRPr="006B5CFE" w:rsidRDefault="00817E70" w:rsidP="00FC519F">
                  <w:pPr>
                    <w:rPr>
                      <w:sz w:val="20"/>
                      <w:szCs w:val="20"/>
                    </w:rPr>
                  </w:pPr>
                  <w:r w:rsidRPr="006B5CFE">
                    <w:rPr>
                      <w:sz w:val="20"/>
                      <w:szCs w:val="20"/>
                    </w:rPr>
                    <w:t xml:space="preserve"> Количество рамок прямоугольных с возможностью двустороннего соединения с другими деталями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67F2B" w14:paraId="4C9C4F40" w14:textId="77777777" w:rsidTr="00FC519F">
                    <w:trPr>
                      <w:cantSplit/>
                      <w:trHeight w:hRule="exact" w:val="20"/>
                    </w:trPr>
                    <w:tc>
                      <w:tcPr>
                        <w:tcW w:w="20" w:type="dxa"/>
                      </w:tcPr>
                      <w:p w14:paraId="17B2CCDB" w14:textId="77777777" w:rsidR="00817E70" w:rsidRPr="00467F2B" w:rsidRDefault="00817E70" w:rsidP="00FC519F">
                        <w:pPr>
                          <w:autoSpaceDE w:val="0"/>
                          <w:autoSpaceDN w:val="0"/>
                          <w:adjustRightInd w:val="0"/>
                          <w:rPr>
                            <w:noProof/>
                            <w:sz w:val="20"/>
                            <w:szCs w:val="20"/>
                          </w:rPr>
                        </w:pPr>
                      </w:p>
                    </w:tc>
                    <w:tc>
                      <w:tcPr>
                        <w:tcW w:w="2626" w:type="dxa"/>
                        <w:tcBorders>
                          <w:bottom w:val="nil"/>
                        </w:tcBorders>
                      </w:tcPr>
                      <w:p w14:paraId="4169B770" w14:textId="77777777" w:rsidR="00817E70" w:rsidRPr="00467F2B" w:rsidRDefault="00817E70" w:rsidP="00FC519F">
                        <w:pPr>
                          <w:jc w:val="center"/>
                          <w:rPr>
                            <w:noProof/>
                            <w:sz w:val="20"/>
                            <w:szCs w:val="20"/>
                          </w:rPr>
                        </w:pPr>
                      </w:p>
                    </w:tc>
                    <w:tc>
                      <w:tcPr>
                        <w:tcW w:w="20" w:type="dxa"/>
                      </w:tcPr>
                      <w:p w14:paraId="0FAF2147" w14:textId="77777777" w:rsidR="00817E70" w:rsidRPr="00467F2B" w:rsidRDefault="00817E70" w:rsidP="00FC519F">
                        <w:pPr>
                          <w:rPr>
                            <w:noProof/>
                            <w:sz w:val="20"/>
                            <w:szCs w:val="20"/>
                          </w:rPr>
                        </w:pPr>
                      </w:p>
                    </w:tc>
                  </w:tr>
                  <w:tr w:rsidR="00817E70" w:rsidRPr="00467F2B" w14:paraId="711B2226" w14:textId="77777777" w:rsidTr="00FC519F">
                    <w:trPr>
                      <w:trHeight w:val="273"/>
                    </w:trPr>
                    <w:tc>
                      <w:tcPr>
                        <w:tcW w:w="20" w:type="dxa"/>
                      </w:tcPr>
                      <w:p w14:paraId="23991568" w14:textId="77777777" w:rsidR="00817E70" w:rsidRPr="00467F2B" w:rsidRDefault="00817E70" w:rsidP="00FC519F">
                        <w:pPr>
                          <w:autoSpaceDE w:val="0"/>
                          <w:autoSpaceDN w:val="0"/>
                          <w:adjustRightInd w:val="0"/>
                          <w:rPr>
                            <w:noProof/>
                            <w:sz w:val="20"/>
                            <w:szCs w:val="20"/>
                          </w:rPr>
                        </w:pPr>
                      </w:p>
                      <w:p w14:paraId="42D6F160" w14:textId="77777777" w:rsidR="00817E70" w:rsidRPr="00467F2B" w:rsidRDefault="00817E70" w:rsidP="00FC519F">
                        <w:pPr>
                          <w:rPr>
                            <w:sz w:val="20"/>
                            <w:szCs w:val="20"/>
                          </w:rPr>
                        </w:pPr>
                      </w:p>
                    </w:tc>
                    <w:tc>
                      <w:tcPr>
                        <w:tcW w:w="2626" w:type="dxa"/>
                        <w:tcBorders>
                          <w:top w:val="nil"/>
                          <w:bottom w:val="nil"/>
                        </w:tcBorders>
                      </w:tcPr>
                      <w:p w14:paraId="4AF6CB5D" w14:textId="77777777" w:rsidR="00817E70" w:rsidRPr="00467F2B" w:rsidRDefault="00817E70" w:rsidP="00FC519F">
                        <w:pPr>
                          <w:jc w:val="center"/>
                          <w:rPr>
                            <w:sz w:val="20"/>
                            <w:szCs w:val="20"/>
                          </w:rPr>
                        </w:pPr>
                        <w:r w:rsidRPr="00467F2B">
                          <w:rPr>
                            <w:noProof/>
                            <w:sz w:val="20"/>
                            <w:szCs w:val="20"/>
                            <w:lang w:val="en-US"/>
                          </w:rPr>
                          <w:t>13</w:t>
                        </w:r>
                      </w:p>
                    </w:tc>
                    <w:tc>
                      <w:tcPr>
                        <w:tcW w:w="20" w:type="dxa"/>
                      </w:tcPr>
                      <w:p w14:paraId="78E4804E" w14:textId="77777777" w:rsidR="00817E70" w:rsidRPr="00467F2B" w:rsidRDefault="00817E70" w:rsidP="00FC519F">
                        <w:pPr>
                          <w:rPr>
                            <w:sz w:val="20"/>
                            <w:szCs w:val="20"/>
                          </w:rPr>
                        </w:pPr>
                      </w:p>
                    </w:tc>
                  </w:tr>
                </w:tbl>
                <w:p w14:paraId="38FA08B6" w14:textId="77777777" w:rsidR="00817E70" w:rsidRPr="00467F2B" w:rsidRDefault="00817E70" w:rsidP="00FC519F">
                  <w:pPr>
                    <w:rPr>
                      <w:sz w:val="20"/>
                      <w:szCs w:val="20"/>
                    </w:rPr>
                  </w:pPr>
                </w:p>
              </w:tc>
              <w:tc>
                <w:tcPr>
                  <w:tcW w:w="1843" w:type="dxa"/>
                  <w:tcBorders>
                    <w:left w:val="single" w:sz="4" w:space="0" w:color="auto"/>
                    <w:bottom w:val="nil"/>
                  </w:tcBorders>
                  <w:shd w:val="clear" w:color="auto" w:fill="auto"/>
                </w:tcPr>
                <w:p w14:paraId="6B2D0029"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43F2245B" w14:textId="77777777" w:rsidTr="00FC519F">
              <w:tc>
                <w:tcPr>
                  <w:tcW w:w="3394" w:type="dxa"/>
                  <w:tcBorders>
                    <w:bottom w:val="nil"/>
                    <w:right w:val="single" w:sz="4" w:space="0" w:color="auto"/>
                  </w:tcBorders>
                  <w:shd w:val="clear" w:color="auto" w:fill="auto"/>
                </w:tcPr>
                <w:p w14:paraId="273FA8C3" w14:textId="77777777" w:rsidR="00817E70" w:rsidRPr="006B5CFE" w:rsidRDefault="00817E70" w:rsidP="00FC519F">
                  <w:pPr>
                    <w:rPr>
                      <w:sz w:val="20"/>
                      <w:szCs w:val="20"/>
                    </w:rPr>
                  </w:pPr>
                  <w:r w:rsidRPr="006B5CFE">
                    <w:rPr>
                      <w:sz w:val="20"/>
                      <w:szCs w:val="20"/>
                    </w:rPr>
                    <w:t xml:space="preserve"> Количество типоразмеров рамок прямоугольных с возможностью двустороннего соединения с другими деталями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67F2B" w14:paraId="24CC7DD9" w14:textId="77777777" w:rsidTr="00FC519F">
                    <w:trPr>
                      <w:cantSplit/>
                      <w:trHeight w:hRule="exact" w:val="20"/>
                    </w:trPr>
                    <w:tc>
                      <w:tcPr>
                        <w:tcW w:w="20" w:type="dxa"/>
                      </w:tcPr>
                      <w:p w14:paraId="5039F60A" w14:textId="77777777" w:rsidR="00817E70" w:rsidRPr="00467F2B" w:rsidRDefault="00817E70" w:rsidP="00FC519F">
                        <w:pPr>
                          <w:autoSpaceDE w:val="0"/>
                          <w:autoSpaceDN w:val="0"/>
                          <w:adjustRightInd w:val="0"/>
                          <w:rPr>
                            <w:noProof/>
                            <w:sz w:val="20"/>
                            <w:szCs w:val="20"/>
                          </w:rPr>
                        </w:pPr>
                      </w:p>
                    </w:tc>
                    <w:tc>
                      <w:tcPr>
                        <w:tcW w:w="2626" w:type="dxa"/>
                        <w:tcBorders>
                          <w:bottom w:val="nil"/>
                        </w:tcBorders>
                      </w:tcPr>
                      <w:p w14:paraId="5AA0B61F" w14:textId="77777777" w:rsidR="00817E70" w:rsidRPr="00467F2B" w:rsidRDefault="00817E70" w:rsidP="00FC519F">
                        <w:pPr>
                          <w:jc w:val="center"/>
                          <w:rPr>
                            <w:noProof/>
                            <w:sz w:val="20"/>
                            <w:szCs w:val="20"/>
                          </w:rPr>
                        </w:pPr>
                      </w:p>
                    </w:tc>
                    <w:tc>
                      <w:tcPr>
                        <w:tcW w:w="20" w:type="dxa"/>
                      </w:tcPr>
                      <w:p w14:paraId="6277B0F4" w14:textId="77777777" w:rsidR="00817E70" w:rsidRPr="00467F2B" w:rsidRDefault="00817E70" w:rsidP="00FC519F">
                        <w:pPr>
                          <w:rPr>
                            <w:noProof/>
                            <w:sz w:val="20"/>
                            <w:szCs w:val="20"/>
                          </w:rPr>
                        </w:pPr>
                      </w:p>
                    </w:tc>
                  </w:tr>
                  <w:tr w:rsidR="00817E70" w:rsidRPr="00467F2B" w14:paraId="382368B7" w14:textId="77777777" w:rsidTr="00FC519F">
                    <w:trPr>
                      <w:trHeight w:val="273"/>
                    </w:trPr>
                    <w:tc>
                      <w:tcPr>
                        <w:tcW w:w="20" w:type="dxa"/>
                      </w:tcPr>
                      <w:p w14:paraId="5404B550" w14:textId="77777777" w:rsidR="00817E70" w:rsidRPr="00467F2B" w:rsidRDefault="00817E70" w:rsidP="00FC519F">
                        <w:pPr>
                          <w:autoSpaceDE w:val="0"/>
                          <w:autoSpaceDN w:val="0"/>
                          <w:adjustRightInd w:val="0"/>
                          <w:rPr>
                            <w:noProof/>
                            <w:sz w:val="20"/>
                            <w:szCs w:val="20"/>
                          </w:rPr>
                        </w:pPr>
                      </w:p>
                      <w:p w14:paraId="53ACA2D7" w14:textId="77777777" w:rsidR="00817E70" w:rsidRPr="00467F2B" w:rsidRDefault="00817E70" w:rsidP="00FC519F">
                        <w:pPr>
                          <w:rPr>
                            <w:sz w:val="20"/>
                            <w:szCs w:val="20"/>
                          </w:rPr>
                        </w:pPr>
                      </w:p>
                    </w:tc>
                    <w:tc>
                      <w:tcPr>
                        <w:tcW w:w="2626" w:type="dxa"/>
                        <w:tcBorders>
                          <w:top w:val="nil"/>
                          <w:bottom w:val="nil"/>
                        </w:tcBorders>
                      </w:tcPr>
                      <w:p w14:paraId="20EFF7B6" w14:textId="77777777" w:rsidR="00817E70" w:rsidRPr="00467F2B" w:rsidRDefault="00817E70" w:rsidP="00FC519F">
                        <w:pPr>
                          <w:jc w:val="center"/>
                          <w:rPr>
                            <w:sz w:val="20"/>
                            <w:szCs w:val="20"/>
                          </w:rPr>
                        </w:pPr>
                        <w:r w:rsidRPr="00467F2B">
                          <w:rPr>
                            <w:noProof/>
                            <w:sz w:val="20"/>
                            <w:szCs w:val="20"/>
                            <w:lang w:val="en-US"/>
                          </w:rPr>
                          <w:t>4</w:t>
                        </w:r>
                      </w:p>
                    </w:tc>
                    <w:tc>
                      <w:tcPr>
                        <w:tcW w:w="20" w:type="dxa"/>
                      </w:tcPr>
                      <w:p w14:paraId="30FEC048" w14:textId="77777777" w:rsidR="00817E70" w:rsidRPr="00467F2B" w:rsidRDefault="00817E70" w:rsidP="00FC519F">
                        <w:pPr>
                          <w:rPr>
                            <w:sz w:val="20"/>
                            <w:szCs w:val="20"/>
                          </w:rPr>
                        </w:pPr>
                      </w:p>
                    </w:tc>
                  </w:tr>
                </w:tbl>
                <w:p w14:paraId="41751729" w14:textId="77777777" w:rsidR="00817E70" w:rsidRPr="00467F2B" w:rsidRDefault="00817E70" w:rsidP="00FC519F">
                  <w:pPr>
                    <w:rPr>
                      <w:sz w:val="20"/>
                      <w:szCs w:val="20"/>
                    </w:rPr>
                  </w:pPr>
                </w:p>
              </w:tc>
              <w:tc>
                <w:tcPr>
                  <w:tcW w:w="1843" w:type="dxa"/>
                  <w:tcBorders>
                    <w:left w:val="single" w:sz="4" w:space="0" w:color="auto"/>
                    <w:bottom w:val="nil"/>
                  </w:tcBorders>
                  <w:shd w:val="clear" w:color="auto" w:fill="auto"/>
                </w:tcPr>
                <w:p w14:paraId="44066233"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3DE75339" w14:textId="77777777" w:rsidTr="00FC519F">
              <w:tc>
                <w:tcPr>
                  <w:tcW w:w="3394" w:type="dxa"/>
                  <w:tcBorders>
                    <w:bottom w:val="nil"/>
                    <w:right w:val="single" w:sz="4" w:space="0" w:color="auto"/>
                  </w:tcBorders>
                  <w:shd w:val="clear" w:color="auto" w:fill="auto"/>
                </w:tcPr>
                <w:p w14:paraId="3B698B21" w14:textId="77777777" w:rsidR="00817E70" w:rsidRPr="006B5CFE" w:rsidRDefault="00817E70" w:rsidP="00FC519F">
                  <w:pPr>
                    <w:rPr>
                      <w:sz w:val="20"/>
                      <w:szCs w:val="20"/>
                      <w:lang w:val="en-US"/>
                    </w:rPr>
                  </w:pPr>
                  <w:r w:rsidRPr="006B5CFE">
                    <w:rPr>
                      <w:sz w:val="20"/>
                      <w:szCs w:val="20"/>
                    </w:rPr>
                    <w:t xml:space="preserve"> </w:t>
                  </w:r>
                  <w:proofErr w:type="spellStart"/>
                  <w:r w:rsidRPr="006B5CFE">
                    <w:rPr>
                      <w:sz w:val="20"/>
                      <w:szCs w:val="20"/>
                      <w:lang w:val="en-US"/>
                    </w:rPr>
                    <w:t>Количество</w:t>
                  </w:r>
                  <w:proofErr w:type="spellEnd"/>
                  <w:r w:rsidRPr="006B5CFE">
                    <w:rPr>
                      <w:sz w:val="20"/>
                      <w:szCs w:val="20"/>
                      <w:lang w:val="en-US"/>
                    </w:rPr>
                    <w:t xml:space="preserve"> </w:t>
                  </w:r>
                  <w:proofErr w:type="spellStart"/>
                  <w:r w:rsidRPr="006B5CFE">
                    <w:rPr>
                      <w:sz w:val="20"/>
                      <w:szCs w:val="20"/>
                      <w:lang w:val="en-US"/>
                    </w:rPr>
                    <w:t>осей</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67F2B" w14:paraId="3C2F5D0F" w14:textId="77777777" w:rsidTr="00FC519F">
                    <w:trPr>
                      <w:cantSplit/>
                      <w:trHeight w:hRule="exact" w:val="20"/>
                    </w:trPr>
                    <w:tc>
                      <w:tcPr>
                        <w:tcW w:w="20" w:type="dxa"/>
                      </w:tcPr>
                      <w:p w14:paraId="5B0B432F" w14:textId="77777777" w:rsidR="00817E70" w:rsidRPr="00467F2B" w:rsidRDefault="00817E70" w:rsidP="00FC519F">
                        <w:pPr>
                          <w:autoSpaceDE w:val="0"/>
                          <w:autoSpaceDN w:val="0"/>
                          <w:adjustRightInd w:val="0"/>
                          <w:rPr>
                            <w:noProof/>
                            <w:sz w:val="20"/>
                            <w:szCs w:val="20"/>
                            <w:lang w:val="en-US"/>
                          </w:rPr>
                        </w:pPr>
                      </w:p>
                    </w:tc>
                    <w:tc>
                      <w:tcPr>
                        <w:tcW w:w="2626" w:type="dxa"/>
                        <w:tcBorders>
                          <w:bottom w:val="nil"/>
                        </w:tcBorders>
                      </w:tcPr>
                      <w:p w14:paraId="5A1D45E1" w14:textId="77777777" w:rsidR="00817E70" w:rsidRPr="00467F2B" w:rsidRDefault="00817E70" w:rsidP="00FC519F">
                        <w:pPr>
                          <w:jc w:val="center"/>
                          <w:rPr>
                            <w:noProof/>
                            <w:sz w:val="20"/>
                            <w:szCs w:val="20"/>
                            <w:lang w:val="en-US"/>
                          </w:rPr>
                        </w:pPr>
                      </w:p>
                    </w:tc>
                    <w:tc>
                      <w:tcPr>
                        <w:tcW w:w="20" w:type="dxa"/>
                      </w:tcPr>
                      <w:p w14:paraId="300EA07B" w14:textId="77777777" w:rsidR="00817E70" w:rsidRPr="00467F2B" w:rsidRDefault="00817E70" w:rsidP="00FC519F">
                        <w:pPr>
                          <w:rPr>
                            <w:noProof/>
                            <w:sz w:val="20"/>
                            <w:szCs w:val="20"/>
                            <w:lang w:val="en-US"/>
                          </w:rPr>
                        </w:pPr>
                      </w:p>
                    </w:tc>
                  </w:tr>
                  <w:tr w:rsidR="00817E70" w:rsidRPr="00467F2B" w14:paraId="34034CD7" w14:textId="77777777" w:rsidTr="00FC519F">
                    <w:trPr>
                      <w:trHeight w:val="273"/>
                    </w:trPr>
                    <w:tc>
                      <w:tcPr>
                        <w:tcW w:w="20" w:type="dxa"/>
                      </w:tcPr>
                      <w:p w14:paraId="0011E225" w14:textId="77777777" w:rsidR="00817E70" w:rsidRPr="00467F2B" w:rsidRDefault="00817E70" w:rsidP="00FC519F">
                        <w:pPr>
                          <w:autoSpaceDE w:val="0"/>
                          <w:autoSpaceDN w:val="0"/>
                          <w:adjustRightInd w:val="0"/>
                          <w:rPr>
                            <w:noProof/>
                            <w:sz w:val="20"/>
                            <w:szCs w:val="20"/>
                            <w:lang w:val="en-US"/>
                          </w:rPr>
                        </w:pPr>
                      </w:p>
                      <w:p w14:paraId="491D42D0" w14:textId="77777777" w:rsidR="00817E70" w:rsidRPr="00467F2B" w:rsidRDefault="00817E70" w:rsidP="00FC519F">
                        <w:pPr>
                          <w:rPr>
                            <w:sz w:val="20"/>
                            <w:szCs w:val="20"/>
                          </w:rPr>
                        </w:pPr>
                      </w:p>
                    </w:tc>
                    <w:tc>
                      <w:tcPr>
                        <w:tcW w:w="2626" w:type="dxa"/>
                        <w:tcBorders>
                          <w:top w:val="nil"/>
                          <w:bottom w:val="nil"/>
                        </w:tcBorders>
                      </w:tcPr>
                      <w:p w14:paraId="02990733" w14:textId="77777777" w:rsidR="00817E70" w:rsidRPr="00467F2B" w:rsidRDefault="00817E70" w:rsidP="00FC519F">
                        <w:pPr>
                          <w:jc w:val="center"/>
                          <w:rPr>
                            <w:sz w:val="20"/>
                            <w:szCs w:val="20"/>
                          </w:rPr>
                        </w:pPr>
                        <w:r w:rsidRPr="00467F2B">
                          <w:rPr>
                            <w:noProof/>
                            <w:sz w:val="20"/>
                            <w:szCs w:val="20"/>
                          </w:rPr>
                          <w:t>6</w:t>
                        </w:r>
                      </w:p>
                    </w:tc>
                    <w:tc>
                      <w:tcPr>
                        <w:tcW w:w="20" w:type="dxa"/>
                      </w:tcPr>
                      <w:p w14:paraId="43B5E447" w14:textId="77777777" w:rsidR="00817E70" w:rsidRPr="00467F2B" w:rsidRDefault="00817E70" w:rsidP="00FC519F">
                        <w:pPr>
                          <w:rPr>
                            <w:sz w:val="20"/>
                            <w:szCs w:val="20"/>
                          </w:rPr>
                        </w:pPr>
                      </w:p>
                    </w:tc>
                  </w:tr>
                </w:tbl>
                <w:p w14:paraId="7DA7A4CD" w14:textId="77777777" w:rsidR="00817E70" w:rsidRPr="00467F2B" w:rsidRDefault="00817E70" w:rsidP="00FC519F">
                  <w:pPr>
                    <w:rPr>
                      <w:sz w:val="20"/>
                      <w:szCs w:val="20"/>
                    </w:rPr>
                  </w:pPr>
                </w:p>
              </w:tc>
              <w:tc>
                <w:tcPr>
                  <w:tcW w:w="1843" w:type="dxa"/>
                  <w:tcBorders>
                    <w:left w:val="single" w:sz="4" w:space="0" w:color="auto"/>
                    <w:bottom w:val="nil"/>
                  </w:tcBorders>
                  <w:shd w:val="clear" w:color="auto" w:fill="auto"/>
                </w:tcPr>
                <w:p w14:paraId="236A3E5E"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62634A82" w14:textId="77777777" w:rsidTr="00FC519F">
              <w:tc>
                <w:tcPr>
                  <w:tcW w:w="3394" w:type="dxa"/>
                  <w:tcBorders>
                    <w:bottom w:val="nil"/>
                    <w:right w:val="single" w:sz="4" w:space="0" w:color="auto"/>
                  </w:tcBorders>
                  <w:shd w:val="clear" w:color="auto" w:fill="auto"/>
                </w:tcPr>
                <w:p w14:paraId="6E707896" w14:textId="77777777" w:rsidR="00817E70" w:rsidRPr="006B5CFE" w:rsidRDefault="00817E70" w:rsidP="00FC519F">
                  <w:pPr>
                    <w:rPr>
                      <w:sz w:val="20"/>
                      <w:szCs w:val="20"/>
                      <w:lang w:val="en-US"/>
                    </w:rPr>
                  </w:pPr>
                  <w:r w:rsidRPr="006B5CFE">
                    <w:rPr>
                      <w:sz w:val="20"/>
                      <w:szCs w:val="20"/>
                    </w:rPr>
                    <w:t xml:space="preserve"> </w:t>
                  </w:r>
                  <w:proofErr w:type="spellStart"/>
                  <w:r w:rsidRPr="006B5CFE">
                    <w:rPr>
                      <w:sz w:val="20"/>
                      <w:szCs w:val="20"/>
                      <w:lang w:val="en-US"/>
                    </w:rPr>
                    <w:t>Количество</w:t>
                  </w:r>
                  <w:proofErr w:type="spellEnd"/>
                  <w:r w:rsidRPr="006B5CFE">
                    <w:rPr>
                      <w:sz w:val="20"/>
                      <w:szCs w:val="20"/>
                      <w:lang w:val="en-US"/>
                    </w:rPr>
                    <w:t xml:space="preserve"> </w:t>
                  </w:r>
                  <w:proofErr w:type="spellStart"/>
                  <w:r w:rsidRPr="006B5CFE">
                    <w:rPr>
                      <w:sz w:val="20"/>
                      <w:szCs w:val="20"/>
                      <w:lang w:val="en-US"/>
                    </w:rPr>
                    <w:t>осей</w:t>
                  </w:r>
                  <w:proofErr w:type="spellEnd"/>
                  <w:r w:rsidRPr="006B5CFE">
                    <w:rPr>
                      <w:sz w:val="20"/>
                      <w:szCs w:val="20"/>
                      <w:lang w:val="en-US"/>
                    </w:rPr>
                    <w:t xml:space="preserve"> с </w:t>
                  </w:r>
                  <w:proofErr w:type="spellStart"/>
                  <w:r w:rsidRPr="006B5CFE">
                    <w:rPr>
                      <w:sz w:val="20"/>
                      <w:szCs w:val="20"/>
                      <w:lang w:val="en-US"/>
                    </w:rPr>
                    <w:t>ограничителем</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467F2B" w14:paraId="4B300167" w14:textId="77777777" w:rsidTr="00FC519F">
                    <w:trPr>
                      <w:cantSplit/>
                      <w:trHeight w:hRule="exact" w:val="20"/>
                    </w:trPr>
                    <w:tc>
                      <w:tcPr>
                        <w:tcW w:w="20" w:type="dxa"/>
                      </w:tcPr>
                      <w:p w14:paraId="6BCF0C40" w14:textId="77777777" w:rsidR="00817E70" w:rsidRPr="00467F2B" w:rsidRDefault="00817E70" w:rsidP="00FC519F">
                        <w:pPr>
                          <w:autoSpaceDE w:val="0"/>
                          <w:autoSpaceDN w:val="0"/>
                          <w:adjustRightInd w:val="0"/>
                          <w:rPr>
                            <w:noProof/>
                            <w:sz w:val="20"/>
                            <w:szCs w:val="20"/>
                            <w:lang w:val="en-US"/>
                          </w:rPr>
                        </w:pPr>
                      </w:p>
                    </w:tc>
                    <w:tc>
                      <w:tcPr>
                        <w:tcW w:w="2626" w:type="dxa"/>
                        <w:tcBorders>
                          <w:bottom w:val="nil"/>
                        </w:tcBorders>
                      </w:tcPr>
                      <w:p w14:paraId="0115D389" w14:textId="77777777" w:rsidR="00817E70" w:rsidRPr="00467F2B" w:rsidRDefault="00817E70" w:rsidP="00FC519F">
                        <w:pPr>
                          <w:jc w:val="center"/>
                          <w:rPr>
                            <w:noProof/>
                            <w:sz w:val="20"/>
                            <w:szCs w:val="20"/>
                            <w:lang w:val="en-US"/>
                          </w:rPr>
                        </w:pPr>
                      </w:p>
                    </w:tc>
                    <w:tc>
                      <w:tcPr>
                        <w:tcW w:w="20" w:type="dxa"/>
                      </w:tcPr>
                      <w:p w14:paraId="3D60F1FB" w14:textId="77777777" w:rsidR="00817E70" w:rsidRPr="00467F2B" w:rsidRDefault="00817E70" w:rsidP="00FC519F">
                        <w:pPr>
                          <w:rPr>
                            <w:noProof/>
                            <w:sz w:val="20"/>
                            <w:szCs w:val="20"/>
                            <w:lang w:val="en-US"/>
                          </w:rPr>
                        </w:pPr>
                      </w:p>
                    </w:tc>
                  </w:tr>
                  <w:tr w:rsidR="00817E70" w:rsidRPr="00467F2B" w14:paraId="0DFDA84B" w14:textId="77777777" w:rsidTr="00FC519F">
                    <w:trPr>
                      <w:trHeight w:val="273"/>
                    </w:trPr>
                    <w:tc>
                      <w:tcPr>
                        <w:tcW w:w="20" w:type="dxa"/>
                      </w:tcPr>
                      <w:p w14:paraId="0BB29BD8" w14:textId="77777777" w:rsidR="00817E70" w:rsidRPr="00467F2B" w:rsidRDefault="00817E70" w:rsidP="00FC519F">
                        <w:pPr>
                          <w:autoSpaceDE w:val="0"/>
                          <w:autoSpaceDN w:val="0"/>
                          <w:adjustRightInd w:val="0"/>
                          <w:rPr>
                            <w:noProof/>
                            <w:sz w:val="20"/>
                            <w:szCs w:val="20"/>
                            <w:lang w:val="en-US"/>
                          </w:rPr>
                        </w:pPr>
                      </w:p>
                      <w:p w14:paraId="5E1175A0" w14:textId="77777777" w:rsidR="00817E70" w:rsidRPr="00467F2B" w:rsidRDefault="00817E70" w:rsidP="00FC519F">
                        <w:pPr>
                          <w:rPr>
                            <w:sz w:val="20"/>
                            <w:szCs w:val="20"/>
                          </w:rPr>
                        </w:pPr>
                      </w:p>
                    </w:tc>
                    <w:tc>
                      <w:tcPr>
                        <w:tcW w:w="2626" w:type="dxa"/>
                        <w:tcBorders>
                          <w:top w:val="nil"/>
                          <w:bottom w:val="nil"/>
                        </w:tcBorders>
                      </w:tcPr>
                      <w:p w14:paraId="5EDA51E4" w14:textId="77777777" w:rsidR="00817E70" w:rsidRPr="00467F2B" w:rsidRDefault="00817E70" w:rsidP="00FC519F">
                        <w:pPr>
                          <w:jc w:val="center"/>
                          <w:rPr>
                            <w:sz w:val="20"/>
                            <w:szCs w:val="20"/>
                          </w:rPr>
                        </w:pPr>
                        <w:r w:rsidRPr="00467F2B">
                          <w:rPr>
                            <w:noProof/>
                            <w:sz w:val="20"/>
                            <w:szCs w:val="20"/>
                            <w:lang w:val="en-US"/>
                          </w:rPr>
                          <w:t>2</w:t>
                        </w:r>
                      </w:p>
                    </w:tc>
                    <w:tc>
                      <w:tcPr>
                        <w:tcW w:w="20" w:type="dxa"/>
                      </w:tcPr>
                      <w:p w14:paraId="78847EB4" w14:textId="77777777" w:rsidR="00817E70" w:rsidRPr="00467F2B" w:rsidRDefault="00817E70" w:rsidP="00FC519F">
                        <w:pPr>
                          <w:rPr>
                            <w:sz w:val="20"/>
                            <w:szCs w:val="20"/>
                          </w:rPr>
                        </w:pPr>
                      </w:p>
                    </w:tc>
                  </w:tr>
                </w:tbl>
                <w:p w14:paraId="572E041C" w14:textId="77777777" w:rsidR="00817E70" w:rsidRPr="00467F2B" w:rsidRDefault="00817E70" w:rsidP="00FC519F">
                  <w:pPr>
                    <w:rPr>
                      <w:sz w:val="20"/>
                      <w:szCs w:val="20"/>
                    </w:rPr>
                  </w:pPr>
                </w:p>
              </w:tc>
              <w:tc>
                <w:tcPr>
                  <w:tcW w:w="1843" w:type="dxa"/>
                  <w:tcBorders>
                    <w:left w:val="single" w:sz="4" w:space="0" w:color="auto"/>
                    <w:bottom w:val="nil"/>
                  </w:tcBorders>
                  <w:shd w:val="clear" w:color="auto" w:fill="auto"/>
                </w:tcPr>
                <w:p w14:paraId="1B608F39"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7E971A20" w14:textId="77777777" w:rsidTr="00FC519F">
              <w:tc>
                <w:tcPr>
                  <w:tcW w:w="3394" w:type="dxa"/>
                  <w:tcBorders>
                    <w:bottom w:val="nil"/>
                    <w:right w:val="single" w:sz="4" w:space="0" w:color="auto"/>
                  </w:tcBorders>
                  <w:shd w:val="clear" w:color="auto" w:fill="auto"/>
                </w:tcPr>
                <w:p w14:paraId="162E3E09" w14:textId="77777777" w:rsidR="00817E70" w:rsidRPr="006B5CFE" w:rsidRDefault="00817E70" w:rsidP="00FC519F">
                  <w:pPr>
                    <w:rPr>
                      <w:sz w:val="20"/>
                      <w:szCs w:val="20"/>
                      <w:lang w:val="en-US"/>
                    </w:rPr>
                  </w:pPr>
                  <w:r w:rsidRPr="006B5CFE">
                    <w:rPr>
                      <w:sz w:val="20"/>
                      <w:szCs w:val="20"/>
                    </w:rPr>
                    <w:t xml:space="preserve"> </w:t>
                  </w:r>
                  <w:proofErr w:type="spellStart"/>
                  <w:r w:rsidRPr="006B5CFE">
                    <w:rPr>
                      <w:sz w:val="20"/>
                      <w:szCs w:val="20"/>
                      <w:lang w:val="en-US"/>
                    </w:rPr>
                    <w:t>Количество</w:t>
                  </w:r>
                  <w:proofErr w:type="spellEnd"/>
                  <w:r w:rsidRPr="006B5CFE">
                    <w:rPr>
                      <w:sz w:val="20"/>
                      <w:szCs w:val="20"/>
                      <w:lang w:val="en-US"/>
                    </w:rPr>
                    <w:t xml:space="preserve"> </w:t>
                  </w:r>
                  <w:proofErr w:type="spellStart"/>
                  <w:r w:rsidRPr="006B5CFE">
                    <w:rPr>
                      <w:sz w:val="20"/>
                      <w:szCs w:val="20"/>
                      <w:lang w:val="en-US"/>
                    </w:rPr>
                    <w:t>прямых</w:t>
                  </w:r>
                  <w:proofErr w:type="spellEnd"/>
                  <w:r w:rsidRPr="006B5CFE">
                    <w:rPr>
                      <w:sz w:val="20"/>
                      <w:szCs w:val="20"/>
                      <w:lang w:val="en-US"/>
                    </w:rPr>
                    <w:t xml:space="preserve"> </w:t>
                  </w:r>
                  <w:proofErr w:type="spellStart"/>
                  <w:r w:rsidRPr="006B5CFE">
                    <w:rPr>
                      <w:sz w:val="20"/>
                      <w:szCs w:val="20"/>
                      <w:lang w:val="en-US"/>
                    </w:rPr>
                    <w:t>соединительных</w:t>
                  </w:r>
                  <w:proofErr w:type="spellEnd"/>
                  <w:r w:rsidRPr="006B5CFE">
                    <w:rPr>
                      <w:sz w:val="20"/>
                      <w:szCs w:val="20"/>
                      <w:lang w:val="en-US"/>
                    </w:rPr>
                    <w:t xml:space="preserve"> </w:t>
                  </w:r>
                  <w:proofErr w:type="spellStart"/>
                  <w:r w:rsidRPr="006B5CFE">
                    <w:rPr>
                      <w:sz w:val="20"/>
                      <w:szCs w:val="20"/>
                      <w:lang w:val="en-US"/>
                    </w:rPr>
                    <w:t>элементов</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3F4557E5" w14:textId="77777777" w:rsidTr="00FC519F">
                    <w:trPr>
                      <w:cantSplit/>
                      <w:trHeight w:hRule="exact" w:val="20"/>
                    </w:trPr>
                    <w:tc>
                      <w:tcPr>
                        <w:tcW w:w="20" w:type="dxa"/>
                      </w:tcPr>
                      <w:p w14:paraId="070EACD3"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5908CE0D" w14:textId="77777777" w:rsidR="00817E70" w:rsidRPr="00D41323" w:rsidRDefault="00817E70" w:rsidP="00FC519F">
                        <w:pPr>
                          <w:jc w:val="center"/>
                          <w:rPr>
                            <w:noProof/>
                            <w:sz w:val="20"/>
                            <w:szCs w:val="20"/>
                            <w:lang w:val="en-US"/>
                          </w:rPr>
                        </w:pPr>
                      </w:p>
                    </w:tc>
                    <w:tc>
                      <w:tcPr>
                        <w:tcW w:w="20" w:type="dxa"/>
                      </w:tcPr>
                      <w:p w14:paraId="41D5B9CA" w14:textId="77777777" w:rsidR="00817E70" w:rsidRPr="00D41323" w:rsidRDefault="00817E70" w:rsidP="00FC519F">
                        <w:pPr>
                          <w:rPr>
                            <w:noProof/>
                            <w:sz w:val="20"/>
                            <w:szCs w:val="20"/>
                            <w:lang w:val="en-US"/>
                          </w:rPr>
                        </w:pPr>
                      </w:p>
                    </w:tc>
                  </w:tr>
                  <w:tr w:rsidR="00817E70" w:rsidRPr="00D41323" w14:paraId="6DB59830" w14:textId="77777777" w:rsidTr="00FC519F">
                    <w:trPr>
                      <w:trHeight w:val="273"/>
                    </w:trPr>
                    <w:tc>
                      <w:tcPr>
                        <w:tcW w:w="20" w:type="dxa"/>
                      </w:tcPr>
                      <w:p w14:paraId="6249BA0A" w14:textId="77777777" w:rsidR="00817E70" w:rsidRPr="00D41323" w:rsidRDefault="00817E70" w:rsidP="00FC519F">
                        <w:pPr>
                          <w:autoSpaceDE w:val="0"/>
                          <w:autoSpaceDN w:val="0"/>
                          <w:adjustRightInd w:val="0"/>
                          <w:rPr>
                            <w:noProof/>
                            <w:sz w:val="20"/>
                            <w:szCs w:val="20"/>
                            <w:lang w:val="en-US"/>
                          </w:rPr>
                        </w:pPr>
                      </w:p>
                      <w:p w14:paraId="41730745" w14:textId="77777777" w:rsidR="00817E70" w:rsidRPr="00D41323" w:rsidRDefault="00817E70" w:rsidP="00FC519F">
                        <w:pPr>
                          <w:rPr>
                            <w:sz w:val="20"/>
                            <w:szCs w:val="20"/>
                          </w:rPr>
                        </w:pPr>
                      </w:p>
                    </w:tc>
                    <w:tc>
                      <w:tcPr>
                        <w:tcW w:w="2626" w:type="dxa"/>
                        <w:tcBorders>
                          <w:top w:val="nil"/>
                          <w:bottom w:val="nil"/>
                        </w:tcBorders>
                      </w:tcPr>
                      <w:p w14:paraId="74EAC2A5" w14:textId="77777777" w:rsidR="00817E70" w:rsidRPr="00D41323" w:rsidRDefault="00817E70" w:rsidP="00FC519F">
                        <w:pPr>
                          <w:jc w:val="center"/>
                          <w:rPr>
                            <w:sz w:val="20"/>
                            <w:szCs w:val="20"/>
                          </w:rPr>
                        </w:pPr>
                        <w:r w:rsidRPr="00D41323">
                          <w:rPr>
                            <w:noProof/>
                            <w:sz w:val="20"/>
                            <w:szCs w:val="20"/>
                            <w:lang w:val="en-US"/>
                          </w:rPr>
                          <w:t>29</w:t>
                        </w:r>
                      </w:p>
                    </w:tc>
                    <w:tc>
                      <w:tcPr>
                        <w:tcW w:w="20" w:type="dxa"/>
                      </w:tcPr>
                      <w:p w14:paraId="6D3A3950" w14:textId="77777777" w:rsidR="00817E70" w:rsidRPr="00D41323" w:rsidRDefault="00817E70" w:rsidP="00FC519F">
                        <w:pPr>
                          <w:rPr>
                            <w:sz w:val="20"/>
                            <w:szCs w:val="20"/>
                          </w:rPr>
                        </w:pPr>
                      </w:p>
                    </w:tc>
                  </w:tr>
                </w:tbl>
                <w:p w14:paraId="6A9C5974"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0B20A643"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61869B5C" w14:textId="77777777" w:rsidTr="00FC519F">
              <w:tc>
                <w:tcPr>
                  <w:tcW w:w="3394" w:type="dxa"/>
                  <w:tcBorders>
                    <w:bottom w:val="nil"/>
                    <w:right w:val="single" w:sz="4" w:space="0" w:color="auto"/>
                  </w:tcBorders>
                  <w:shd w:val="clear" w:color="auto" w:fill="auto"/>
                </w:tcPr>
                <w:p w14:paraId="05D229E6" w14:textId="77777777" w:rsidR="00817E70" w:rsidRPr="006B5CFE" w:rsidRDefault="00817E70" w:rsidP="00FC519F">
                  <w:pPr>
                    <w:rPr>
                      <w:sz w:val="20"/>
                      <w:szCs w:val="20"/>
                      <w:lang w:val="en-US"/>
                    </w:rPr>
                  </w:pPr>
                  <w:r w:rsidRPr="006B5CFE">
                    <w:rPr>
                      <w:sz w:val="20"/>
                      <w:szCs w:val="20"/>
                    </w:rPr>
                    <w:t xml:space="preserve"> </w:t>
                  </w:r>
                  <w:proofErr w:type="spellStart"/>
                  <w:r w:rsidRPr="006B5CFE">
                    <w:rPr>
                      <w:sz w:val="20"/>
                      <w:szCs w:val="20"/>
                      <w:lang w:val="en-US"/>
                    </w:rPr>
                    <w:t>Количество</w:t>
                  </w:r>
                  <w:proofErr w:type="spellEnd"/>
                  <w:r w:rsidRPr="006B5CFE">
                    <w:rPr>
                      <w:sz w:val="20"/>
                      <w:szCs w:val="20"/>
                      <w:lang w:val="en-US"/>
                    </w:rPr>
                    <w:t xml:space="preserve"> </w:t>
                  </w:r>
                  <w:proofErr w:type="spellStart"/>
                  <w:r w:rsidRPr="006B5CFE">
                    <w:rPr>
                      <w:sz w:val="20"/>
                      <w:szCs w:val="20"/>
                      <w:lang w:val="en-US"/>
                    </w:rPr>
                    <w:t>декоративных</w:t>
                  </w:r>
                  <w:proofErr w:type="spellEnd"/>
                  <w:r w:rsidRPr="006B5CFE">
                    <w:rPr>
                      <w:sz w:val="20"/>
                      <w:szCs w:val="20"/>
                      <w:lang w:val="en-US"/>
                    </w:rPr>
                    <w:t xml:space="preserve"> </w:t>
                  </w:r>
                  <w:proofErr w:type="spellStart"/>
                  <w:r w:rsidRPr="006B5CFE">
                    <w:rPr>
                      <w:sz w:val="20"/>
                      <w:szCs w:val="20"/>
                      <w:lang w:val="en-US"/>
                    </w:rPr>
                    <w:t>элементов</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1C859CD4" w14:textId="77777777" w:rsidTr="00FC519F">
                    <w:trPr>
                      <w:cantSplit/>
                      <w:trHeight w:hRule="exact" w:val="20"/>
                    </w:trPr>
                    <w:tc>
                      <w:tcPr>
                        <w:tcW w:w="20" w:type="dxa"/>
                      </w:tcPr>
                      <w:p w14:paraId="6A9E2229"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4F917548" w14:textId="77777777" w:rsidR="00817E70" w:rsidRPr="00D41323" w:rsidRDefault="00817E70" w:rsidP="00FC519F">
                        <w:pPr>
                          <w:jc w:val="center"/>
                          <w:rPr>
                            <w:noProof/>
                            <w:sz w:val="20"/>
                            <w:szCs w:val="20"/>
                            <w:lang w:val="en-US"/>
                          </w:rPr>
                        </w:pPr>
                      </w:p>
                    </w:tc>
                    <w:tc>
                      <w:tcPr>
                        <w:tcW w:w="20" w:type="dxa"/>
                      </w:tcPr>
                      <w:p w14:paraId="1A4D24B3" w14:textId="77777777" w:rsidR="00817E70" w:rsidRPr="00D41323" w:rsidRDefault="00817E70" w:rsidP="00FC519F">
                        <w:pPr>
                          <w:rPr>
                            <w:noProof/>
                            <w:sz w:val="20"/>
                            <w:szCs w:val="20"/>
                            <w:lang w:val="en-US"/>
                          </w:rPr>
                        </w:pPr>
                      </w:p>
                    </w:tc>
                  </w:tr>
                  <w:tr w:rsidR="00817E70" w:rsidRPr="00D41323" w14:paraId="6B92D487" w14:textId="77777777" w:rsidTr="00FC519F">
                    <w:trPr>
                      <w:trHeight w:val="273"/>
                    </w:trPr>
                    <w:tc>
                      <w:tcPr>
                        <w:tcW w:w="20" w:type="dxa"/>
                      </w:tcPr>
                      <w:p w14:paraId="4CDE3487" w14:textId="77777777" w:rsidR="00817E70" w:rsidRPr="00D41323" w:rsidRDefault="00817E70" w:rsidP="00FC519F">
                        <w:pPr>
                          <w:autoSpaceDE w:val="0"/>
                          <w:autoSpaceDN w:val="0"/>
                          <w:adjustRightInd w:val="0"/>
                          <w:rPr>
                            <w:noProof/>
                            <w:sz w:val="20"/>
                            <w:szCs w:val="20"/>
                            <w:lang w:val="en-US"/>
                          </w:rPr>
                        </w:pPr>
                      </w:p>
                      <w:p w14:paraId="0391EBC6" w14:textId="77777777" w:rsidR="00817E70" w:rsidRPr="00D41323" w:rsidRDefault="00817E70" w:rsidP="00FC519F">
                        <w:pPr>
                          <w:rPr>
                            <w:sz w:val="20"/>
                            <w:szCs w:val="20"/>
                          </w:rPr>
                        </w:pPr>
                      </w:p>
                    </w:tc>
                    <w:tc>
                      <w:tcPr>
                        <w:tcW w:w="2626" w:type="dxa"/>
                        <w:tcBorders>
                          <w:top w:val="nil"/>
                          <w:bottom w:val="nil"/>
                        </w:tcBorders>
                      </w:tcPr>
                      <w:p w14:paraId="100EBE69" w14:textId="77777777" w:rsidR="00817E70" w:rsidRPr="00D41323" w:rsidRDefault="00817E70" w:rsidP="00FC519F">
                        <w:pPr>
                          <w:jc w:val="center"/>
                          <w:rPr>
                            <w:sz w:val="20"/>
                            <w:szCs w:val="20"/>
                          </w:rPr>
                        </w:pPr>
                        <w:r w:rsidRPr="00D41323">
                          <w:rPr>
                            <w:noProof/>
                            <w:sz w:val="20"/>
                            <w:szCs w:val="20"/>
                            <w:lang w:val="en-US"/>
                          </w:rPr>
                          <w:t>14</w:t>
                        </w:r>
                      </w:p>
                    </w:tc>
                    <w:tc>
                      <w:tcPr>
                        <w:tcW w:w="20" w:type="dxa"/>
                      </w:tcPr>
                      <w:p w14:paraId="20AB6D75" w14:textId="77777777" w:rsidR="00817E70" w:rsidRPr="00D41323" w:rsidRDefault="00817E70" w:rsidP="00FC519F">
                        <w:pPr>
                          <w:rPr>
                            <w:sz w:val="20"/>
                            <w:szCs w:val="20"/>
                          </w:rPr>
                        </w:pPr>
                      </w:p>
                    </w:tc>
                  </w:tr>
                </w:tbl>
                <w:p w14:paraId="7AF033A1"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6BF9999A"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3FB68018" w14:textId="77777777" w:rsidTr="00FC519F">
              <w:tc>
                <w:tcPr>
                  <w:tcW w:w="3394" w:type="dxa"/>
                  <w:tcBorders>
                    <w:bottom w:val="nil"/>
                    <w:right w:val="single" w:sz="4" w:space="0" w:color="auto"/>
                  </w:tcBorders>
                  <w:shd w:val="clear" w:color="auto" w:fill="auto"/>
                </w:tcPr>
                <w:p w14:paraId="0403005A" w14:textId="77777777" w:rsidR="00817E70" w:rsidRPr="006B5CFE" w:rsidRDefault="00817E70" w:rsidP="00FC519F">
                  <w:pPr>
                    <w:rPr>
                      <w:sz w:val="20"/>
                      <w:szCs w:val="20"/>
                    </w:rPr>
                  </w:pPr>
                  <w:r w:rsidRPr="006B5CFE">
                    <w:rPr>
                      <w:sz w:val="20"/>
                      <w:szCs w:val="20"/>
                    </w:rPr>
                    <w:t xml:space="preserve"> Количество колесных ступиц со съемными резиновыми шинами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26334CC6" w14:textId="77777777" w:rsidTr="00FC519F">
                    <w:trPr>
                      <w:cantSplit/>
                      <w:trHeight w:hRule="exact" w:val="20"/>
                    </w:trPr>
                    <w:tc>
                      <w:tcPr>
                        <w:tcW w:w="20" w:type="dxa"/>
                      </w:tcPr>
                      <w:p w14:paraId="02312DB4"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33B2FDED" w14:textId="77777777" w:rsidR="00817E70" w:rsidRPr="00D41323" w:rsidRDefault="00817E70" w:rsidP="00FC519F">
                        <w:pPr>
                          <w:jc w:val="center"/>
                          <w:rPr>
                            <w:noProof/>
                            <w:sz w:val="20"/>
                            <w:szCs w:val="20"/>
                          </w:rPr>
                        </w:pPr>
                      </w:p>
                    </w:tc>
                    <w:tc>
                      <w:tcPr>
                        <w:tcW w:w="20" w:type="dxa"/>
                      </w:tcPr>
                      <w:p w14:paraId="74C43507" w14:textId="77777777" w:rsidR="00817E70" w:rsidRPr="00D41323" w:rsidRDefault="00817E70" w:rsidP="00FC519F">
                        <w:pPr>
                          <w:rPr>
                            <w:noProof/>
                            <w:sz w:val="20"/>
                            <w:szCs w:val="20"/>
                          </w:rPr>
                        </w:pPr>
                      </w:p>
                    </w:tc>
                  </w:tr>
                  <w:tr w:rsidR="00817E70" w:rsidRPr="00D41323" w14:paraId="1ED57BC9" w14:textId="77777777" w:rsidTr="00FC519F">
                    <w:trPr>
                      <w:trHeight w:val="273"/>
                    </w:trPr>
                    <w:tc>
                      <w:tcPr>
                        <w:tcW w:w="20" w:type="dxa"/>
                      </w:tcPr>
                      <w:p w14:paraId="19150BE4" w14:textId="77777777" w:rsidR="00817E70" w:rsidRPr="00D41323" w:rsidRDefault="00817E70" w:rsidP="00FC519F">
                        <w:pPr>
                          <w:autoSpaceDE w:val="0"/>
                          <w:autoSpaceDN w:val="0"/>
                          <w:adjustRightInd w:val="0"/>
                          <w:rPr>
                            <w:noProof/>
                            <w:sz w:val="20"/>
                            <w:szCs w:val="20"/>
                          </w:rPr>
                        </w:pPr>
                      </w:p>
                      <w:p w14:paraId="5775FA00" w14:textId="77777777" w:rsidR="00817E70" w:rsidRPr="00D41323" w:rsidRDefault="00817E70" w:rsidP="00FC519F">
                        <w:pPr>
                          <w:rPr>
                            <w:sz w:val="20"/>
                            <w:szCs w:val="20"/>
                          </w:rPr>
                        </w:pPr>
                      </w:p>
                    </w:tc>
                    <w:tc>
                      <w:tcPr>
                        <w:tcW w:w="2626" w:type="dxa"/>
                        <w:tcBorders>
                          <w:top w:val="nil"/>
                          <w:bottom w:val="nil"/>
                        </w:tcBorders>
                      </w:tcPr>
                      <w:p w14:paraId="6404B979" w14:textId="77777777" w:rsidR="00817E70" w:rsidRPr="00D41323" w:rsidRDefault="00817E70" w:rsidP="00FC519F">
                        <w:pPr>
                          <w:jc w:val="center"/>
                          <w:rPr>
                            <w:sz w:val="20"/>
                            <w:szCs w:val="20"/>
                          </w:rPr>
                        </w:pPr>
                        <w:r w:rsidRPr="00D41323">
                          <w:rPr>
                            <w:noProof/>
                            <w:sz w:val="20"/>
                            <w:szCs w:val="20"/>
                            <w:lang w:val="en-US"/>
                          </w:rPr>
                          <w:t>4</w:t>
                        </w:r>
                      </w:p>
                    </w:tc>
                    <w:tc>
                      <w:tcPr>
                        <w:tcW w:w="20" w:type="dxa"/>
                      </w:tcPr>
                      <w:p w14:paraId="244C513E" w14:textId="77777777" w:rsidR="00817E70" w:rsidRPr="00D41323" w:rsidRDefault="00817E70" w:rsidP="00FC519F">
                        <w:pPr>
                          <w:rPr>
                            <w:sz w:val="20"/>
                            <w:szCs w:val="20"/>
                          </w:rPr>
                        </w:pPr>
                      </w:p>
                    </w:tc>
                  </w:tr>
                </w:tbl>
                <w:p w14:paraId="7EFA93B3"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6E013761"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4D48B515" w14:textId="77777777" w:rsidTr="00FC519F">
              <w:tc>
                <w:tcPr>
                  <w:tcW w:w="3394" w:type="dxa"/>
                  <w:tcBorders>
                    <w:bottom w:val="nil"/>
                    <w:right w:val="single" w:sz="4" w:space="0" w:color="auto"/>
                  </w:tcBorders>
                  <w:shd w:val="clear" w:color="auto" w:fill="auto"/>
                </w:tcPr>
                <w:p w14:paraId="575CFC4C" w14:textId="77777777" w:rsidR="00817E70" w:rsidRPr="006B5CFE" w:rsidRDefault="00817E70" w:rsidP="00FC519F">
                  <w:pPr>
                    <w:rPr>
                      <w:sz w:val="20"/>
                      <w:szCs w:val="20"/>
                      <w:lang w:val="en-US"/>
                    </w:rPr>
                  </w:pPr>
                  <w:r w:rsidRPr="006B5CFE">
                    <w:rPr>
                      <w:sz w:val="20"/>
                      <w:szCs w:val="20"/>
                    </w:rPr>
                    <w:t xml:space="preserve"> </w:t>
                  </w:r>
                  <w:proofErr w:type="spellStart"/>
                  <w:r w:rsidRPr="006B5CFE">
                    <w:rPr>
                      <w:sz w:val="20"/>
                      <w:szCs w:val="20"/>
                      <w:lang w:val="en-US"/>
                    </w:rPr>
                    <w:t>Количество</w:t>
                  </w:r>
                  <w:proofErr w:type="spellEnd"/>
                  <w:r w:rsidRPr="006B5CFE">
                    <w:rPr>
                      <w:sz w:val="20"/>
                      <w:szCs w:val="20"/>
                      <w:lang w:val="en-US"/>
                    </w:rPr>
                    <w:t xml:space="preserve"> </w:t>
                  </w:r>
                  <w:proofErr w:type="spellStart"/>
                  <w:r w:rsidRPr="006B5CFE">
                    <w:rPr>
                      <w:sz w:val="20"/>
                      <w:szCs w:val="20"/>
                      <w:lang w:val="en-US"/>
                    </w:rPr>
                    <w:t>ступиц-звездочек</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37DB3C6A" w14:textId="77777777" w:rsidTr="00FC519F">
                    <w:trPr>
                      <w:cantSplit/>
                      <w:trHeight w:hRule="exact" w:val="20"/>
                    </w:trPr>
                    <w:tc>
                      <w:tcPr>
                        <w:tcW w:w="20" w:type="dxa"/>
                      </w:tcPr>
                      <w:p w14:paraId="2547D8D0"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505557F0" w14:textId="77777777" w:rsidR="00817E70" w:rsidRPr="00D41323" w:rsidRDefault="00817E70" w:rsidP="00FC519F">
                        <w:pPr>
                          <w:jc w:val="center"/>
                          <w:rPr>
                            <w:noProof/>
                            <w:sz w:val="20"/>
                            <w:szCs w:val="20"/>
                            <w:lang w:val="en-US"/>
                          </w:rPr>
                        </w:pPr>
                      </w:p>
                    </w:tc>
                    <w:tc>
                      <w:tcPr>
                        <w:tcW w:w="20" w:type="dxa"/>
                      </w:tcPr>
                      <w:p w14:paraId="751B6AC0" w14:textId="77777777" w:rsidR="00817E70" w:rsidRPr="00D41323" w:rsidRDefault="00817E70" w:rsidP="00FC519F">
                        <w:pPr>
                          <w:rPr>
                            <w:noProof/>
                            <w:sz w:val="20"/>
                            <w:szCs w:val="20"/>
                            <w:lang w:val="en-US"/>
                          </w:rPr>
                        </w:pPr>
                      </w:p>
                    </w:tc>
                  </w:tr>
                  <w:tr w:rsidR="00817E70" w:rsidRPr="00D41323" w14:paraId="712959D2" w14:textId="77777777" w:rsidTr="00FC519F">
                    <w:trPr>
                      <w:trHeight w:val="273"/>
                    </w:trPr>
                    <w:tc>
                      <w:tcPr>
                        <w:tcW w:w="20" w:type="dxa"/>
                      </w:tcPr>
                      <w:p w14:paraId="70A9814D" w14:textId="77777777" w:rsidR="00817E70" w:rsidRPr="00D41323" w:rsidRDefault="00817E70" w:rsidP="00FC519F">
                        <w:pPr>
                          <w:autoSpaceDE w:val="0"/>
                          <w:autoSpaceDN w:val="0"/>
                          <w:adjustRightInd w:val="0"/>
                          <w:rPr>
                            <w:noProof/>
                            <w:sz w:val="20"/>
                            <w:szCs w:val="20"/>
                            <w:lang w:val="en-US"/>
                          </w:rPr>
                        </w:pPr>
                      </w:p>
                      <w:p w14:paraId="31D25C29" w14:textId="77777777" w:rsidR="00817E70" w:rsidRPr="00D41323" w:rsidRDefault="00817E70" w:rsidP="00FC519F">
                        <w:pPr>
                          <w:rPr>
                            <w:sz w:val="20"/>
                            <w:szCs w:val="20"/>
                          </w:rPr>
                        </w:pPr>
                      </w:p>
                    </w:tc>
                    <w:tc>
                      <w:tcPr>
                        <w:tcW w:w="2626" w:type="dxa"/>
                        <w:tcBorders>
                          <w:top w:val="nil"/>
                          <w:bottom w:val="nil"/>
                        </w:tcBorders>
                      </w:tcPr>
                      <w:p w14:paraId="6E266E07" w14:textId="77777777" w:rsidR="00817E70" w:rsidRPr="00D41323" w:rsidRDefault="00817E70" w:rsidP="00FC519F">
                        <w:pPr>
                          <w:jc w:val="center"/>
                          <w:rPr>
                            <w:sz w:val="20"/>
                            <w:szCs w:val="20"/>
                          </w:rPr>
                        </w:pPr>
                        <w:r w:rsidRPr="00D41323">
                          <w:rPr>
                            <w:noProof/>
                            <w:sz w:val="20"/>
                            <w:szCs w:val="20"/>
                            <w:lang w:val="en-US"/>
                          </w:rPr>
                          <w:t>4</w:t>
                        </w:r>
                      </w:p>
                    </w:tc>
                    <w:tc>
                      <w:tcPr>
                        <w:tcW w:w="20" w:type="dxa"/>
                      </w:tcPr>
                      <w:p w14:paraId="5357FA47" w14:textId="77777777" w:rsidR="00817E70" w:rsidRPr="00D41323" w:rsidRDefault="00817E70" w:rsidP="00FC519F">
                        <w:pPr>
                          <w:rPr>
                            <w:sz w:val="20"/>
                            <w:szCs w:val="20"/>
                          </w:rPr>
                        </w:pPr>
                      </w:p>
                    </w:tc>
                  </w:tr>
                </w:tbl>
                <w:p w14:paraId="5A67B9EF"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5854EE59"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33680B76" w14:textId="77777777" w:rsidTr="00FC519F">
              <w:tc>
                <w:tcPr>
                  <w:tcW w:w="3394" w:type="dxa"/>
                  <w:tcBorders>
                    <w:bottom w:val="nil"/>
                    <w:right w:val="single" w:sz="4" w:space="0" w:color="auto"/>
                  </w:tcBorders>
                  <w:shd w:val="clear" w:color="auto" w:fill="auto"/>
                </w:tcPr>
                <w:p w14:paraId="7957BDEB" w14:textId="77777777" w:rsidR="00817E70" w:rsidRPr="006B5CFE" w:rsidRDefault="00817E70" w:rsidP="00FC519F">
                  <w:pPr>
                    <w:rPr>
                      <w:sz w:val="20"/>
                      <w:szCs w:val="20"/>
                      <w:lang w:val="en-US"/>
                    </w:rPr>
                  </w:pPr>
                  <w:r w:rsidRPr="006B5CFE">
                    <w:rPr>
                      <w:sz w:val="20"/>
                      <w:szCs w:val="20"/>
                    </w:rPr>
                    <w:t xml:space="preserve"> </w:t>
                  </w:r>
                  <w:proofErr w:type="spellStart"/>
                  <w:r w:rsidRPr="006B5CFE">
                    <w:rPr>
                      <w:sz w:val="20"/>
                      <w:szCs w:val="20"/>
                      <w:lang w:val="en-US"/>
                    </w:rPr>
                    <w:t>Количество</w:t>
                  </w:r>
                  <w:proofErr w:type="spellEnd"/>
                  <w:r w:rsidRPr="006B5CFE">
                    <w:rPr>
                      <w:sz w:val="20"/>
                      <w:szCs w:val="20"/>
                      <w:lang w:val="en-US"/>
                    </w:rPr>
                    <w:t xml:space="preserve"> </w:t>
                  </w:r>
                  <w:proofErr w:type="spellStart"/>
                  <w:r w:rsidRPr="006B5CFE">
                    <w:rPr>
                      <w:sz w:val="20"/>
                      <w:szCs w:val="20"/>
                      <w:lang w:val="en-US"/>
                    </w:rPr>
                    <w:t>гусеничных</w:t>
                  </w:r>
                  <w:proofErr w:type="spellEnd"/>
                  <w:r w:rsidRPr="006B5CFE">
                    <w:rPr>
                      <w:sz w:val="20"/>
                      <w:szCs w:val="20"/>
                      <w:lang w:val="en-US"/>
                    </w:rPr>
                    <w:t xml:space="preserve"> </w:t>
                  </w:r>
                  <w:proofErr w:type="spellStart"/>
                  <w:r w:rsidRPr="006B5CFE">
                    <w:rPr>
                      <w:sz w:val="20"/>
                      <w:szCs w:val="20"/>
                      <w:lang w:val="en-US"/>
                    </w:rPr>
                    <w:t>траков</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290C1E1F" w14:textId="77777777" w:rsidTr="00FC519F">
                    <w:trPr>
                      <w:cantSplit/>
                      <w:trHeight w:hRule="exact" w:val="20"/>
                    </w:trPr>
                    <w:tc>
                      <w:tcPr>
                        <w:tcW w:w="20" w:type="dxa"/>
                      </w:tcPr>
                      <w:p w14:paraId="361DD1AA"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310132D0" w14:textId="77777777" w:rsidR="00817E70" w:rsidRPr="00D41323" w:rsidRDefault="00817E70" w:rsidP="00FC519F">
                        <w:pPr>
                          <w:jc w:val="center"/>
                          <w:rPr>
                            <w:noProof/>
                            <w:sz w:val="20"/>
                            <w:szCs w:val="20"/>
                            <w:lang w:val="en-US"/>
                          </w:rPr>
                        </w:pPr>
                      </w:p>
                    </w:tc>
                    <w:tc>
                      <w:tcPr>
                        <w:tcW w:w="20" w:type="dxa"/>
                      </w:tcPr>
                      <w:p w14:paraId="1607170D" w14:textId="77777777" w:rsidR="00817E70" w:rsidRPr="00D41323" w:rsidRDefault="00817E70" w:rsidP="00FC519F">
                        <w:pPr>
                          <w:rPr>
                            <w:noProof/>
                            <w:sz w:val="20"/>
                            <w:szCs w:val="20"/>
                            <w:lang w:val="en-US"/>
                          </w:rPr>
                        </w:pPr>
                      </w:p>
                    </w:tc>
                  </w:tr>
                  <w:tr w:rsidR="00817E70" w:rsidRPr="00D41323" w14:paraId="1C35671C" w14:textId="77777777" w:rsidTr="00FC519F">
                    <w:trPr>
                      <w:trHeight w:val="273"/>
                    </w:trPr>
                    <w:tc>
                      <w:tcPr>
                        <w:tcW w:w="20" w:type="dxa"/>
                      </w:tcPr>
                      <w:p w14:paraId="50EC6147" w14:textId="77777777" w:rsidR="00817E70" w:rsidRPr="00D41323" w:rsidRDefault="00817E70" w:rsidP="00FC519F">
                        <w:pPr>
                          <w:autoSpaceDE w:val="0"/>
                          <w:autoSpaceDN w:val="0"/>
                          <w:adjustRightInd w:val="0"/>
                          <w:rPr>
                            <w:noProof/>
                            <w:sz w:val="20"/>
                            <w:szCs w:val="20"/>
                            <w:lang w:val="en-US"/>
                          </w:rPr>
                        </w:pPr>
                      </w:p>
                      <w:p w14:paraId="175CCEB7" w14:textId="77777777" w:rsidR="00817E70" w:rsidRPr="00D41323" w:rsidRDefault="00817E70" w:rsidP="00FC519F">
                        <w:pPr>
                          <w:rPr>
                            <w:sz w:val="20"/>
                            <w:szCs w:val="20"/>
                          </w:rPr>
                        </w:pPr>
                      </w:p>
                    </w:tc>
                    <w:tc>
                      <w:tcPr>
                        <w:tcW w:w="2626" w:type="dxa"/>
                        <w:tcBorders>
                          <w:top w:val="nil"/>
                          <w:bottom w:val="nil"/>
                        </w:tcBorders>
                      </w:tcPr>
                      <w:p w14:paraId="5E7307DD" w14:textId="77777777" w:rsidR="00817E70" w:rsidRPr="00D41323" w:rsidRDefault="00817E70" w:rsidP="00FC519F">
                        <w:pPr>
                          <w:jc w:val="center"/>
                          <w:rPr>
                            <w:sz w:val="20"/>
                            <w:szCs w:val="20"/>
                          </w:rPr>
                        </w:pPr>
                        <w:r w:rsidRPr="00D41323">
                          <w:rPr>
                            <w:noProof/>
                            <w:sz w:val="20"/>
                            <w:szCs w:val="20"/>
                          </w:rPr>
                          <w:t>60</w:t>
                        </w:r>
                      </w:p>
                    </w:tc>
                    <w:tc>
                      <w:tcPr>
                        <w:tcW w:w="20" w:type="dxa"/>
                      </w:tcPr>
                      <w:p w14:paraId="7E018AC3" w14:textId="77777777" w:rsidR="00817E70" w:rsidRPr="00D41323" w:rsidRDefault="00817E70" w:rsidP="00FC519F">
                        <w:pPr>
                          <w:rPr>
                            <w:sz w:val="20"/>
                            <w:szCs w:val="20"/>
                          </w:rPr>
                        </w:pPr>
                      </w:p>
                    </w:tc>
                  </w:tr>
                </w:tbl>
                <w:p w14:paraId="47C151D9"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5E6DBFE8"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4E6D9AF1" w14:textId="77777777" w:rsidTr="00FC519F">
              <w:tc>
                <w:tcPr>
                  <w:tcW w:w="3394" w:type="dxa"/>
                  <w:tcBorders>
                    <w:bottom w:val="nil"/>
                    <w:right w:val="single" w:sz="4" w:space="0" w:color="auto"/>
                  </w:tcBorders>
                  <w:shd w:val="clear" w:color="auto" w:fill="auto"/>
                </w:tcPr>
                <w:p w14:paraId="398C8216" w14:textId="77777777" w:rsidR="00817E70" w:rsidRPr="006B5CFE" w:rsidRDefault="00817E70" w:rsidP="00FC519F">
                  <w:pPr>
                    <w:rPr>
                      <w:sz w:val="20"/>
                      <w:szCs w:val="20"/>
                    </w:rPr>
                  </w:pPr>
                  <w:r w:rsidRPr="006B5CFE">
                    <w:rPr>
                      <w:sz w:val="20"/>
                      <w:szCs w:val="20"/>
                    </w:rPr>
                    <w:t xml:space="preserve"> Сферическое кольцо с держателем, имеющим возможность крепления со всех сторон</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7EA9D3CA" w14:textId="77777777" w:rsidTr="00FC519F">
                    <w:trPr>
                      <w:cantSplit/>
                      <w:trHeight w:hRule="exact" w:val="20"/>
                    </w:trPr>
                    <w:tc>
                      <w:tcPr>
                        <w:tcW w:w="20" w:type="dxa"/>
                      </w:tcPr>
                      <w:p w14:paraId="5E676620"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3FC5B530" w14:textId="77777777" w:rsidR="00817E70" w:rsidRPr="00D41323" w:rsidRDefault="00817E70" w:rsidP="00FC519F">
                        <w:pPr>
                          <w:jc w:val="center"/>
                          <w:rPr>
                            <w:noProof/>
                            <w:sz w:val="20"/>
                            <w:szCs w:val="20"/>
                          </w:rPr>
                        </w:pPr>
                      </w:p>
                    </w:tc>
                    <w:tc>
                      <w:tcPr>
                        <w:tcW w:w="20" w:type="dxa"/>
                      </w:tcPr>
                      <w:p w14:paraId="1EC4CAEE" w14:textId="77777777" w:rsidR="00817E70" w:rsidRPr="00D41323" w:rsidRDefault="00817E70" w:rsidP="00FC519F">
                        <w:pPr>
                          <w:rPr>
                            <w:noProof/>
                            <w:sz w:val="20"/>
                            <w:szCs w:val="20"/>
                          </w:rPr>
                        </w:pPr>
                      </w:p>
                    </w:tc>
                  </w:tr>
                  <w:tr w:rsidR="00817E70" w:rsidRPr="00D41323" w14:paraId="23BE789B" w14:textId="77777777" w:rsidTr="00FC519F">
                    <w:trPr>
                      <w:trHeight w:val="273"/>
                    </w:trPr>
                    <w:tc>
                      <w:tcPr>
                        <w:tcW w:w="20" w:type="dxa"/>
                      </w:tcPr>
                      <w:p w14:paraId="542EE996" w14:textId="77777777" w:rsidR="00817E70" w:rsidRPr="00D41323" w:rsidRDefault="00817E70" w:rsidP="00FC519F">
                        <w:pPr>
                          <w:autoSpaceDE w:val="0"/>
                          <w:autoSpaceDN w:val="0"/>
                          <w:adjustRightInd w:val="0"/>
                          <w:rPr>
                            <w:noProof/>
                            <w:sz w:val="20"/>
                            <w:szCs w:val="20"/>
                          </w:rPr>
                        </w:pPr>
                      </w:p>
                      <w:p w14:paraId="26C40D6A" w14:textId="77777777" w:rsidR="00817E70" w:rsidRPr="00D41323" w:rsidRDefault="00817E70" w:rsidP="00FC519F">
                        <w:pPr>
                          <w:rPr>
                            <w:sz w:val="20"/>
                            <w:szCs w:val="20"/>
                          </w:rPr>
                        </w:pPr>
                      </w:p>
                    </w:tc>
                    <w:tc>
                      <w:tcPr>
                        <w:tcW w:w="2626" w:type="dxa"/>
                        <w:tcBorders>
                          <w:top w:val="nil"/>
                          <w:bottom w:val="nil"/>
                        </w:tcBorders>
                      </w:tcPr>
                      <w:p w14:paraId="4A4360E4" w14:textId="77777777" w:rsidR="00817E70" w:rsidRPr="00D41323" w:rsidRDefault="00817E70" w:rsidP="00FC519F">
                        <w:pPr>
                          <w:jc w:val="center"/>
                          <w:rPr>
                            <w:sz w:val="20"/>
                            <w:szCs w:val="20"/>
                          </w:rPr>
                        </w:pPr>
                        <w:r w:rsidRPr="00D41323">
                          <w:rPr>
                            <w:noProof/>
                            <w:sz w:val="20"/>
                            <w:szCs w:val="20"/>
                            <w:lang w:val="en-US"/>
                          </w:rPr>
                          <w:t>1</w:t>
                        </w:r>
                      </w:p>
                    </w:tc>
                    <w:tc>
                      <w:tcPr>
                        <w:tcW w:w="20" w:type="dxa"/>
                      </w:tcPr>
                      <w:p w14:paraId="15E8EC50" w14:textId="77777777" w:rsidR="00817E70" w:rsidRPr="00D41323" w:rsidRDefault="00817E70" w:rsidP="00FC519F">
                        <w:pPr>
                          <w:rPr>
                            <w:sz w:val="20"/>
                            <w:szCs w:val="20"/>
                          </w:rPr>
                        </w:pPr>
                      </w:p>
                    </w:tc>
                  </w:tr>
                </w:tbl>
                <w:p w14:paraId="5D2586FB"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03B83FA0"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2953B709" w14:textId="77777777" w:rsidTr="00FC519F">
              <w:tc>
                <w:tcPr>
                  <w:tcW w:w="3394" w:type="dxa"/>
                  <w:tcBorders>
                    <w:bottom w:val="nil"/>
                    <w:right w:val="single" w:sz="4" w:space="0" w:color="auto"/>
                  </w:tcBorders>
                  <w:shd w:val="clear" w:color="auto" w:fill="auto"/>
                </w:tcPr>
                <w:p w14:paraId="5DDDE3C5" w14:textId="77777777" w:rsidR="00817E70" w:rsidRPr="006B5CFE" w:rsidRDefault="00817E70" w:rsidP="00FC519F">
                  <w:pPr>
                    <w:rPr>
                      <w:sz w:val="20"/>
                      <w:szCs w:val="20"/>
                      <w:lang w:val="en-US"/>
                    </w:rPr>
                  </w:pPr>
                  <w:r w:rsidRPr="006B5CFE">
                    <w:rPr>
                      <w:sz w:val="20"/>
                      <w:szCs w:val="20"/>
                    </w:rPr>
                    <w:t xml:space="preserve"> </w:t>
                  </w:r>
                  <w:proofErr w:type="spellStart"/>
                  <w:r w:rsidRPr="006B5CFE">
                    <w:rPr>
                      <w:sz w:val="20"/>
                      <w:szCs w:val="20"/>
                      <w:lang w:val="en-US"/>
                    </w:rPr>
                    <w:t>Количество</w:t>
                  </w:r>
                  <w:proofErr w:type="spellEnd"/>
                  <w:r w:rsidRPr="006B5CFE">
                    <w:rPr>
                      <w:sz w:val="20"/>
                      <w:szCs w:val="20"/>
                      <w:lang w:val="en-US"/>
                    </w:rPr>
                    <w:t xml:space="preserve"> </w:t>
                  </w:r>
                  <w:proofErr w:type="spellStart"/>
                  <w:r w:rsidRPr="006B5CFE">
                    <w:rPr>
                      <w:sz w:val="20"/>
                      <w:szCs w:val="20"/>
                      <w:lang w:val="en-US"/>
                    </w:rPr>
                    <w:t>зубчатых</w:t>
                  </w:r>
                  <w:proofErr w:type="spellEnd"/>
                  <w:r w:rsidRPr="006B5CFE">
                    <w:rPr>
                      <w:sz w:val="20"/>
                      <w:szCs w:val="20"/>
                      <w:lang w:val="en-US"/>
                    </w:rPr>
                    <w:t xml:space="preserve"> </w:t>
                  </w:r>
                  <w:proofErr w:type="spellStart"/>
                  <w:r w:rsidRPr="006B5CFE">
                    <w:rPr>
                      <w:sz w:val="20"/>
                      <w:szCs w:val="20"/>
                      <w:lang w:val="en-US"/>
                    </w:rPr>
                    <w:t>шестерен</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58C7FCAA" w14:textId="77777777" w:rsidTr="00FC519F">
                    <w:trPr>
                      <w:cantSplit/>
                      <w:trHeight w:hRule="exact" w:val="20"/>
                    </w:trPr>
                    <w:tc>
                      <w:tcPr>
                        <w:tcW w:w="20" w:type="dxa"/>
                      </w:tcPr>
                      <w:p w14:paraId="2477DCB4"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255A9A97" w14:textId="77777777" w:rsidR="00817E70" w:rsidRPr="00D41323" w:rsidRDefault="00817E70" w:rsidP="00FC519F">
                        <w:pPr>
                          <w:jc w:val="center"/>
                          <w:rPr>
                            <w:noProof/>
                            <w:sz w:val="20"/>
                            <w:szCs w:val="20"/>
                            <w:lang w:val="en-US"/>
                          </w:rPr>
                        </w:pPr>
                      </w:p>
                    </w:tc>
                    <w:tc>
                      <w:tcPr>
                        <w:tcW w:w="20" w:type="dxa"/>
                      </w:tcPr>
                      <w:p w14:paraId="1FE96B59" w14:textId="77777777" w:rsidR="00817E70" w:rsidRPr="00D41323" w:rsidRDefault="00817E70" w:rsidP="00FC519F">
                        <w:pPr>
                          <w:rPr>
                            <w:noProof/>
                            <w:sz w:val="20"/>
                            <w:szCs w:val="20"/>
                            <w:lang w:val="en-US"/>
                          </w:rPr>
                        </w:pPr>
                      </w:p>
                    </w:tc>
                  </w:tr>
                  <w:tr w:rsidR="00817E70" w:rsidRPr="00D41323" w14:paraId="1AF3C2DA" w14:textId="77777777" w:rsidTr="00FC519F">
                    <w:trPr>
                      <w:trHeight w:val="273"/>
                    </w:trPr>
                    <w:tc>
                      <w:tcPr>
                        <w:tcW w:w="20" w:type="dxa"/>
                      </w:tcPr>
                      <w:p w14:paraId="0B34DC9A" w14:textId="77777777" w:rsidR="00817E70" w:rsidRPr="00D41323" w:rsidRDefault="00817E70" w:rsidP="00FC519F">
                        <w:pPr>
                          <w:autoSpaceDE w:val="0"/>
                          <w:autoSpaceDN w:val="0"/>
                          <w:adjustRightInd w:val="0"/>
                          <w:rPr>
                            <w:noProof/>
                            <w:sz w:val="20"/>
                            <w:szCs w:val="20"/>
                            <w:lang w:val="en-US"/>
                          </w:rPr>
                        </w:pPr>
                      </w:p>
                      <w:p w14:paraId="05FFC76E" w14:textId="77777777" w:rsidR="00817E70" w:rsidRPr="00D41323" w:rsidRDefault="00817E70" w:rsidP="00FC519F">
                        <w:pPr>
                          <w:rPr>
                            <w:sz w:val="20"/>
                            <w:szCs w:val="20"/>
                          </w:rPr>
                        </w:pPr>
                      </w:p>
                    </w:tc>
                    <w:tc>
                      <w:tcPr>
                        <w:tcW w:w="2626" w:type="dxa"/>
                        <w:tcBorders>
                          <w:top w:val="nil"/>
                          <w:bottom w:val="nil"/>
                        </w:tcBorders>
                      </w:tcPr>
                      <w:p w14:paraId="40928560" w14:textId="77777777" w:rsidR="00817E70" w:rsidRPr="00D41323" w:rsidRDefault="00817E70" w:rsidP="00FC519F">
                        <w:pPr>
                          <w:jc w:val="center"/>
                          <w:rPr>
                            <w:sz w:val="20"/>
                            <w:szCs w:val="20"/>
                          </w:rPr>
                        </w:pPr>
                        <w:r w:rsidRPr="00D41323">
                          <w:rPr>
                            <w:noProof/>
                            <w:sz w:val="20"/>
                            <w:szCs w:val="20"/>
                            <w:lang w:val="en-US"/>
                          </w:rPr>
                          <w:t>13</w:t>
                        </w:r>
                      </w:p>
                    </w:tc>
                    <w:tc>
                      <w:tcPr>
                        <w:tcW w:w="20" w:type="dxa"/>
                      </w:tcPr>
                      <w:p w14:paraId="5013997A" w14:textId="77777777" w:rsidR="00817E70" w:rsidRPr="00D41323" w:rsidRDefault="00817E70" w:rsidP="00FC519F">
                        <w:pPr>
                          <w:rPr>
                            <w:sz w:val="20"/>
                            <w:szCs w:val="20"/>
                          </w:rPr>
                        </w:pPr>
                      </w:p>
                    </w:tc>
                  </w:tr>
                </w:tbl>
                <w:p w14:paraId="1486DD65"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14E82803"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5BA249AA" w14:textId="77777777" w:rsidTr="00FC519F">
              <w:tc>
                <w:tcPr>
                  <w:tcW w:w="3394" w:type="dxa"/>
                  <w:tcBorders>
                    <w:bottom w:val="nil"/>
                    <w:right w:val="single" w:sz="4" w:space="0" w:color="auto"/>
                  </w:tcBorders>
                  <w:shd w:val="clear" w:color="auto" w:fill="auto"/>
                </w:tcPr>
                <w:p w14:paraId="0BA193BD" w14:textId="77777777" w:rsidR="00817E70" w:rsidRPr="006B5CFE" w:rsidRDefault="00817E70" w:rsidP="00FC519F">
                  <w:pPr>
                    <w:rPr>
                      <w:sz w:val="20"/>
                      <w:szCs w:val="20"/>
                    </w:rPr>
                  </w:pPr>
                  <w:r w:rsidRPr="006B5CFE">
                    <w:rPr>
                      <w:sz w:val="20"/>
                      <w:szCs w:val="20"/>
                    </w:rPr>
                    <w:t xml:space="preserve"> Количество типов зубчатых шестерен (по количеству зубьев)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00B895AD" w14:textId="77777777" w:rsidTr="00FC519F">
                    <w:trPr>
                      <w:cantSplit/>
                      <w:trHeight w:hRule="exact" w:val="20"/>
                    </w:trPr>
                    <w:tc>
                      <w:tcPr>
                        <w:tcW w:w="20" w:type="dxa"/>
                      </w:tcPr>
                      <w:p w14:paraId="50AD675E"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27635359" w14:textId="77777777" w:rsidR="00817E70" w:rsidRPr="00D41323" w:rsidRDefault="00817E70" w:rsidP="00FC519F">
                        <w:pPr>
                          <w:jc w:val="center"/>
                          <w:rPr>
                            <w:noProof/>
                            <w:sz w:val="20"/>
                            <w:szCs w:val="20"/>
                          </w:rPr>
                        </w:pPr>
                      </w:p>
                    </w:tc>
                    <w:tc>
                      <w:tcPr>
                        <w:tcW w:w="20" w:type="dxa"/>
                      </w:tcPr>
                      <w:p w14:paraId="28813AC6" w14:textId="77777777" w:rsidR="00817E70" w:rsidRPr="00D41323" w:rsidRDefault="00817E70" w:rsidP="00FC519F">
                        <w:pPr>
                          <w:rPr>
                            <w:noProof/>
                            <w:sz w:val="20"/>
                            <w:szCs w:val="20"/>
                          </w:rPr>
                        </w:pPr>
                      </w:p>
                    </w:tc>
                  </w:tr>
                  <w:tr w:rsidR="00817E70" w:rsidRPr="00D41323" w14:paraId="41811A46" w14:textId="77777777" w:rsidTr="00FC519F">
                    <w:trPr>
                      <w:trHeight w:val="273"/>
                    </w:trPr>
                    <w:tc>
                      <w:tcPr>
                        <w:tcW w:w="20" w:type="dxa"/>
                      </w:tcPr>
                      <w:p w14:paraId="4452B5DC" w14:textId="77777777" w:rsidR="00817E70" w:rsidRPr="00D41323" w:rsidRDefault="00817E70" w:rsidP="00FC519F">
                        <w:pPr>
                          <w:autoSpaceDE w:val="0"/>
                          <w:autoSpaceDN w:val="0"/>
                          <w:adjustRightInd w:val="0"/>
                          <w:rPr>
                            <w:noProof/>
                            <w:sz w:val="20"/>
                            <w:szCs w:val="20"/>
                          </w:rPr>
                        </w:pPr>
                      </w:p>
                      <w:p w14:paraId="3417929D" w14:textId="77777777" w:rsidR="00817E70" w:rsidRPr="00D41323" w:rsidRDefault="00817E70" w:rsidP="00FC519F">
                        <w:pPr>
                          <w:rPr>
                            <w:sz w:val="20"/>
                            <w:szCs w:val="20"/>
                          </w:rPr>
                        </w:pPr>
                      </w:p>
                    </w:tc>
                    <w:tc>
                      <w:tcPr>
                        <w:tcW w:w="2626" w:type="dxa"/>
                        <w:tcBorders>
                          <w:top w:val="nil"/>
                          <w:bottom w:val="nil"/>
                        </w:tcBorders>
                      </w:tcPr>
                      <w:p w14:paraId="0760603D" w14:textId="77777777" w:rsidR="00817E70" w:rsidRPr="00D41323" w:rsidRDefault="00817E70" w:rsidP="00FC519F">
                        <w:pPr>
                          <w:jc w:val="center"/>
                          <w:rPr>
                            <w:sz w:val="20"/>
                            <w:szCs w:val="20"/>
                          </w:rPr>
                        </w:pPr>
                        <w:r w:rsidRPr="00D41323">
                          <w:rPr>
                            <w:noProof/>
                            <w:sz w:val="20"/>
                            <w:szCs w:val="20"/>
                            <w:lang w:val="en-US"/>
                          </w:rPr>
                          <w:t>5</w:t>
                        </w:r>
                      </w:p>
                    </w:tc>
                    <w:tc>
                      <w:tcPr>
                        <w:tcW w:w="20" w:type="dxa"/>
                      </w:tcPr>
                      <w:p w14:paraId="1758B76A" w14:textId="77777777" w:rsidR="00817E70" w:rsidRPr="00D41323" w:rsidRDefault="00817E70" w:rsidP="00FC519F">
                        <w:pPr>
                          <w:rPr>
                            <w:sz w:val="20"/>
                            <w:szCs w:val="20"/>
                          </w:rPr>
                        </w:pPr>
                      </w:p>
                    </w:tc>
                  </w:tr>
                </w:tbl>
                <w:p w14:paraId="10D9D52F"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0FD4392E"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1AAC75AE" w14:textId="77777777" w:rsidTr="00FC519F">
              <w:tc>
                <w:tcPr>
                  <w:tcW w:w="3394" w:type="dxa"/>
                  <w:tcBorders>
                    <w:bottom w:val="nil"/>
                    <w:right w:val="single" w:sz="4" w:space="0" w:color="auto"/>
                  </w:tcBorders>
                  <w:shd w:val="clear" w:color="auto" w:fill="auto"/>
                </w:tcPr>
                <w:p w14:paraId="7BF0E22F" w14:textId="77777777" w:rsidR="00817E70" w:rsidRPr="006B5CFE" w:rsidRDefault="00817E70" w:rsidP="00FC519F">
                  <w:pPr>
                    <w:rPr>
                      <w:sz w:val="20"/>
                      <w:szCs w:val="20"/>
                      <w:lang w:val="en-US"/>
                    </w:rPr>
                  </w:pPr>
                  <w:r w:rsidRPr="006B5CFE">
                    <w:rPr>
                      <w:sz w:val="20"/>
                      <w:szCs w:val="20"/>
                    </w:rPr>
                    <w:t xml:space="preserve"> </w:t>
                  </w:r>
                  <w:proofErr w:type="spellStart"/>
                  <w:r w:rsidRPr="006B5CFE">
                    <w:rPr>
                      <w:sz w:val="20"/>
                      <w:szCs w:val="20"/>
                      <w:lang w:val="en-US"/>
                    </w:rPr>
                    <w:t>Червячная</w:t>
                  </w:r>
                  <w:proofErr w:type="spellEnd"/>
                  <w:r w:rsidRPr="006B5CFE">
                    <w:rPr>
                      <w:sz w:val="20"/>
                      <w:szCs w:val="20"/>
                      <w:lang w:val="en-US"/>
                    </w:rPr>
                    <w:t xml:space="preserve"> </w:t>
                  </w:r>
                  <w:proofErr w:type="spellStart"/>
                  <w:r w:rsidRPr="006B5CFE">
                    <w:rPr>
                      <w:sz w:val="20"/>
                      <w:szCs w:val="20"/>
                      <w:lang w:val="en-US"/>
                    </w:rPr>
                    <w:t>передача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1BB335A0" w14:textId="77777777" w:rsidTr="00FC519F">
                    <w:trPr>
                      <w:cantSplit/>
                      <w:trHeight w:hRule="exact" w:val="20"/>
                    </w:trPr>
                    <w:tc>
                      <w:tcPr>
                        <w:tcW w:w="20" w:type="dxa"/>
                      </w:tcPr>
                      <w:p w14:paraId="632226B3"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30338429" w14:textId="77777777" w:rsidR="00817E70" w:rsidRPr="00D41323" w:rsidRDefault="00817E70" w:rsidP="00FC519F">
                        <w:pPr>
                          <w:jc w:val="center"/>
                          <w:rPr>
                            <w:noProof/>
                            <w:sz w:val="20"/>
                            <w:szCs w:val="20"/>
                            <w:lang w:val="en-US"/>
                          </w:rPr>
                        </w:pPr>
                      </w:p>
                    </w:tc>
                    <w:tc>
                      <w:tcPr>
                        <w:tcW w:w="20" w:type="dxa"/>
                      </w:tcPr>
                      <w:p w14:paraId="4361D849" w14:textId="77777777" w:rsidR="00817E70" w:rsidRPr="00D41323" w:rsidRDefault="00817E70" w:rsidP="00FC519F">
                        <w:pPr>
                          <w:rPr>
                            <w:noProof/>
                            <w:sz w:val="20"/>
                            <w:szCs w:val="20"/>
                            <w:lang w:val="en-US"/>
                          </w:rPr>
                        </w:pPr>
                      </w:p>
                    </w:tc>
                  </w:tr>
                  <w:tr w:rsidR="00817E70" w:rsidRPr="00D41323" w14:paraId="09AB918D" w14:textId="77777777" w:rsidTr="00FC519F">
                    <w:trPr>
                      <w:trHeight w:val="273"/>
                    </w:trPr>
                    <w:tc>
                      <w:tcPr>
                        <w:tcW w:w="20" w:type="dxa"/>
                      </w:tcPr>
                      <w:p w14:paraId="451CEB14" w14:textId="77777777" w:rsidR="00817E70" w:rsidRPr="00D41323" w:rsidRDefault="00817E70" w:rsidP="00FC519F">
                        <w:pPr>
                          <w:autoSpaceDE w:val="0"/>
                          <w:autoSpaceDN w:val="0"/>
                          <w:adjustRightInd w:val="0"/>
                          <w:rPr>
                            <w:noProof/>
                            <w:sz w:val="20"/>
                            <w:szCs w:val="20"/>
                            <w:lang w:val="en-US"/>
                          </w:rPr>
                        </w:pPr>
                      </w:p>
                      <w:p w14:paraId="017341B3" w14:textId="77777777" w:rsidR="00817E70" w:rsidRPr="00D41323" w:rsidRDefault="00817E70" w:rsidP="00FC519F">
                        <w:pPr>
                          <w:rPr>
                            <w:sz w:val="20"/>
                            <w:szCs w:val="20"/>
                          </w:rPr>
                        </w:pPr>
                      </w:p>
                    </w:tc>
                    <w:tc>
                      <w:tcPr>
                        <w:tcW w:w="2626" w:type="dxa"/>
                        <w:tcBorders>
                          <w:top w:val="nil"/>
                          <w:bottom w:val="nil"/>
                        </w:tcBorders>
                      </w:tcPr>
                      <w:p w14:paraId="3DAC24ED" w14:textId="77777777" w:rsidR="00817E70" w:rsidRPr="00D41323" w:rsidRDefault="00817E70" w:rsidP="00FC519F">
                        <w:pPr>
                          <w:jc w:val="center"/>
                          <w:rPr>
                            <w:sz w:val="20"/>
                            <w:szCs w:val="20"/>
                          </w:rPr>
                        </w:pPr>
                        <w:r w:rsidRPr="00D41323">
                          <w:rPr>
                            <w:noProof/>
                            <w:sz w:val="20"/>
                            <w:szCs w:val="20"/>
                            <w:lang w:val="en-US"/>
                          </w:rPr>
                          <w:t>наличие</w:t>
                        </w:r>
                      </w:p>
                    </w:tc>
                    <w:tc>
                      <w:tcPr>
                        <w:tcW w:w="20" w:type="dxa"/>
                      </w:tcPr>
                      <w:p w14:paraId="10117B15" w14:textId="77777777" w:rsidR="00817E70" w:rsidRPr="00D41323" w:rsidRDefault="00817E70" w:rsidP="00FC519F">
                        <w:pPr>
                          <w:rPr>
                            <w:sz w:val="20"/>
                            <w:szCs w:val="20"/>
                          </w:rPr>
                        </w:pPr>
                      </w:p>
                    </w:tc>
                  </w:tr>
                </w:tbl>
                <w:p w14:paraId="15FB7530"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6ACB774B" w14:textId="77777777" w:rsidR="00817E70" w:rsidRPr="006B5CFE" w:rsidRDefault="00817E70" w:rsidP="00FC519F">
                  <w:pPr>
                    <w:jc w:val="center"/>
                    <w:rPr>
                      <w:sz w:val="20"/>
                      <w:szCs w:val="20"/>
                      <w:lang w:val="en-US"/>
                    </w:rPr>
                  </w:pPr>
                </w:p>
              </w:tc>
            </w:tr>
            <w:tr w:rsidR="00817E70" w:rsidRPr="009F0ADB" w14:paraId="142D2698" w14:textId="77777777" w:rsidTr="00FC519F">
              <w:tc>
                <w:tcPr>
                  <w:tcW w:w="3394" w:type="dxa"/>
                  <w:tcBorders>
                    <w:bottom w:val="nil"/>
                    <w:right w:val="single" w:sz="4" w:space="0" w:color="auto"/>
                  </w:tcBorders>
                  <w:shd w:val="clear" w:color="auto" w:fill="auto"/>
                </w:tcPr>
                <w:p w14:paraId="652B4A62" w14:textId="77777777" w:rsidR="00817E70" w:rsidRPr="006B5CFE" w:rsidRDefault="00817E70" w:rsidP="00FC519F">
                  <w:pPr>
                    <w:rPr>
                      <w:sz w:val="20"/>
                      <w:szCs w:val="20"/>
                      <w:lang w:val="en-US"/>
                    </w:rPr>
                  </w:pPr>
                  <w:r w:rsidRPr="006B5CFE">
                    <w:rPr>
                      <w:sz w:val="20"/>
                      <w:szCs w:val="20"/>
                    </w:rPr>
                    <w:lastRenderedPageBreak/>
                    <w:t xml:space="preserve"> </w:t>
                  </w:r>
                  <w:proofErr w:type="spellStart"/>
                  <w:r w:rsidRPr="006B5CFE">
                    <w:rPr>
                      <w:sz w:val="20"/>
                      <w:szCs w:val="20"/>
                      <w:lang w:val="en-US"/>
                    </w:rPr>
                    <w:t>Количество</w:t>
                  </w:r>
                  <w:proofErr w:type="spellEnd"/>
                  <w:r w:rsidRPr="006B5CFE">
                    <w:rPr>
                      <w:sz w:val="20"/>
                      <w:szCs w:val="20"/>
                      <w:lang w:val="en-US"/>
                    </w:rPr>
                    <w:t xml:space="preserve"> </w:t>
                  </w:r>
                  <w:proofErr w:type="spellStart"/>
                  <w:r w:rsidRPr="006B5CFE">
                    <w:rPr>
                      <w:sz w:val="20"/>
                      <w:szCs w:val="20"/>
                      <w:lang w:val="en-US"/>
                    </w:rPr>
                    <w:t>штифтов</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5F1FEEAB" w14:textId="77777777" w:rsidTr="00FC519F">
                    <w:trPr>
                      <w:cantSplit/>
                      <w:trHeight w:hRule="exact" w:val="20"/>
                    </w:trPr>
                    <w:tc>
                      <w:tcPr>
                        <w:tcW w:w="20" w:type="dxa"/>
                      </w:tcPr>
                      <w:p w14:paraId="48D177F4"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26F3AA21" w14:textId="77777777" w:rsidR="00817E70" w:rsidRPr="00D41323" w:rsidRDefault="00817E70" w:rsidP="00FC519F">
                        <w:pPr>
                          <w:jc w:val="center"/>
                          <w:rPr>
                            <w:noProof/>
                            <w:sz w:val="20"/>
                            <w:szCs w:val="20"/>
                            <w:lang w:val="en-US"/>
                          </w:rPr>
                        </w:pPr>
                      </w:p>
                    </w:tc>
                    <w:tc>
                      <w:tcPr>
                        <w:tcW w:w="20" w:type="dxa"/>
                      </w:tcPr>
                      <w:p w14:paraId="6CD26956" w14:textId="77777777" w:rsidR="00817E70" w:rsidRPr="00D41323" w:rsidRDefault="00817E70" w:rsidP="00FC519F">
                        <w:pPr>
                          <w:rPr>
                            <w:noProof/>
                            <w:sz w:val="20"/>
                            <w:szCs w:val="20"/>
                            <w:lang w:val="en-US"/>
                          </w:rPr>
                        </w:pPr>
                      </w:p>
                    </w:tc>
                  </w:tr>
                  <w:tr w:rsidR="00817E70" w:rsidRPr="00D41323" w14:paraId="60EA6E18" w14:textId="77777777" w:rsidTr="00FC519F">
                    <w:trPr>
                      <w:trHeight w:val="273"/>
                    </w:trPr>
                    <w:tc>
                      <w:tcPr>
                        <w:tcW w:w="20" w:type="dxa"/>
                      </w:tcPr>
                      <w:p w14:paraId="6713FBA6" w14:textId="77777777" w:rsidR="00817E70" w:rsidRPr="00D41323" w:rsidRDefault="00817E70" w:rsidP="00FC519F">
                        <w:pPr>
                          <w:autoSpaceDE w:val="0"/>
                          <w:autoSpaceDN w:val="0"/>
                          <w:adjustRightInd w:val="0"/>
                          <w:rPr>
                            <w:noProof/>
                            <w:sz w:val="20"/>
                            <w:szCs w:val="20"/>
                            <w:lang w:val="en-US"/>
                          </w:rPr>
                        </w:pPr>
                      </w:p>
                      <w:p w14:paraId="04A9EDDE" w14:textId="77777777" w:rsidR="00817E70" w:rsidRPr="00D41323" w:rsidRDefault="00817E70" w:rsidP="00FC519F">
                        <w:pPr>
                          <w:rPr>
                            <w:sz w:val="20"/>
                            <w:szCs w:val="20"/>
                          </w:rPr>
                        </w:pPr>
                      </w:p>
                    </w:tc>
                    <w:tc>
                      <w:tcPr>
                        <w:tcW w:w="2626" w:type="dxa"/>
                        <w:tcBorders>
                          <w:top w:val="nil"/>
                          <w:bottom w:val="nil"/>
                        </w:tcBorders>
                      </w:tcPr>
                      <w:p w14:paraId="061719F8" w14:textId="77777777" w:rsidR="00817E70" w:rsidRPr="00D41323" w:rsidRDefault="00817E70" w:rsidP="00FC519F">
                        <w:pPr>
                          <w:jc w:val="center"/>
                          <w:rPr>
                            <w:sz w:val="20"/>
                            <w:szCs w:val="20"/>
                          </w:rPr>
                        </w:pPr>
                        <w:r w:rsidRPr="00D41323">
                          <w:rPr>
                            <w:noProof/>
                            <w:sz w:val="20"/>
                            <w:szCs w:val="20"/>
                            <w:lang w:val="en-US"/>
                          </w:rPr>
                          <w:t>1</w:t>
                        </w:r>
                        <w:r w:rsidRPr="00D41323">
                          <w:rPr>
                            <w:noProof/>
                            <w:sz w:val="20"/>
                            <w:szCs w:val="20"/>
                          </w:rPr>
                          <w:t>6</w:t>
                        </w:r>
                        <w:r w:rsidRPr="00D41323">
                          <w:rPr>
                            <w:noProof/>
                            <w:sz w:val="20"/>
                            <w:szCs w:val="20"/>
                            <w:lang w:val="en-US"/>
                          </w:rPr>
                          <w:t>0</w:t>
                        </w:r>
                      </w:p>
                    </w:tc>
                    <w:tc>
                      <w:tcPr>
                        <w:tcW w:w="20" w:type="dxa"/>
                      </w:tcPr>
                      <w:p w14:paraId="3F4BFB09" w14:textId="77777777" w:rsidR="00817E70" w:rsidRPr="00D41323" w:rsidRDefault="00817E70" w:rsidP="00FC519F">
                        <w:pPr>
                          <w:rPr>
                            <w:sz w:val="20"/>
                            <w:szCs w:val="20"/>
                          </w:rPr>
                        </w:pPr>
                      </w:p>
                    </w:tc>
                  </w:tr>
                </w:tbl>
                <w:p w14:paraId="1C8E8927"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23306F5E"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2361F66C" w14:textId="77777777" w:rsidTr="00FC519F">
              <w:tc>
                <w:tcPr>
                  <w:tcW w:w="3394" w:type="dxa"/>
                  <w:tcBorders>
                    <w:bottom w:val="nil"/>
                    <w:right w:val="single" w:sz="4" w:space="0" w:color="auto"/>
                  </w:tcBorders>
                  <w:shd w:val="clear" w:color="auto" w:fill="auto"/>
                </w:tcPr>
                <w:p w14:paraId="232E4699" w14:textId="77777777" w:rsidR="00817E70" w:rsidRPr="006B5CFE" w:rsidRDefault="00817E70" w:rsidP="00FC519F">
                  <w:pPr>
                    <w:rPr>
                      <w:sz w:val="20"/>
                      <w:szCs w:val="20"/>
                    </w:rPr>
                  </w:pPr>
                  <w:r w:rsidRPr="006B5CFE">
                    <w:rPr>
                      <w:sz w:val="20"/>
                      <w:szCs w:val="20"/>
                    </w:rPr>
                    <w:t xml:space="preserve"> Количество блоков для параллельного соединения нескольких деталей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5E05B7AF" w14:textId="77777777" w:rsidTr="00FC519F">
                    <w:trPr>
                      <w:cantSplit/>
                      <w:trHeight w:hRule="exact" w:val="20"/>
                    </w:trPr>
                    <w:tc>
                      <w:tcPr>
                        <w:tcW w:w="20" w:type="dxa"/>
                      </w:tcPr>
                      <w:p w14:paraId="415729F5"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47F175B1" w14:textId="77777777" w:rsidR="00817E70" w:rsidRPr="00D41323" w:rsidRDefault="00817E70" w:rsidP="00FC519F">
                        <w:pPr>
                          <w:jc w:val="center"/>
                          <w:rPr>
                            <w:noProof/>
                            <w:sz w:val="20"/>
                            <w:szCs w:val="20"/>
                          </w:rPr>
                        </w:pPr>
                      </w:p>
                    </w:tc>
                    <w:tc>
                      <w:tcPr>
                        <w:tcW w:w="20" w:type="dxa"/>
                      </w:tcPr>
                      <w:p w14:paraId="153CF167" w14:textId="77777777" w:rsidR="00817E70" w:rsidRPr="00D41323" w:rsidRDefault="00817E70" w:rsidP="00FC519F">
                        <w:pPr>
                          <w:rPr>
                            <w:noProof/>
                            <w:sz w:val="20"/>
                            <w:szCs w:val="20"/>
                          </w:rPr>
                        </w:pPr>
                      </w:p>
                    </w:tc>
                  </w:tr>
                  <w:tr w:rsidR="00817E70" w:rsidRPr="00D41323" w14:paraId="31FD2648" w14:textId="77777777" w:rsidTr="00FC519F">
                    <w:trPr>
                      <w:trHeight w:val="273"/>
                    </w:trPr>
                    <w:tc>
                      <w:tcPr>
                        <w:tcW w:w="20" w:type="dxa"/>
                      </w:tcPr>
                      <w:p w14:paraId="1C64A86A" w14:textId="77777777" w:rsidR="00817E70" w:rsidRPr="00D41323" w:rsidRDefault="00817E70" w:rsidP="00FC519F">
                        <w:pPr>
                          <w:autoSpaceDE w:val="0"/>
                          <w:autoSpaceDN w:val="0"/>
                          <w:adjustRightInd w:val="0"/>
                          <w:rPr>
                            <w:noProof/>
                            <w:sz w:val="20"/>
                            <w:szCs w:val="20"/>
                          </w:rPr>
                        </w:pPr>
                      </w:p>
                      <w:p w14:paraId="5C9DBD4D" w14:textId="77777777" w:rsidR="00817E70" w:rsidRPr="00D41323" w:rsidRDefault="00817E70" w:rsidP="00FC519F">
                        <w:pPr>
                          <w:rPr>
                            <w:sz w:val="20"/>
                            <w:szCs w:val="20"/>
                          </w:rPr>
                        </w:pPr>
                      </w:p>
                    </w:tc>
                    <w:tc>
                      <w:tcPr>
                        <w:tcW w:w="2626" w:type="dxa"/>
                        <w:tcBorders>
                          <w:top w:val="nil"/>
                          <w:bottom w:val="nil"/>
                        </w:tcBorders>
                      </w:tcPr>
                      <w:p w14:paraId="2A74282A" w14:textId="77777777" w:rsidR="00817E70" w:rsidRPr="00D41323" w:rsidRDefault="00817E70" w:rsidP="00FC519F">
                        <w:pPr>
                          <w:jc w:val="center"/>
                          <w:rPr>
                            <w:sz w:val="20"/>
                            <w:szCs w:val="20"/>
                          </w:rPr>
                        </w:pPr>
                        <w:r w:rsidRPr="00D41323">
                          <w:rPr>
                            <w:noProof/>
                            <w:sz w:val="20"/>
                            <w:szCs w:val="20"/>
                            <w:lang w:val="en-US"/>
                          </w:rPr>
                          <w:t>10</w:t>
                        </w:r>
                      </w:p>
                    </w:tc>
                    <w:tc>
                      <w:tcPr>
                        <w:tcW w:w="20" w:type="dxa"/>
                      </w:tcPr>
                      <w:p w14:paraId="45358A08" w14:textId="77777777" w:rsidR="00817E70" w:rsidRPr="00D41323" w:rsidRDefault="00817E70" w:rsidP="00FC519F">
                        <w:pPr>
                          <w:rPr>
                            <w:sz w:val="20"/>
                            <w:szCs w:val="20"/>
                          </w:rPr>
                        </w:pPr>
                      </w:p>
                    </w:tc>
                  </w:tr>
                </w:tbl>
                <w:p w14:paraId="57B255AC"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6F8D8631"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6FB61CF3" w14:textId="77777777" w:rsidTr="00FC519F">
              <w:tc>
                <w:tcPr>
                  <w:tcW w:w="3394" w:type="dxa"/>
                  <w:tcBorders>
                    <w:bottom w:val="nil"/>
                    <w:right w:val="single" w:sz="4" w:space="0" w:color="auto"/>
                  </w:tcBorders>
                  <w:shd w:val="clear" w:color="auto" w:fill="auto"/>
                </w:tcPr>
                <w:p w14:paraId="00374104" w14:textId="77777777" w:rsidR="00817E70" w:rsidRPr="006B5CFE" w:rsidRDefault="00817E70" w:rsidP="00FC519F">
                  <w:pPr>
                    <w:rPr>
                      <w:sz w:val="20"/>
                      <w:szCs w:val="20"/>
                    </w:rPr>
                  </w:pPr>
                  <w:r w:rsidRPr="006B5CFE">
                    <w:rPr>
                      <w:sz w:val="20"/>
                      <w:szCs w:val="20"/>
                    </w:rPr>
                    <w:t xml:space="preserve"> Количество блоков для перпендикулярного соединения нескольких деталей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26E4A1EE" w14:textId="77777777" w:rsidTr="00FC519F">
                    <w:trPr>
                      <w:cantSplit/>
                      <w:trHeight w:hRule="exact" w:val="20"/>
                    </w:trPr>
                    <w:tc>
                      <w:tcPr>
                        <w:tcW w:w="20" w:type="dxa"/>
                      </w:tcPr>
                      <w:p w14:paraId="62C5D745"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5AE06156" w14:textId="77777777" w:rsidR="00817E70" w:rsidRPr="00D41323" w:rsidRDefault="00817E70" w:rsidP="00FC519F">
                        <w:pPr>
                          <w:jc w:val="center"/>
                          <w:rPr>
                            <w:noProof/>
                            <w:sz w:val="20"/>
                            <w:szCs w:val="20"/>
                          </w:rPr>
                        </w:pPr>
                      </w:p>
                    </w:tc>
                    <w:tc>
                      <w:tcPr>
                        <w:tcW w:w="20" w:type="dxa"/>
                      </w:tcPr>
                      <w:p w14:paraId="6D02FE5A" w14:textId="77777777" w:rsidR="00817E70" w:rsidRPr="00D41323" w:rsidRDefault="00817E70" w:rsidP="00FC519F">
                        <w:pPr>
                          <w:rPr>
                            <w:noProof/>
                            <w:sz w:val="20"/>
                            <w:szCs w:val="20"/>
                          </w:rPr>
                        </w:pPr>
                      </w:p>
                    </w:tc>
                  </w:tr>
                  <w:tr w:rsidR="00817E70" w:rsidRPr="00D41323" w14:paraId="53772478" w14:textId="77777777" w:rsidTr="00FC519F">
                    <w:trPr>
                      <w:trHeight w:val="273"/>
                    </w:trPr>
                    <w:tc>
                      <w:tcPr>
                        <w:tcW w:w="20" w:type="dxa"/>
                      </w:tcPr>
                      <w:p w14:paraId="2C24FC35" w14:textId="77777777" w:rsidR="00817E70" w:rsidRPr="00D41323" w:rsidRDefault="00817E70" w:rsidP="00FC519F">
                        <w:pPr>
                          <w:autoSpaceDE w:val="0"/>
                          <w:autoSpaceDN w:val="0"/>
                          <w:adjustRightInd w:val="0"/>
                          <w:rPr>
                            <w:noProof/>
                            <w:sz w:val="20"/>
                            <w:szCs w:val="20"/>
                          </w:rPr>
                        </w:pPr>
                      </w:p>
                      <w:p w14:paraId="21EC4171" w14:textId="77777777" w:rsidR="00817E70" w:rsidRPr="00D41323" w:rsidRDefault="00817E70" w:rsidP="00FC519F">
                        <w:pPr>
                          <w:rPr>
                            <w:sz w:val="20"/>
                            <w:szCs w:val="20"/>
                          </w:rPr>
                        </w:pPr>
                      </w:p>
                    </w:tc>
                    <w:tc>
                      <w:tcPr>
                        <w:tcW w:w="2626" w:type="dxa"/>
                        <w:tcBorders>
                          <w:top w:val="nil"/>
                          <w:bottom w:val="nil"/>
                        </w:tcBorders>
                      </w:tcPr>
                      <w:p w14:paraId="7F974AC3" w14:textId="77777777" w:rsidR="00817E70" w:rsidRPr="00D41323" w:rsidRDefault="00817E70" w:rsidP="00FC519F">
                        <w:pPr>
                          <w:jc w:val="center"/>
                          <w:rPr>
                            <w:sz w:val="20"/>
                            <w:szCs w:val="20"/>
                          </w:rPr>
                        </w:pPr>
                        <w:r w:rsidRPr="00D41323">
                          <w:rPr>
                            <w:noProof/>
                            <w:sz w:val="20"/>
                            <w:szCs w:val="20"/>
                            <w:lang w:val="en-US"/>
                          </w:rPr>
                          <w:t>4</w:t>
                        </w:r>
                      </w:p>
                    </w:tc>
                    <w:tc>
                      <w:tcPr>
                        <w:tcW w:w="20" w:type="dxa"/>
                      </w:tcPr>
                      <w:p w14:paraId="6A1C1C50" w14:textId="77777777" w:rsidR="00817E70" w:rsidRPr="00D41323" w:rsidRDefault="00817E70" w:rsidP="00FC519F">
                        <w:pPr>
                          <w:rPr>
                            <w:sz w:val="20"/>
                            <w:szCs w:val="20"/>
                          </w:rPr>
                        </w:pPr>
                      </w:p>
                    </w:tc>
                  </w:tr>
                </w:tbl>
                <w:p w14:paraId="1CBEEFA8"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63FCAE43" w14:textId="77777777" w:rsidR="00817E70" w:rsidRPr="006B5CFE" w:rsidRDefault="00817E70" w:rsidP="00FC519F">
                  <w:pPr>
                    <w:jc w:val="center"/>
                    <w:rPr>
                      <w:sz w:val="20"/>
                      <w:szCs w:val="20"/>
                      <w:lang w:val="en-US"/>
                    </w:rPr>
                  </w:pPr>
                  <w:r w:rsidRPr="006B5CFE">
                    <w:rPr>
                      <w:noProof/>
                      <w:sz w:val="20"/>
                      <w:szCs w:val="20"/>
                      <w:lang w:val="en-US"/>
                    </w:rPr>
                    <w:t>Штука</w:t>
                  </w:r>
                </w:p>
              </w:tc>
            </w:tr>
            <w:tr w:rsidR="00817E70" w:rsidRPr="009F0ADB" w14:paraId="536F444C" w14:textId="77777777" w:rsidTr="00FC519F">
              <w:tc>
                <w:tcPr>
                  <w:tcW w:w="3394" w:type="dxa"/>
                  <w:tcBorders>
                    <w:bottom w:val="nil"/>
                    <w:right w:val="single" w:sz="4" w:space="0" w:color="auto"/>
                  </w:tcBorders>
                  <w:shd w:val="clear" w:color="auto" w:fill="auto"/>
                </w:tcPr>
                <w:p w14:paraId="38818399" w14:textId="77777777" w:rsidR="00817E70" w:rsidRPr="006B5CFE" w:rsidRDefault="00817E70" w:rsidP="00FC519F">
                  <w:pPr>
                    <w:rPr>
                      <w:sz w:val="20"/>
                      <w:szCs w:val="20"/>
                    </w:rPr>
                  </w:pPr>
                  <w:r w:rsidRPr="006B5CFE">
                    <w:rPr>
                      <w:sz w:val="20"/>
                      <w:szCs w:val="20"/>
                    </w:rPr>
                    <w:t xml:space="preserve"> 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колёсном и гусеничном ходу, а также конструкций, основанных на использовании различных видов передач (в том числе червячных и зубчатых) а также рычагов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B5CFE" w14:paraId="7783F567" w14:textId="77777777" w:rsidTr="00FC519F">
                    <w:trPr>
                      <w:cantSplit/>
                      <w:trHeight w:hRule="exact" w:val="20"/>
                    </w:trPr>
                    <w:tc>
                      <w:tcPr>
                        <w:tcW w:w="20" w:type="dxa"/>
                      </w:tcPr>
                      <w:p w14:paraId="5BA25F05" w14:textId="77777777" w:rsidR="00817E70" w:rsidRPr="006B5CFE" w:rsidRDefault="00817E70" w:rsidP="00FC519F">
                        <w:pPr>
                          <w:autoSpaceDE w:val="0"/>
                          <w:autoSpaceDN w:val="0"/>
                          <w:adjustRightInd w:val="0"/>
                          <w:rPr>
                            <w:noProof/>
                            <w:sz w:val="20"/>
                            <w:szCs w:val="20"/>
                          </w:rPr>
                        </w:pPr>
                      </w:p>
                    </w:tc>
                    <w:tc>
                      <w:tcPr>
                        <w:tcW w:w="2626" w:type="dxa"/>
                        <w:tcBorders>
                          <w:bottom w:val="nil"/>
                        </w:tcBorders>
                      </w:tcPr>
                      <w:p w14:paraId="7F2425DE" w14:textId="77777777" w:rsidR="00817E70" w:rsidRPr="006B5CFE" w:rsidRDefault="00817E70" w:rsidP="00FC519F">
                        <w:pPr>
                          <w:jc w:val="center"/>
                          <w:rPr>
                            <w:noProof/>
                            <w:sz w:val="20"/>
                            <w:szCs w:val="20"/>
                          </w:rPr>
                        </w:pPr>
                      </w:p>
                    </w:tc>
                    <w:tc>
                      <w:tcPr>
                        <w:tcW w:w="20" w:type="dxa"/>
                      </w:tcPr>
                      <w:p w14:paraId="28CDBACC" w14:textId="77777777" w:rsidR="00817E70" w:rsidRPr="006B5CFE" w:rsidRDefault="00817E70" w:rsidP="00FC519F">
                        <w:pPr>
                          <w:rPr>
                            <w:noProof/>
                            <w:sz w:val="20"/>
                            <w:szCs w:val="20"/>
                          </w:rPr>
                        </w:pPr>
                      </w:p>
                    </w:tc>
                  </w:tr>
                  <w:tr w:rsidR="00817E70" w:rsidRPr="006B5CFE" w14:paraId="01ACB7A4" w14:textId="77777777" w:rsidTr="00FC519F">
                    <w:trPr>
                      <w:trHeight w:val="273"/>
                    </w:trPr>
                    <w:tc>
                      <w:tcPr>
                        <w:tcW w:w="20" w:type="dxa"/>
                      </w:tcPr>
                      <w:p w14:paraId="1C6A73B2" w14:textId="77777777" w:rsidR="00817E70" w:rsidRPr="006B5CFE" w:rsidRDefault="00817E70" w:rsidP="00FC519F">
                        <w:pPr>
                          <w:autoSpaceDE w:val="0"/>
                          <w:autoSpaceDN w:val="0"/>
                          <w:adjustRightInd w:val="0"/>
                          <w:rPr>
                            <w:noProof/>
                            <w:sz w:val="20"/>
                            <w:szCs w:val="20"/>
                          </w:rPr>
                        </w:pPr>
                      </w:p>
                      <w:p w14:paraId="3AE53022" w14:textId="77777777" w:rsidR="00817E70" w:rsidRPr="006B5CFE" w:rsidRDefault="00817E70" w:rsidP="00FC519F">
                        <w:pPr>
                          <w:rPr>
                            <w:sz w:val="20"/>
                            <w:szCs w:val="20"/>
                          </w:rPr>
                        </w:pPr>
                      </w:p>
                    </w:tc>
                    <w:tc>
                      <w:tcPr>
                        <w:tcW w:w="2626" w:type="dxa"/>
                        <w:tcBorders>
                          <w:top w:val="nil"/>
                          <w:bottom w:val="nil"/>
                        </w:tcBorders>
                      </w:tcPr>
                      <w:p w14:paraId="0574523C" w14:textId="77777777" w:rsidR="00817E70" w:rsidRPr="006B5CFE" w:rsidRDefault="00817E70" w:rsidP="00FC519F">
                        <w:pPr>
                          <w:jc w:val="center"/>
                          <w:rPr>
                            <w:sz w:val="20"/>
                            <w:szCs w:val="20"/>
                          </w:rPr>
                        </w:pPr>
                        <w:r w:rsidRPr="006B5CFE">
                          <w:rPr>
                            <w:noProof/>
                            <w:sz w:val="20"/>
                            <w:szCs w:val="20"/>
                            <w:lang w:val="en-US"/>
                          </w:rPr>
                          <w:t>соответствие</w:t>
                        </w:r>
                      </w:p>
                    </w:tc>
                    <w:tc>
                      <w:tcPr>
                        <w:tcW w:w="20" w:type="dxa"/>
                      </w:tcPr>
                      <w:p w14:paraId="5A837F05" w14:textId="77777777" w:rsidR="00817E70" w:rsidRPr="006B5CFE" w:rsidRDefault="00817E70" w:rsidP="00FC519F">
                        <w:pPr>
                          <w:rPr>
                            <w:sz w:val="20"/>
                            <w:szCs w:val="20"/>
                          </w:rPr>
                        </w:pPr>
                      </w:p>
                    </w:tc>
                  </w:tr>
                </w:tbl>
                <w:p w14:paraId="5A0DB35E" w14:textId="77777777" w:rsidR="00817E70" w:rsidRPr="006B5CFE" w:rsidRDefault="00817E70" w:rsidP="00FC519F">
                  <w:pPr>
                    <w:rPr>
                      <w:sz w:val="20"/>
                      <w:szCs w:val="20"/>
                    </w:rPr>
                  </w:pPr>
                </w:p>
              </w:tc>
              <w:tc>
                <w:tcPr>
                  <w:tcW w:w="1843" w:type="dxa"/>
                  <w:tcBorders>
                    <w:left w:val="single" w:sz="4" w:space="0" w:color="auto"/>
                    <w:bottom w:val="nil"/>
                  </w:tcBorders>
                  <w:shd w:val="clear" w:color="auto" w:fill="auto"/>
                </w:tcPr>
                <w:p w14:paraId="5AA6FE1B" w14:textId="77777777" w:rsidR="00817E70" w:rsidRPr="006B5CFE" w:rsidRDefault="00817E70" w:rsidP="00FC519F">
                  <w:pPr>
                    <w:jc w:val="center"/>
                    <w:rPr>
                      <w:sz w:val="20"/>
                      <w:szCs w:val="20"/>
                      <w:lang w:val="en-US"/>
                    </w:rPr>
                  </w:pPr>
                </w:p>
              </w:tc>
            </w:tr>
            <w:tr w:rsidR="00817E70" w:rsidRPr="009F0ADB" w14:paraId="389DC732" w14:textId="77777777" w:rsidTr="00FC519F">
              <w:tc>
                <w:tcPr>
                  <w:tcW w:w="3394" w:type="dxa"/>
                  <w:tcBorders>
                    <w:bottom w:val="nil"/>
                    <w:right w:val="single" w:sz="4" w:space="0" w:color="auto"/>
                  </w:tcBorders>
                  <w:shd w:val="clear" w:color="auto" w:fill="auto"/>
                </w:tcPr>
                <w:p w14:paraId="6E9C066D" w14:textId="77777777" w:rsidR="00817E70" w:rsidRPr="00D41323" w:rsidRDefault="00817E70" w:rsidP="00FC519F">
                  <w:pPr>
                    <w:rPr>
                      <w:sz w:val="20"/>
                      <w:szCs w:val="20"/>
                    </w:rPr>
                  </w:pPr>
                  <w:r w:rsidRPr="00D41323">
                    <w:rPr>
                      <w:sz w:val="20"/>
                      <w:szCs w:val="20"/>
                    </w:rPr>
                    <w:t xml:space="preserve"> </w:t>
                  </w:r>
                  <w:proofErr w:type="gramStart"/>
                  <w:r w:rsidRPr="00D41323">
                    <w:rPr>
                      <w:sz w:val="20"/>
                      <w:szCs w:val="20"/>
                    </w:rPr>
                    <w:t>Количество встроенных сенсоров и исполнительных устройств</w:t>
                  </w:r>
                  <w:proofErr w:type="gramEnd"/>
                  <w:r w:rsidRPr="00D41323">
                    <w:rPr>
                      <w:sz w:val="20"/>
                      <w:szCs w:val="20"/>
                    </w:rPr>
                    <w:t xml:space="preserve"> встроенных в контроллер</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7824F58D" w14:textId="77777777" w:rsidTr="00FC519F">
                    <w:trPr>
                      <w:cantSplit/>
                      <w:trHeight w:hRule="exact" w:val="20"/>
                    </w:trPr>
                    <w:tc>
                      <w:tcPr>
                        <w:tcW w:w="20" w:type="dxa"/>
                      </w:tcPr>
                      <w:p w14:paraId="72AF763C"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5057D8B4" w14:textId="77777777" w:rsidR="00817E70" w:rsidRPr="00D41323" w:rsidRDefault="00817E70" w:rsidP="00FC519F">
                        <w:pPr>
                          <w:jc w:val="center"/>
                          <w:rPr>
                            <w:noProof/>
                            <w:sz w:val="20"/>
                            <w:szCs w:val="20"/>
                          </w:rPr>
                        </w:pPr>
                      </w:p>
                    </w:tc>
                    <w:tc>
                      <w:tcPr>
                        <w:tcW w:w="20" w:type="dxa"/>
                      </w:tcPr>
                      <w:p w14:paraId="55214370" w14:textId="77777777" w:rsidR="00817E70" w:rsidRPr="00D41323" w:rsidRDefault="00817E70" w:rsidP="00FC519F">
                        <w:pPr>
                          <w:rPr>
                            <w:noProof/>
                            <w:sz w:val="20"/>
                            <w:szCs w:val="20"/>
                          </w:rPr>
                        </w:pPr>
                      </w:p>
                    </w:tc>
                  </w:tr>
                  <w:tr w:rsidR="00817E70" w:rsidRPr="00D41323" w14:paraId="25B89126" w14:textId="77777777" w:rsidTr="00FC519F">
                    <w:trPr>
                      <w:trHeight w:val="273"/>
                    </w:trPr>
                    <w:tc>
                      <w:tcPr>
                        <w:tcW w:w="20" w:type="dxa"/>
                      </w:tcPr>
                      <w:p w14:paraId="3CED2892" w14:textId="77777777" w:rsidR="00817E70" w:rsidRPr="00D41323" w:rsidRDefault="00817E70" w:rsidP="00FC519F">
                        <w:pPr>
                          <w:autoSpaceDE w:val="0"/>
                          <w:autoSpaceDN w:val="0"/>
                          <w:adjustRightInd w:val="0"/>
                          <w:rPr>
                            <w:noProof/>
                            <w:sz w:val="20"/>
                            <w:szCs w:val="20"/>
                          </w:rPr>
                        </w:pPr>
                      </w:p>
                      <w:p w14:paraId="713A36BD" w14:textId="77777777" w:rsidR="00817E70" w:rsidRPr="00D41323" w:rsidRDefault="00817E70" w:rsidP="00FC519F">
                        <w:pPr>
                          <w:rPr>
                            <w:sz w:val="20"/>
                            <w:szCs w:val="20"/>
                          </w:rPr>
                        </w:pPr>
                      </w:p>
                    </w:tc>
                    <w:tc>
                      <w:tcPr>
                        <w:tcW w:w="2626" w:type="dxa"/>
                        <w:tcBorders>
                          <w:top w:val="nil"/>
                          <w:bottom w:val="nil"/>
                        </w:tcBorders>
                      </w:tcPr>
                      <w:p w14:paraId="6152D85C" w14:textId="77777777" w:rsidR="00817E70" w:rsidRPr="00D41323" w:rsidRDefault="00817E70" w:rsidP="00FC519F">
                        <w:pPr>
                          <w:jc w:val="center"/>
                          <w:rPr>
                            <w:sz w:val="20"/>
                            <w:szCs w:val="20"/>
                          </w:rPr>
                        </w:pPr>
                        <w:r w:rsidRPr="00D41323">
                          <w:rPr>
                            <w:noProof/>
                            <w:sz w:val="20"/>
                            <w:szCs w:val="20"/>
                            <w:lang w:val="en-US"/>
                          </w:rPr>
                          <w:t>10</w:t>
                        </w:r>
                      </w:p>
                    </w:tc>
                    <w:tc>
                      <w:tcPr>
                        <w:tcW w:w="20" w:type="dxa"/>
                      </w:tcPr>
                      <w:p w14:paraId="42432A3F" w14:textId="77777777" w:rsidR="00817E70" w:rsidRPr="00D41323" w:rsidRDefault="00817E70" w:rsidP="00FC519F">
                        <w:pPr>
                          <w:rPr>
                            <w:sz w:val="20"/>
                            <w:szCs w:val="20"/>
                          </w:rPr>
                        </w:pPr>
                      </w:p>
                    </w:tc>
                  </w:tr>
                </w:tbl>
                <w:p w14:paraId="34A5259D"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3EA0C476" w14:textId="77777777" w:rsidR="00817E70" w:rsidRPr="00D41323" w:rsidRDefault="00817E70" w:rsidP="00FC519F">
                  <w:pPr>
                    <w:jc w:val="center"/>
                    <w:rPr>
                      <w:sz w:val="20"/>
                      <w:szCs w:val="20"/>
                      <w:lang w:val="en-US"/>
                    </w:rPr>
                  </w:pPr>
                  <w:r w:rsidRPr="00D41323">
                    <w:rPr>
                      <w:noProof/>
                      <w:sz w:val="20"/>
                      <w:szCs w:val="20"/>
                      <w:lang w:val="en-US"/>
                    </w:rPr>
                    <w:t>Штука</w:t>
                  </w:r>
                </w:p>
              </w:tc>
            </w:tr>
          </w:tbl>
          <w:p w14:paraId="17EFAB53" w14:textId="77777777" w:rsidR="00817E70" w:rsidRPr="009F0ADB" w:rsidRDefault="00817E70" w:rsidP="00FC519F">
            <w:pPr>
              <w:ind w:left="-71" w:right="-140"/>
              <w:jc w:val="center"/>
              <w:rPr>
                <w:color w:val="FF0000"/>
                <w:sz w:val="20"/>
                <w:szCs w:val="20"/>
              </w:rPr>
            </w:pPr>
          </w:p>
        </w:tc>
        <w:tc>
          <w:tcPr>
            <w:tcW w:w="992" w:type="dxa"/>
            <w:tcBorders>
              <w:left w:val="single" w:sz="4" w:space="0" w:color="auto"/>
            </w:tcBorders>
            <w:shd w:val="clear" w:color="auto" w:fill="auto"/>
          </w:tcPr>
          <w:p w14:paraId="608C40AE" w14:textId="77777777" w:rsidR="00817E70" w:rsidRPr="009F0ADB" w:rsidRDefault="00817E70" w:rsidP="00FC519F">
            <w:pPr>
              <w:jc w:val="center"/>
              <w:rPr>
                <w:sz w:val="20"/>
                <w:szCs w:val="20"/>
                <w:highlight w:val="yellow"/>
              </w:rPr>
            </w:pPr>
            <w:r w:rsidRPr="009F0ADB">
              <w:rPr>
                <w:noProof/>
                <w:sz w:val="20"/>
                <w:szCs w:val="20"/>
              </w:rPr>
              <w:lastRenderedPageBreak/>
              <w:t>Штука</w:t>
            </w:r>
          </w:p>
        </w:tc>
        <w:tc>
          <w:tcPr>
            <w:tcW w:w="1134" w:type="dxa"/>
            <w:tcBorders>
              <w:right w:val="single" w:sz="4" w:space="0" w:color="auto"/>
            </w:tcBorders>
            <w:shd w:val="clear" w:color="auto" w:fill="auto"/>
          </w:tcPr>
          <w:p w14:paraId="7F9A2F85" w14:textId="395BDD90" w:rsidR="00817E70" w:rsidRPr="009F0ADB" w:rsidRDefault="00817E70" w:rsidP="00FC519F">
            <w:pPr>
              <w:jc w:val="center"/>
              <w:rPr>
                <w:sz w:val="20"/>
                <w:szCs w:val="20"/>
              </w:rPr>
            </w:pPr>
          </w:p>
        </w:tc>
        <w:tc>
          <w:tcPr>
            <w:tcW w:w="1134" w:type="dxa"/>
            <w:tcBorders>
              <w:right w:val="single" w:sz="4" w:space="0" w:color="auto"/>
            </w:tcBorders>
          </w:tcPr>
          <w:p w14:paraId="591DF920" w14:textId="1C0EB67C" w:rsidR="00817E70" w:rsidRPr="002E25FC" w:rsidRDefault="00FC41B6" w:rsidP="00FC519F">
            <w:pPr>
              <w:jc w:val="center"/>
              <w:rPr>
                <w:sz w:val="20"/>
                <w:szCs w:val="20"/>
              </w:rPr>
            </w:pPr>
            <w:r>
              <w:rPr>
                <w:sz w:val="20"/>
                <w:szCs w:val="20"/>
              </w:rPr>
              <w:t>62 685,00</w:t>
            </w:r>
          </w:p>
        </w:tc>
        <w:tc>
          <w:tcPr>
            <w:tcW w:w="1704" w:type="dxa"/>
            <w:tcBorders>
              <w:right w:val="single" w:sz="4" w:space="0" w:color="auto"/>
            </w:tcBorders>
          </w:tcPr>
          <w:p w14:paraId="57DEBF19" w14:textId="144F9F07" w:rsidR="00817E70" w:rsidRPr="00687F75" w:rsidRDefault="006C3A21" w:rsidP="00FC519F">
            <w:pPr>
              <w:rPr>
                <w:sz w:val="20"/>
                <w:szCs w:val="20"/>
              </w:rPr>
            </w:pPr>
            <w:r w:rsidRPr="00687F75">
              <w:rPr>
                <w:sz w:val="20"/>
                <w:szCs w:val="20"/>
              </w:rPr>
              <w:t xml:space="preserve">  </w:t>
            </w:r>
          </w:p>
        </w:tc>
        <w:tc>
          <w:tcPr>
            <w:tcW w:w="25" w:type="dxa"/>
            <w:tcBorders>
              <w:top w:val="nil"/>
              <w:left w:val="single" w:sz="4" w:space="0" w:color="auto"/>
              <w:bottom w:val="nil"/>
              <w:right w:val="nil"/>
            </w:tcBorders>
            <w:shd w:val="clear" w:color="auto" w:fill="auto"/>
          </w:tcPr>
          <w:p w14:paraId="6DEB2B8C" w14:textId="27D2AA5F" w:rsidR="00817E70" w:rsidRPr="00687F75" w:rsidRDefault="00817E70" w:rsidP="00FC519F">
            <w:pPr>
              <w:rPr>
                <w:sz w:val="20"/>
                <w:szCs w:val="20"/>
              </w:rPr>
            </w:pPr>
          </w:p>
          <w:p w14:paraId="71F27B6A" w14:textId="77777777" w:rsidR="00817E70" w:rsidRPr="00687F75" w:rsidRDefault="00817E70" w:rsidP="00FC519F">
            <w:pPr>
              <w:rPr>
                <w:sz w:val="20"/>
                <w:szCs w:val="20"/>
              </w:rPr>
            </w:pPr>
          </w:p>
          <w:p w14:paraId="7E757E86" w14:textId="77777777" w:rsidR="00817E70" w:rsidRPr="00687F75" w:rsidRDefault="00817E70" w:rsidP="00FC519F">
            <w:pPr>
              <w:rPr>
                <w:sz w:val="20"/>
                <w:szCs w:val="20"/>
              </w:rPr>
            </w:pPr>
          </w:p>
        </w:tc>
      </w:tr>
      <w:tr w:rsidR="00817E70" w:rsidRPr="009F0ADB" w14:paraId="1BF642C4" w14:textId="77777777" w:rsidTr="00FD2F3C">
        <w:tblPrEx>
          <w:tblLook w:val="0000" w:firstRow="0" w:lastRow="0" w:firstColumn="0" w:lastColumn="0" w:noHBand="0" w:noVBand="0"/>
        </w:tblPrEx>
        <w:trPr>
          <w:trHeight w:val="226"/>
        </w:trPr>
        <w:tc>
          <w:tcPr>
            <w:tcW w:w="1984" w:type="dxa"/>
            <w:tcBorders>
              <w:right w:val="single" w:sz="4" w:space="0" w:color="auto"/>
            </w:tcBorders>
            <w:shd w:val="clear" w:color="auto" w:fill="auto"/>
          </w:tcPr>
          <w:p w14:paraId="6B1A4EB5" w14:textId="77777777" w:rsidR="00817E70" w:rsidRPr="009F0ADB" w:rsidRDefault="00817E70" w:rsidP="00FC519F">
            <w:pPr>
              <w:autoSpaceDE w:val="0"/>
              <w:autoSpaceDN w:val="0"/>
              <w:adjustRightInd w:val="0"/>
              <w:ind w:left="34" w:hanging="34"/>
              <w:jc w:val="center"/>
              <w:rPr>
                <w:noProof/>
                <w:sz w:val="20"/>
                <w:szCs w:val="20"/>
              </w:rPr>
            </w:pPr>
            <w:r w:rsidRPr="009F0ADB">
              <w:rPr>
                <w:noProof/>
                <w:sz w:val="20"/>
                <w:szCs w:val="20"/>
              </w:rPr>
              <w:lastRenderedPageBreak/>
              <w:t>Робот-манипулятор учебный</w:t>
            </w:r>
          </w:p>
          <w:p w14:paraId="6B4A5A15" w14:textId="77777777" w:rsidR="00817E70" w:rsidRPr="009F0ADB" w:rsidRDefault="00817E70" w:rsidP="00FC519F">
            <w:pPr>
              <w:autoSpaceDE w:val="0"/>
              <w:autoSpaceDN w:val="0"/>
              <w:adjustRightInd w:val="0"/>
              <w:ind w:left="34" w:hanging="34"/>
              <w:jc w:val="center"/>
              <w:rPr>
                <w:noProof/>
                <w:sz w:val="20"/>
                <w:szCs w:val="20"/>
              </w:rPr>
            </w:pPr>
          </w:p>
          <w:p w14:paraId="10CA2351" w14:textId="77777777" w:rsidR="000F3CB2" w:rsidRDefault="000F3CB2" w:rsidP="000F3CB2">
            <w:pPr>
              <w:jc w:val="center"/>
              <w:rPr>
                <w:sz w:val="20"/>
                <w:szCs w:val="20"/>
              </w:rPr>
            </w:pPr>
            <w:r w:rsidRPr="00D41323">
              <w:rPr>
                <w:sz w:val="20"/>
                <w:szCs w:val="20"/>
              </w:rPr>
              <w:t>Российская Федерация</w:t>
            </w:r>
          </w:p>
          <w:p w14:paraId="1E6EB9DD" w14:textId="77777777" w:rsidR="00817E70" w:rsidRPr="009F0ADB" w:rsidRDefault="00817E70" w:rsidP="00FC519F">
            <w:pPr>
              <w:autoSpaceDE w:val="0"/>
              <w:autoSpaceDN w:val="0"/>
              <w:adjustRightInd w:val="0"/>
              <w:ind w:left="34" w:hanging="34"/>
              <w:jc w:val="center"/>
              <w:rPr>
                <w:sz w:val="20"/>
                <w:szCs w:val="20"/>
              </w:rPr>
            </w:pPr>
            <w:r w:rsidRPr="009F0ADB">
              <w:rPr>
                <w:sz w:val="20"/>
                <w:szCs w:val="20"/>
              </w:rPr>
              <w:t xml:space="preserve"> </w:t>
            </w:r>
          </w:p>
        </w:tc>
        <w:tc>
          <w:tcPr>
            <w:tcW w:w="1135" w:type="dxa"/>
            <w:tcBorders>
              <w:right w:val="single" w:sz="4" w:space="0" w:color="auto"/>
            </w:tcBorders>
            <w:shd w:val="clear" w:color="auto" w:fill="auto"/>
          </w:tcPr>
          <w:p w14:paraId="2E8DF38C" w14:textId="3BB3C986" w:rsidR="00817E70" w:rsidRPr="009F0ADB" w:rsidRDefault="00817E70" w:rsidP="00FC519F">
            <w:pPr>
              <w:autoSpaceDE w:val="0"/>
              <w:autoSpaceDN w:val="0"/>
              <w:adjustRightInd w:val="0"/>
              <w:jc w:val="center"/>
              <w:rPr>
                <w:sz w:val="20"/>
                <w:szCs w:val="20"/>
              </w:rPr>
            </w:pPr>
            <w:r w:rsidRPr="009F0ADB">
              <w:rPr>
                <w:sz w:val="20"/>
                <w:szCs w:val="20"/>
              </w:rPr>
              <w:t xml:space="preserve"> </w:t>
            </w: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tcPr>
          <w:tbl>
            <w:tblPr>
              <w:tblW w:w="764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394"/>
              <w:gridCol w:w="2410"/>
              <w:gridCol w:w="1843"/>
            </w:tblGrid>
            <w:tr w:rsidR="00817E70" w:rsidRPr="009F0ADB" w14:paraId="21FA56B6" w14:textId="77777777" w:rsidTr="00FC519F">
              <w:tc>
                <w:tcPr>
                  <w:tcW w:w="3394" w:type="dxa"/>
                  <w:tcBorders>
                    <w:top w:val="nil"/>
                    <w:bottom w:val="single" w:sz="4" w:space="0" w:color="auto"/>
                    <w:right w:val="single" w:sz="4" w:space="0" w:color="auto"/>
                  </w:tcBorders>
                  <w:shd w:val="clear" w:color="auto" w:fill="auto"/>
                </w:tcPr>
                <w:p w14:paraId="16C50346" w14:textId="77777777" w:rsidR="00817E70" w:rsidRPr="006B5CFE" w:rsidRDefault="00817E70" w:rsidP="00FC519F">
                  <w:pPr>
                    <w:rPr>
                      <w:sz w:val="20"/>
                      <w:szCs w:val="20"/>
                      <w:lang w:val="en-US"/>
                    </w:rPr>
                  </w:pPr>
                  <w:r w:rsidRPr="000F3CB2">
                    <w:rPr>
                      <w:sz w:val="20"/>
                      <w:szCs w:val="20"/>
                    </w:rPr>
                    <w:t xml:space="preserve"> </w:t>
                  </w:r>
                  <w:proofErr w:type="spellStart"/>
                  <w:r w:rsidRPr="006B5CFE">
                    <w:rPr>
                      <w:sz w:val="20"/>
                      <w:szCs w:val="20"/>
                      <w:lang w:val="en-US"/>
                    </w:rPr>
                    <w:t>Набор</w:t>
                  </w:r>
                  <w:proofErr w:type="spellEnd"/>
                  <w:r w:rsidRPr="006B5CFE">
                    <w:rPr>
                      <w:sz w:val="20"/>
                      <w:szCs w:val="20"/>
                      <w:lang w:val="en-US"/>
                    </w:rPr>
                    <w:t xml:space="preserve"> </w:t>
                  </w:r>
                  <w:proofErr w:type="spellStart"/>
                  <w:r w:rsidRPr="006B5CFE">
                    <w:rPr>
                      <w:sz w:val="20"/>
                      <w:szCs w:val="20"/>
                      <w:lang w:val="en-US"/>
                    </w:rPr>
                    <w:t>сменных</w:t>
                  </w:r>
                  <w:proofErr w:type="spellEnd"/>
                  <w:r w:rsidRPr="006B5CFE">
                    <w:rPr>
                      <w:sz w:val="20"/>
                      <w:szCs w:val="20"/>
                      <w:lang w:val="en-US"/>
                    </w:rPr>
                    <w:t xml:space="preserve"> </w:t>
                  </w:r>
                  <w:proofErr w:type="spellStart"/>
                  <w:r w:rsidRPr="006B5CFE">
                    <w:rPr>
                      <w:sz w:val="20"/>
                      <w:szCs w:val="20"/>
                      <w:lang w:val="en-US"/>
                    </w:rPr>
                    <w:t>захватов</w:t>
                  </w:r>
                  <w:proofErr w:type="spellEnd"/>
                </w:p>
              </w:tc>
              <w:tc>
                <w:tcPr>
                  <w:tcW w:w="2410" w:type="dxa"/>
                  <w:tcBorders>
                    <w:top w:val="nil"/>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B5CFE" w14:paraId="2C72AEB1" w14:textId="77777777" w:rsidTr="00FC519F">
                    <w:trPr>
                      <w:cantSplit/>
                      <w:trHeight w:hRule="exact" w:val="20"/>
                    </w:trPr>
                    <w:tc>
                      <w:tcPr>
                        <w:tcW w:w="20" w:type="dxa"/>
                      </w:tcPr>
                      <w:p w14:paraId="1F1B5DDD" w14:textId="77777777" w:rsidR="00817E70" w:rsidRPr="006B5CFE" w:rsidRDefault="00817E70" w:rsidP="00FC519F">
                        <w:pPr>
                          <w:autoSpaceDE w:val="0"/>
                          <w:autoSpaceDN w:val="0"/>
                          <w:adjustRightInd w:val="0"/>
                          <w:rPr>
                            <w:noProof/>
                            <w:sz w:val="20"/>
                            <w:szCs w:val="20"/>
                            <w:lang w:val="en-US"/>
                          </w:rPr>
                        </w:pPr>
                      </w:p>
                    </w:tc>
                    <w:tc>
                      <w:tcPr>
                        <w:tcW w:w="2626" w:type="dxa"/>
                        <w:tcBorders>
                          <w:bottom w:val="nil"/>
                        </w:tcBorders>
                      </w:tcPr>
                      <w:p w14:paraId="77EC9B0F" w14:textId="77777777" w:rsidR="00817E70" w:rsidRPr="006B5CFE" w:rsidRDefault="00817E70" w:rsidP="00FC519F">
                        <w:pPr>
                          <w:jc w:val="center"/>
                          <w:rPr>
                            <w:noProof/>
                            <w:sz w:val="20"/>
                            <w:szCs w:val="20"/>
                            <w:lang w:val="en-US"/>
                          </w:rPr>
                        </w:pPr>
                      </w:p>
                    </w:tc>
                    <w:tc>
                      <w:tcPr>
                        <w:tcW w:w="20" w:type="dxa"/>
                      </w:tcPr>
                      <w:p w14:paraId="4B057BFE" w14:textId="77777777" w:rsidR="00817E70" w:rsidRPr="006B5CFE" w:rsidRDefault="00817E70" w:rsidP="00FC519F">
                        <w:pPr>
                          <w:rPr>
                            <w:noProof/>
                            <w:sz w:val="20"/>
                            <w:szCs w:val="20"/>
                            <w:lang w:val="en-US"/>
                          </w:rPr>
                        </w:pPr>
                      </w:p>
                    </w:tc>
                  </w:tr>
                  <w:tr w:rsidR="00817E70" w:rsidRPr="006B5CFE" w14:paraId="0DA645E9" w14:textId="77777777" w:rsidTr="00FC519F">
                    <w:trPr>
                      <w:trHeight w:val="273"/>
                    </w:trPr>
                    <w:tc>
                      <w:tcPr>
                        <w:tcW w:w="20" w:type="dxa"/>
                      </w:tcPr>
                      <w:p w14:paraId="46A499F6" w14:textId="77777777" w:rsidR="00817E70" w:rsidRPr="006B5CFE" w:rsidRDefault="00817E70" w:rsidP="00FC519F">
                        <w:pPr>
                          <w:autoSpaceDE w:val="0"/>
                          <w:autoSpaceDN w:val="0"/>
                          <w:adjustRightInd w:val="0"/>
                          <w:rPr>
                            <w:noProof/>
                            <w:sz w:val="20"/>
                            <w:szCs w:val="20"/>
                            <w:lang w:val="en-US"/>
                          </w:rPr>
                        </w:pPr>
                      </w:p>
                      <w:p w14:paraId="33B34E28" w14:textId="77777777" w:rsidR="00817E70" w:rsidRPr="006B5CFE" w:rsidRDefault="00817E70" w:rsidP="00FC519F">
                        <w:pPr>
                          <w:rPr>
                            <w:sz w:val="20"/>
                            <w:szCs w:val="20"/>
                          </w:rPr>
                        </w:pPr>
                      </w:p>
                    </w:tc>
                    <w:tc>
                      <w:tcPr>
                        <w:tcW w:w="2626" w:type="dxa"/>
                        <w:tcBorders>
                          <w:top w:val="nil"/>
                          <w:bottom w:val="nil"/>
                        </w:tcBorders>
                      </w:tcPr>
                      <w:p w14:paraId="00CA1B91" w14:textId="77777777" w:rsidR="00817E70" w:rsidRPr="006B5CFE" w:rsidRDefault="00817E70" w:rsidP="00FC519F">
                        <w:pPr>
                          <w:jc w:val="center"/>
                          <w:rPr>
                            <w:sz w:val="20"/>
                            <w:szCs w:val="20"/>
                          </w:rPr>
                        </w:pPr>
                        <w:r w:rsidRPr="006B5CFE">
                          <w:rPr>
                            <w:noProof/>
                            <w:sz w:val="20"/>
                            <w:szCs w:val="20"/>
                            <w:lang w:val="en-US"/>
                          </w:rPr>
                          <w:t>Да</w:t>
                        </w:r>
                      </w:p>
                    </w:tc>
                    <w:tc>
                      <w:tcPr>
                        <w:tcW w:w="20" w:type="dxa"/>
                      </w:tcPr>
                      <w:p w14:paraId="649044A4" w14:textId="77777777" w:rsidR="00817E70" w:rsidRPr="006B5CFE" w:rsidRDefault="00817E70" w:rsidP="00FC519F">
                        <w:pPr>
                          <w:rPr>
                            <w:sz w:val="20"/>
                            <w:szCs w:val="20"/>
                          </w:rPr>
                        </w:pPr>
                      </w:p>
                    </w:tc>
                  </w:tr>
                </w:tbl>
                <w:p w14:paraId="3ED4C407" w14:textId="77777777" w:rsidR="00817E70" w:rsidRPr="006B5CFE" w:rsidRDefault="00817E70" w:rsidP="00FC519F">
                  <w:pPr>
                    <w:rPr>
                      <w:sz w:val="20"/>
                      <w:szCs w:val="20"/>
                    </w:rPr>
                  </w:pPr>
                </w:p>
              </w:tc>
              <w:tc>
                <w:tcPr>
                  <w:tcW w:w="1843" w:type="dxa"/>
                  <w:tcBorders>
                    <w:top w:val="nil"/>
                    <w:left w:val="single" w:sz="4" w:space="0" w:color="auto"/>
                    <w:bottom w:val="single" w:sz="4" w:space="0" w:color="auto"/>
                  </w:tcBorders>
                  <w:shd w:val="clear" w:color="auto" w:fill="auto"/>
                </w:tcPr>
                <w:p w14:paraId="037105DB" w14:textId="77777777" w:rsidR="00817E70" w:rsidRPr="00174DC5" w:rsidRDefault="00817E70" w:rsidP="00FC519F">
                  <w:pPr>
                    <w:jc w:val="center"/>
                    <w:rPr>
                      <w:sz w:val="20"/>
                      <w:szCs w:val="20"/>
                      <w:lang w:val="en-US"/>
                    </w:rPr>
                  </w:pPr>
                </w:p>
              </w:tc>
            </w:tr>
            <w:tr w:rsidR="00817E70" w:rsidRPr="009F0ADB" w14:paraId="3AD3CB92" w14:textId="77777777" w:rsidTr="00FC519F">
              <w:tc>
                <w:tcPr>
                  <w:tcW w:w="3394" w:type="dxa"/>
                  <w:tcBorders>
                    <w:top w:val="single" w:sz="4" w:space="0" w:color="auto"/>
                    <w:bottom w:val="nil"/>
                    <w:right w:val="single" w:sz="4" w:space="0" w:color="auto"/>
                  </w:tcBorders>
                  <w:shd w:val="clear" w:color="auto" w:fill="auto"/>
                </w:tcPr>
                <w:p w14:paraId="1BDD47C8" w14:textId="77777777" w:rsidR="00817E70" w:rsidRPr="006B5CFE" w:rsidRDefault="00817E70" w:rsidP="00FC519F">
                  <w:pPr>
                    <w:rPr>
                      <w:sz w:val="20"/>
                      <w:szCs w:val="20"/>
                      <w:lang w:val="en-US"/>
                    </w:rPr>
                  </w:pPr>
                  <w:r w:rsidRPr="006B5CFE">
                    <w:rPr>
                      <w:sz w:val="20"/>
                      <w:szCs w:val="20"/>
                    </w:rPr>
                    <w:t xml:space="preserve"> </w:t>
                  </w:r>
                  <w:proofErr w:type="spellStart"/>
                  <w:r w:rsidRPr="006B5CFE">
                    <w:rPr>
                      <w:sz w:val="20"/>
                      <w:szCs w:val="20"/>
                      <w:lang w:val="en-US"/>
                    </w:rPr>
                    <w:t>Вид</w:t>
                  </w:r>
                  <w:proofErr w:type="spellEnd"/>
                  <w:r w:rsidRPr="006B5CFE">
                    <w:rPr>
                      <w:sz w:val="20"/>
                      <w:szCs w:val="20"/>
                      <w:lang w:val="en-US"/>
                    </w:rPr>
                    <w:t xml:space="preserve"> </w:t>
                  </w:r>
                  <w:proofErr w:type="spellStart"/>
                  <w:r w:rsidRPr="006B5CFE">
                    <w:rPr>
                      <w:sz w:val="20"/>
                      <w:szCs w:val="20"/>
                      <w:lang w:val="en-US"/>
                    </w:rPr>
                    <w:t>товара</w:t>
                  </w:r>
                  <w:proofErr w:type="spellEnd"/>
                </w:p>
              </w:tc>
              <w:tc>
                <w:tcPr>
                  <w:tcW w:w="2410" w:type="dxa"/>
                  <w:tcBorders>
                    <w:top w:val="single" w:sz="4" w:space="0" w:color="auto"/>
                    <w:left w:val="single" w:sz="4" w:space="0" w:color="auto"/>
                    <w:bottom w:val="nil"/>
                    <w:right w:val="single" w:sz="4" w:space="0" w:color="auto"/>
                  </w:tcBorders>
                  <w:shd w:val="clear" w:color="auto" w:fill="auto"/>
                </w:tcPr>
                <w:tbl>
                  <w:tblPr>
                    <w:tblStyle w:val="af4"/>
                    <w:tblW w:w="2431"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391"/>
                    <w:gridCol w:w="20"/>
                  </w:tblGrid>
                  <w:tr w:rsidR="00817E70" w:rsidRPr="006B5CFE" w14:paraId="7802917E" w14:textId="77777777" w:rsidTr="00FC519F">
                    <w:trPr>
                      <w:cantSplit/>
                      <w:trHeight w:hRule="exact" w:val="20"/>
                    </w:trPr>
                    <w:tc>
                      <w:tcPr>
                        <w:tcW w:w="20" w:type="dxa"/>
                      </w:tcPr>
                      <w:p w14:paraId="131777F6" w14:textId="77777777" w:rsidR="00817E70" w:rsidRPr="006B5CFE" w:rsidRDefault="00817E70" w:rsidP="00FC519F">
                        <w:pPr>
                          <w:autoSpaceDE w:val="0"/>
                          <w:autoSpaceDN w:val="0"/>
                          <w:adjustRightInd w:val="0"/>
                          <w:rPr>
                            <w:noProof/>
                            <w:sz w:val="20"/>
                            <w:szCs w:val="20"/>
                            <w:lang w:val="en-US"/>
                          </w:rPr>
                        </w:pPr>
                      </w:p>
                    </w:tc>
                    <w:tc>
                      <w:tcPr>
                        <w:tcW w:w="2391" w:type="dxa"/>
                        <w:tcBorders>
                          <w:bottom w:val="nil"/>
                        </w:tcBorders>
                      </w:tcPr>
                      <w:p w14:paraId="0661C39B" w14:textId="77777777" w:rsidR="00817E70" w:rsidRPr="006B5CFE" w:rsidRDefault="00817E70" w:rsidP="00FC519F">
                        <w:pPr>
                          <w:jc w:val="center"/>
                          <w:rPr>
                            <w:noProof/>
                            <w:sz w:val="20"/>
                            <w:szCs w:val="20"/>
                            <w:lang w:val="en-US"/>
                          </w:rPr>
                        </w:pPr>
                      </w:p>
                    </w:tc>
                    <w:tc>
                      <w:tcPr>
                        <w:tcW w:w="20" w:type="dxa"/>
                      </w:tcPr>
                      <w:p w14:paraId="6F99BD5D" w14:textId="77777777" w:rsidR="00817E70" w:rsidRPr="006B5CFE" w:rsidRDefault="00817E70" w:rsidP="00FC519F">
                        <w:pPr>
                          <w:rPr>
                            <w:noProof/>
                            <w:sz w:val="20"/>
                            <w:szCs w:val="20"/>
                            <w:lang w:val="en-US"/>
                          </w:rPr>
                        </w:pPr>
                      </w:p>
                    </w:tc>
                  </w:tr>
                  <w:tr w:rsidR="00817E70" w:rsidRPr="006B5CFE" w14:paraId="5B1427E5" w14:textId="77777777" w:rsidTr="00FC519F">
                    <w:trPr>
                      <w:trHeight w:val="273"/>
                    </w:trPr>
                    <w:tc>
                      <w:tcPr>
                        <w:tcW w:w="20" w:type="dxa"/>
                      </w:tcPr>
                      <w:p w14:paraId="15948098" w14:textId="77777777" w:rsidR="00817E70" w:rsidRPr="006B5CFE" w:rsidRDefault="00817E70" w:rsidP="00FC519F">
                        <w:pPr>
                          <w:autoSpaceDE w:val="0"/>
                          <w:autoSpaceDN w:val="0"/>
                          <w:adjustRightInd w:val="0"/>
                          <w:rPr>
                            <w:noProof/>
                            <w:sz w:val="20"/>
                            <w:szCs w:val="20"/>
                            <w:lang w:val="en-US"/>
                          </w:rPr>
                        </w:pPr>
                      </w:p>
                      <w:p w14:paraId="7D15F765" w14:textId="77777777" w:rsidR="00817E70" w:rsidRPr="006B5CFE" w:rsidRDefault="00817E70" w:rsidP="00FC519F">
                        <w:pPr>
                          <w:rPr>
                            <w:sz w:val="20"/>
                            <w:szCs w:val="20"/>
                          </w:rPr>
                        </w:pPr>
                      </w:p>
                    </w:tc>
                    <w:tc>
                      <w:tcPr>
                        <w:tcW w:w="2391" w:type="dxa"/>
                        <w:tcBorders>
                          <w:top w:val="nil"/>
                          <w:bottom w:val="nil"/>
                        </w:tcBorders>
                      </w:tcPr>
                      <w:p w14:paraId="4EC0D607" w14:textId="77777777" w:rsidR="00817E70" w:rsidRPr="006B5CFE" w:rsidRDefault="00817E70" w:rsidP="00FC519F">
                        <w:pPr>
                          <w:jc w:val="center"/>
                          <w:rPr>
                            <w:sz w:val="20"/>
                            <w:szCs w:val="20"/>
                          </w:rPr>
                        </w:pPr>
                        <w:r w:rsidRPr="006B5CFE">
                          <w:rPr>
                            <w:noProof/>
                            <w:sz w:val="20"/>
                            <w:szCs w:val="20"/>
                            <w:lang w:val="en-US"/>
                          </w:rPr>
                          <w:t>Робот-манипулятор учебный</w:t>
                        </w:r>
                      </w:p>
                    </w:tc>
                    <w:tc>
                      <w:tcPr>
                        <w:tcW w:w="20" w:type="dxa"/>
                      </w:tcPr>
                      <w:p w14:paraId="56DF9997" w14:textId="77777777" w:rsidR="00817E70" w:rsidRPr="006B5CFE" w:rsidRDefault="00817E70" w:rsidP="00FC519F">
                        <w:pPr>
                          <w:rPr>
                            <w:sz w:val="20"/>
                            <w:szCs w:val="20"/>
                          </w:rPr>
                        </w:pPr>
                      </w:p>
                    </w:tc>
                  </w:tr>
                </w:tbl>
                <w:p w14:paraId="2F4B6791" w14:textId="77777777" w:rsidR="00817E70" w:rsidRPr="006B5CFE" w:rsidRDefault="00817E70" w:rsidP="00FC519F">
                  <w:pPr>
                    <w:rPr>
                      <w:sz w:val="20"/>
                      <w:szCs w:val="20"/>
                    </w:rPr>
                  </w:pPr>
                </w:p>
              </w:tc>
              <w:tc>
                <w:tcPr>
                  <w:tcW w:w="1843" w:type="dxa"/>
                  <w:tcBorders>
                    <w:top w:val="single" w:sz="4" w:space="0" w:color="auto"/>
                    <w:left w:val="single" w:sz="4" w:space="0" w:color="auto"/>
                    <w:bottom w:val="nil"/>
                  </w:tcBorders>
                  <w:shd w:val="clear" w:color="auto" w:fill="auto"/>
                </w:tcPr>
                <w:p w14:paraId="7AD0E450" w14:textId="77777777" w:rsidR="00817E70" w:rsidRPr="00174DC5" w:rsidRDefault="00817E70" w:rsidP="00FC519F">
                  <w:pPr>
                    <w:jc w:val="center"/>
                    <w:rPr>
                      <w:sz w:val="20"/>
                      <w:szCs w:val="20"/>
                      <w:lang w:val="en-US"/>
                    </w:rPr>
                  </w:pPr>
                </w:p>
              </w:tc>
            </w:tr>
            <w:tr w:rsidR="00817E70" w:rsidRPr="009F0ADB" w14:paraId="69295C04" w14:textId="77777777" w:rsidTr="00FC519F">
              <w:tc>
                <w:tcPr>
                  <w:tcW w:w="3394" w:type="dxa"/>
                  <w:tcBorders>
                    <w:bottom w:val="nil"/>
                    <w:right w:val="single" w:sz="4" w:space="0" w:color="auto"/>
                  </w:tcBorders>
                  <w:shd w:val="clear" w:color="auto" w:fill="auto"/>
                </w:tcPr>
                <w:p w14:paraId="6A357947" w14:textId="77777777" w:rsidR="00817E70" w:rsidRPr="00D41323" w:rsidRDefault="00817E70" w:rsidP="00FC519F">
                  <w:pPr>
                    <w:rPr>
                      <w:sz w:val="20"/>
                      <w:szCs w:val="20"/>
                      <w:lang w:val="en-US"/>
                    </w:rPr>
                  </w:pPr>
                  <w:r w:rsidRPr="00D41323">
                    <w:rPr>
                      <w:sz w:val="20"/>
                      <w:szCs w:val="20"/>
                    </w:rPr>
                    <w:t xml:space="preserve"> </w:t>
                  </w:r>
                  <w:proofErr w:type="spellStart"/>
                  <w:r w:rsidRPr="00D41323">
                    <w:rPr>
                      <w:sz w:val="20"/>
                      <w:szCs w:val="20"/>
                      <w:lang w:val="en-US"/>
                    </w:rPr>
                    <w:t>Количество</w:t>
                  </w:r>
                  <w:proofErr w:type="spellEnd"/>
                  <w:r w:rsidRPr="00D41323">
                    <w:rPr>
                      <w:sz w:val="20"/>
                      <w:szCs w:val="20"/>
                      <w:lang w:val="en-US"/>
                    </w:rPr>
                    <w:t xml:space="preserve"> </w:t>
                  </w:r>
                  <w:proofErr w:type="spellStart"/>
                  <w:r w:rsidRPr="00D41323">
                    <w:rPr>
                      <w:sz w:val="20"/>
                      <w:szCs w:val="20"/>
                      <w:lang w:val="en-US"/>
                    </w:rPr>
                    <w:t>степеней</w:t>
                  </w:r>
                  <w:proofErr w:type="spellEnd"/>
                  <w:r w:rsidRPr="00D41323">
                    <w:rPr>
                      <w:sz w:val="20"/>
                      <w:szCs w:val="20"/>
                      <w:lang w:val="en-US"/>
                    </w:rPr>
                    <w:t xml:space="preserve"> </w:t>
                  </w:r>
                  <w:proofErr w:type="spellStart"/>
                  <w:r w:rsidRPr="00D41323">
                    <w:rPr>
                      <w:sz w:val="20"/>
                      <w:szCs w:val="20"/>
                      <w:lang w:val="en-US"/>
                    </w:rPr>
                    <w:t>свободы</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699F9B6F" w14:textId="77777777" w:rsidTr="00FC519F">
                    <w:trPr>
                      <w:cantSplit/>
                      <w:trHeight w:hRule="exact" w:val="20"/>
                    </w:trPr>
                    <w:tc>
                      <w:tcPr>
                        <w:tcW w:w="20" w:type="dxa"/>
                      </w:tcPr>
                      <w:p w14:paraId="207A7F72"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16780C69" w14:textId="77777777" w:rsidR="00817E70" w:rsidRPr="00D41323" w:rsidRDefault="00817E70" w:rsidP="00FC519F">
                        <w:pPr>
                          <w:jc w:val="center"/>
                          <w:rPr>
                            <w:noProof/>
                            <w:sz w:val="20"/>
                            <w:szCs w:val="20"/>
                            <w:lang w:val="en-US"/>
                          </w:rPr>
                        </w:pPr>
                      </w:p>
                    </w:tc>
                    <w:tc>
                      <w:tcPr>
                        <w:tcW w:w="20" w:type="dxa"/>
                      </w:tcPr>
                      <w:p w14:paraId="1680E360" w14:textId="77777777" w:rsidR="00817E70" w:rsidRPr="00D41323" w:rsidRDefault="00817E70" w:rsidP="00FC519F">
                        <w:pPr>
                          <w:rPr>
                            <w:noProof/>
                            <w:sz w:val="20"/>
                            <w:szCs w:val="20"/>
                            <w:lang w:val="en-US"/>
                          </w:rPr>
                        </w:pPr>
                      </w:p>
                    </w:tc>
                  </w:tr>
                  <w:tr w:rsidR="00817E70" w:rsidRPr="00D41323" w14:paraId="6A250BBC" w14:textId="77777777" w:rsidTr="00FC519F">
                    <w:trPr>
                      <w:trHeight w:val="273"/>
                    </w:trPr>
                    <w:tc>
                      <w:tcPr>
                        <w:tcW w:w="20" w:type="dxa"/>
                      </w:tcPr>
                      <w:p w14:paraId="2B1AEF0E" w14:textId="77777777" w:rsidR="00817E70" w:rsidRPr="00D41323" w:rsidRDefault="00817E70" w:rsidP="00FC519F">
                        <w:pPr>
                          <w:autoSpaceDE w:val="0"/>
                          <w:autoSpaceDN w:val="0"/>
                          <w:adjustRightInd w:val="0"/>
                          <w:rPr>
                            <w:noProof/>
                            <w:sz w:val="20"/>
                            <w:szCs w:val="20"/>
                            <w:lang w:val="en-US"/>
                          </w:rPr>
                        </w:pPr>
                      </w:p>
                      <w:p w14:paraId="4351BDFC" w14:textId="77777777" w:rsidR="00817E70" w:rsidRPr="00D41323" w:rsidRDefault="00817E70" w:rsidP="00FC519F">
                        <w:pPr>
                          <w:rPr>
                            <w:sz w:val="20"/>
                            <w:szCs w:val="20"/>
                          </w:rPr>
                        </w:pPr>
                      </w:p>
                    </w:tc>
                    <w:tc>
                      <w:tcPr>
                        <w:tcW w:w="2626" w:type="dxa"/>
                        <w:tcBorders>
                          <w:top w:val="nil"/>
                          <w:bottom w:val="nil"/>
                        </w:tcBorders>
                      </w:tcPr>
                      <w:p w14:paraId="31F2347B" w14:textId="77777777" w:rsidR="00817E70" w:rsidRPr="00D41323" w:rsidRDefault="00817E70" w:rsidP="00FC519F">
                        <w:pPr>
                          <w:jc w:val="center"/>
                          <w:rPr>
                            <w:sz w:val="20"/>
                            <w:szCs w:val="20"/>
                          </w:rPr>
                        </w:pPr>
                        <w:r w:rsidRPr="00D41323">
                          <w:rPr>
                            <w:noProof/>
                            <w:sz w:val="20"/>
                            <w:szCs w:val="20"/>
                            <w:lang w:val="en-US"/>
                          </w:rPr>
                          <w:t>4</w:t>
                        </w:r>
                      </w:p>
                    </w:tc>
                    <w:tc>
                      <w:tcPr>
                        <w:tcW w:w="20" w:type="dxa"/>
                      </w:tcPr>
                      <w:p w14:paraId="33D4148C" w14:textId="77777777" w:rsidR="00817E70" w:rsidRPr="00D41323" w:rsidRDefault="00817E70" w:rsidP="00FC519F">
                        <w:pPr>
                          <w:rPr>
                            <w:sz w:val="20"/>
                            <w:szCs w:val="20"/>
                          </w:rPr>
                        </w:pPr>
                      </w:p>
                    </w:tc>
                  </w:tr>
                </w:tbl>
                <w:p w14:paraId="2A401313"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77288954" w14:textId="77777777" w:rsidR="00817E70" w:rsidRPr="00D41323" w:rsidRDefault="00817E70" w:rsidP="00FC519F">
                  <w:pPr>
                    <w:jc w:val="center"/>
                    <w:rPr>
                      <w:sz w:val="20"/>
                      <w:szCs w:val="20"/>
                      <w:lang w:val="en-US"/>
                    </w:rPr>
                  </w:pPr>
                  <w:r w:rsidRPr="00D41323">
                    <w:rPr>
                      <w:noProof/>
                      <w:sz w:val="20"/>
                      <w:szCs w:val="20"/>
                      <w:lang w:val="en-US"/>
                    </w:rPr>
                    <w:t>Штука</w:t>
                  </w:r>
                </w:p>
              </w:tc>
            </w:tr>
            <w:tr w:rsidR="00817E70" w:rsidRPr="009F0ADB" w14:paraId="7DFA58A0" w14:textId="77777777" w:rsidTr="00FC519F">
              <w:tc>
                <w:tcPr>
                  <w:tcW w:w="3394" w:type="dxa"/>
                  <w:tcBorders>
                    <w:bottom w:val="nil"/>
                    <w:right w:val="single" w:sz="4" w:space="0" w:color="auto"/>
                  </w:tcBorders>
                  <w:shd w:val="clear" w:color="auto" w:fill="auto"/>
                </w:tcPr>
                <w:p w14:paraId="72BBF312" w14:textId="77777777" w:rsidR="00817E70" w:rsidRPr="00D41323" w:rsidRDefault="00817E70" w:rsidP="00FC519F">
                  <w:pPr>
                    <w:rPr>
                      <w:sz w:val="20"/>
                      <w:szCs w:val="20"/>
                      <w:lang w:val="en-US"/>
                    </w:rPr>
                  </w:pPr>
                  <w:r w:rsidRPr="00D41323">
                    <w:rPr>
                      <w:sz w:val="20"/>
                      <w:szCs w:val="20"/>
                    </w:rPr>
                    <w:t xml:space="preserve"> </w:t>
                  </w:r>
                  <w:proofErr w:type="spellStart"/>
                  <w:r w:rsidRPr="00D41323">
                    <w:rPr>
                      <w:sz w:val="20"/>
                      <w:szCs w:val="20"/>
                      <w:lang w:val="en-US"/>
                    </w:rPr>
                    <w:t>Максимальная</w:t>
                  </w:r>
                  <w:proofErr w:type="spellEnd"/>
                  <w:r w:rsidRPr="00D41323">
                    <w:rPr>
                      <w:sz w:val="20"/>
                      <w:szCs w:val="20"/>
                      <w:lang w:val="en-US"/>
                    </w:rPr>
                    <w:t xml:space="preserve"> </w:t>
                  </w:r>
                  <w:proofErr w:type="spellStart"/>
                  <w:r w:rsidRPr="00D41323">
                    <w:rPr>
                      <w:sz w:val="20"/>
                      <w:szCs w:val="20"/>
                      <w:lang w:val="en-US"/>
                    </w:rPr>
                    <w:t>грузоподъемность</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2BD7B520" w14:textId="77777777" w:rsidTr="00FC519F">
                    <w:trPr>
                      <w:cantSplit/>
                      <w:trHeight w:hRule="exact" w:val="20"/>
                    </w:trPr>
                    <w:tc>
                      <w:tcPr>
                        <w:tcW w:w="20" w:type="dxa"/>
                      </w:tcPr>
                      <w:p w14:paraId="2F68EFC7"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67C3710B" w14:textId="77777777" w:rsidR="00817E70" w:rsidRPr="00D41323" w:rsidRDefault="00817E70" w:rsidP="00FC519F">
                        <w:pPr>
                          <w:jc w:val="center"/>
                          <w:rPr>
                            <w:noProof/>
                            <w:sz w:val="20"/>
                            <w:szCs w:val="20"/>
                            <w:lang w:val="en-US"/>
                          </w:rPr>
                        </w:pPr>
                      </w:p>
                    </w:tc>
                    <w:tc>
                      <w:tcPr>
                        <w:tcW w:w="20" w:type="dxa"/>
                      </w:tcPr>
                      <w:p w14:paraId="4FD4A556" w14:textId="77777777" w:rsidR="00817E70" w:rsidRPr="00D41323" w:rsidRDefault="00817E70" w:rsidP="00FC519F">
                        <w:pPr>
                          <w:rPr>
                            <w:noProof/>
                            <w:sz w:val="20"/>
                            <w:szCs w:val="20"/>
                            <w:lang w:val="en-US"/>
                          </w:rPr>
                        </w:pPr>
                      </w:p>
                    </w:tc>
                  </w:tr>
                  <w:tr w:rsidR="00817E70" w:rsidRPr="00D41323" w14:paraId="14B21BA8" w14:textId="77777777" w:rsidTr="00FC519F">
                    <w:trPr>
                      <w:trHeight w:val="273"/>
                    </w:trPr>
                    <w:tc>
                      <w:tcPr>
                        <w:tcW w:w="20" w:type="dxa"/>
                      </w:tcPr>
                      <w:p w14:paraId="0D4C6126" w14:textId="77777777" w:rsidR="00817E70" w:rsidRPr="00D41323" w:rsidRDefault="00817E70" w:rsidP="00FC519F">
                        <w:pPr>
                          <w:autoSpaceDE w:val="0"/>
                          <w:autoSpaceDN w:val="0"/>
                          <w:adjustRightInd w:val="0"/>
                          <w:rPr>
                            <w:noProof/>
                            <w:sz w:val="20"/>
                            <w:szCs w:val="20"/>
                            <w:lang w:val="en-US"/>
                          </w:rPr>
                        </w:pPr>
                      </w:p>
                      <w:p w14:paraId="46379E16" w14:textId="77777777" w:rsidR="00817E70" w:rsidRPr="00D41323" w:rsidRDefault="00817E70" w:rsidP="00FC519F">
                        <w:pPr>
                          <w:rPr>
                            <w:sz w:val="20"/>
                            <w:szCs w:val="20"/>
                          </w:rPr>
                        </w:pPr>
                      </w:p>
                    </w:tc>
                    <w:tc>
                      <w:tcPr>
                        <w:tcW w:w="2626" w:type="dxa"/>
                        <w:tcBorders>
                          <w:top w:val="nil"/>
                          <w:bottom w:val="nil"/>
                        </w:tcBorders>
                      </w:tcPr>
                      <w:p w14:paraId="5EB87D12" w14:textId="77777777" w:rsidR="00817E70" w:rsidRPr="00D41323" w:rsidRDefault="00817E70" w:rsidP="00FC519F">
                        <w:pPr>
                          <w:jc w:val="center"/>
                          <w:rPr>
                            <w:sz w:val="20"/>
                            <w:szCs w:val="20"/>
                          </w:rPr>
                        </w:pPr>
                        <w:r w:rsidRPr="00D41323">
                          <w:rPr>
                            <w:noProof/>
                            <w:sz w:val="20"/>
                            <w:szCs w:val="20"/>
                            <w:lang w:val="en-US"/>
                          </w:rPr>
                          <w:t>0</w:t>
                        </w:r>
                        <w:r w:rsidRPr="00D41323">
                          <w:rPr>
                            <w:noProof/>
                            <w:sz w:val="20"/>
                            <w:szCs w:val="20"/>
                          </w:rPr>
                          <w:t>,5</w:t>
                        </w:r>
                      </w:p>
                    </w:tc>
                    <w:tc>
                      <w:tcPr>
                        <w:tcW w:w="20" w:type="dxa"/>
                      </w:tcPr>
                      <w:p w14:paraId="66A2F587" w14:textId="77777777" w:rsidR="00817E70" w:rsidRPr="00D41323" w:rsidRDefault="00817E70" w:rsidP="00FC519F">
                        <w:pPr>
                          <w:rPr>
                            <w:sz w:val="20"/>
                            <w:szCs w:val="20"/>
                          </w:rPr>
                        </w:pPr>
                      </w:p>
                    </w:tc>
                  </w:tr>
                </w:tbl>
                <w:p w14:paraId="0FDBA6D2"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789B6EE6" w14:textId="77777777" w:rsidR="00817E70" w:rsidRPr="00D41323" w:rsidRDefault="00817E70" w:rsidP="00FC519F">
                  <w:pPr>
                    <w:jc w:val="center"/>
                    <w:rPr>
                      <w:sz w:val="20"/>
                      <w:szCs w:val="20"/>
                      <w:lang w:val="en-US"/>
                    </w:rPr>
                  </w:pPr>
                  <w:r w:rsidRPr="00D41323">
                    <w:rPr>
                      <w:noProof/>
                      <w:sz w:val="20"/>
                      <w:szCs w:val="20"/>
                      <w:lang w:val="en-US"/>
                    </w:rPr>
                    <w:t>Килограмм</w:t>
                  </w:r>
                </w:p>
              </w:tc>
            </w:tr>
            <w:tr w:rsidR="00817E70" w:rsidRPr="009F0ADB" w14:paraId="0736A296" w14:textId="77777777" w:rsidTr="00FC519F">
              <w:tc>
                <w:tcPr>
                  <w:tcW w:w="3394" w:type="dxa"/>
                  <w:tcBorders>
                    <w:bottom w:val="nil"/>
                    <w:right w:val="single" w:sz="4" w:space="0" w:color="auto"/>
                  </w:tcBorders>
                  <w:shd w:val="clear" w:color="auto" w:fill="auto"/>
                </w:tcPr>
                <w:p w14:paraId="0826E1B2" w14:textId="77777777" w:rsidR="00817E70" w:rsidRPr="006B5CFE" w:rsidRDefault="00817E70" w:rsidP="00FC519F">
                  <w:pPr>
                    <w:rPr>
                      <w:sz w:val="20"/>
                      <w:szCs w:val="20"/>
                    </w:rPr>
                  </w:pPr>
                  <w:r w:rsidRPr="006B5CFE">
                    <w:rPr>
                      <w:sz w:val="20"/>
                      <w:szCs w:val="20"/>
                    </w:rPr>
                    <w:t xml:space="preserve"> Материал корпуса робота-манипулятора учебного из алюминия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74DC5" w14:paraId="0BF17D91" w14:textId="77777777" w:rsidTr="00FC519F">
                    <w:trPr>
                      <w:cantSplit/>
                      <w:trHeight w:hRule="exact" w:val="20"/>
                    </w:trPr>
                    <w:tc>
                      <w:tcPr>
                        <w:tcW w:w="20" w:type="dxa"/>
                      </w:tcPr>
                      <w:p w14:paraId="56AD2EF9" w14:textId="77777777" w:rsidR="00817E70" w:rsidRPr="00174DC5" w:rsidRDefault="00817E70" w:rsidP="00FC519F">
                        <w:pPr>
                          <w:autoSpaceDE w:val="0"/>
                          <w:autoSpaceDN w:val="0"/>
                          <w:adjustRightInd w:val="0"/>
                          <w:rPr>
                            <w:noProof/>
                            <w:sz w:val="20"/>
                            <w:szCs w:val="20"/>
                          </w:rPr>
                        </w:pPr>
                      </w:p>
                    </w:tc>
                    <w:tc>
                      <w:tcPr>
                        <w:tcW w:w="2626" w:type="dxa"/>
                        <w:tcBorders>
                          <w:bottom w:val="nil"/>
                        </w:tcBorders>
                      </w:tcPr>
                      <w:p w14:paraId="4CEFE0F8" w14:textId="77777777" w:rsidR="00817E70" w:rsidRPr="00174DC5" w:rsidRDefault="00817E70" w:rsidP="00FC519F">
                        <w:pPr>
                          <w:jc w:val="center"/>
                          <w:rPr>
                            <w:noProof/>
                            <w:sz w:val="20"/>
                            <w:szCs w:val="20"/>
                          </w:rPr>
                        </w:pPr>
                      </w:p>
                    </w:tc>
                    <w:tc>
                      <w:tcPr>
                        <w:tcW w:w="20" w:type="dxa"/>
                      </w:tcPr>
                      <w:p w14:paraId="2996741E" w14:textId="77777777" w:rsidR="00817E70" w:rsidRPr="00174DC5" w:rsidRDefault="00817E70" w:rsidP="00FC519F">
                        <w:pPr>
                          <w:rPr>
                            <w:noProof/>
                            <w:sz w:val="20"/>
                            <w:szCs w:val="20"/>
                          </w:rPr>
                        </w:pPr>
                      </w:p>
                    </w:tc>
                  </w:tr>
                  <w:tr w:rsidR="00817E70" w:rsidRPr="00174DC5" w14:paraId="2564FBD2" w14:textId="77777777" w:rsidTr="00FC519F">
                    <w:trPr>
                      <w:trHeight w:val="273"/>
                    </w:trPr>
                    <w:tc>
                      <w:tcPr>
                        <w:tcW w:w="20" w:type="dxa"/>
                      </w:tcPr>
                      <w:p w14:paraId="4A6ACEE9" w14:textId="77777777" w:rsidR="00817E70" w:rsidRPr="00174DC5" w:rsidRDefault="00817E70" w:rsidP="00FC519F">
                        <w:pPr>
                          <w:autoSpaceDE w:val="0"/>
                          <w:autoSpaceDN w:val="0"/>
                          <w:adjustRightInd w:val="0"/>
                          <w:rPr>
                            <w:noProof/>
                            <w:sz w:val="20"/>
                            <w:szCs w:val="20"/>
                          </w:rPr>
                        </w:pPr>
                      </w:p>
                      <w:p w14:paraId="7E909310" w14:textId="77777777" w:rsidR="00817E70" w:rsidRPr="00174DC5" w:rsidRDefault="00817E70" w:rsidP="00FC519F">
                        <w:pPr>
                          <w:rPr>
                            <w:sz w:val="20"/>
                            <w:szCs w:val="20"/>
                          </w:rPr>
                        </w:pPr>
                      </w:p>
                    </w:tc>
                    <w:tc>
                      <w:tcPr>
                        <w:tcW w:w="2626" w:type="dxa"/>
                        <w:tcBorders>
                          <w:top w:val="nil"/>
                          <w:bottom w:val="nil"/>
                        </w:tcBorders>
                      </w:tcPr>
                      <w:p w14:paraId="0B66C587" w14:textId="77777777" w:rsidR="00817E70" w:rsidRPr="00174DC5" w:rsidRDefault="00817E70" w:rsidP="00FC519F">
                        <w:pPr>
                          <w:jc w:val="center"/>
                          <w:rPr>
                            <w:sz w:val="20"/>
                            <w:szCs w:val="20"/>
                          </w:rPr>
                        </w:pPr>
                        <w:r w:rsidRPr="00174DC5">
                          <w:rPr>
                            <w:noProof/>
                            <w:sz w:val="20"/>
                            <w:szCs w:val="20"/>
                            <w:lang w:val="en-US"/>
                          </w:rPr>
                          <w:t>соответствие</w:t>
                        </w:r>
                      </w:p>
                    </w:tc>
                    <w:tc>
                      <w:tcPr>
                        <w:tcW w:w="20" w:type="dxa"/>
                      </w:tcPr>
                      <w:p w14:paraId="00B47123" w14:textId="77777777" w:rsidR="00817E70" w:rsidRPr="00174DC5" w:rsidRDefault="00817E70" w:rsidP="00FC519F">
                        <w:pPr>
                          <w:rPr>
                            <w:sz w:val="20"/>
                            <w:szCs w:val="20"/>
                          </w:rPr>
                        </w:pPr>
                      </w:p>
                    </w:tc>
                  </w:tr>
                </w:tbl>
                <w:p w14:paraId="2E1D724B" w14:textId="77777777" w:rsidR="00817E70" w:rsidRPr="00174DC5" w:rsidRDefault="00817E70" w:rsidP="00FC519F">
                  <w:pPr>
                    <w:rPr>
                      <w:sz w:val="20"/>
                      <w:szCs w:val="20"/>
                    </w:rPr>
                  </w:pPr>
                </w:p>
              </w:tc>
              <w:tc>
                <w:tcPr>
                  <w:tcW w:w="1843" w:type="dxa"/>
                  <w:tcBorders>
                    <w:left w:val="single" w:sz="4" w:space="0" w:color="auto"/>
                    <w:bottom w:val="nil"/>
                  </w:tcBorders>
                  <w:shd w:val="clear" w:color="auto" w:fill="auto"/>
                </w:tcPr>
                <w:p w14:paraId="3AB685C5" w14:textId="77777777" w:rsidR="00817E70" w:rsidRPr="00174DC5" w:rsidRDefault="00817E70" w:rsidP="00FC519F">
                  <w:pPr>
                    <w:jc w:val="center"/>
                    <w:rPr>
                      <w:sz w:val="20"/>
                      <w:szCs w:val="20"/>
                      <w:lang w:val="en-US"/>
                    </w:rPr>
                  </w:pPr>
                </w:p>
              </w:tc>
            </w:tr>
            <w:tr w:rsidR="00817E70" w:rsidRPr="009F0ADB" w14:paraId="13D9D24A" w14:textId="77777777" w:rsidTr="00FC519F">
              <w:tc>
                <w:tcPr>
                  <w:tcW w:w="3394" w:type="dxa"/>
                  <w:tcBorders>
                    <w:bottom w:val="nil"/>
                    <w:right w:val="single" w:sz="4" w:space="0" w:color="auto"/>
                  </w:tcBorders>
                  <w:shd w:val="clear" w:color="auto" w:fill="auto"/>
                </w:tcPr>
                <w:p w14:paraId="5607FF5A" w14:textId="77777777" w:rsidR="00817E70" w:rsidRPr="006B5CFE" w:rsidRDefault="00817E70" w:rsidP="00FC519F">
                  <w:pPr>
                    <w:rPr>
                      <w:sz w:val="20"/>
                      <w:szCs w:val="20"/>
                    </w:rPr>
                  </w:pPr>
                  <w:r w:rsidRPr="006B5CFE">
                    <w:rPr>
                      <w:sz w:val="20"/>
                      <w:szCs w:val="20"/>
                    </w:rPr>
                    <w:t xml:space="preserve"> Возможность подключения: </w:t>
                  </w:r>
                  <w:r w:rsidRPr="006B5CFE">
                    <w:rPr>
                      <w:sz w:val="20"/>
                      <w:szCs w:val="20"/>
                      <w:lang w:val="en-US"/>
                    </w:rPr>
                    <w:t>USB</w:t>
                  </w:r>
                  <w:r w:rsidRPr="006B5CFE">
                    <w:rPr>
                      <w:sz w:val="20"/>
                      <w:szCs w:val="20"/>
                    </w:rPr>
                    <w:t xml:space="preserve">, </w:t>
                  </w:r>
                  <w:r w:rsidRPr="006B5CFE">
                    <w:rPr>
                      <w:sz w:val="20"/>
                      <w:szCs w:val="20"/>
                      <w:lang w:val="en-US"/>
                    </w:rPr>
                    <w:t>Wi</w:t>
                  </w:r>
                  <w:r w:rsidRPr="006B5CFE">
                    <w:rPr>
                      <w:sz w:val="20"/>
                      <w:szCs w:val="20"/>
                    </w:rPr>
                    <w:t>-</w:t>
                  </w:r>
                  <w:r w:rsidRPr="006B5CFE">
                    <w:rPr>
                      <w:sz w:val="20"/>
                      <w:szCs w:val="20"/>
                      <w:lang w:val="en-US"/>
                    </w:rPr>
                    <w:t>Fi</w:t>
                  </w:r>
                  <w:r w:rsidRPr="006B5CFE">
                    <w:rPr>
                      <w:sz w:val="20"/>
                      <w:szCs w:val="20"/>
                    </w:rPr>
                    <w:t xml:space="preserve">, </w:t>
                  </w:r>
                  <w:r w:rsidRPr="006B5CFE">
                    <w:rPr>
                      <w:sz w:val="20"/>
                      <w:szCs w:val="20"/>
                      <w:lang w:val="en-US"/>
                    </w:rPr>
                    <w:t>Bluetooth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74DC5" w14:paraId="58D6D8BB" w14:textId="77777777" w:rsidTr="00FC519F">
                    <w:trPr>
                      <w:cantSplit/>
                      <w:trHeight w:hRule="exact" w:val="20"/>
                    </w:trPr>
                    <w:tc>
                      <w:tcPr>
                        <w:tcW w:w="20" w:type="dxa"/>
                      </w:tcPr>
                      <w:p w14:paraId="0BDBF5A4" w14:textId="77777777" w:rsidR="00817E70" w:rsidRPr="00174DC5" w:rsidRDefault="00817E70" w:rsidP="00FC519F">
                        <w:pPr>
                          <w:autoSpaceDE w:val="0"/>
                          <w:autoSpaceDN w:val="0"/>
                          <w:adjustRightInd w:val="0"/>
                          <w:rPr>
                            <w:noProof/>
                            <w:sz w:val="20"/>
                            <w:szCs w:val="20"/>
                          </w:rPr>
                        </w:pPr>
                      </w:p>
                    </w:tc>
                    <w:tc>
                      <w:tcPr>
                        <w:tcW w:w="2626" w:type="dxa"/>
                        <w:tcBorders>
                          <w:bottom w:val="nil"/>
                        </w:tcBorders>
                      </w:tcPr>
                      <w:p w14:paraId="106B552B" w14:textId="77777777" w:rsidR="00817E70" w:rsidRPr="00174DC5" w:rsidRDefault="00817E70" w:rsidP="00FC519F">
                        <w:pPr>
                          <w:jc w:val="center"/>
                          <w:rPr>
                            <w:noProof/>
                            <w:sz w:val="20"/>
                            <w:szCs w:val="20"/>
                          </w:rPr>
                        </w:pPr>
                      </w:p>
                    </w:tc>
                    <w:tc>
                      <w:tcPr>
                        <w:tcW w:w="20" w:type="dxa"/>
                      </w:tcPr>
                      <w:p w14:paraId="00AF1C21" w14:textId="77777777" w:rsidR="00817E70" w:rsidRPr="00174DC5" w:rsidRDefault="00817E70" w:rsidP="00FC519F">
                        <w:pPr>
                          <w:rPr>
                            <w:noProof/>
                            <w:sz w:val="20"/>
                            <w:szCs w:val="20"/>
                          </w:rPr>
                        </w:pPr>
                      </w:p>
                    </w:tc>
                  </w:tr>
                  <w:tr w:rsidR="00817E70" w:rsidRPr="00174DC5" w14:paraId="5B4C8D1F" w14:textId="77777777" w:rsidTr="00FC519F">
                    <w:trPr>
                      <w:trHeight w:val="273"/>
                    </w:trPr>
                    <w:tc>
                      <w:tcPr>
                        <w:tcW w:w="20" w:type="dxa"/>
                      </w:tcPr>
                      <w:p w14:paraId="4545675C" w14:textId="77777777" w:rsidR="00817E70" w:rsidRPr="00174DC5" w:rsidRDefault="00817E70" w:rsidP="00FC519F">
                        <w:pPr>
                          <w:autoSpaceDE w:val="0"/>
                          <w:autoSpaceDN w:val="0"/>
                          <w:adjustRightInd w:val="0"/>
                          <w:rPr>
                            <w:noProof/>
                            <w:sz w:val="20"/>
                            <w:szCs w:val="20"/>
                          </w:rPr>
                        </w:pPr>
                      </w:p>
                      <w:p w14:paraId="129B092B" w14:textId="77777777" w:rsidR="00817E70" w:rsidRPr="00174DC5" w:rsidRDefault="00817E70" w:rsidP="00FC519F">
                        <w:pPr>
                          <w:rPr>
                            <w:sz w:val="20"/>
                            <w:szCs w:val="20"/>
                          </w:rPr>
                        </w:pPr>
                      </w:p>
                    </w:tc>
                    <w:tc>
                      <w:tcPr>
                        <w:tcW w:w="2626" w:type="dxa"/>
                        <w:tcBorders>
                          <w:top w:val="nil"/>
                          <w:bottom w:val="nil"/>
                        </w:tcBorders>
                      </w:tcPr>
                      <w:p w14:paraId="60BB7ACE" w14:textId="77777777" w:rsidR="00817E70" w:rsidRPr="00174DC5" w:rsidRDefault="00817E70" w:rsidP="00FC519F">
                        <w:pPr>
                          <w:jc w:val="center"/>
                          <w:rPr>
                            <w:sz w:val="20"/>
                            <w:szCs w:val="20"/>
                          </w:rPr>
                        </w:pPr>
                        <w:r w:rsidRPr="00174DC5">
                          <w:rPr>
                            <w:noProof/>
                            <w:sz w:val="20"/>
                            <w:szCs w:val="20"/>
                            <w:lang w:val="en-US"/>
                          </w:rPr>
                          <w:t>наличие</w:t>
                        </w:r>
                      </w:p>
                    </w:tc>
                    <w:tc>
                      <w:tcPr>
                        <w:tcW w:w="20" w:type="dxa"/>
                      </w:tcPr>
                      <w:p w14:paraId="136315EB" w14:textId="77777777" w:rsidR="00817E70" w:rsidRPr="00174DC5" w:rsidRDefault="00817E70" w:rsidP="00FC519F">
                        <w:pPr>
                          <w:rPr>
                            <w:sz w:val="20"/>
                            <w:szCs w:val="20"/>
                          </w:rPr>
                        </w:pPr>
                      </w:p>
                    </w:tc>
                  </w:tr>
                </w:tbl>
                <w:p w14:paraId="22CEB34F" w14:textId="77777777" w:rsidR="00817E70" w:rsidRPr="00174DC5" w:rsidRDefault="00817E70" w:rsidP="00FC519F">
                  <w:pPr>
                    <w:rPr>
                      <w:sz w:val="20"/>
                      <w:szCs w:val="20"/>
                    </w:rPr>
                  </w:pPr>
                </w:p>
              </w:tc>
              <w:tc>
                <w:tcPr>
                  <w:tcW w:w="1843" w:type="dxa"/>
                  <w:tcBorders>
                    <w:left w:val="single" w:sz="4" w:space="0" w:color="auto"/>
                    <w:bottom w:val="nil"/>
                  </w:tcBorders>
                  <w:shd w:val="clear" w:color="auto" w:fill="auto"/>
                </w:tcPr>
                <w:p w14:paraId="6EC19764" w14:textId="77777777" w:rsidR="00817E70" w:rsidRPr="00174DC5" w:rsidRDefault="00817E70" w:rsidP="00FC519F">
                  <w:pPr>
                    <w:jc w:val="center"/>
                    <w:rPr>
                      <w:sz w:val="20"/>
                      <w:szCs w:val="20"/>
                      <w:lang w:val="en-US"/>
                    </w:rPr>
                  </w:pPr>
                </w:p>
              </w:tc>
            </w:tr>
            <w:tr w:rsidR="00817E70" w:rsidRPr="009F0ADB" w14:paraId="61038726" w14:textId="77777777" w:rsidTr="00FC519F">
              <w:tc>
                <w:tcPr>
                  <w:tcW w:w="3394" w:type="dxa"/>
                  <w:tcBorders>
                    <w:bottom w:val="nil"/>
                    <w:right w:val="single" w:sz="4" w:space="0" w:color="auto"/>
                  </w:tcBorders>
                  <w:shd w:val="clear" w:color="auto" w:fill="auto"/>
                </w:tcPr>
                <w:p w14:paraId="26651735" w14:textId="77777777" w:rsidR="00817E70" w:rsidRPr="00D41323" w:rsidRDefault="00817E70" w:rsidP="00FC519F">
                  <w:pPr>
                    <w:rPr>
                      <w:sz w:val="20"/>
                      <w:szCs w:val="20"/>
                    </w:rPr>
                  </w:pPr>
                  <w:r w:rsidRPr="00D41323">
                    <w:rPr>
                      <w:sz w:val="20"/>
                      <w:szCs w:val="20"/>
                    </w:rPr>
                    <w:t xml:space="preserve"> Перемещение инструмента в пространстве по трем осям управляется шаговыми приводами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796AE9FA" w14:textId="77777777" w:rsidTr="00FC519F">
                    <w:trPr>
                      <w:cantSplit/>
                      <w:trHeight w:hRule="exact" w:val="20"/>
                    </w:trPr>
                    <w:tc>
                      <w:tcPr>
                        <w:tcW w:w="20" w:type="dxa"/>
                      </w:tcPr>
                      <w:p w14:paraId="0F381A2F"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76512CF3" w14:textId="77777777" w:rsidR="00817E70" w:rsidRPr="00D41323" w:rsidRDefault="00817E70" w:rsidP="00FC519F">
                        <w:pPr>
                          <w:jc w:val="center"/>
                          <w:rPr>
                            <w:noProof/>
                            <w:sz w:val="20"/>
                            <w:szCs w:val="20"/>
                          </w:rPr>
                        </w:pPr>
                      </w:p>
                    </w:tc>
                    <w:tc>
                      <w:tcPr>
                        <w:tcW w:w="20" w:type="dxa"/>
                      </w:tcPr>
                      <w:p w14:paraId="2336691B" w14:textId="77777777" w:rsidR="00817E70" w:rsidRPr="00D41323" w:rsidRDefault="00817E70" w:rsidP="00FC519F">
                        <w:pPr>
                          <w:rPr>
                            <w:noProof/>
                            <w:sz w:val="20"/>
                            <w:szCs w:val="20"/>
                          </w:rPr>
                        </w:pPr>
                      </w:p>
                    </w:tc>
                  </w:tr>
                  <w:tr w:rsidR="00817E70" w:rsidRPr="00D41323" w14:paraId="7C8965E1" w14:textId="77777777" w:rsidTr="00FC519F">
                    <w:trPr>
                      <w:trHeight w:val="273"/>
                    </w:trPr>
                    <w:tc>
                      <w:tcPr>
                        <w:tcW w:w="20" w:type="dxa"/>
                      </w:tcPr>
                      <w:p w14:paraId="159F0C5E" w14:textId="77777777" w:rsidR="00817E70" w:rsidRPr="00D41323" w:rsidRDefault="00817E70" w:rsidP="00FC519F">
                        <w:pPr>
                          <w:autoSpaceDE w:val="0"/>
                          <w:autoSpaceDN w:val="0"/>
                          <w:adjustRightInd w:val="0"/>
                          <w:rPr>
                            <w:noProof/>
                            <w:sz w:val="20"/>
                            <w:szCs w:val="20"/>
                          </w:rPr>
                        </w:pPr>
                      </w:p>
                      <w:p w14:paraId="11AA1F09" w14:textId="77777777" w:rsidR="00817E70" w:rsidRPr="00D41323" w:rsidRDefault="00817E70" w:rsidP="00FC519F">
                        <w:pPr>
                          <w:rPr>
                            <w:sz w:val="20"/>
                            <w:szCs w:val="20"/>
                          </w:rPr>
                        </w:pPr>
                      </w:p>
                    </w:tc>
                    <w:tc>
                      <w:tcPr>
                        <w:tcW w:w="2626" w:type="dxa"/>
                        <w:tcBorders>
                          <w:top w:val="nil"/>
                          <w:bottom w:val="nil"/>
                        </w:tcBorders>
                      </w:tcPr>
                      <w:p w14:paraId="4675482D" w14:textId="77777777" w:rsidR="00817E70" w:rsidRPr="00D41323" w:rsidRDefault="00817E70" w:rsidP="00FC519F">
                        <w:pPr>
                          <w:jc w:val="center"/>
                          <w:rPr>
                            <w:sz w:val="20"/>
                            <w:szCs w:val="20"/>
                          </w:rPr>
                        </w:pPr>
                        <w:r w:rsidRPr="00D41323">
                          <w:rPr>
                            <w:noProof/>
                            <w:sz w:val="20"/>
                            <w:szCs w:val="20"/>
                            <w:lang w:val="en-US"/>
                          </w:rPr>
                          <w:t>соответствие</w:t>
                        </w:r>
                      </w:p>
                    </w:tc>
                    <w:tc>
                      <w:tcPr>
                        <w:tcW w:w="20" w:type="dxa"/>
                      </w:tcPr>
                      <w:p w14:paraId="1C5ED11F" w14:textId="77777777" w:rsidR="00817E70" w:rsidRPr="00D41323" w:rsidRDefault="00817E70" w:rsidP="00FC519F">
                        <w:pPr>
                          <w:rPr>
                            <w:sz w:val="20"/>
                            <w:szCs w:val="20"/>
                          </w:rPr>
                        </w:pPr>
                      </w:p>
                    </w:tc>
                  </w:tr>
                </w:tbl>
                <w:p w14:paraId="3E165DDA"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7B1B4A6F" w14:textId="77777777" w:rsidR="00817E70" w:rsidRPr="00D41323" w:rsidRDefault="00817E70" w:rsidP="00FC519F">
                  <w:pPr>
                    <w:jc w:val="center"/>
                    <w:rPr>
                      <w:sz w:val="20"/>
                      <w:szCs w:val="20"/>
                      <w:lang w:val="en-US"/>
                    </w:rPr>
                  </w:pPr>
                </w:p>
              </w:tc>
            </w:tr>
            <w:tr w:rsidR="00817E70" w:rsidRPr="009F0ADB" w14:paraId="6F00308B" w14:textId="77777777" w:rsidTr="00FC519F">
              <w:tc>
                <w:tcPr>
                  <w:tcW w:w="3394" w:type="dxa"/>
                  <w:tcBorders>
                    <w:bottom w:val="nil"/>
                    <w:right w:val="single" w:sz="4" w:space="0" w:color="auto"/>
                  </w:tcBorders>
                  <w:shd w:val="clear" w:color="auto" w:fill="auto"/>
                </w:tcPr>
                <w:p w14:paraId="5F649C56" w14:textId="77777777" w:rsidR="00817E70" w:rsidRPr="00D41323" w:rsidRDefault="00817E70" w:rsidP="00FC519F">
                  <w:pPr>
                    <w:rPr>
                      <w:sz w:val="20"/>
                      <w:szCs w:val="20"/>
                      <w:lang w:val="en-US"/>
                    </w:rPr>
                  </w:pPr>
                  <w:r w:rsidRPr="00D41323">
                    <w:rPr>
                      <w:sz w:val="20"/>
                      <w:szCs w:val="20"/>
                    </w:rPr>
                    <w:t xml:space="preserve"> </w:t>
                  </w:r>
                  <w:proofErr w:type="spellStart"/>
                  <w:r w:rsidRPr="00D41323">
                    <w:rPr>
                      <w:sz w:val="20"/>
                      <w:szCs w:val="20"/>
                      <w:lang w:val="en-US"/>
                    </w:rPr>
                    <w:t>Напряжение</w:t>
                  </w:r>
                  <w:proofErr w:type="spellEnd"/>
                  <w:r w:rsidRPr="00D41323">
                    <w:rPr>
                      <w:sz w:val="20"/>
                      <w:szCs w:val="20"/>
                      <w:lang w:val="en-US"/>
                    </w:rPr>
                    <w:t xml:space="preserve"> </w:t>
                  </w:r>
                  <w:proofErr w:type="spellStart"/>
                  <w:r w:rsidRPr="00D41323">
                    <w:rPr>
                      <w:sz w:val="20"/>
                      <w:szCs w:val="20"/>
                      <w:lang w:val="en-US"/>
                    </w:rPr>
                    <w:t>питания</w:t>
                  </w:r>
                  <w:proofErr w:type="spellEnd"/>
                  <w:r w:rsidRPr="00D41323">
                    <w:rPr>
                      <w:sz w:val="20"/>
                      <w:szCs w:val="20"/>
                      <w:lang w:val="en-US"/>
                    </w:rPr>
                    <w:t xml:space="preserve"> </w:t>
                  </w:r>
                  <w:proofErr w:type="spellStart"/>
                  <w:r w:rsidRPr="00D41323">
                    <w:rPr>
                      <w:sz w:val="20"/>
                      <w:szCs w:val="20"/>
                      <w:lang w:val="en-US"/>
                    </w:rPr>
                    <w:t>шаговых</w:t>
                  </w:r>
                  <w:proofErr w:type="spellEnd"/>
                  <w:r w:rsidRPr="00D41323">
                    <w:rPr>
                      <w:sz w:val="20"/>
                      <w:szCs w:val="20"/>
                      <w:lang w:val="en-US"/>
                    </w:rPr>
                    <w:t xml:space="preserve"> </w:t>
                  </w:r>
                  <w:proofErr w:type="spellStart"/>
                  <w:r w:rsidRPr="00D41323">
                    <w:rPr>
                      <w:sz w:val="20"/>
                      <w:szCs w:val="20"/>
                      <w:lang w:val="en-US"/>
                    </w:rPr>
                    <w:t>двигателей</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10EF9E74" w14:textId="77777777" w:rsidTr="00FC519F">
                    <w:trPr>
                      <w:cantSplit/>
                      <w:trHeight w:hRule="exact" w:val="20"/>
                    </w:trPr>
                    <w:tc>
                      <w:tcPr>
                        <w:tcW w:w="20" w:type="dxa"/>
                      </w:tcPr>
                      <w:p w14:paraId="31CE7FC9"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5A09151D" w14:textId="77777777" w:rsidR="00817E70" w:rsidRPr="00D41323" w:rsidRDefault="00817E70" w:rsidP="00FC519F">
                        <w:pPr>
                          <w:jc w:val="center"/>
                          <w:rPr>
                            <w:noProof/>
                            <w:sz w:val="20"/>
                            <w:szCs w:val="20"/>
                            <w:lang w:val="en-US"/>
                          </w:rPr>
                        </w:pPr>
                      </w:p>
                    </w:tc>
                    <w:tc>
                      <w:tcPr>
                        <w:tcW w:w="20" w:type="dxa"/>
                      </w:tcPr>
                      <w:p w14:paraId="297BE43C" w14:textId="77777777" w:rsidR="00817E70" w:rsidRPr="00D41323" w:rsidRDefault="00817E70" w:rsidP="00FC519F">
                        <w:pPr>
                          <w:rPr>
                            <w:noProof/>
                            <w:sz w:val="20"/>
                            <w:szCs w:val="20"/>
                            <w:lang w:val="en-US"/>
                          </w:rPr>
                        </w:pPr>
                      </w:p>
                    </w:tc>
                  </w:tr>
                  <w:tr w:rsidR="00817E70" w:rsidRPr="00D41323" w14:paraId="52C59AD6" w14:textId="77777777" w:rsidTr="00FC519F">
                    <w:trPr>
                      <w:trHeight w:val="273"/>
                    </w:trPr>
                    <w:tc>
                      <w:tcPr>
                        <w:tcW w:w="20" w:type="dxa"/>
                      </w:tcPr>
                      <w:p w14:paraId="539E74A6" w14:textId="77777777" w:rsidR="00817E70" w:rsidRPr="00D41323" w:rsidRDefault="00817E70" w:rsidP="00FC519F">
                        <w:pPr>
                          <w:autoSpaceDE w:val="0"/>
                          <w:autoSpaceDN w:val="0"/>
                          <w:adjustRightInd w:val="0"/>
                          <w:rPr>
                            <w:noProof/>
                            <w:sz w:val="20"/>
                            <w:szCs w:val="20"/>
                            <w:lang w:val="en-US"/>
                          </w:rPr>
                        </w:pPr>
                      </w:p>
                      <w:p w14:paraId="00EDDA1A" w14:textId="77777777" w:rsidR="00817E70" w:rsidRPr="00D41323" w:rsidRDefault="00817E70" w:rsidP="00FC519F">
                        <w:pPr>
                          <w:rPr>
                            <w:sz w:val="20"/>
                            <w:szCs w:val="20"/>
                          </w:rPr>
                        </w:pPr>
                      </w:p>
                    </w:tc>
                    <w:tc>
                      <w:tcPr>
                        <w:tcW w:w="2626" w:type="dxa"/>
                        <w:tcBorders>
                          <w:top w:val="nil"/>
                          <w:bottom w:val="nil"/>
                        </w:tcBorders>
                      </w:tcPr>
                      <w:p w14:paraId="3FD4CA19" w14:textId="77777777" w:rsidR="00817E70" w:rsidRPr="00D41323" w:rsidRDefault="00817E70" w:rsidP="00FC519F">
                        <w:pPr>
                          <w:jc w:val="center"/>
                          <w:rPr>
                            <w:sz w:val="20"/>
                            <w:szCs w:val="20"/>
                          </w:rPr>
                        </w:pPr>
                        <w:r w:rsidRPr="00D41323">
                          <w:rPr>
                            <w:noProof/>
                            <w:sz w:val="20"/>
                            <w:szCs w:val="20"/>
                            <w:lang w:val="en-US"/>
                          </w:rPr>
                          <w:t>12</w:t>
                        </w:r>
                      </w:p>
                    </w:tc>
                    <w:tc>
                      <w:tcPr>
                        <w:tcW w:w="20" w:type="dxa"/>
                      </w:tcPr>
                      <w:p w14:paraId="6159F2D4" w14:textId="77777777" w:rsidR="00817E70" w:rsidRPr="00D41323" w:rsidRDefault="00817E70" w:rsidP="00FC519F">
                        <w:pPr>
                          <w:rPr>
                            <w:sz w:val="20"/>
                            <w:szCs w:val="20"/>
                          </w:rPr>
                        </w:pPr>
                      </w:p>
                    </w:tc>
                  </w:tr>
                </w:tbl>
                <w:p w14:paraId="01D1EC32"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6D5EF594" w14:textId="77777777" w:rsidR="00817E70" w:rsidRPr="00D41323" w:rsidRDefault="00817E70" w:rsidP="00FC519F">
                  <w:pPr>
                    <w:jc w:val="center"/>
                    <w:rPr>
                      <w:sz w:val="20"/>
                      <w:szCs w:val="20"/>
                      <w:lang w:val="en-US"/>
                    </w:rPr>
                  </w:pPr>
                  <w:r w:rsidRPr="00D41323">
                    <w:rPr>
                      <w:noProof/>
                      <w:sz w:val="20"/>
                      <w:szCs w:val="20"/>
                      <w:lang w:val="en-US"/>
                    </w:rPr>
                    <w:t>Вольт</w:t>
                  </w:r>
                </w:p>
              </w:tc>
            </w:tr>
            <w:tr w:rsidR="00817E70" w:rsidRPr="009F0ADB" w14:paraId="7036D3E9" w14:textId="77777777" w:rsidTr="00FC519F">
              <w:tc>
                <w:tcPr>
                  <w:tcW w:w="3394" w:type="dxa"/>
                  <w:tcBorders>
                    <w:bottom w:val="nil"/>
                    <w:right w:val="single" w:sz="4" w:space="0" w:color="auto"/>
                  </w:tcBorders>
                  <w:shd w:val="clear" w:color="auto" w:fill="auto"/>
                </w:tcPr>
                <w:p w14:paraId="75532620" w14:textId="77777777" w:rsidR="00817E70" w:rsidRPr="00174DC5" w:rsidRDefault="00817E70" w:rsidP="00FC519F">
                  <w:pPr>
                    <w:rPr>
                      <w:sz w:val="20"/>
                      <w:szCs w:val="20"/>
                    </w:rPr>
                  </w:pPr>
                  <w:r w:rsidRPr="00174DC5">
                    <w:rPr>
                      <w:sz w:val="20"/>
                      <w:szCs w:val="20"/>
                    </w:rPr>
                    <w:lastRenderedPageBreak/>
                    <w:t xml:space="preserve"> Серводвигатель четвертой оси обеспечивает поворот инструмента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74DC5" w14:paraId="030EE588" w14:textId="77777777" w:rsidTr="00FC519F">
                    <w:trPr>
                      <w:cantSplit/>
                      <w:trHeight w:hRule="exact" w:val="20"/>
                    </w:trPr>
                    <w:tc>
                      <w:tcPr>
                        <w:tcW w:w="20" w:type="dxa"/>
                      </w:tcPr>
                      <w:p w14:paraId="11EA8D8B" w14:textId="77777777" w:rsidR="00817E70" w:rsidRPr="00174DC5" w:rsidRDefault="00817E70" w:rsidP="00FC519F">
                        <w:pPr>
                          <w:autoSpaceDE w:val="0"/>
                          <w:autoSpaceDN w:val="0"/>
                          <w:adjustRightInd w:val="0"/>
                          <w:rPr>
                            <w:noProof/>
                            <w:sz w:val="20"/>
                            <w:szCs w:val="20"/>
                          </w:rPr>
                        </w:pPr>
                      </w:p>
                    </w:tc>
                    <w:tc>
                      <w:tcPr>
                        <w:tcW w:w="2626" w:type="dxa"/>
                        <w:tcBorders>
                          <w:bottom w:val="nil"/>
                        </w:tcBorders>
                      </w:tcPr>
                      <w:p w14:paraId="6E44C0F8" w14:textId="77777777" w:rsidR="00817E70" w:rsidRPr="00174DC5" w:rsidRDefault="00817E70" w:rsidP="00FC519F">
                        <w:pPr>
                          <w:jc w:val="center"/>
                          <w:rPr>
                            <w:noProof/>
                            <w:sz w:val="20"/>
                            <w:szCs w:val="20"/>
                          </w:rPr>
                        </w:pPr>
                      </w:p>
                    </w:tc>
                    <w:tc>
                      <w:tcPr>
                        <w:tcW w:w="20" w:type="dxa"/>
                      </w:tcPr>
                      <w:p w14:paraId="5EABE221" w14:textId="77777777" w:rsidR="00817E70" w:rsidRPr="00174DC5" w:rsidRDefault="00817E70" w:rsidP="00FC519F">
                        <w:pPr>
                          <w:rPr>
                            <w:noProof/>
                            <w:sz w:val="20"/>
                            <w:szCs w:val="20"/>
                          </w:rPr>
                        </w:pPr>
                      </w:p>
                    </w:tc>
                  </w:tr>
                  <w:tr w:rsidR="00817E70" w:rsidRPr="00174DC5" w14:paraId="49DE5B14" w14:textId="77777777" w:rsidTr="00FC519F">
                    <w:trPr>
                      <w:trHeight w:val="273"/>
                    </w:trPr>
                    <w:tc>
                      <w:tcPr>
                        <w:tcW w:w="20" w:type="dxa"/>
                      </w:tcPr>
                      <w:p w14:paraId="6D884834" w14:textId="77777777" w:rsidR="00817E70" w:rsidRPr="00174DC5" w:rsidRDefault="00817E70" w:rsidP="00FC519F">
                        <w:pPr>
                          <w:autoSpaceDE w:val="0"/>
                          <w:autoSpaceDN w:val="0"/>
                          <w:adjustRightInd w:val="0"/>
                          <w:rPr>
                            <w:noProof/>
                            <w:sz w:val="20"/>
                            <w:szCs w:val="20"/>
                          </w:rPr>
                        </w:pPr>
                      </w:p>
                      <w:p w14:paraId="2046DCC5" w14:textId="77777777" w:rsidR="00817E70" w:rsidRPr="00174DC5" w:rsidRDefault="00817E70" w:rsidP="00FC519F">
                        <w:pPr>
                          <w:rPr>
                            <w:sz w:val="20"/>
                            <w:szCs w:val="20"/>
                          </w:rPr>
                        </w:pPr>
                      </w:p>
                    </w:tc>
                    <w:tc>
                      <w:tcPr>
                        <w:tcW w:w="2626" w:type="dxa"/>
                        <w:tcBorders>
                          <w:top w:val="nil"/>
                          <w:bottom w:val="nil"/>
                        </w:tcBorders>
                      </w:tcPr>
                      <w:p w14:paraId="59902EEE" w14:textId="77777777" w:rsidR="00817E70" w:rsidRPr="00174DC5" w:rsidRDefault="00817E70" w:rsidP="00FC519F">
                        <w:pPr>
                          <w:jc w:val="center"/>
                          <w:rPr>
                            <w:sz w:val="20"/>
                            <w:szCs w:val="20"/>
                          </w:rPr>
                        </w:pPr>
                        <w:r w:rsidRPr="00174DC5">
                          <w:rPr>
                            <w:noProof/>
                            <w:sz w:val="20"/>
                            <w:szCs w:val="20"/>
                            <w:lang w:val="en-US"/>
                          </w:rPr>
                          <w:t>соответствие</w:t>
                        </w:r>
                      </w:p>
                    </w:tc>
                    <w:tc>
                      <w:tcPr>
                        <w:tcW w:w="20" w:type="dxa"/>
                      </w:tcPr>
                      <w:p w14:paraId="0B65579A" w14:textId="77777777" w:rsidR="00817E70" w:rsidRPr="00174DC5" w:rsidRDefault="00817E70" w:rsidP="00FC519F">
                        <w:pPr>
                          <w:rPr>
                            <w:sz w:val="20"/>
                            <w:szCs w:val="20"/>
                          </w:rPr>
                        </w:pPr>
                      </w:p>
                    </w:tc>
                  </w:tr>
                </w:tbl>
                <w:p w14:paraId="7258E794" w14:textId="77777777" w:rsidR="00817E70" w:rsidRPr="00174DC5" w:rsidRDefault="00817E70" w:rsidP="00FC519F">
                  <w:pPr>
                    <w:rPr>
                      <w:sz w:val="20"/>
                      <w:szCs w:val="20"/>
                    </w:rPr>
                  </w:pPr>
                </w:p>
              </w:tc>
              <w:tc>
                <w:tcPr>
                  <w:tcW w:w="1843" w:type="dxa"/>
                  <w:tcBorders>
                    <w:left w:val="single" w:sz="4" w:space="0" w:color="auto"/>
                    <w:bottom w:val="nil"/>
                  </w:tcBorders>
                  <w:shd w:val="clear" w:color="auto" w:fill="auto"/>
                </w:tcPr>
                <w:p w14:paraId="57B90662" w14:textId="77777777" w:rsidR="00817E70" w:rsidRPr="00174DC5" w:rsidRDefault="00817E70" w:rsidP="00FC519F">
                  <w:pPr>
                    <w:jc w:val="center"/>
                    <w:rPr>
                      <w:sz w:val="20"/>
                      <w:szCs w:val="20"/>
                      <w:lang w:val="en-US"/>
                    </w:rPr>
                  </w:pPr>
                </w:p>
              </w:tc>
            </w:tr>
            <w:tr w:rsidR="00817E70" w:rsidRPr="009F0ADB" w14:paraId="2AD0D446" w14:textId="77777777" w:rsidTr="00FC519F">
              <w:tc>
                <w:tcPr>
                  <w:tcW w:w="3394" w:type="dxa"/>
                  <w:tcBorders>
                    <w:bottom w:val="nil"/>
                    <w:right w:val="single" w:sz="4" w:space="0" w:color="auto"/>
                  </w:tcBorders>
                  <w:shd w:val="clear" w:color="auto" w:fill="auto"/>
                </w:tcPr>
                <w:p w14:paraId="026C8A95" w14:textId="77777777" w:rsidR="00817E70" w:rsidRPr="00174DC5" w:rsidRDefault="00817E70" w:rsidP="00FC519F">
                  <w:pPr>
                    <w:rPr>
                      <w:sz w:val="20"/>
                      <w:szCs w:val="20"/>
                    </w:rPr>
                  </w:pPr>
                  <w:r w:rsidRPr="00174DC5">
                    <w:rPr>
                      <w:sz w:val="20"/>
                      <w:szCs w:val="20"/>
                    </w:rPr>
                    <w:t xml:space="preserve"> Для определения положения манипулятора при повороте вокруг вертикальной оси используется </w:t>
                  </w:r>
                  <w:proofErr w:type="spellStart"/>
                  <w:r w:rsidRPr="00174DC5">
                    <w:rPr>
                      <w:sz w:val="20"/>
                      <w:szCs w:val="20"/>
                    </w:rPr>
                    <w:t>энкодер</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74DC5" w14:paraId="505F2DC4" w14:textId="77777777" w:rsidTr="00FC519F">
                    <w:trPr>
                      <w:cantSplit/>
                      <w:trHeight w:hRule="exact" w:val="20"/>
                    </w:trPr>
                    <w:tc>
                      <w:tcPr>
                        <w:tcW w:w="20" w:type="dxa"/>
                      </w:tcPr>
                      <w:p w14:paraId="190D3033" w14:textId="77777777" w:rsidR="00817E70" w:rsidRPr="00174DC5" w:rsidRDefault="00817E70" w:rsidP="00FC519F">
                        <w:pPr>
                          <w:autoSpaceDE w:val="0"/>
                          <w:autoSpaceDN w:val="0"/>
                          <w:adjustRightInd w:val="0"/>
                          <w:rPr>
                            <w:noProof/>
                            <w:sz w:val="20"/>
                            <w:szCs w:val="20"/>
                          </w:rPr>
                        </w:pPr>
                      </w:p>
                    </w:tc>
                    <w:tc>
                      <w:tcPr>
                        <w:tcW w:w="2626" w:type="dxa"/>
                        <w:tcBorders>
                          <w:bottom w:val="nil"/>
                        </w:tcBorders>
                      </w:tcPr>
                      <w:p w14:paraId="29FEE59B" w14:textId="77777777" w:rsidR="00817E70" w:rsidRPr="00174DC5" w:rsidRDefault="00817E70" w:rsidP="00FC519F">
                        <w:pPr>
                          <w:jc w:val="center"/>
                          <w:rPr>
                            <w:noProof/>
                            <w:sz w:val="20"/>
                            <w:szCs w:val="20"/>
                          </w:rPr>
                        </w:pPr>
                      </w:p>
                    </w:tc>
                    <w:tc>
                      <w:tcPr>
                        <w:tcW w:w="20" w:type="dxa"/>
                      </w:tcPr>
                      <w:p w14:paraId="32BB23F5" w14:textId="77777777" w:rsidR="00817E70" w:rsidRPr="00174DC5" w:rsidRDefault="00817E70" w:rsidP="00FC519F">
                        <w:pPr>
                          <w:rPr>
                            <w:noProof/>
                            <w:sz w:val="20"/>
                            <w:szCs w:val="20"/>
                          </w:rPr>
                        </w:pPr>
                      </w:p>
                    </w:tc>
                  </w:tr>
                  <w:tr w:rsidR="00817E70" w:rsidRPr="00174DC5" w14:paraId="6E678E6C" w14:textId="77777777" w:rsidTr="00FC519F">
                    <w:trPr>
                      <w:trHeight w:val="273"/>
                    </w:trPr>
                    <w:tc>
                      <w:tcPr>
                        <w:tcW w:w="20" w:type="dxa"/>
                      </w:tcPr>
                      <w:p w14:paraId="6E6BA825" w14:textId="77777777" w:rsidR="00817E70" w:rsidRPr="00174DC5" w:rsidRDefault="00817E70" w:rsidP="00FC519F">
                        <w:pPr>
                          <w:autoSpaceDE w:val="0"/>
                          <w:autoSpaceDN w:val="0"/>
                          <w:adjustRightInd w:val="0"/>
                          <w:rPr>
                            <w:noProof/>
                            <w:sz w:val="20"/>
                            <w:szCs w:val="20"/>
                          </w:rPr>
                        </w:pPr>
                      </w:p>
                      <w:p w14:paraId="331E7B85" w14:textId="77777777" w:rsidR="00817E70" w:rsidRPr="00174DC5" w:rsidRDefault="00817E70" w:rsidP="00FC519F">
                        <w:pPr>
                          <w:rPr>
                            <w:sz w:val="20"/>
                            <w:szCs w:val="20"/>
                          </w:rPr>
                        </w:pPr>
                      </w:p>
                    </w:tc>
                    <w:tc>
                      <w:tcPr>
                        <w:tcW w:w="2626" w:type="dxa"/>
                        <w:tcBorders>
                          <w:top w:val="nil"/>
                          <w:bottom w:val="nil"/>
                        </w:tcBorders>
                      </w:tcPr>
                      <w:p w14:paraId="33755C55" w14:textId="77777777" w:rsidR="00817E70" w:rsidRPr="00174DC5" w:rsidRDefault="00817E70" w:rsidP="00FC519F">
                        <w:pPr>
                          <w:jc w:val="center"/>
                          <w:rPr>
                            <w:sz w:val="20"/>
                            <w:szCs w:val="20"/>
                          </w:rPr>
                        </w:pPr>
                        <w:r w:rsidRPr="00174DC5">
                          <w:rPr>
                            <w:noProof/>
                            <w:sz w:val="20"/>
                            <w:szCs w:val="20"/>
                            <w:lang w:val="en-US"/>
                          </w:rPr>
                          <w:t>соответствие</w:t>
                        </w:r>
                      </w:p>
                    </w:tc>
                    <w:tc>
                      <w:tcPr>
                        <w:tcW w:w="20" w:type="dxa"/>
                      </w:tcPr>
                      <w:p w14:paraId="3863F981" w14:textId="77777777" w:rsidR="00817E70" w:rsidRPr="00174DC5" w:rsidRDefault="00817E70" w:rsidP="00FC519F">
                        <w:pPr>
                          <w:rPr>
                            <w:sz w:val="20"/>
                            <w:szCs w:val="20"/>
                          </w:rPr>
                        </w:pPr>
                      </w:p>
                    </w:tc>
                  </w:tr>
                </w:tbl>
                <w:p w14:paraId="15CFA6CB" w14:textId="77777777" w:rsidR="00817E70" w:rsidRPr="00174DC5" w:rsidRDefault="00817E70" w:rsidP="00FC519F">
                  <w:pPr>
                    <w:rPr>
                      <w:sz w:val="20"/>
                      <w:szCs w:val="20"/>
                    </w:rPr>
                  </w:pPr>
                </w:p>
              </w:tc>
              <w:tc>
                <w:tcPr>
                  <w:tcW w:w="1843" w:type="dxa"/>
                  <w:tcBorders>
                    <w:left w:val="single" w:sz="4" w:space="0" w:color="auto"/>
                    <w:bottom w:val="nil"/>
                  </w:tcBorders>
                  <w:shd w:val="clear" w:color="auto" w:fill="auto"/>
                </w:tcPr>
                <w:p w14:paraId="5A3E8067" w14:textId="77777777" w:rsidR="00817E70" w:rsidRPr="00174DC5" w:rsidRDefault="00817E70" w:rsidP="00FC519F">
                  <w:pPr>
                    <w:jc w:val="center"/>
                    <w:rPr>
                      <w:sz w:val="20"/>
                      <w:szCs w:val="20"/>
                      <w:lang w:val="en-US"/>
                    </w:rPr>
                  </w:pPr>
                </w:p>
              </w:tc>
            </w:tr>
            <w:tr w:rsidR="00817E70" w:rsidRPr="009F0ADB" w14:paraId="3725A883" w14:textId="77777777" w:rsidTr="00FC519F">
              <w:tc>
                <w:tcPr>
                  <w:tcW w:w="3394" w:type="dxa"/>
                  <w:tcBorders>
                    <w:bottom w:val="nil"/>
                    <w:right w:val="single" w:sz="4" w:space="0" w:color="auto"/>
                  </w:tcBorders>
                  <w:shd w:val="clear" w:color="auto" w:fill="auto"/>
                </w:tcPr>
                <w:p w14:paraId="286C47A4" w14:textId="77777777" w:rsidR="00817E70" w:rsidRPr="00174DC5" w:rsidRDefault="00817E70" w:rsidP="00FC519F">
                  <w:pPr>
                    <w:rPr>
                      <w:sz w:val="20"/>
                      <w:szCs w:val="20"/>
                    </w:rPr>
                  </w:pPr>
                  <w:r w:rsidRPr="00174DC5">
                    <w:rPr>
                      <w:sz w:val="20"/>
                      <w:szCs w:val="20"/>
                    </w:rPr>
                    <w:t xml:space="preserve"> Для определения положения заднего и переднего плеч манипулятора используется гироскоп</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74DC5" w14:paraId="74072A5A" w14:textId="77777777" w:rsidTr="00FC519F">
                    <w:trPr>
                      <w:cantSplit/>
                      <w:trHeight w:hRule="exact" w:val="20"/>
                    </w:trPr>
                    <w:tc>
                      <w:tcPr>
                        <w:tcW w:w="20" w:type="dxa"/>
                      </w:tcPr>
                      <w:p w14:paraId="5D05199F" w14:textId="77777777" w:rsidR="00817E70" w:rsidRPr="00174DC5" w:rsidRDefault="00817E70" w:rsidP="00FC519F">
                        <w:pPr>
                          <w:autoSpaceDE w:val="0"/>
                          <w:autoSpaceDN w:val="0"/>
                          <w:adjustRightInd w:val="0"/>
                          <w:rPr>
                            <w:noProof/>
                            <w:sz w:val="20"/>
                            <w:szCs w:val="20"/>
                          </w:rPr>
                        </w:pPr>
                      </w:p>
                    </w:tc>
                    <w:tc>
                      <w:tcPr>
                        <w:tcW w:w="2626" w:type="dxa"/>
                        <w:tcBorders>
                          <w:bottom w:val="nil"/>
                        </w:tcBorders>
                      </w:tcPr>
                      <w:p w14:paraId="27B4C7B3" w14:textId="77777777" w:rsidR="00817E70" w:rsidRPr="00174DC5" w:rsidRDefault="00817E70" w:rsidP="00FC519F">
                        <w:pPr>
                          <w:jc w:val="center"/>
                          <w:rPr>
                            <w:noProof/>
                            <w:sz w:val="20"/>
                            <w:szCs w:val="20"/>
                          </w:rPr>
                        </w:pPr>
                      </w:p>
                    </w:tc>
                    <w:tc>
                      <w:tcPr>
                        <w:tcW w:w="20" w:type="dxa"/>
                      </w:tcPr>
                      <w:p w14:paraId="5D5DD6D2" w14:textId="77777777" w:rsidR="00817E70" w:rsidRPr="00174DC5" w:rsidRDefault="00817E70" w:rsidP="00FC519F">
                        <w:pPr>
                          <w:rPr>
                            <w:noProof/>
                            <w:sz w:val="20"/>
                            <w:szCs w:val="20"/>
                          </w:rPr>
                        </w:pPr>
                      </w:p>
                    </w:tc>
                  </w:tr>
                  <w:tr w:rsidR="00817E70" w:rsidRPr="00174DC5" w14:paraId="4AFB98E2" w14:textId="77777777" w:rsidTr="00FC519F">
                    <w:trPr>
                      <w:trHeight w:val="273"/>
                    </w:trPr>
                    <w:tc>
                      <w:tcPr>
                        <w:tcW w:w="20" w:type="dxa"/>
                      </w:tcPr>
                      <w:p w14:paraId="51F0A665" w14:textId="77777777" w:rsidR="00817E70" w:rsidRPr="00174DC5" w:rsidRDefault="00817E70" w:rsidP="00FC519F">
                        <w:pPr>
                          <w:autoSpaceDE w:val="0"/>
                          <w:autoSpaceDN w:val="0"/>
                          <w:adjustRightInd w:val="0"/>
                          <w:rPr>
                            <w:noProof/>
                            <w:sz w:val="20"/>
                            <w:szCs w:val="20"/>
                          </w:rPr>
                        </w:pPr>
                      </w:p>
                      <w:p w14:paraId="182C5985" w14:textId="77777777" w:rsidR="00817E70" w:rsidRPr="00174DC5" w:rsidRDefault="00817E70" w:rsidP="00FC519F">
                        <w:pPr>
                          <w:rPr>
                            <w:sz w:val="20"/>
                            <w:szCs w:val="20"/>
                          </w:rPr>
                        </w:pPr>
                      </w:p>
                    </w:tc>
                    <w:tc>
                      <w:tcPr>
                        <w:tcW w:w="2626" w:type="dxa"/>
                        <w:tcBorders>
                          <w:top w:val="nil"/>
                          <w:bottom w:val="nil"/>
                        </w:tcBorders>
                      </w:tcPr>
                      <w:p w14:paraId="7872FB36" w14:textId="77777777" w:rsidR="00817E70" w:rsidRPr="00174DC5" w:rsidRDefault="00817E70" w:rsidP="00FC519F">
                        <w:pPr>
                          <w:jc w:val="center"/>
                          <w:rPr>
                            <w:sz w:val="20"/>
                            <w:szCs w:val="20"/>
                          </w:rPr>
                        </w:pPr>
                        <w:r w:rsidRPr="00174DC5">
                          <w:rPr>
                            <w:noProof/>
                            <w:sz w:val="20"/>
                            <w:szCs w:val="20"/>
                            <w:lang w:val="en-US"/>
                          </w:rPr>
                          <w:t>соответствие</w:t>
                        </w:r>
                      </w:p>
                    </w:tc>
                    <w:tc>
                      <w:tcPr>
                        <w:tcW w:w="20" w:type="dxa"/>
                      </w:tcPr>
                      <w:p w14:paraId="6E1C33C9" w14:textId="77777777" w:rsidR="00817E70" w:rsidRPr="00174DC5" w:rsidRDefault="00817E70" w:rsidP="00FC519F">
                        <w:pPr>
                          <w:rPr>
                            <w:sz w:val="20"/>
                            <w:szCs w:val="20"/>
                          </w:rPr>
                        </w:pPr>
                      </w:p>
                    </w:tc>
                  </w:tr>
                </w:tbl>
                <w:p w14:paraId="3125017A" w14:textId="77777777" w:rsidR="00817E70" w:rsidRPr="00174DC5" w:rsidRDefault="00817E70" w:rsidP="00FC519F">
                  <w:pPr>
                    <w:rPr>
                      <w:sz w:val="20"/>
                      <w:szCs w:val="20"/>
                    </w:rPr>
                  </w:pPr>
                </w:p>
              </w:tc>
              <w:tc>
                <w:tcPr>
                  <w:tcW w:w="1843" w:type="dxa"/>
                  <w:tcBorders>
                    <w:left w:val="single" w:sz="4" w:space="0" w:color="auto"/>
                    <w:bottom w:val="nil"/>
                  </w:tcBorders>
                  <w:shd w:val="clear" w:color="auto" w:fill="auto"/>
                </w:tcPr>
                <w:p w14:paraId="73B663F5" w14:textId="77777777" w:rsidR="00817E70" w:rsidRPr="00174DC5" w:rsidRDefault="00817E70" w:rsidP="00FC519F">
                  <w:pPr>
                    <w:jc w:val="center"/>
                    <w:rPr>
                      <w:sz w:val="20"/>
                      <w:szCs w:val="20"/>
                      <w:lang w:val="en-US"/>
                    </w:rPr>
                  </w:pPr>
                </w:p>
              </w:tc>
            </w:tr>
            <w:tr w:rsidR="00817E70" w:rsidRPr="009F0ADB" w14:paraId="6AE19DC4" w14:textId="77777777" w:rsidTr="00FC519F">
              <w:tc>
                <w:tcPr>
                  <w:tcW w:w="3394" w:type="dxa"/>
                  <w:tcBorders>
                    <w:bottom w:val="nil"/>
                    <w:right w:val="single" w:sz="4" w:space="0" w:color="auto"/>
                  </w:tcBorders>
                  <w:shd w:val="clear" w:color="auto" w:fill="auto"/>
                </w:tcPr>
                <w:p w14:paraId="3ABE82D5" w14:textId="77777777" w:rsidR="00817E70" w:rsidRPr="00174DC5" w:rsidRDefault="00817E70" w:rsidP="00FC519F">
                  <w:pPr>
                    <w:rPr>
                      <w:sz w:val="20"/>
                      <w:szCs w:val="20"/>
                    </w:rPr>
                  </w:pPr>
                  <w:r w:rsidRPr="00174DC5">
                    <w:rPr>
                      <w:sz w:val="20"/>
                      <w:szCs w:val="20"/>
                    </w:rPr>
                    <w:t xml:space="preserve"> Возможность оснащения сменными насадками, такими как: держатель карандаша, фломастера, присоска с серводвигателем, механическое захватное устройство с серводвигателем, устройство для лазерной гравировки и устройство для 3</w:t>
                  </w:r>
                  <w:r w:rsidRPr="00174DC5">
                    <w:rPr>
                      <w:sz w:val="20"/>
                      <w:szCs w:val="20"/>
                      <w:lang w:val="en-US"/>
                    </w:rPr>
                    <w:t>D</w:t>
                  </w:r>
                  <w:r w:rsidRPr="00174DC5">
                    <w:rPr>
                      <w:sz w:val="20"/>
                      <w:szCs w:val="20"/>
                    </w:rPr>
                    <w:t>-печати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74DC5" w14:paraId="7C78228C" w14:textId="77777777" w:rsidTr="00FC519F">
                    <w:trPr>
                      <w:cantSplit/>
                      <w:trHeight w:hRule="exact" w:val="20"/>
                    </w:trPr>
                    <w:tc>
                      <w:tcPr>
                        <w:tcW w:w="20" w:type="dxa"/>
                      </w:tcPr>
                      <w:p w14:paraId="39ADE5AB" w14:textId="77777777" w:rsidR="00817E70" w:rsidRPr="00174DC5" w:rsidRDefault="00817E70" w:rsidP="00FC519F">
                        <w:pPr>
                          <w:autoSpaceDE w:val="0"/>
                          <w:autoSpaceDN w:val="0"/>
                          <w:adjustRightInd w:val="0"/>
                          <w:rPr>
                            <w:noProof/>
                            <w:sz w:val="20"/>
                            <w:szCs w:val="20"/>
                          </w:rPr>
                        </w:pPr>
                      </w:p>
                    </w:tc>
                    <w:tc>
                      <w:tcPr>
                        <w:tcW w:w="2626" w:type="dxa"/>
                        <w:tcBorders>
                          <w:bottom w:val="nil"/>
                        </w:tcBorders>
                      </w:tcPr>
                      <w:p w14:paraId="5F50A51D" w14:textId="77777777" w:rsidR="00817E70" w:rsidRPr="00174DC5" w:rsidRDefault="00817E70" w:rsidP="00FC519F">
                        <w:pPr>
                          <w:jc w:val="center"/>
                          <w:rPr>
                            <w:noProof/>
                            <w:sz w:val="20"/>
                            <w:szCs w:val="20"/>
                          </w:rPr>
                        </w:pPr>
                      </w:p>
                    </w:tc>
                    <w:tc>
                      <w:tcPr>
                        <w:tcW w:w="20" w:type="dxa"/>
                      </w:tcPr>
                      <w:p w14:paraId="33DB3B21" w14:textId="77777777" w:rsidR="00817E70" w:rsidRPr="00174DC5" w:rsidRDefault="00817E70" w:rsidP="00FC519F">
                        <w:pPr>
                          <w:rPr>
                            <w:noProof/>
                            <w:sz w:val="20"/>
                            <w:szCs w:val="20"/>
                          </w:rPr>
                        </w:pPr>
                      </w:p>
                    </w:tc>
                  </w:tr>
                  <w:tr w:rsidR="00817E70" w:rsidRPr="00174DC5" w14:paraId="19220E11" w14:textId="77777777" w:rsidTr="00FC519F">
                    <w:trPr>
                      <w:trHeight w:val="273"/>
                    </w:trPr>
                    <w:tc>
                      <w:tcPr>
                        <w:tcW w:w="20" w:type="dxa"/>
                      </w:tcPr>
                      <w:p w14:paraId="27D25297" w14:textId="77777777" w:rsidR="00817E70" w:rsidRPr="00174DC5" w:rsidRDefault="00817E70" w:rsidP="00FC519F">
                        <w:pPr>
                          <w:autoSpaceDE w:val="0"/>
                          <w:autoSpaceDN w:val="0"/>
                          <w:adjustRightInd w:val="0"/>
                          <w:rPr>
                            <w:noProof/>
                            <w:sz w:val="20"/>
                            <w:szCs w:val="20"/>
                          </w:rPr>
                        </w:pPr>
                      </w:p>
                      <w:p w14:paraId="4AB73CE7" w14:textId="77777777" w:rsidR="00817E70" w:rsidRPr="00174DC5" w:rsidRDefault="00817E70" w:rsidP="00FC519F">
                        <w:pPr>
                          <w:rPr>
                            <w:sz w:val="20"/>
                            <w:szCs w:val="20"/>
                          </w:rPr>
                        </w:pPr>
                      </w:p>
                    </w:tc>
                    <w:tc>
                      <w:tcPr>
                        <w:tcW w:w="2626" w:type="dxa"/>
                        <w:tcBorders>
                          <w:top w:val="nil"/>
                          <w:bottom w:val="nil"/>
                        </w:tcBorders>
                      </w:tcPr>
                      <w:p w14:paraId="72A83FC8" w14:textId="77777777" w:rsidR="00817E70" w:rsidRPr="00174DC5" w:rsidRDefault="00817E70" w:rsidP="00FC519F">
                        <w:pPr>
                          <w:jc w:val="center"/>
                          <w:rPr>
                            <w:sz w:val="20"/>
                            <w:szCs w:val="20"/>
                          </w:rPr>
                        </w:pPr>
                        <w:r w:rsidRPr="00174DC5">
                          <w:rPr>
                            <w:noProof/>
                            <w:sz w:val="20"/>
                            <w:szCs w:val="20"/>
                            <w:lang w:val="en-US"/>
                          </w:rPr>
                          <w:t>наличие</w:t>
                        </w:r>
                      </w:p>
                    </w:tc>
                    <w:tc>
                      <w:tcPr>
                        <w:tcW w:w="20" w:type="dxa"/>
                      </w:tcPr>
                      <w:p w14:paraId="3BA3E201" w14:textId="77777777" w:rsidR="00817E70" w:rsidRPr="00174DC5" w:rsidRDefault="00817E70" w:rsidP="00FC519F">
                        <w:pPr>
                          <w:rPr>
                            <w:sz w:val="20"/>
                            <w:szCs w:val="20"/>
                          </w:rPr>
                        </w:pPr>
                      </w:p>
                    </w:tc>
                  </w:tr>
                </w:tbl>
                <w:p w14:paraId="4A826383" w14:textId="77777777" w:rsidR="00817E70" w:rsidRPr="00174DC5" w:rsidRDefault="00817E70" w:rsidP="00FC519F">
                  <w:pPr>
                    <w:rPr>
                      <w:sz w:val="20"/>
                      <w:szCs w:val="20"/>
                    </w:rPr>
                  </w:pPr>
                </w:p>
              </w:tc>
              <w:tc>
                <w:tcPr>
                  <w:tcW w:w="1843" w:type="dxa"/>
                  <w:tcBorders>
                    <w:left w:val="single" w:sz="4" w:space="0" w:color="auto"/>
                    <w:bottom w:val="nil"/>
                  </w:tcBorders>
                  <w:shd w:val="clear" w:color="auto" w:fill="auto"/>
                </w:tcPr>
                <w:p w14:paraId="0730816B" w14:textId="77777777" w:rsidR="00817E70" w:rsidRPr="00174DC5" w:rsidRDefault="00817E70" w:rsidP="00FC519F">
                  <w:pPr>
                    <w:jc w:val="center"/>
                    <w:rPr>
                      <w:sz w:val="20"/>
                      <w:szCs w:val="20"/>
                      <w:lang w:val="en-US"/>
                    </w:rPr>
                  </w:pPr>
                </w:p>
              </w:tc>
            </w:tr>
            <w:tr w:rsidR="00817E70" w:rsidRPr="009F0ADB" w14:paraId="0AFE346B" w14:textId="77777777" w:rsidTr="00FC519F">
              <w:tc>
                <w:tcPr>
                  <w:tcW w:w="3394" w:type="dxa"/>
                  <w:tcBorders>
                    <w:bottom w:val="nil"/>
                    <w:right w:val="single" w:sz="4" w:space="0" w:color="auto"/>
                  </w:tcBorders>
                  <w:shd w:val="clear" w:color="auto" w:fill="auto"/>
                </w:tcPr>
                <w:p w14:paraId="6C6E555F" w14:textId="77777777" w:rsidR="00817E70" w:rsidRPr="00174DC5" w:rsidRDefault="00817E70" w:rsidP="00FC519F">
                  <w:pPr>
                    <w:rPr>
                      <w:sz w:val="20"/>
                      <w:szCs w:val="20"/>
                    </w:rPr>
                  </w:pPr>
                  <w:r w:rsidRPr="00174DC5">
                    <w:rPr>
                      <w:sz w:val="20"/>
                      <w:szCs w:val="20"/>
                    </w:rPr>
                    <w:t xml:space="preserve"> Комплектация: сменные насадки: пневматический захват (присоска), механический захват,</w:t>
                  </w:r>
                </w:p>
                <w:p w14:paraId="5FCE1060" w14:textId="77777777" w:rsidR="00817E70" w:rsidRPr="00174DC5" w:rsidRDefault="00817E70" w:rsidP="00FC519F">
                  <w:pPr>
                    <w:rPr>
                      <w:sz w:val="20"/>
                      <w:szCs w:val="20"/>
                    </w:rPr>
                  </w:pPr>
                  <w:r w:rsidRPr="00174DC5">
                    <w:rPr>
                      <w:sz w:val="20"/>
                      <w:szCs w:val="20"/>
                    </w:rPr>
                    <w:t>насадка держатель для карандаша/маркера/ручки, насадка переходник</w:t>
                  </w:r>
                </w:p>
                <w:p w14:paraId="7F571E3E" w14:textId="77777777" w:rsidR="00817E70" w:rsidRPr="00174DC5" w:rsidRDefault="00817E70" w:rsidP="00FC519F">
                  <w:pPr>
                    <w:rPr>
                      <w:sz w:val="20"/>
                      <w:szCs w:val="20"/>
                    </w:rPr>
                  </w:pPr>
                  <w:r w:rsidRPr="00174DC5">
                    <w:rPr>
                      <w:sz w:val="20"/>
                      <w:szCs w:val="20"/>
                    </w:rPr>
                    <w:t>для крепления совместимых конструктивных деталей и конструкций,</w:t>
                  </w:r>
                </w:p>
                <w:p w14:paraId="4C303BE4" w14:textId="77777777" w:rsidR="00817E70" w:rsidRPr="00174DC5" w:rsidRDefault="00817E70" w:rsidP="00FC519F">
                  <w:pPr>
                    <w:rPr>
                      <w:sz w:val="20"/>
                      <w:szCs w:val="20"/>
                    </w:rPr>
                  </w:pPr>
                  <w:r w:rsidRPr="00174DC5">
                    <w:rPr>
                      <w:sz w:val="20"/>
                      <w:szCs w:val="20"/>
                    </w:rPr>
                    <w:t>насадка лазерной гравировки, насадка 3</w:t>
                  </w:r>
                  <w:r w:rsidRPr="00174DC5">
                    <w:rPr>
                      <w:sz w:val="20"/>
                      <w:szCs w:val="20"/>
                      <w:lang w:val="en-US"/>
                    </w:rPr>
                    <w:t>D</w:t>
                  </w:r>
                  <w:r w:rsidRPr="00174DC5">
                    <w:rPr>
                      <w:sz w:val="20"/>
                      <w:szCs w:val="20"/>
                    </w:rPr>
                    <w:t>-печати (для работы с</w:t>
                  </w:r>
                </w:p>
                <w:p w14:paraId="71766DF8" w14:textId="77777777" w:rsidR="00817E70" w:rsidRPr="00174DC5" w:rsidRDefault="00817E70" w:rsidP="00FC519F">
                  <w:pPr>
                    <w:rPr>
                      <w:sz w:val="20"/>
                      <w:szCs w:val="20"/>
                    </w:rPr>
                  </w:pPr>
                  <w:r w:rsidRPr="00174DC5">
                    <w:rPr>
                      <w:sz w:val="20"/>
                      <w:szCs w:val="20"/>
                    </w:rPr>
                    <w:t xml:space="preserve">пластиком </w:t>
                  </w:r>
                  <w:r w:rsidRPr="00174DC5">
                    <w:rPr>
                      <w:sz w:val="20"/>
                      <w:szCs w:val="20"/>
                      <w:lang w:val="en-US"/>
                    </w:rPr>
                    <w:t>PLA</w:t>
                  </w:r>
                  <w:r w:rsidRPr="00174DC5">
                    <w:rPr>
                      <w:sz w:val="20"/>
                      <w:szCs w:val="20"/>
                    </w:rPr>
                    <w:t xml:space="preserve"> с диаметром нити 1,75 мм).</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74DC5" w14:paraId="223F6E0B" w14:textId="77777777" w:rsidTr="00FC519F">
                    <w:trPr>
                      <w:cantSplit/>
                      <w:trHeight w:hRule="exact" w:val="20"/>
                    </w:trPr>
                    <w:tc>
                      <w:tcPr>
                        <w:tcW w:w="20" w:type="dxa"/>
                      </w:tcPr>
                      <w:p w14:paraId="6765C29F" w14:textId="77777777" w:rsidR="00817E70" w:rsidRPr="00174DC5" w:rsidRDefault="00817E70" w:rsidP="00FC519F">
                        <w:pPr>
                          <w:autoSpaceDE w:val="0"/>
                          <w:autoSpaceDN w:val="0"/>
                          <w:adjustRightInd w:val="0"/>
                          <w:rPr>
                            <w:noProof/>
                            <w:sz w:val="20"/>
                            <w:szCs w:val="20"/>
                          </w:rPr>
                        </w:pPr>
                      </w:p>
                    </w:tc>
                    <w:tc>
                      <w:tcPr>
                        <w:tcW w:w="2626" w:type="dxa"/>
                        <w:tcBorders>
                          <w:bottom w:val="nil"/>
                        </w:tcBorders>
                      </w:tcPr>
                      <w:p w14:paraId="45E82D98" w14:textId="77777777" w:rsidR="00817E70" w:rsidRPr="00174DC5" w:rsidRDefault="00817E70" w:rsidP="00FC519F">
                        <w:pPr>
                          <w:jc w:val="center"/>
                          <w:rPr>
                            <w:noProof/>
                            <w:sz w:val="20"/>
                            <w:szCs w:val="20"/>
                          </w:rPr>
                        </w:pPr>
                      </w:p>
                    </w:tc>
                    <w:tc>
                      <w:tcPr>
                        <w:tcW w:w="20" w:type="dxa"/>
                      </w:tcPr>
                      <w:p w14:paraId="772A0645" w14:textId="77777777" w:rsidR="00817E70" w:rsidRPr="00174DC5" w:rsidRDefault="00817E70" w:rsidP="00FC519F">
                        <w:pPr>
                          <w:rPr>
                            <w:noProof/>
                            <w:sz w:val="20"/>
                            <w:szCs w:val="20"/>
                          </w:rPr>
                        </w:pPr>
                      </w:p>
                    </w:tc>
                  </w:tr>
                  <w:tr w:rsidR="00817E70" w:rsidRPr="00174DC5" w14:paraId="2CBAD442" w14:textId="77777777" w:rsidTr="00FC519F">
                    <w:trPr>
                      <w:trHeight w:val="273"/>
                    </w:trPr>
                    <w:tc>
                      <w:tcPr>
                        <w:tcW w:w="20" w:type="dxa"/>
                      </w:tcPr>
                      <w:p w14:paraId="766D61E7" w14:textId="77777777" w:rsidR="00817E70" w:rsidRPr="00174DC5" w:rsidRDefault="00817E70" w:rsidP="00FC519F">
                        <w:pPr>
                          <w:autoSpaceDE w:val="0"/>
                          <w:autoSpaceDN w:val="0"/>
                          <w:adjustRightInd w:val="0"/>
                          <w:rPr>
                            <w:noProof/>
                            <w:sz w:val="20"/>
                            <w:szCs w:val="20"/>
                          </w:rPr>
                        </w:pPr>
                      </w:p>
                      <w:p w14:paraId="5D51C6D0" w14:textId="77777777" w:rsidR="00817E70" w:rsidRPr="00174DC5" w:rsidRDefault="00817E70" w:rsidP="00FC519F">
                        <w:pPr>
                          <w:rPr>
                            <w:sz w:val="20"/>
                            <w:szCs w:val="20"/>
                          </w:rPr>
                        </w:pPr>
                      </w:p>
                    </w:tc>
                    <w:tc>
                      <w:tcPr>
                        <w:tcW w:w="2626" w:type="dxa"/>
                        <w:tcBorders>
                          <w:top w:val="nil"/>
                          <w:bottom w:val="nil"/>
                        </w:tcBorders>
                      </w:tcPr>
                      <w:p w14:paraId="254508FC" w14:textId="77777777" w:rsidR="00817E70" w:rsidRPr="00174DC5" w:rsidRDefault="00817E70" w:rsidP="00FC519F">
                        <w:pPr>
                          <w:jc w:val="center"/>
                          <w:rPr>
                            <w:sz w:val="20"/>
                            <w:szCs w:val="20"/>
                          </w:rPr>
                        </w:pPr>
                        <w:r w:rsidRPr="00174DC5">
                          <w:rPr>
                            <w:noProof/>
                            <w:sz w:val="20"/>
                            <w:szCs w:val="20"/>
                            <w:lang w:val="en-US"/>
                          </w:rPr>
                          <w:t>наличие</w:t>
                        </w:r>
                      </w:p>
                    </w:tc>
                    <w:tc>
                      <w:tcPr>
                        <w:tcW w:w="20" w:type="dxa"/>
                      </w:tcPr>
                      <w:p w14:paraId="647662D8" w14:textId="77777777" w:rsidR="00817E70" w:rsidRPr="00174DC5" w:rsidRDefault="00817E70" w:rsidP="00FC519F">
                        <w:pPr>
                          <w:rPr>
                            <w:sz w:val="20"/>
                            <w:szCs w:val="20"/>
                          </w:rPr>
                        </w:pPr>
                      </w:p>
                    </w:tc>
                  </w:tr>
                </w:tbl>
                <w:p w14:paraId="166DAF03" w14:textId="77777777" w:rsidR="00817E70" w:rsidRPr="00174DC5" w:rsidRDefault="00817E70" w:rsidP="00FC519F">
                  <w:pPr>
                    <w:rPr>
                      <w:sz w:val="20"/>
                      <w:szCs w:val="20"/>
                    </w:rPr>
                  </w:pPr>
                </w:p>
              </w:tc>
              <w:tc>
                <w:tcPr>
                  <w:tcW w:w="1843" w:type="dxa"/>
                  <w:tcBorders>
                    <w:left w:val="single" w:sz="4" w:space="0" w:color="auto"/>
                    <w:bottom w:val="nil"/>
                  </w:tcBorders>
                  <w:shd w:val="clear" w:color="auto" w:fill="auto"/>
                </w:tcPr>
                <w:p w14:paraId="08DFC110" w14:textId="77777777" w:rsidR="00817E70" w:rsidRPr="00174DC5" w:rsidRDefault="00817E70" w:rsidP="00FC519F">
                  <w:pPr>
                    <w:jc w:val="center"/>
                    <w:rPr>
                      <w:sz w:val="20"/>
                      <w:szCs w:val="20"/>
                      <w:lang w:val="en-US"/>
                    </w:rPr>
                  </w:pPr>
                </w:p>
              </w:tc>
            </w:tr>
            <w:tr w:rsidR="00817E70" w:rsidRPr="009F0ADB" w14:paraId="011E89D0" w14:textId="77777777" w:rsidTr="00FC519F">
              <w:tc>
                <w:tcPr>
                  <w:tcW w:w="3394" w:type="dxa"/>
                  <w:tcBorders>
                    <w:bottom w:val="nil"/>
                    <w:right w:val="single" w:sz="4" w:space="0" w:color="auto"/>
                  </w:tcBorders>
                  <w:shd w:val="clear" w:color="auto" w:fill="auto"/>
                </w:tcPr>
                <w:p w14:paraId="552DA9C9" w14:textId="77777777" w:rsidR="00817E70" w:rsidRPr="00174DC5" w:rsidRDefault="00817E70" w:rsidP="00FC519F">
                  <w:pPr>
                    <w:rPr>
                      <w:sz w:val="20"/>
                      <w:szCs w:val="20"/>
                    </w:rPr>
                  </w:pPr>
                  <w:r w:rsidRPr="00174DC5">
                    <w:rPr>
                      <w:sz w:val="20"/>
                      <w:szCs w:val="20"/>
                    </w:rPr>
                    <w:t xml:space="preserve"> Робот-манипулятор оснащен сервоприводом для пневматического и механического захватов, обеспечивающим вращение захваченного объекта во время перемещения, поворот перемещаемого объекта вокруг вертикальной оси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74DC5" w14:paraId="58E206DA" w14:textId="77777777" w:rsidTr="00FC519F">
                    <w:trPr>
                      <w:cantSplit/>
                      <w:trHeight w:hRule="exact" w:val="20"/>
                    </w:trPr>
                    <w:tc>
                      <w:tcPr>
                        <w:tcW w:w="20" w:type="dxa"/>
                      </w:tcPr>
                      <w:p w14:paraId="53D777B5" w14:textId="77777777" w:rsidR="00817E70" w:rsidRPr="00174DC5" w:rsidRDefault="00817E70" w:rsidP="00FC519F">
                        <w:pPr>
                          <w:autoSpaceDE w:val="0"/>
                          <w:autoSpaceDN w:val="0"/>
                          <w:adjustRightInd w:val="0"/>
                          <w:rPr>
                            <w:noProof/>
                            <w:sz w:val="20"/>
                            <w:szCs w:val="20"/>
                          </w:rPr>
                        </w:pPr>
                      </w:p>
                    </w:tc>
                    <w:tc>
                      <w:tcPr>
                        <w:tcW w:w="2626" w:type="dxa"/>
                        <w:tcBorders>
                          <w:bottom w:val="nil"/>
                        </w:tcBorders>
                      </w:tcPr>
                      <w:p w14:paraId="0C1845FB" w14:textId="77777777" w:rsidR="00817E70" w:rsidRPr="00174DC5" w:rsidRDefault="00817E70" w:rsidP="00FC519F">
                        <w:pPr>
                          <w:jc w:val="center"/>
                          <w:rPr>
                            <w:noProof/>
                            <w:sz w:val="20"/>
                            <w:szCs w:val="20"/>
                          </w:rPr>
                        </w:pPr>
                      </w:p>
                    </w:tc>
                    <w:tc>
                      <w:tcPr>
                        <w:tcW w:w="20" w:type="dxa"/>
                      </w:tcPr>
                      <w:p w14:paraId="1A415EE4" w14:textId="77777777" w:rsidR="00817E70" w:rsidRPr="00174DC5" w:rsidRDefault="00817E70" w:rsidP="00FC519F">
                        <w:pPr>
                          <w:rPr>
                            <w:noProof/>
                            <w:sz w:val="20"/>
                            <w:szCs w:val="20"/>
                          </w:rPr>
                        </w:pPr>
                      </w:p>
                    </w:tc>
                  </w:tr>
                  <w:tr w:rsidR="00817E70" w:rsidRPr="00174DC5" w14:paraId="68A285EC" w14:textId="77777777" w:rsidTr="00FC519F">
                    <w:trPr>
                      <w:trHeight w:val="273"/>
                    </w:trPr>
                    <w:tc>
                      <w:tcPr>
                        <w:tcW w:w="20" w:type="dxa"/>
                      </w:tcPr>
                      <w:p w14:paraId="722DB19C" w14:textId="77777777" w:rsidR="00817E70" w:rsidRPr="00174DC5" w:rsidRDefault="00817E70" w:rsidP="00FC519F">
                        <w:pPr>
                          <w:autoSpaceDE w:val="0"/>
                          <w:autoSpaceDN w:val="0"/>
                          <w:adjustRightInd w:val="0"/>
                          <w:rPr>
                            <w:noProof/>
                            <w:sz w:val="20"/>
                            <w:szCs w:val="20"/>
                          </w:rPr>
                        </w:pPr>
                      </w:p>
                      <w:p w14:paraId="5E039466" w14:textId="77777777" w:rsidR="00817E70" w:rsidRPr="00174DC5" w:rsidRDefault="00817E70" w:rsidP="00FC519F">
                        <w:pPr>
                          <w:rPr>
                            <w:sz w:val="20"/>
                            <w:szCs w:val="20"/>
                          </w:rPr>
                        </w:pPr>
                      </w:p>
                    </w:tc>
                    <w:tc>
                      <w:tcPr>
                        <w:tcW w:w="2626" w:type="dxa"/>
                        <w:tcBorders>
                          <w:top w:val="nil"/>
                          <w:bottom w:val="nil"/>
                        </w:tcBorders>
                      </w:tcPr>
                      <w:p w14:paraId="4A60E818" w14:textId="77777777" w:rsidR="00817E70" w:rsidRPr="00174DC5" w:rsidRDefault="00817E70" w:rsidP="00FC519F">
                        <w:pPr>
                          <w:jc w:val="center"/>
                          <w:rPr>
                            <w:sz w:val="20"/>
                            <w:szCs w:val="20"/>
                          </w:rPr>
                        </w:pPr>
                        <w:r w:rsidRPr="00174DC5">
                          <w:rPr>
                            <w:noProof/>
                            <w:sz w:val="20"/>
                            <w:szCs w:val="20"/>
                            <w:lang w:val="en-US"/>
                          </w:rPr>
                          <w:t>наличие</w:t>
                        </w:r>
                      </w:p>
                    </w:tc>
                    <w:tc>
                      <w:tcPr>
                        <w:tcW w:w="20" w:type="dxa"/>
                      </w:tcPr>
                      <w:p w14:paraId="02B4AECC" w14:textId="77777777" w:rsidR="00817E70" w:rsidRPr="00174DC5" w:rsidRDefault="00817E70" w:rsidP="00FC519F">
                        <w:pPr>
                          <w:rPr>
                            <w:sz w:val="20"/>
                            <w:szCs w:val="20"/>
                          </w:rPr>
                        </w:pPr>
                      </w:p>
                    </w:tc>
                  </w:tr>
                </w:tbl>
                <w:p w14:paraId="3DF8A952" w14:textId="77777777" w:rsidR="00817E70" w:rsidRPr="00174DC5" w:rsidRDefault="00817E70" w:rsidP="00FC519F">
                  <w:pPr>
                    <w:rPr>
                      <w:sz w:val="20"/>
                      <w:szCs w:val="20"/>
                    </w:rPr>
                  </w:pPr>
                </w:p>
              </w:tc>
              <w:tc>
                <w:tcPr>
                  <w:tcW w:w="1843" w:type="dxa"/>
                  <w:tcBorders>
                    <w:left w:val="single" w:sz="4" w:space="0" w:color="auto"/>
                    <w:bottom w:val="nil"/>
                  </w:tcBorders>
                  <w:shd w:val="clear" w:color="auto" w:fill="auto"/>
                </w:tcPr>
                <w:p w14:paraId="07847F91" w14:textId="77777777" w:rsidR="00817E70" w:rsidRPr="00174DC5" w:rsidRDefault="00817E70" w:rsidP="00FC519F">
                  <w:pPr>
                    <w:jc w:val="center"/>
                    <w:rPr>
                      <w:sz w:val="20"/>
                      <w:szCs w:val="20"/>
                      <w:lang w:val="en-US"/>
                    </w:rPr>
                  </w:pPr>
                </w:p>
              </w:tc>
            </w:tr>
            <w:tr w:rsidR="00817E70" w:rsidRPr="009F0ADB" w14:paraId="527E2B59" w14:textId="77777777" w:rsidTr="00FC519F">
              <w:tc>
                <w:tcPr>
                  <w:tcW w:w="3394" w:type="dxa"/>
                  <w:tcBorders>
                    <w:bottom w:val="nil"/>
                    <w:right w:val="single" w:sz="4" w:space="0" w:color="auto"/>
                  </w:tcBorders>
                  <w:shd w:val="clear" w:color="auto" w:fill="auto"/>
                </w:tcPr>
                <w:p w14:paraId="0B99A384" w14:textId="77777777" w:rsidR="00817E70" w:rsidRPr="00174DC5" w:rsidRDefault="00817E70" w:rsidP="00FC519F">
                  <w:pPr>
                    <w:rPr>
                      <w:sz w:val="20"/>
                      <w:szCs w:val="20"/>
                    </w:rPr>
                  </w:pPr>
                  <w:r w:rsidRPr="00174DC5">
                    <w:rPr>
                      <w:sz w:val="20"/>
                      <w:szCs w:val="20"/>
                    </w:rPr>
                    <w:t xml:space="preserve"> Возможность подключения дополнительных устройств (транспортера, рельса для перемещения робота, пульта управления типа</w:t>
                  </w:r>
                </w:p>
                <w:p w14:paraId="2022C637" w14:textId="77777777" w:rsidR="00817E70" w:rsidRPr="00174DC5" w:rsidRDefault="00817E70" w:rsidP="00FC519F">
                  <w:pPr>
                    <w:rPr>
                      <w:sz w:val="20"/>
                      <w:szCs w:val="20"/>
                    </w:rPr>
                  </w:pPr>
                  <w:r w:rsidRPr="00174DC5">
                    <w:rPr>
                      <w:sz w:val="20"/>
                      <w:szCs w:val="20"/>
                    </w:rPr>
                    <w:lastRenderedPageBreak/>
                    <w:t xml:space="preserve">джойстик, камеры машинного зрения, оптического датчика, модуля беспроводного доступа). </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74DC5" w14:paraId="3756BCD9" w14:textId="77777777" w:rsidTr="00FC519F">
                    <w:trPr>
                      <w:cantSplit/>
                      <w:trHeight w:hRule="exact" w:val="20"/>
                    </w:trPr>
                    <w:tc>
                      <w:tcPr>
                        <w:tcW w:w="20" w:type="dxa"/>
                      </w:tcPr>
                      <w:p w14:paraId="711AE0FD" w14:textId="77777777" w:rsidR="00817E70" w:rsidRPr="00174DC5" w:rsidRDefault="00817E70" w:rsidP="00FC519F">
                        <w:pPr>
                          <w:autoSpaceDE w:val="0"/>
                          <w:autoSpaceDN w:val="0"/>
                          <w:adjustRightInd w:val="0"/>
                          <w:rPr>
                            <w:noProof/>
                            <w:sz w:val="20"/>
                            <w:szCs w:val="20"/>
                          </w:rPr>
                        </w:pPr>
                      </w:p>
                    </w:tc>
                    <w:tc>
                      <w:tcPr>
                        <w:tcW w:w="2626" w:type="dxa"/>
                        <w:tcBorders>
                          <w:bottom w:val="nil"/>
                        </w:tcBorders>
                      </w:tcPr>
                      <w:p w14:paraId="2F364A87" w14:textId="77777777" w:rsidR="00817E70" w:rsidRPr="00174DC5" w:rsidRDefault="00817E70" w:rsidP="00FC519F">
                        <w:pPr>
                          <w:jc w:val="center"/>
                          <w:rPr>
                            <w:noProof/>
                            <w:sz w:val="20"/>
                            <w:szCs w:val="20"/>
                          </w:rPr>
                        </w:pPr>
                      </w:p>
                    </w:tc>
                    <w:tc>
                      <w:tcPr>
                        <w:tcW w:w="20" w:type="dxa"/>
                      </w:tcPr>
                      <w:p w14:paraId="50D5DB9B" w14:textId="77777777" w:rsidR="00817E70" w:rsidRPr="00174DC5" w:rsidRDefault="00817E70" w:rsidP="00FC519F">
                        <w:pPr>
                          <w:rPr>
                            <w:noProof/>
                            <w:sz w:val="20"/>
                            <w:szCs w:val="20"/>
                          </w:rPr>
                        </w:pPr>
                      </w:p>
                    </w:tc>
                  </w:tr>
                  <w:tr w:rsidR="00817E70" w:rsidRPr="00174DC5" w14:paraId="433B6BF7" w14:textId="77777777" w:rsidTr="00FC519F">
                    <w:trPr>
                      <w:trHeight w:val="273"/>
                    </w:trPr>
                    <w:tc>
                      <w:tcPr>
                        <w:tcW w:w="20" w:type="dxa"/>
                      </w:tcPr>
                      <w:p w14:paraId="1597AE1F" w14:textId="77777777" w:rsidR="00817E70" w:rsidRPr="00174DC5" w:rsidRDefault="00817E70" w:rsidP="00FC519F">
                        <w:pPr>
                          <w:autoSpaceDE w:val="0"/>
                          <w:autoSpaceDN w:val="0"/>
                          <w:adjustRightInd w:val="0"/>
                          <w:rPr>
                            <w:noProof/>
                            <w:sz w:val="20"/>
                            <w:szCs w:val="20"/>
                          </w:rPr>
                        </w:pPr>
                      </w:p>
                      <w:p w14:paraId="76FF9434" w14:textId="77777777" w:rsidR="00817E70" w:rsidRPr="00174DC5" w:rsidRDefault="00817E70" w:rsidP="00FC519F">
                        <w:pPr>
                          <w:rPr>
                            <w:sz w:val="20"/>
                            <w:szCs w:val="20"/>
                          </w:rPr>
                        </w:pPr>
                      </w:p>
                    </w:tc>
                    <w:tc>
                      <w:tcPr>
                        <w:tcW w:w="2626" w:type="dxa"/>
                        <w:tcBorders>
                          <w:top w:val="nil"/>
                          <w:bottom w:val="nil"/>
                        </w:tcBorders>
                      </w:tcPr>
                      <w:p w14:paraId="45E590E4" w14:textId="77777777" w:rsidR="00817E70" w:rsidRPr="00174DC5" w:rsidRDefault="00817E70" w:rsidP="00FC519F">
                        <w:pPr>
                          <w:jc w:val="center"/>
                          <w:rPr>
                            <w:sz w:val="20"/>
                            <w:szCs w:val="20"/>
                          </w:rPr>
                        </w:pPr>
                        <w:r w:rsidRPr="00174DC5">
                          <w:rPr>
                            <w:noProof/>
                            <w:sz w:val="20"/>
                            <w:szCs w:val="20"/>
                            <w:lang w:val="en-US"/>
                          </w:rPr>
                          <w:t>наличие</w:t>
                        </w:r>
                      </w:p>
                    </w:tc>
                    <w:tc>
                      <w:tcPr>
                        <w:tcW w:w="20" w:type="dxa"/>
                      </w:tcPr>
                      <w:p w14:paraId="12F45A5D" w14:textId="77777777" w:rsidR="00817E70" w:rsidRPr="00174DC5" w:rsidRDefault="00817E70" w:rsidP="00FC519F">
                        <w:pPr>
                          <w:rPr>
                            <w:sz w:val="20"/>
                            <w:szCs w:val="20"/>
                          </w:rPr>
                        </w:pPr>
                      </w:p>
                    </w:tc>
                  </w:tr>
                </w:tbl>
                <w:p w14:paraId="59A9B5D3" w14:textId="77777777" w:rsidR="00817E70" w:rsidRPr="00174DC5" w:rsidRDefault="00817E70" w:rsidP="00FC519F">
                  <w:pPr>
                    <w:rPr>
                      <w:sz w:val="20"/>
                      <w:szCs w:val="20"/>
                    </w:rPr>
                  </w:pPr>
                </w:p>
              </w:tc>
              <w:tc>
                <w:tcPr>
                  <w:tcW w:w="1843" w:type="dxa"/>
                  <w:tcBorders>
                    <w:left w:val="single" w:sz="4" w:space="0" w:color="auto"/>
                    <w:bottom w:val="nil"/>
                  </w:tcBorders>
                  <w:shd w:val="clear" w:color="auto" w:fill="auto"/>
                </w:tcPr>
                <w:p w14:paraId="5EB14A59" w14:textId="77777777" w:rsidR="00817E70" w:rsidRPr="00174DC5" w:rsidRDefault="00817E70" w:rsidP="00FC519F">
                  <w:pPr>
                    <w:jc w:val="center"/>
                    <w:rPr>
                      <w:sz w:val="20"/>
                      <w:szCs w:val="20"/>
                      <w:lang w:val="en-US"/>
                    </w:rPr>
                  </w:pPr>
                </w:p>
              </w:tc>
            </w:tr>
            <w:tr w:rsidR="00817E70" w:rsidRPr="009F0ADB" w14:paraId="0E577453" w14:textId="77777777" w:rsidTr="00FC519F">
              <w:tc>
                <w:tcPr>
                  <w:tcW w:w="3394" w:type="dxa"/>
                  <w:tcBorders>
                    <w:bottom w:val="nil"/>
                    <w:right w:val="single" w:sz="4" w:space="0" w:color="auto"/>
                  </w:tcBorders>
                  <w:shd w:val="clear" w:color="auto" w:fill="auto"/>
                </w:tcPr>
                <w:p w14:paraId="4D51C834" w14:textId="77777777" w:rsidR="00817E70" w:rsidRPr="00174DC5" w:rsidRDefault="00817E70" w:rsidP="00FC519F">
                  <w:pPr>
                    <w:rPr>
                      <w:sz w:val="20"/>
                      <w:szCs w:val="20"/>
                    </w:rPr>
                  </w:pPr>
                  <w:r w:rsidRPr="00174DC5">
                    <w:rPr>
                      <w:sz w:val="20"/>
                      <w:szCs w:val="20"/>
                    </w:rPr>
                    <w:t xml:space="preserve"> Робот-манипулятор обеспечивает перемещение насадки в пространстве, активацию насадки, возможность получения сигналов от камеры и датчиков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74DC5" w14:paraId="5D8AE84D" w14:textId="77777777" w:rsidTr="00FC519F">
                    <w:trPr>
                      <w:cantSplit/>
                      <w:trHeight w:hRule="exact" w:val="20"/>
                    </w:trPr>
                    <w:tc>
                      <w:tcPr>
                        <w:tcW w:w="20" w:type="dxa"/>
                      </w:tcPr>
                      <w:p w14:paraId="557A48AF" w14:textId="77777777" w:rsidR="00817E70" w:rsidRPr="00174DC5" w:rsidRDefault="00817E70" w:rsidP="00FC519F">
                        <w:pPr>
                          <w:autoSpaceDE w:val="0"/>
                          <w:autoSpaceDN w:val="0"/>
                          <w:adjustRightInd w:val="0"/>
                          <w:rPr>
                            <w:noProof/>
                            <w:sz w:val="20"/>
                            <w:szCs w:val="20"/>
                          </w:rPr>
                        </w:pPr>
                      </w:p>
                    </w:tc>
                    <w:tc>
                      <w:tcPr>
                        <w:tcW w:w="2626" w:type="dxa"/>
                        <w:tcBorders>
                          <w:bottom w:val="nil"/>
                        </w:tcBorders>
                      </w:tcPr>
                      <w:p w14:paraId="4F433A97" w14:textId="77777777" w:rsidR="00817E70" w:rsidRPr="00174DC5" w:rsidRDefault="00817E70" w:rsidP="00FC519F">
                        <w:pPr>
                          <w:jc w:val="center"/>
                          <w:rPr>
                            <w:noProof/>
                            <w:sz w:val="20"/>
                            <w:szCs w:val="20"/>
                          </w:rPr>
                        </w:pPr>
                      </w:p>
                    </w:tc>
                    <w:tc>
                      <w:tcPr>
                        <w:tcW w:w="20" w:type="dxa"/>
                      </w:tcPr>
                      <w:p w14:paraId="612B849A" w14:textId="77777777" w:rsidR="00817E70" w:rsidRPr="00174DC5" w:rsidRDefault="00817E70" w:rsidP="00FC519F">
                        <w:pPr>
                          <w:rPr>
                            <w:noProof/>
                            <w:sz w:val="20"/>
                            <w:szCs w:val="20"/>
                          </w:rPr>
                        </w:pPr>
                      </w:p>
                    </w:tc>
                  </w:tr>
                  <w:tr w:rsidR="00817E70" w:rsidRPr="00174DC5" w14:paraId="0F1D54F3" w14:textId="77777777" w:rsidTr="00FC519F">
                    <w:trPr>
                      <w:trHeight w:val="273"/>
                    </w:trPr>
                    <w:tc>
                      <w:tcPr>
                        <w:tcW w:w="20" w:type="dxa"/>
                      </w:tcPr>
                      <w:p w14:paraId="34FEC271" w14:textId="77777777" w:rsidR="00817E70" w:rsidRPr="00174DC5" w:rsidRDefault="00817E70" w:rsidP="00FC519F">
                        <w:pPr>
                          <w:autoSpaceDE w:val="0"/>
                          <w:autoSpaceDN w:val="0"/>
                          <w:adjustRightInd w:val="0"/>
                          <w:rPr>
                            <w:noProof/>
                            <w:sz w:val="20"/>
                            <w:szCs w:val="20"/>
                          </w:rPr>
                        </w:pPr>
                      </w:p>
                      <w:p w14:paraId="2C76352E" w14:textId="77777777" w:rsidR="00817E70" w:rsidRPr="00174DC5" w:rsidRDefault="00817E70" w:rsidP="00FC519F">
                        <w:pPr>
                          <w:rPr>
                            <w:sz w:val="20"/>
                            <w:szCs w:val="20"/>
                          </w:rPr>
                        </w:pPr>
                      </w:p>
                    </w:tc>
                    <w:tc>
                      <w:tcPr>
                        <w:tcW w:w="2626" w:type="dxa"/>
                        <w:tcBorders>
                          <w:top w:val="nil"/>
                          <w:bottom w:val="nil"/>
                        </w:tcBorders>
                      </w:tcPr>
                      <w:p w14:paraId="4DE2EE2B" w14:textId="77777777" w:rsidR="00817E70" w:rsidRPr="00174DC5" w:rsidRDefault="00817E70" w:rsidP="00FC519F">
                        <w:pPr>
                          <w:jc w:val="center"/>
                          <w:rPr>
                            <w:sz w:val="20"/>
                            <w:szCs w:val="20"/>
                          </w:rPr>
                        </w:pPr>
                        <w:r w:rsidRPr="00174DC5">
                          <w:rPr>
                            <w:noProof/>
                            <w:sz w:val="20"/>
                            <w:szCs w:val="20"/>
                            <w:lang w:val="en-US"/>
                          </w:rPr>
                          <w:t>наличие</w:t>
                        </w:r>
                      </w:p>
                    </w:tc>
                    <w:tc>
                      <w:tcPr>
                        <w:tcW w:w="20" w:type="dxa"/>
                      </w:tcPr>
                      <w:p w14:paraId="15D7B3E7" w14:textId="77777777" w:rsidR="00817E70" w:rsidRPr="00174DC5" w:rsidRDefault="00817E70" w:rsidP="00FC519F">
                        <w:pPr>
                          <w:rPr>
                            <w:sz w:val="20"/>
                            <w:szCs w:val="20"/>
                          </w:rPr>
                        </w:pPr>
                      </w:p>
                    </w:tc>
                  </w:tr>
                </w:tbl>
                <w:p w14:paraId="7350B24F" w14:textId="77777777" w:rsidR="00817E70" w:rsidRPr="00174DC5" w:rsidRDefault="00817E70" w:rsidP="00FC519F">
                  <w:pPr>
                    <w:rPr>
                      <w:sz w:val="20"/>
                      <w:szCs w:val="20"/>
                    </w:rPr>
                  </w:pPr>
                </w:p>
              </w:tc>
              <w:tc>
                <w:tcPr>
                  <w:tcW w:w="1843" w:type="dxa"/>
                  <w:tcBorders>
                    <w:left w:val="single" w:sz="4" w:space="0" w:color="auto"/>
                    <w:bottom w:val="nil"/>
                  </w:tcBorders>
                  <w:shd w:val="clear" w:color="auto" w:fill="auto"/>
                </w:tcPr>
                <w:p w14:paraId="79D57E33" w14:textId="77777777" w:rsidR="00817E70" w:rsidRPr="00174DC5" w:rsidRDefault="00817E70" w:rsidP="00FC519F">
                  <w:pPr>
                    <w:jc w:val="center"/>
                    <w:rPr>
                      <w:sz w:val="20"/>
                      <w:szCs w:val="20"/>
                      <w:lang w:val="en-US"/>
                    </w:rPr>
                  </w:pPr>
                </w:p>
              </w:tc>
            </w:tr>
            <w:tr w:rsidR="00817E70" w:rsidRPr="009F0ADB" w14:paraId="781FCDF7" w14:textId="77777777" w:rsidTr="00FC519F">
              <w:tc>
                <w:tcPr>
                  <w:tcW w:w="3394" w:type="dxa"/>
                  <w:tcBorders>
                    <w:bottom w:val="nil"/>
                    <w:right w:val="single" w:sz="4" w:space="0" w:color="auto"/>
                  </w:tcBorders>
                  <w:shd w:val="clear" w:color="auto" w:fill="auto"/>
                </w:tcPr>
                <w:p w14:paraId="4C164920" w14:textId="77777777" w:rsidR="00817E70" w:rsidRPr="00380FC2" w:rsidRDefault="00817E70" w:rsidP="00FC519F">
                  <w:pPr>
                    <w:rPr>
                      <w:sz w:val="20"/>
                      <w:szCs w:val="20"/>
                    </w:rPr>
                  </w:pPr>
                  <w:r w:rsidRPr="00380FC2">
                    <w:rPr>
                      <w:sz w:val="20"/>
                      <w:szCs w:val="20"/>
                    </w:rPr>
                    <w:t xml:space="preserve"> Совместимость с программируемым контролером </w:t>
                  </w:r>
                  <w:r w:rsidRPr="00380FC2">
                    <w:rPr>
                      <w:sz w:val="20"/>
                      <w:szCs w:val="20"/>
                      <w:lang w:val="en-US"/>
                    </w:rPr>
                    <w:t>Arduino</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80FC2" w14:paraId="16876386" w14:textId="77777777" w:rsidTr="00FC519F">
                    <w:trPr>
                      <w:cantSplit/>
                      <w:trHeight w:hRule="exact" w:val="20"/>
                    </w:trPr>
                    <w:tc>
                      <w:tcPr>
                        <w:tcW w:w="20" w:type="dxa"/>
                      </w:tcPr>
                      <w:p w14:paraId="0E003A94" w14:textId="77777777" w:rsidR="00817E70" w:rsidRPr="00380FC2" w:rsidRDefault="00817E70" w:rsidP="00FC519F">
                        <w:pPr>
                          <w:autoSpaceDE w:val="0"/>
                          <w:autoSpaceDN w:val="0"/>
                          <w:adjustRightInd w:val="0"/>
                          <w:rPr>
                            <w:noProof/>
                            <w:sz w:val="20"/>
                            <w:szCs w:val="20"/>
                          </w:rPr>
                        </w:pPr>
                      </w:p>
                    </w:tc>
                    <w:tc>
                      <w:tcPr>
                        <w:tcW w:w="2626" w:type="dxa"/>
                        <w:tcBorders>
                          <w:bottom w:val="nil"/>
                        </w:tcBorders>
                      </w:tcPr>
                      <w:p w14:paraId="39D3ED19" w14:textId="77777777" w:rsidR="00817E70" w:rsidRPr="00380FC2" w:rsidRDefault="00817E70" w:rsidP="00FC519F">
                        <w:pPr>
                          <w:jc w:val="center"/>
                          <w:rPr>
                            <w:noProof/>
                            <w:sz w:val="20"/>
                            <w:szCs w:val="20"/>
                          </w:rPr>
                        </w:pPr>
                      </w:p>
                    </w:tc>
                    <w:tc>
                      <w:tcPr>
                        <w:tcW w:w="20" w:type="dxa"/>
                      </w:tcPr>
                      <w:p w14:paraId="123BADCE" w14:textId="77777777" w:rsidR="00817E70" w:rsidRPr="00380FC2" w:rsidRDefault="00817E70" w:rsidP="00FC519F">
                        <w:pPr>
                          <w:rPr>
                            <w:noProof/>
                            <w:sz w:val="20"/>
                            <w:szCs w:val="20"/>
                          </w:rPr>
                        </w:pPr>
                      </w:p>
                    </w:tc>
                  </w:tr>
                  <w:tr w:rsidR="00817E70" w:rsidRPr="00380FC2" w14:paraId="025DDFE0" w14:textId="77777777" w:rsidTr="00FC519F">
                    <w:trPr>
                      <w:trHeight w:val="273"/>
                    </w:trPr>
                    <w:tc>
                      <w:tcPr>
                        <w:tcW w:w="20" w:type="dxa"/>
                      </w:tcPr>
                      <w:p w14:paraId="6301BB2F" w14:textId="77777777" w:rsidR="00817E70" w:rsidRPr="00380FC2" w:rsidRDefault="00817E70" w:rsidP="00FC519F">
                        <w:pPr>
                          <w:autoSpaceDE w:val="0"/>
                          <w:autoSpaceDN w:val="0"/>
                          <w:adjustRightInd w:val="0"/>
                          <w:rPr>
                            <w:noProof/>
                            <w:sz w:val="20"/>
                            <w:szCs w:val="20"/>
                          </w:rPr>
                        </w:pPr>
                      </w:p>
                      <w:p w14:paraId="5476DA0E" w14:textId="77777777" w:rsidR="00817E70" w:rsidRPr="00380FC2" w:rsidRDefault="00817E70" w:rsidP="00FC519F">
                        <w:pPr>
                          <w:rPr>
                            <w:sz w:val="20"/>
                            <w:szCs w:val="20"/>
                          </w:rPr>
                        </w:pPr>
                      </w:p>
                    </w:tc>
                    <w:tc>
                      <w:tcPr>
                        <w:tcW w:w="2626" w:type="dxa"/>
                        <w:tcBorders>
                          <w:top w:val="nil"/>
                          <w:bottom w:val="nil"/>
                        </w:tcBorders>
                      </w:tcPr>
                      <w:p w14:paraId="6E983F13" w14:textId="77777777" w:rsidR="00817E70" w:rsidRPr="00380FC2" w:rsidRDefault="00817E70" w:rsidP="00FC519F">
                        <w:pPr>
                          <w:jc w:val="center"/>
                          <w:rPr>
                            <w:sz w:val="20"/>
                            <w:szCs w:val="20"/>
                          </w:rPr>
                        </w:pPr>
                        <w:r w:rsidRPr="00380FC2">
                          <w:rPr>
                            <w:noProof/>
                            <w:sz w:val="20"/>
                            <w:szCs w:val="20"/>
                            <w:lang w:val="en-US"/>
                          </w:rPr>
                          <w:t>наличие</w:t>
                        </w:r>
                      </w:p>
                    </w:tc>
                    <w:tc>
                      <w:tcPr>
                        <w:tcW w:w="20" w:type="dxa"/>
                      </w:tcPr>
                      <w:p w14:paraId="61B89CA2" w14:textId="77777777" w:rsidR="00817E70" w:rsidRPr="00380FC2" w:rsidRDefault="00817E70" w:rsidP="00FC519F">
                        <w:pPr>
                          <w:rPr>
                            <w:sz w:val="20"/>
                            <w:szCs w:val="20"/>
                          </w:rPr>
                        </w:pPr>
                      </w:p>
                    </w:tc>
                  </w:tr>
                </w:tbl>
                <w:p w14:paraId="666252DD" w14:textId="77777777" w:rsidR="00817E70" w:rsidRPr="00380FC2" w:rsidRDefault="00817E70" w:rsidP="00FC519F">
                  <w:pPr>
                    <w:rPr>
                      <w:sz w:val="20"/>
                      <w:szCs w:val="20"/>
                    </w:rPr>
                  </w:pPr>
                </w:p>
              </w:tc>
              <w:tc>
                <w:tcPr>
                  <w:tcW w:w="1843" w:type="dxa"/>
                  <w:tcBorders>
                    <w:left w:val="single" w:sz="4" w:space="0" w:color="auto"/>
                    <w:bottom w:val="nil"/>
                  </w:tcBorders>
                  <w:shd w:val="clear" w:color="auto" w:fill="auto"/>
                </w:tcPr>
                <w:p w14:paraId="6511D4DB" w14:textId="77777777" w:rsidR="00817E70" w:rsidRPr="00380FC2" w:rsidRDefault="00817E70" w:rsidP="00FC519F">
                  <w:pPr>
                    <w:jc w:val="center"/>
                    <w:rPr>
                      <w:sz w:val="20"/>
                      <w:szCs w:val="20"/>
                      <w:lang w:val="en-US"/>
                    </w:rPr>
                  </w:pPr>
                </w:p>
              </w:tc>
            </w:tr>
            <w:tr w:rsidR="00817E70" w:rsidRPr="009F0ADB" w14:paraId="7492ECAA" w14:textId="77777777" w:rsidTr="00FC519F">
              <w:tc>
                <w:tcPr>
                  <w:tcW w:w="3394" w:type="dxa"/>
                  <w:tcBorders>
                    <w:bottom w:val="nil"/>
                    <w:right w:val="single" w:sz="4" w:space="0" w:color="auto"/>
                  </w:tcBorders>
                  <w:shd w:val="clear" w:color="auto" w:fill="auto"/>
                </w:tcPr>
                <w:p w14:paraId="772D78F5" w14:textId="77777777" w:rsidR="00817E70" w:rsidRPr="00380FC2" w:rsidRDefault="00817E70" w:rsidP="00FC519F">
                  <w:pPr>
                    <w:rPr>
                      <w:sz w:val="20"/>
                      <w:szCs w:val="20"/>
                    </w:rPr>
                  </w:pPr>
                  <w:r w:rsidRPr="00380FC2">
                    <w:rPr>
                      <w:sz w:val="20"/>
                      <w:szCs w:val="20"/>
                    </w:rPr>
                    <w:t xml:space="preserve"> Управляющий контроллер совместим со средой программирования </w:t>
                  </w:r>
                  <w:r w:rsidRPr="00380FC2">
                    <w:rPr>
                      <w:sz w:val="20"/>
                      <w:szCs w:val="20"/>
                      <w:lang w:val="en-US"/>
                    </w:rPr>
                    <w:t>SCRATCH</w:t>
                  </w:r>
                  <w:r w:rsidRPr="00380FC2">
                    <w:rPr>
                      <w:sz w:val="20"/>
                      <w:szCs w:val="20"/>
                    </w:rPr>
                    <w:t xml:space="preserve"> и языком программирования С</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80FC2" w14:paraId="4CADEA8F" w14:textId="77777777" w:rsidTr="00FC519F">
                    <w:trPr>
                      <w:cantSplit/>
                      <w:trHeight w:hRule="exact" w:val="20"/>
                    </w:trPr>
                    <w:tc>
                      <w:tcPr>
                        <w:tcW w:w="20" w:type="dxa"/>
                      </w:tcPr>
                      <w:p w14:paraId="26865581" w14:textId="77777777" w:rsidR="00817E70" w:rsidRPr="00380FC2" w:rsidRDefault="00817E70" w:rsidP="00FC519F">
                        <w:pPr>
                          <w:autoSpaceDE w:val="0"/>
                          <w:autoSpaceDN w:val="0"/>
                          <w:adjustRightInd w:val="0"/>
                          <w:rPr>
                            <w:noProof/>
                            <w:sz w:val="20"/>
                            <w:szCs w:val="20"/>
                          </w:rPr>
                        </w:pPr>
                      </w:p>
                    </w:tc>
                    <w:tc>
                      <w:tcPr>
                        <w:tcW w:w="2626" w:type="dxa"/>
                        <w:tcBorders>
                          <w:bottom w:val="nil"/>
                        </w:tcBorders>
                      </w:tcPr>
                      <w:p w14:paraId="0A8AEB24" w14:textId="77777777" w:rsidR="00817E70" w:rsidRPr="00380FC2" w:rsidRDefault="00817E70" w:rsidP="00FC519F">
                        <w:pPr>
                          <w:jc w:val="center"/>
                          <w:rPr>
                            <w:noProof/>
                            <w:sz w:val="20"/>
                            <w:szCs w:val="20"/>
                          </w:rPr>
                        </w:pPr>
                      </w:p>
                    </w:tc>
                    <w:tc>
                      <w:tcPr>
                        <w:tcW w:w="20" w:type="dxa"/>
                      </w:tcPr>
                      <w:p w14:paraId="0E6B7D2D" w14:textId="77777777" w:rsidR="00817E70" w:rsidRPr="00380FC2" w:rsidRDefault="00817E70" w:rsidP="00FC519F">
                        <w:pPr>
                          <w:rPr>
                            <w:noProof/>
                            <w:sz w:val="20"/>
                            <w:szCs w:val="20"/>
                          </w:rPr>
                        </w:pPr>
                      </w:p>
                    </w:tc>
                  </w:tr>
                  <w:tr w:rsidR="00817E70" w:rsidRPr="00380FC2" w14:paraId="394F60B3" w14:textId="77777777" w:rsidTr="00FC519F">
                    <w:trPr>
                      <w:trHeight w:val="273"/>
                    </w:trPr>
                    <w:tc>
                      <w:tcPr>
                        <w:tcW w:w="20" w:type="dxa"/>
                      </w:tcPr>
                      <w:p w14:paraId="470C472A" w14:textId="77777777" w:rsidR="00817E70" w:rsidRPr="00380FC2" w:rsidRDefault="00817E70" w:rsidP="00FC519F">
                        <w:pPr>
                          <w:autoSpaceDE w:val="0"/>
                          <w:autoSpaceDN w:val="0"/>
                          <w:adjustRightInd w:val="0"/>
                          <w:rPr>
                            <w:noProof/>
                            <w:sz w:val="20"/>
                            <w:szCs w:val="20"/>
                          </w:rPr>
                        </w:pPr>
                      </w:p>
                      <w:p w14:paraId="3D130095" w14:textId="77777777" w:rsidR="00817E70" w:rsidRPr="00380FC2" w:rsidRDefault="00817E70" w:rsidP="00FC519F">
                        <w:pPr>
                          <w:rPr>
                            <w:sz w:val="20"/>
                            <w:szCs w:val="20"/>
                          </w:rPr>
                        </w:pPr>
                      </w:p>
                    </w:tc>
                    <w:tc>
                      <w:tcPr>
                        <w:tcW w:w="2626" w:type="dxa"/>
                        <w:tcBorders>
                          <w:top w:val="nil"/>
                          <w:bottom w:val="nil"/>
                        </w:tcBorders>
                      </w:tcPr>
                      <w:p w14:paraId="1D0A244E" w14:textId="77777777" w:rsidR="00817E70" w:rsidRPr="00380FC2" w:rsidRDefault="00817E70" w:rsidP="00FC519F">
                        <w:pPr>
                          <w:jc w:val="center"/>
                          <w:rPr>
                            <w:sz w:val="20"/>
                            <w:szCs w:val="20"/>
                          </w:rPr>
                        </w:pPr>
                        <w:r w:rsidRPr="00380FC2">
                          <w:rPr>
                            <w:noProof/>
                            <w:sz w:val="20"/>
                            <w:szCs w:val="20"/>
                            <w:lang w:val="en-US"/>
                          </w:rPr>
                          <w:t>наличие</w:t>
                        </w:r>
                      </w:p>
                    </w:tc>
                    <w:tc>
                      <w:tcPr>
                        <w:tcW w:w="20" w:type="dxa"/>
                      </w:tcPr>
                      <w:p w14:paraId="291F8573" w14:textId="77777777" w:rsidR="00817E70" w:rsidRPr="00380FC2" w:rsidRDefault="00817E70" w:rsidP="00FC519F">
                        <w:pPr>
                          <w:rPr>
                            <w:sz w:val="20"/>
                            <w:szCs w:val="20"/>
                          </w:rPr>
                        </w:pPr>
                      </w:p>
                    </w:tc>
                  </w:tr>
                </w:tbl>
                <w:p w14:paraId="353D774A" w14:textId="77777777" w:rsidR="00817E70" w:rsidRPr="00380FC2" w:rsidRDefault="00817E70" w:rsidP="00FC519F">
                  <w:pPr>
                    <w:rPr>
                      <w:sz w:val="20"/>
                      <w:szCs w:val="20"/>
                    </w:rPr>
                  </w:pPr>
                </w:p>
              </w:tc>
              <w:tc>
                <w:tcPr>
                  <w:tcW w:w="1843" w:type="dxa"/>
                  <w:tcBorders>
                    <w:left w:val="single" w:sz="4" w:space="0" w:color="auto"/>
                    <w:bottom w:val="nil"/>
                  </w:tcBorders>
                  <w:shd w:val="clear" w:color="auto" w:fill="auto"/>
                </w:tcPr>
                <w:p w14:paraId="12161792" w14:textId="77777777" w:rsidR="00817E70" w:rsidRPr="00380FC2" w:rsidRDefault="00817E70" w:rsidP="00FC519F">
                  <w:pPr>
                    <w:jc w:val="center"/>
                    <w:rPr>
                      <w:sz w:val="20"/>
                      <w:szCs w:val="20"/>
                      <w:lang w:val="en-US"/>
                    </w:rPr>
                  </w:pPr>
                </w:p>
              </w:tc>
            </w:tr>
            <w:tr w:rsidR="00817E70" w:rsidRPr="009F0ADB" w14:paraId="7E624D64" w14:textId="77777777" w:rsidTr="00FC519F">
              <w:tc>
                <w:tcPr>
                  <w:tcW w:w="3394" w:type="dxa"/>
                  <w:tcBorders>
                    <w:bottom w:val="nil"/>
                    <w:right w:val="single" w:sz="4" w:space="0" w:color="auto"/>
                  </w:tcBorders>
                  <w:shd w:val="clear" w:color="auto" w:fill="auto"/>
                </w:tcPr>
                <w:p w14:paraId="438E318A" w14:textId="77777777" w:rsidR="00817E70" w:rsidRPr="00380FC2" w:rsidRDefault="00817E70" w:rsidP="00FC519F">
                  <w:pPr>
                    <w:rPr>
                      <w:sz w:val="20"/>
                      <w:szCs w:val="20"/>
                    </w:rPr>
                  </w:pPr>
                  <w:r w:rsidRPr="00380FC2">
                    <w:rPr>
                      <w:sz w:val="20"/>
                      <w:szCs w:val="20"/>
                    </w:rPr>
                    <w:t xml:space="preserve"> Обеспечивает поворот по первым трем осям в заданный угол и на заданный угол, поворот по четвертой оси на заданный угол, движение в координаты </w:t>
                  </w:r>
                  <w:r w:rsidRPr="00380FC2">
                    <w:rPr>
                      <w:sz w:val="20"/>
                      <w:szCs w:val="20"/>
                      <w:lang w:val="en-US"/>
                    </w:rPr>
                    <w:t>X</w:t>
                  </w:r>
                  <w:r w:rsidRPr="00380FC2">
                    <w:rPr>
                      <w:sz w:val="20"/>
                      <w:szCs w:val="20"/>
                    </w:rPr>
                    <w:t xml:space="preserve">, </w:t>
                  </w:r>
                  <w:r w:rsidRPr="00380FC2">
                    <w:rPr>
                      <w:sz w:val="20"/>
                      <w:szCs w:val="20"/>
                      <w:lang w:val="en-US"/>
                    </w:rPr>
                    <w:t>Y</w:t>
                  </w:r>
                  <w:r w:rsidRPr="00380FC2">
                    <w:rPr>
                      <w:sz w:val="20"/>
                      <w:szCs w:val="20"/>
                    </w:rPr>
                    <w:t xml:space="preserve">, </w:t>
                  </w:r>
                  <w:r w:rsidRPr="00380FC2">
                    <w:rPr>
                      <w:sz w:val="20"/>
                      <w:szCs w:val="20"/>
                      <w:lang w:val="en-US"/>
                    </w:rPr>
                    <w:t>Z</w:t>
                  </w:r>
                  <w:r w:rsidRPr="00380FC2">
                    <w:rPr>
                      <w:sz w:val="20"/>
                      <w:szCs w:val="20"/>
                    </w:rPr>
                    <w:t xml:space="preserve">, перемещение на заданное расстояние по координатам </w:t>
                  </w:r>
                  <w:r w:rsidRPr="00380FC2">
                    <w:rPr>
                      <w:sz w:val="20"/>
                      <w:szCs w:val="20"/>
                      <w:lang w:val="en-US"/>
                    </w:rPr>
                    <w:t>X</w:t>
                  </w:r>
                  <w:r w:rsidRPr="00380FC2">
                    <w:rPr>
                      <w:sz w:val="20"/>
                      <w:szCs w:val="20"/>
                    </w:rPr>
                    <w:t xml:space="preserve">, </w:t>
                  </w:r>
                  <w:r w:rsidRPr="00380FC2">
                    <w:rPr>
                      <w:sz w:val="20"/>
                      <w:szCs w:val="20"/>
                      <w:lang w:val="en-US"/>
                    </w:rPr>
                    <w:t>Y</w:t>
                  </w:r>
                  <w:r w:rsidRPr="00380FC2">
                    <w:rPr>
                      <w:sz w:val="20"/>
                      <w:szCs w:val="20"/>
                    </w:rPr>
                    <w:t xml:space="preserve">, </w:t>
                  </w:r>
                  <w:r w:rsidRPr="00380FC2">
                    <w:rPr>
                      <w:sz w:val="20"/>
                      <w:szCs w:val="20"/>
                      <w:lang w:val="en-US"/>
                    </w:rPr>
                    <w:t>Z</w:t>
                  </w:r>
                  <w:r w:rsidRPr="00380FC2">
                    <w:rPr>
                      <w:sz w:val="20"/>
                      <w:szCs w:val="20"/>
                    </w:rPr>
                    <w:t>, передачу данных о текущем положении углов, передачу данных о текущих координатах инструмента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80FC2" w14:paraId="41D2B3C3" w14:textId="77777777" w:rsidTr="00FC519F">
                    <w:trPr>
                      <w:cantSplit/>
                      <w:trHeight w:hRule="exact" w:val="20"/>
                    </w:trPr>
                    <w:tc>
                      <w:tcPr>
                        <w:tcW w:w="20" w:type="dxa"/>
                      </w:tcPr>
                      <w:p w14:paraId="410F57AB" w14:textId="77777777" w:rsidR="00817E70" w:rsidRPr="00380FC2" w:rsidRDefault="00817E70" w:rsidP="00FC519F">
                        <w:pPr>
                          <w:autoSpaceDE w:val="0"/>
                          <w:autoSpaceDN w:val="0"/>
                          <w:adjustRightInd w:val="0"/>
                          <w:rPr>
                            <w:noProof/>
                            <w:sz w:val="20"/>
                            <w:szCs w:val="20"/>
                          </w:rPr>
                        </w:pPr>
                      </w:p>
                    </w:tc>
                    <w:tc>
                      <w:tcPr>
                        <w:tcW w:w="2626" w:type="dxa"/>
                        <w:tcBorders>
                          <w:bottom w:val="nil"/>
                        </w:tcBorders>
                      </w:tcPr>
                      <w:p w14:paraId="04A3217A" w14:textId="77777777" w:rsidR="00817E70" w:rsidRPr="00380FC2" w:rsidRDefault="00817E70" w:rsidP="00FC519F">
                        <w:pPr>
                          <w:jc w:val="center"/>
                          <w:rPr>
                            <w:noProof/>
                            <w:sz w:val="20"/>
                            <w:szCs w:val="20"/>
                          </w:rPr>
                        </w:pPr>
                      </w:p>
                    </w:tc>
                    <w:tc>
                      <w:tcPr>
                        <w:tcW w:w="20" w:type="dxa"/>
                      </w:tcPr>
                      <w:p w14:paraId="0147FD72" w14:textId="77777777" w:rsidR="00817E70" w:rsidRPr="00380FC2" w:rsidRDefault="00817E70" w:rsidP="00FC519F">
                        <w:pPr>
                          <w:rPr>
                            <w:noProof/>
                            <w:sz w:val="20"/>
                            <w:szCs w:val="20"/>
                          </w:rPr>
                        </w:pPr>
                      </w:p>
                    </w:tc>
                  </w:tr>
                  <w:tr w:rsidR="00817E70" w:rsidRPr="00380FC2" w14:paraId="5F9E8CC4" w14:textId="77777777" w:rsidTr="00FC519F">
                    <w:trPr>
                      <w:trHeight w:val="273"/>
                    </w:trPr>
                    <w:tc>
                      <w:tcPr>
                        <w:tcW w:w="20" w:type="dxa"/>
                      </w:tcPr>
                      <w:p w14:paraId="4B472645" w14:textId="77777777" w:rsidR="00817E70" w:rsidRPr="00380FC2" w:rsidRDefault="00817E70" w:rsidP="00FC519F">
                        <w:pPr>
                          <w:autoSpaceDE w:val="0"/>
                          <w:autoSpaceDN w:val="0"/>
                          <w:adjustRightInd w:val="0"/>
                          <w:rPr>
                            <w:noProof/>
                            <w:sz w:val="20"/>
                            <w:szCs w:val="20"/>
                          </w:rPr>
                        </w:pPr>
                      </w:p>
                      <w:p w14:paraId="0393EFA0" w14:textId="77777777" w:rsidR="00817E70" w:rsidRPr="00380FC2" w:rsidRDefault="00817E70" w:rsidP="00FC519F">
                        <w:pPr>
                          <w:rPr>
                            <w:sz w:val="20"/>
                            <w:szCs w:val="20"/>
                          </w:rPr>
                        </w:pPr>
                      </w:p>
                    </w:tc>
                    <w:tc>
                      <w:tcPr>
                        <w:tcW w:w="2626" w:type="dxa"/>
                        <w:tcBorders>
                          <w:top w:val="nil"/>
                          <w:bottom w:val="nil"/>
                        </w:tcBorders>
                      </w:tcPr>
                      <w:p w14:paraId="5D5C7656" w14:textId="77777777" w:rsidR="00817E70" w:rsidRPr="00380FC2" w:rsidRDefault="00817E70" w:rsidP="00FC519F">
                        <w:pPr>
                          <w:jc w:val="center"/>
                          <w:rPr>
                            <w:sz w:val="20"/>
                            <w:szCs w:val="20"/>
                          </w:rPr>
                        </w:pPr>
                        <w:r w:rsidRPr="00380FC2">
                          <w:rPr>
                            <w:noProof/>
                            <w:sz w:val="20"/>
                            <w:szCs w:val="20"/>
                            <w:lang w:val="en-US"/>
                          </w:rPr>
                          <w:t>наличие</w:t>
                        </w:r>
                      </w:p>
                    </w:tc>
                    <w:tc>
                      <w:tcPr>
                        <w:tcW w:w="20" w:type="dxa"/>
                      </w:tcPr>
                      <w:p w14:paraId="3F349756" w14:textId="77777777" w:rsidR="00817E70" w:rsidRPr="00380FC2" w:rsidRDefault="00817E70" w:rsidP="00FC519F">
                        <w:pPr>
                          <w:rPr>
                            <w:sz w:val="20"/>
                            <w:szCs w:val="20"/>
                          </w:rPr>
                        </w:pPr>
                      </w:p>
                    </w:tc>
                  </w:tr>
                </w:tbl>
                <w:p w14:paraId="608B22D4" w14:textId="77777777" w:rsidR="00817E70" w:rsidRPr="00380FC2" w:rsidRDefault="00817E70" w:rsidP="00FC519F">
                  <w:pPr>
                    <w:rPr>
                      <w:sz w:val="20"/>
                      <w:szCs w:val="20"/>
                    </w:rPr>
                  </w:pPr>
                </w:p>
              </w:tc>
              <w:tc>
                <w:tcPr>
                  <w:tcW w:w="1843" w:type="dxa"/>
                  <w:tcBorders>
                    <w:left w:val="single" w:sz="4" w:space="0" w:color="auto"/>
                    <w:bottom w:val="nil"/>
                  </w:tcBorders>
                  <w:shd w:val="clear" w:color="auto" w:fill="auto"/>
                </w:tcPr>
                <w:p w14:paraId="54C400DF" w14:textId="77777777" w:rsidR="00817E70" w:rsidRPr="00380FC2" w:rsidRDefault="00817E70" w:rsidP="00FC519F">
                  <w:pPr>
                    <w:jc w:val="center"/>
                    <w:rPr>
                      <w:sz w:val="20"/>
                      <w:szCs w:val="20"/>
                      <w:lang w:val="en-US"/>
                    </w:rPr>
                  </w:pPr>
                </w:p>
              </w:tc>
            </w:tr>
            <w:tr w:rsidR="00817E70" w:rsidRPr="009F0ADB" w14:paraId="5533B342" w14:textId="77777777" w:rsidTr="00FC519F">
              <w:tc>
                <w:tcPr>
                  <w:tcW w:w="3394" w:type="dxa"/>
                  <w:tcBorders>
                    <w:bottom w:val="nil"/>
                    <w:right w:val="single" w:sz="4" w:space="0" w:color="auto"/>
                  </w:tcBorders>
                  <w:shd w:val="clear" w:color="auto" w:fill="auto"/>
                </w:tcPr>
                <w:p w14:paraId="1C3FE220" w14:textId="77777777" w:rsidR="00817E70" w:rsidRPr="00380FC2" w:rsidRDefault="00817E70" w:rsidP="00FC519F">
                  <w:pPr>
                    <w:rPr>
                      <w:sz w:val="20"/>
                      <w:szCs w:val="20"/>
                    </w:rPr>
                  </w:pPr>
                  <w:r w:rsidRPr="00380FC2">
                    <w:rPr>
                      <w:sz w:val="20"/>
                      <w:szCs w:val="20"/>
                    </w:rPr>
                    <w:t xml:space="preserve"> Поддерживает перемещение в декартовых координатах и углах поворота осей, с заданной скоростью и ускорением. 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80FC2" w14:paraId="6C9B9628" w14:textId="77777777" w:rsidTr="00FC519F">
                    <w:trPr>
                      <w:cantSplit/>
                      <w:trHeight w:hRule="exact" w:val="20"/>
                    </w:trPr>
                    <w:tc>
                      <w:tcPr>
                        <w:tcW w:w="20" w:type="dxa"/>
                      </w:tcPr>
                      <w:p w14:paraId="59D2B592" w14:textId="77777777" w:rsidR="00817E70" w:rsidRPr="00380FC2" w:rsidRDefault="00817E70" w:rsidP="00FC519F">
                        <w:pPr>
                          <w:autoSpaceDE w:val="0"/>
                          <w:autoSpaceDN w:val="0"/>
                          <w:adjustRightInd w:val="0"/>
                          <w:rPr>
                            <w:noProof/>
                            <w:sz w:val="20"/>
                            <w:szCs w:val="20"/>
                          </w:rPr>
                        </w:pPr>
                      </w:p>
                    </w:tc>
                    <w:tc>
                      <w:tcPr>
                        <w:tcW w:w="2626" w:type="dxa"/>
                        <w:tcBorders>
                          <w:bottom w:val="nil"/>
                        </w:tcBorders>
                      </w:tcPr>
                      <w:p w14:paraId="038C9AFA" w14:textId="77777777" w:rsidR="00817E70" w:rsidRPr="00380FC2" w:rsidRDefault="00817E70" w:rsidP="00FC519F">
                        <w:pPr>
                          <w:jc w:val="center"/>
                          <w:rPr>
                            <w:noProof/>
                            <w:sz w:val="20"/>
                            <w:szCs w:val="20"/>
                          </w:rPr>
                        </w:pPr>
                      </w:p>
                    </w:tc>
                    <w:tc>
                      <w:tcPr>
                        <w:tcW w:w="20" w:type="dxa"/>
                      </w:tcPr>
                      <w:p w14:paraId="442222BD" w14:textId="77777777" w:rsidR="00817E70" w:rsidRPr="00380FC2" w:rsidRDefault="00817E70" w:rsidP="00FC519F">
                        <w:pPr>
                          <w:rPr>
                            <w:noProof/>
                            <w:sz w:val="20"/>
                            <w:szCs w:val="20"/>
                          </w:rPr>
                        </w:pPr>
                      </w:p>
                    </w:tc>
                  </w:tr>
                  <w:tr w:rsidR="00817E70" w:rsidRPr="00380FC2" w14:paraId="29E66928" w14:textId="77777777" w:rsidTr="00FC519F">
                    <w:trPr>
                      <w:trHeight w:val="273"/>
                    </w:trPr>
                    <w:tc>
                      <w:tcPr>
                        <w:tcW w:w="20" w:type="dxa"/>
                      </w:tcPr>
                      <w:p w14:paraId="27DC7325" w14:textId="77777777" w:rsidR="00817E70" w:rsidRPr="00380FC2" w:rsidRDefault="00817E70" w:rsidP="00FC519F">
                        <w:pPr>
                          <w:autoSpaceDE w:val="0"/>
                          <w:autoSpaceDN w:val="0"/>
                          <w:adjustRightInd w:val="0"/>
                          <w:rPr>
                            <w:noProof/>
                            <w:sz w:val="20"/>
                            <w:szCs w:val="20"/>
                          </w:rPr>
                        </w:pPr>
                      </w:p>
                      <w:p w14:paraId="4F3A1A99" w14:textId="77777777" w:rsidR="00817E70" w:rsidRPr="00380FC2" w:rsidRDefault="00817E70" w:rsidP="00FC519F">
                        <w:pPr>
                          <w:rPr>
                            <w:sz w:val="20"/>
                            <w:szCs w:val="20"/>
                          </w:rPr>
                        </w:pPr>
                      </w:p>
                    </w:tc>
                    <w:tc>
                      <w:tcPr>
                        <w:tcW w:w="2626" w:type="dxa"/>
                        <w:tcBorders>
                          <w:top w:val="nil"/>
                          <w:bottom w:val="nil"/>
                        </w:tcBorders>
                      </w:tcPr>
                      <w:p w14:paraId="031B365A" w14:textId="77777777" w:rsidR="00817E70" w:rsidRPr="00380FC2" w:rsidRDefault="00817E70" w:rsidP="00FC519F">
                        <w:pPr>
                          <w:jc w:val="center"/>
                          <w:rPr>
                            <w:sz w:val="20"/>
                            <w:szCs w:val="20"/>
                          </w:rPr>
                        </w:pPr>
                        <w:r w:rsidRPr="00380FC2">
                          <w:rPr>
                            <w:noProof/>
                            <w:sz w:val="20"/>
                            <w:szCs w:val="20"/>
                            <w:lang w:val="en-US"/>
                          </w:rPr>
                          <w:t>наличие</w:t>
                        </w:r>
                      </w:p>
                    </w:tc>
                    <w:tc>
                      <w:tcPr>
                        <w:tcW w:w="20" w:type="dxa"/>
                      </w:tcPr>
                      <w:p w14:paraId="4600DB35" w14:textId="77777777" w:rsidR="00817E70" w:rsidRPr="00380FC2" w:rsidRDefault="00817E70" w:rsidP="00FC519F">
                        <w:pPr>
                          <w:rPr>
                            <w:sz w:val="20"/>
                            <w:szCs w:val="20"/>
                          </w:rPr>
                        </w:pPr>
                      </w:p>
                    </w:tc>
                  </w:tr>
                </w:tbl>
                <w:p w14:paraId="075CF967" w14:textId="77777777" w:rsidR="00817E70" w:rsidRPr="00380FC2" w:rsidRDefault="00817E70" w:rsidP="00FC519F">
                  <w:pPr>
                    <w:rPr>
                      <w:sz w:val="20"/>
                      <w:szCs w:val="20"/>
                    </w:rPr>
                  </w:pPr>
                </w:p>
              </w:tc>
              <w:tc>
                <w:tcPr>
                  <w:tcW w:w="1843" w:type="dxa"/>
                  <w:tcBorders>
                    <w:left w:val="single" w:sz="4" w:space="0" w:color="auto"/>
                    <w:bottom w:val="nil"/>
                  </w:tcBorders>
                  <w:shd w:val="clear" w:color="auto" w:fill="auto"/>
                </w:tcPr>
                <w:p w14:paraId="14D89E0A" w14:textId="77777777" w:rsidR="00817E70" w:rsidRPr="00380FC2" w:rsidRDefault="00817E70" w:rsidP="00FC519F">
                  <w:pPr>
                    <w:jc w:val="center"/>
                    <w:rPr>
                      <w:sz w:val="20"/>
                      <w:szCs w:val="20"/>
                      <w:lang w:val="en-US"/>
                    </w:rPr>
                  </w:pPr>
                </w:p>
              </w:tc>
            </w:tr>
            <w:tr w:rsidR="00817E70" w:rsidRPr="009F0ADB" w14:paraId="52B654E2" w14:textId="77777777" w:rsidTr="00FC519F">
              <w:tc>
                <w:tcPr>
                  <w:tcW w:w="3394" w:type="dxa"/>
                  <w:tcBorders>
                    <w:bottom w:val="nil"/>
                    <w:right w:val="single" w:sz="4" w:space="0" w:color="auto"/>
                  </w:tcBorders>
                  <w:shd w:val="clear" w:color="auto" w:fill="auto"/>
                </w:tcPr>
                <w:p w14:paraId="3B70CBB6" w14:textId="77777777" w:rsidR="00817E70" w:rsidRPr="00D41323" w:rsidRDefault="00817E70" w:rsidP="00FC519F">
                  <w:pPr>
                    <w:rPr>
                      <w:sz w:val="20"/>
                      <w:szCs w:val="20"/>
                    </w:rPr>
                  </w:pPr>
                  <w:r w:rsidRPr="00D41323">
                    <w:rPr>
                      <w:sz w:val="20"/>
                      <w:szCs w:val="20"/>
                    </w:rPr>
                    <w:t xml:space="preserve"> Скорость вращения манипулятора (базы), градус/с</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03055A26" w14:textId="77777777" w:rsidTr="00FC519F">
                    <w:trPr>
                      <w:cantSplit/>
                      <w:trHeight w:hRule="exact" w:val="20"/>
                    </w:trPr>
                    <w:tc>
                      <w:tcPr>
                        <w:tcW w:w="20" w:type="dxa"/>
                      </w:tcPr>
                      <w:p w14:paraId="7143CBB2"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50EA6FE9" w14:textId="77777777" w:rsidR="00817E70" w:rsidRPr="00D41323" w:rsidRDefault="00817E70" w:rsidP="00FC519F">
                        <w:pPr>
                          <w:jc w:val="center"/>
                          <w:rPr>
                            <w:noProof/>
                            <w:sz w:val="20"/>
                            <w:szCs w:val="20"/>
                          </w:rPr>
                        </w:pPr>
                      </w:p>
                    </w:tc>
                    <w:tc>
                      <w:tcPr>
                        <w:tcW w:w="20" w:type="dxa"/>
                      </w:tcPr>
                      <w:p w14:paraId="4CD42E69" w14:textId="77777777" w:rsidR="00817E70" w:rsidRPr="00D41323" w:rsidRDefault="00817E70" w:rsidP="00FC519F">
                        <w:pPr>
                          <w:rPr>
                            <w:noProof/>
                            <w:sz w:val="20"/>
                            <w:szCs w:val="20"/>
                          </w:rPr>
                        </w:pPr>
                      </w:p>
                    </w:tc>
                  </w:tr>
                  <w:tr w:rsidR="00817E70" w:rsidRPr="00D41323" w14:paraId="4E8F28F1" w14:textId="77777777" w:rsidTr="00FC519F">
                    <w:trPr>
                      <w:trHeight w:val="273"/>
                    </w:trPr>
                    <w:tc>
                      <w:tcPr>
                        <w:tcW w:w="20" w:type="dxa"/>
                      </w:tcPr>
                      <w:p w14:paraId="7F601BC6" w14:textId="77777777" w:rsidR="00817E70" w:rsidRPr="00D41323" w:rsidRDefault="00817E70" w:rsidP="00FC519F">
                        <w:pPr>
                          <w:autoSpaceDE w:val="0"/>
                          <w:autoSpaceDN w:val="0"/>
                          <w:adjustRightInd w:val="0"/>
                          <w:rPr>
                            <w:noProof/>
                            <w:sz w:val="20"/>
                            <w:szCs w:val="20"/>
                          </w:rPr>
                        </w:pPr>
                      </w:p>
                      <w:p w14:paraId="25166F13" w14:textId="77777777" w:rsidR="00817E70" w:rsidRPr="00D41323" w:rsidRDefault="00817E70" w:rsidP="00FC519F">
                        <w:pPr>
                          <w:rPr>
                            <w:sz w:val="20"/>
                            <w:szCs w:val="20"/>
                          </w:rPr>
                        </w:pPr>
                      </w:p>
                    </w:tc>
                    <w:tc>
                      <w:tcPr>
                        <w:tcW w:w="2626" w:type="dxa"/>
                        <w:tcBorders>
                          <w:top w:val="nil"/>
                          <w:bottom w:val="nil"/>
                        </w:tcBorders>
                      </w:tcPr>
                      <w:p w14:paraId="68AFE4EC" w14:textId="77777777" w:rsidR="00817E70" w:rsidRPr="00D41323" w:rsidRDefault="00817E70" w:rsidP="00FC519F">
                        <w:pPr>
                          <w:jc w:val="center"/>
                          <w:rPr>
                            <w:sz w:val="20"/>
                            <w:szCs w:val="20"/>
                          </w:rPr>
                        </w:pPr>
                        <w:r w:rsidRPr="00D41323">
                          <w:rPr>
                            <w:noProof/>
                            <w:sz w:val="20"/>
                            <w:szCs w:val="20"/>
                            <w:lang w:val="en-US"/>
                          </w:rPr>
                          <w:t>3</w:t>
                        </w:r>
                        <w:r w:rsidRPr="00D41323">
                          <w:rPr>
                            <w:noProof/>
                            <w:sz w:val="20"/>
                            <w:szCs w:val="20"/>
                          </w:rPr>
                          <w:t>2</w:t>
                        </w:r>
                        <w:r w:rsidRPr="00D41323">
                          <w:rPr>
                            <w:noProof/>
                            <w:sz w:val="20"/>
                            <w:szCs w:val="20"/>
                            <w:lang w:val="en-US"/>
                          </w:rPr>
                          <w:t>0</w:t>
                        </w:r>
                      </w:p>
                    </w:tc>
                    <w:tc>
                      <w:tcPr>
                        <w:tcW w:w="20" w:type="dxa"/>
                      </w:tcPr>
                      <w:p w14:paraId="3EEE1457" w14:textId="77777777" w:rsidR="00817E70" w:rsidRPr="00D41323" w:rsidRDefault="00817E70" w:rsidP="00FC519F">
                        <w:pPr>
                          <w:rPr>
                            <w:sz w:val="20"/>
                            <w:szCs w:val="20"/>
                          </w:rPr>
                        </w:pPr>
                      </w:p>
                    </w:tc>
                  </w:tr>
                </w:tbl>
                <w:p w14:paraId="65228F7F"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79E7F531" w14:textId="77777777" w:rsidR="00817E70" w:rsidRPr="00D41323" w:rsidRDefault="00817E70" w:rsidP="00FC519F">
                  <w:pPr>
                    <w:jc w:val="center"/>
                    <w:rPr>
                      <w:sz w:val="20"/>
                      <w:szCs w:val="20"/>
                      <w:lang w:val="en-US"/>
                    </w:rPr>
                  </w:pPr>
                </w:p>
              </w:tc>
            </w:tr>
            <w:tr w:rsidR="00817E70" w:rsidRPr="009F0ADB" w14:paraId="68B54A04" w14:textId="77777777" w:rsidTr="00FC519F">
              <w:tc>
                <w:tcPr>
                  <w:tcW w:w="3394" w:type="dxa"/>
                  <w:tcBorders>
                    <w:bottom w:val="nil"/>
                    <w:right w:val="single" w:sz="4" w:space="0" w:color="auto"/>
                  </w:tcBorders>
                  <w:shd w:val="clear" w:color="auto" w:fill="auto"/>
                </w:tcPr>
                <w:p w14:paraId="37E33426" w14:textId="77777777" w:rsidR="00817E70" w:rsidRPr="00380FC2" w:rsidRDefault="00817E70" w:rsidP="00FC519F">
                  <w:pPr>
                    <w:rPr>
                      <w:sz w:val="20"/>
                      <w:szCs w:val="20"/>
                      <w:lang w:val="en-US"/>
                    </w:rPr>
                  </w:pPr>
                  <w:r w:rsidRPr="00380FC2">
                    <w:rPr>
                      <w:sz w:val="20"/>
                      <w:szCs w:val="20"/>
                    </w:rPr>
                    <w:t xml:space="preserve"> </w:t>
                  </w:r>
                  <w:proofErr w:type="spellStart"/>
                  <w:r w:rsidRPr="00380FC2">
                    <w:rPr>
                      <w:sz w:val="20"/>
                      <w:szCs w:val="20"/>
                      <w:lang w:val="en-US"/>
                    </w:rPr>
                    <w:t>Корпус</w:t>
                  </w:r>
                  <w:proofErr w:type="spellEnd"/>
                  <w:r w:rsidRPr="00380FC2">
                    <w:rPr>
                      <w:sz w:val="20"/>
                      <w:szCs w:val="20"/>
                      <w:lang w:val="en-US"/>
                    </w:rPr>
                    <w:t xml:space="preserve"> в </w:t>
                  </w:r>
                  <w:proofErr w:type="spellStart"/>
                  <w:r w:rsidRPr="00380FC2">
                    <w:rPr>
                      <w:sz w:val="20"/>
                      <w:szCs w:val="20"/>
                      <w:lang w:val="en-US"/>
                    </w:rPr>
                    <w:t>защищенном</w:t>
                  </w:r>
                  <w:proofErr w:type="spellEnd"/>
                  <w:r w:rsidRPr="00380FC2">
                    <w:rPr>
                      <w:sz w:val="20"/>
                      <w:szCs w:val="20"/>
                      <w:lang w:val="en-US"/>
                    </w:rPr>
                    <w:t xml:space="preserve"> </w:t>
                  </w:r>
                  <w:proofErr w:type="spellStart"/>
                  <w:r w:rsidRPr="00380FC2">
                    <w:rPr>
                      <w:sz w:val="20"/>
                      <w:szCs w:val="20"/>
                      <w:lang w:val="en-US"/>
                    </w:rPr>
                    <w:t>исполнении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80FC2" w14:paraId="0B3EB714" w14:textId="77777777" w:rsidTr="00FC519F">
                    <w:trPr>
                      <w:cantSplit/>
                      <w:trHeight w:hRule="exact" w:val="20"/>
                    </w:trPr>
                    <w:tc>
                      <w:tcPr>
                        <w:tcW w:w="20" w:type="dxa"/>
                      </w:tcPr>
                      <w:p w14:paraId="22546BAD" w14:textId="77777777" w:rsidR="00817E70" w:rsidRPr="00380FC2" w:rsidRDefault="00817E70" w:rsidP="00FC519F">
                        <w:pPr>
                          <w:autoSpaceDE w:val="0"/>
                          <w:autoSpaceDN w:val="0"/>
                          <w:adjustRightInd w:val="0"/>
                          <w:rPr>
                            <w:noProof/>
                            <w:sz w:val="20"/>
                            <w:szCs w:val="20"/>
                            <w:lang w:val="en-US"/>
                          </w:rPr>
                        </w:pPr>
                      </w:p>
                    </w:tc>
                    <w:tc>
                      <w:tcPr>
                        <w:tcW w:w="2626" w:type="dxa"/>
                        <w:tcBorders>
                          <w:bottom w:val="nil"/>
                        </w:tcBorders>
                      </w:tcPr>
                      <w:p w14:paraId="1BB38578" w14:textId="77777777" w:rsidR="00817E70" w:rsidRPr="00380FC2" w:rsidRDefault="00817E70" w:rsidP="00FC519F">
                        <w:pPr>
                          <w:jc w:val="center"/>
                          <w:rPr>
                            <w:noProof/>
                            <w:sz w:val="20"/>
                            <w:szCs w:val="20"/>
                            <w:lang w:val="en-US"/>
                          </w:rPr>
                        </w:pPr>
                      </w:p>
                    </w:tc>
                    <w:tc>
                      <w:tcPr>
                        <w:tcW w:w="20" w:type="dxa"/>
                      </w:tcPr>
                      <w:p w14:paraId="51141A38" w14:textId="77777777" w:rsidR="00817E70" w:rsidRPr="00380FC2" w:rsidRDefault="00817E70" w:rsidP="00FC519F">
                        <w:pPr>
                          <w:rPr>
                            <w:noProof/>
                            <w:sz w:val="20"/>
                            <w:szCs w:val="20"/>
                            <w:lang w:val="en-US"/>
                          </w:rPr>
                        </w:pPr>
                      </w:p>
                    </w:tc>
                  </w:tr>
                  <w:tr w:rsidR="00817E70" w:rsidRPr="00380FC2" w14:paraId="059047DC" w14:textId="77777777" w:rsidTr="00FC519F">
                    <w:trPr>
                      <w:trHeight w:val="273"/>
                    </w:trPr>
                    <w:tc>
                      <w:tcPr>
                        <w:tcW w:w="20" w:type="dxa"/>
                      </w:tcPr>
                      <w:p w14:paraId="000240DA" w14:textId="77777777" w:rsidR="00817E70" w:rsidRPr="00380FC2" w:rsidRDefault="00817E70" w:rsidP="00FC519F">
                        <w:pPr>
                          <w:autoSpaceDE w:val="0"/>
                          <w:autoSpaceDN w:val="0"/>
                          <w:adjustRightInd w:val="0"/>
                          <w:rPr>
                            <w:noProof/>
                            <w:sz w:val="20"/>
                            <w:szCs w:val="20"/>
                            <w:lang w:val="en-US"/>
                          </w:rPr>
                        </w:pPr>
                      </w:p>
                      <w:p w14:paraId="717EA2B7" w14:textId="77777777" w:rsidR="00817E70" w:rsidRPr="00380FC2" w:rsidRDefault="00817E70" w:rsidP="00FC519F">
                        <w:pPr>
                          <w:rPr>
                            <w:sz w:val="20"/>
                            <w:szCs w:val="20"/>
                          </w:rPr>
                        </w:pPr>
                      </w:p>
                    </w:tc>
                    <w:tc>
                      <w:tcPr>
                        <w:tcW w:w="2626" w:type="dxa"/>
                        <w:tcBorders>
                          <w:top w:val="nil"/>
                          <w:bottom w:val="nil"/>
                        </w:tcBorders>
                      </w:tcPr>
                      <w:p w14:paraId="2235372D" w14:textId="77777777" w:rsidR="00817E70" w:rsidRPr="00380FC2" w:rsidRDefault="00817E70" w:rsidP="00FC519F">
                        <w:pPr>
                          <w:jc w:val="center"/>
                          <w:rPr>
                            <w:sz w:val="20"/>
                            <w:szCs w:val="20"/>
                          </w:rPr>
                        </w:pPr>
                        <w:r w:rsidRPr="00380FC2">
                          <w:rPr>
                            <w:noProof/>
                            <w:sz w:val="20"/>
                            <w:szCs w:val="20"/>
                            <w:lang w:val="en-US"/>
                          </w:rPr>
                          <w:t>наличие</w:t>
                        </w:r>
                      </w:p>
                    </w:tc>
                    <w:tc>
                      <w:tcPr>
                        <w:tcW w:w="20" w:type="dxa"/>
                      </w:tcPr>
                      <w:p w14:paraId="6E9281F3" w14:textId="77777777" w:rsidR="00817E70" w:rsidRPr="00380FC2" w:rsidRDefault="00817E70" w:rsidP="00FC519F">
                        <w:pPr>
                          <w:rPr>
                            <w:sz w:val="20"/>
                            <w:szCs w:val="20"/>
                          </w:rPr>
                        </w:pPr>
                      </w:p>
                    </w:tc>
                  </w:tr>
                </w:tbl>
                <w:p w14:paraId="0B216AB6" w14:textId="77777777" w:rsidR="00817E70" w:rsidRPr="00380FC2" w:rsidRDefault="00817E70" w:rsidP="00FC519F">
                  <w:pPr>
                    <w:rPr>
                      <w:sz w:val="20"/>
                      <w:szCs w:val="20"/>
                    </w:rPr>
                  </w:pPr>
                </w:p>
              </w:tc>
              <w:tc>
                <w:tcPr>
                  <w:tcW w:w="1843" w:type="dxa"/>
                  <w:tcBorders>
                    <w:left w:val="single" w:sz="4" w:space="0" w:color="auto"/>
                    <w:bottom w:val="nil"/>
                  </w:tcBorders>
                  <w:shd w:val="clear" w:color="auto" w:fill="auto"/>
                </w:tcPr>
                <w:p w14:paraId="1C078CE7" w14:textId="77777777" w:rsidR="00817E70" w:rsidRPr="00380FC2" w:rsidRDefault="00817E70" w:rsidP="00FC519F">
                  <w:pPr>
                    <w:jc w:val="center"/>
                    <w:rPr>
                      <w:sz w:val="20"/>
                      <w:szCs w:val="20"/>
                      <w:lang w:val="en-US"/>
                    </w:rPr>
                  </w:pPr>
                </w:p>
              </w:tc>
            </w:tr>
            <w:tr w:rsidR="00817E70" w:rsidRPr="009F0ADB" w14:paraId="43145E32" w14:textId="77777777" w:rsidTr="00FC519F">
              <w:tc>
                <w:tcPr>
                  <w:tcW w:w="3394" w:type="dxa"/>
                  <w:tcBorders>
                    <w:bottom w:val="nil"/>
                    <w:right w:val="single" w:sz="4" w:space="0" w:color="auto"/>
                  </w:tcBorders>
                  <w:shd w:val="clear" w:color="auto" w:fill="auto"/>
                </w:tcPr>
                <w:p w14:paraId="0DE55BF7" w14:textId="77777777" w:rsidR="00817E70" w:rsidRPr="00D41323" w:rsidRDefault="00817E70" w:rsidP="00FC519F">
                  <w:pPr>
                    <w:rPr>
                      <w:sz w:val="20"/>
                      <w:szCs w:val="20"/>
                      <w:lang w:val="en-US"/>
                    </w:rPr>
                  </w:pPr>
                  <w:r w:rsidRPr="00D41323">
                    <w:rPr>
                      <w:sz w:val="20"/>
                      <w:szCs w:val="20"/>
                    </w:rPr>
                    <w:t xml:space="preserve"> </w:t>
                  </w:r>
                  <w:proofErr w:type="spellStart"/>
                  <w:r w:rsidRPr="00D41323">
                    <w:rPr>
                      <w:sz w:val="20"/>
                      <w:szCs w:val="20"/>
                      <w:lang w:val="en-US"/>
                    </w:rPr>
                    <w:t>Повторяемость</w:t>
                  </w:r>
                  <w:proofErr w:type="spellEnd"/>
                  <w:r w:rsidRPr="00D41323">
                    <w:rPr>
                      <w:sz w:val="20"/>
                      <w:szCs w:val="20"/>
                      <w:lang w:val="en-US"/>
                    </w:rPr>
                    <w:t xml:space="preserve"> </w:t>
                  </w:r>
                  <w:proofErr w:type="spellStart"/>
                  <w:r w:rsidRPr="00D41323">
                    <w:rPr>
                      <w:sz w:val="20"/>
                      <w:szCs w:val="20"/>
                      <w:lang w:val="en-US"/>
                    </w:rPr>
                    <w:t>движений</w:t>
                  </w:r>
                  <w:proofErr w:type="spellEnd"/>
                  <w:r w:rsidRPr="00D41323">
                    <w:rPr>
                      <w:sz w:val="20"/>
                      <w:szCs w:val="20"/>
                      <w:lang w:val="en-US"/>
                    </w:rPr>
                    <w:t xml:space="preserve"> (</w:t>
                  </w:r>
                  <w:proofErr w:type="spellStart"/>
                  <w:r w:rsidRPr="00D41323">
                    <w:rPr>
                      <w:sz w:val="20"/>
                      <w:szCs w:val="20"/>
                      <w:lang w:val="en-US"/>
                    </w:rPr>
                    <w:t>погрешность</w:t>
                  </w:r>
                  <w:proofErr w:type="spellEnd"/>
                  <w:r w:rsidRPr="00D41323">
                    <w:rPr>
                      <w:sz w:val="20"/>
                      <w:szCs w:val="20"/>
                      <w:lang w:val="en-US"/>
                    </w:rPr>
                    <w: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62AAFDD8" w14:textId="77777777" w:rsidTr="00FC519F">
                    <w:trPr>
                      <w:cantSplit/>
                      <w:trHeight w:hRule="exact" w:val="20"/>
                    </w:trPr>
                    <w:tc>
                      <w:tcPr>
                        <w:tcW w:w="20" w:type="dxa"/>
                      </w:tcPr>
                      <w:p w14:paraId="3305C469"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7F4CB407" w14:textId="77777777" w:rsidR="00817E70" w:rsidRPr="00D41323" w:rsidRDefault="00817E70" w:rsidP="00FC519F">
                        <w:pPr>
                          <w:jc w:val="center"/>
                          <w:rPr>
                            <w:noProof/>
                            <w:sz w:val="20"/>
                            <w:szCs w:val="20"/>
                            <w:lang w:val="en-US"/>
                          </w:rPr>
                        </w:pPr>
                      </w:p>
                    </w:tc>
                    <w:tc>
                      <w:tcPr>
                        <w:tcW w:w="20" w:type="dxa"/>
                      </w:tcPr>
                      <w:p w14:paraId="3CA3601D" w14:textId="77777777" w:rsidR="00817E70" w:rsidRPr="00D41323" w:rsidRDefault="00817E70" w:rsidP="00FC519F">
                        <w:pPr>
                          <w:rPr>
                            <w:noProof/>
                            <w:sz w:val="20"/>
                            <w:szCs w:val="20"/>
                            <w:lang w:val="en-US"/>
                          </w:rPr>
                        </w:pPr>
                      </w:p>
                    </w:tc>
                  </w:tr>
                  <w:tr w:rsidR="00817E70" w:rsidRPr="00D41323" w14:paraId="3706DB84" w14:textId="77777777" w:rsidTr="00FC519F">
                    <w:trPr>
                      <w:trHeight w:val="273"/>
                    </w:trPr>
                    <w:tc>
                      <w:tcPr>
                        <w:tcW w:w="20" w:type="dxa"/>
                      </w:tcPr>
                      <w:p w14:paraId="54D921FB" w14:textId="77777777" w:rsidR="00817E70" w:rsidRPr="00D41323" w:rsidRDefault="00817E70" w:rsidP="00FC519F">
                        <w:pPr>
                          <w:autoSpaceDE w:val="0"/>
                          <w:autoSpaceDN w:val="0"/>
                          <w:adjustRightInd w:val="0"/>
                          <w:rPr>
                            <w:noProof/>
                            <w:sz w:val="20"/>
                            <w:szCs w:val="20"/>
                            <w:lang w:val="en-US"/>
                          </w:rPr>
                        </w:pPr>
                      </w:p>
                      <w:p w14:paraId="28F98435" w14:textId="77777777" w:rsidR="00817E70" w:rsidRPr="00D41323" w:rsidRDefault="00817E70" w:rsidP="00FC519F">
                        <w:pPr>
                          <w:rPr>
                            <w:sz w:val="20"/>
                            <w:szCs w:val="20"/>
                          </w:rPr>
                        </w:pPr>
                      </w:p>
                    </w:tc>
                    <w:tc>
                      <w:tcPr>
                        <w:tcW w:w="2626" w:type="dxa"/>
                        <w:tcBorders>
                          <w:top w:val="nil"/>
                          <w:bottom w:val="nil"/>
                        </w:tcBorders>
                      </w:tcPr>
                      <w:p w14:paraId="0751BFEC" w14:textId="77777777" w:rsidR="00817E70" w:rsidRPr="00D41323" w:rsidRDefault="00817E70" w:rsidP="00FC519F">
                        <w:pPr>
                          <w:jc w:val="center"/>
                          <w:rPr>
                            <w:sz w:val="20"/>
                            <w:szCs w:val="20"/>
                          </w:rPr>
                        </w:pPr>
                        <w:r w:rsidRPr="00D41323">
                          <w:rPr>
                            <w:noProof/>
                            <w:sz w:val="20"/>
                            <w:szCs w:val="20"/>
                            <w:lang w:val="en-US"/>
                          </w:rPr>
                          <w:t>0.2</w:t>
                        </w:r>
                      </w:p>
                    </w:tc>
                    <w:tc>
                      <w:tcPr>
                        <w:tcW w:w="20" w:type="dxa"/>
                      </w:tcPr>
                      <w:p w14:paraId="663C6BF7" w14:textId="77777777" w:rsidR="00817E70" w:rsidRPr="00D41323" w:rsidRDefault="00817E70" w:rsidP="00FC519F">
                        <w:pPr>
                          <w:rPr>
                            <w:sz w:val="20"/>
                            <w:szCs w:val="20"/>
                          </w:rPr>
                        </w:pPr>
                      </w:p>
                    </w:tc>
                  </w:tr>
                </w:tbl>
                <w:p w14:paraId="1D20294D"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75DD3A59" w14:textId="77777777" w:rsidR="00817E70" w:rsidRPr="00D41323" w:rsidRDefault="00817E70" w:rsidP="00FC519F">
                  <w:pPr>
                    <w:jc w:val="center"/>
                    <w:rPr>
                      <w:sz w:val="20"/>
                      <w:szCs w:val="20"/>
                      <w:lang w:val="en-US"/>
                    </w:rPr>
                  </w:pPr>
                  <w:r w:rsidRPr="00D41323">
                    <w:rPr>
                      <w:noProof/>
                      <w:sz w:val="20"/>
                      <w:szCs w:val="20"/>
                      <w:lang w:val="en-US"/>
                    </w:rPr>
                    <w:t>Миллиметр</w:t>
                  </w:r>
                </w:p>
              </w:tc>
            </w:tr>
            <w:tr w:rsidR="00817E70" w:rsidRPr="009F0ADB" w14:paraId="033136BB" w14:textId="77777777" w:rsidTr="00FC519F">
              <w:tc>
                <w:tcPr>
                  <w:tcW w:w="3394" w:type="dxa"/>
                  <w:tcBorders>
                    <w:bottom w:val="nil"/>
                    <w:right w:val="single" w:sz="4" w:space="0" w:color="auto"/>
                  </w:tcBorders>
                  <w:shd w:val="clear" w:color="auto" w:fill="auto"/>
                </w:tcPr>
                <w:p w14:paraId="7F6E735C" w14:textId="77777777" w:rsidR="00817E70" w:rsidRPr="00777898" w:rsidRDefault="00817E70" w:rsidP="00FC519F">
                  <w:pPr>
                    <w:rPr>
                      <w:sz w:val="20"/>
                      <w:szCs w:val="20"/>
                    </w:rPr>
                  </w:pPr>
                  <w:r w:rsidRPr="00777898">
                    <w:rPr>
                      <w:sz w:val="20"/>
                      <w:szCs w:val="20"/>
                    </w:rPr>
                    <w:t xml:space="preserve"> Сменный экструдер для 3</w:t>
                  </w:r>
                  <w:r w:rsidRPr="00777898">
                    <w:rPr>
                      <w:sz w:val="20"/>
                      <w:szCs w:val="20"/>
                      <w:lang w:val="en-US"/>
                    </w:rPr>
                    <w:t>D</w:t>
                  </w:r>
                  <w:r w:rsidRPr="00777898">
                    <w:rPr>
                      <w:sz w:val="20"/>
                      <w:szCs w:val="20"/>
                    </w:rPr>
                    <w:t>-печати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77898" w14:paraId="49A41E1E" w14:textId="77777777" w:rsidTr="00FC519F">
                    <w:trPr>
                      <w:cantSplit/>
                      <w:trHeight w:hRule="exact" w:val="20"/>
                    </w:trPr>
                    <w:tc>
                      <w:tcPr>
                        <w:tcW w:w="20" w:type="dxa"/>
                      </w:tcPr>
                      <w:p w14:paraId="4B4C9066" w14:textId="77777777" w:rsidR="00817E70" w:rsidRPr="00777898" w:rsidRDefault="00817E70" w:rsidP="00FC519F">
                        <w:pPr>
                          <w:autoSpaceDE w:val="0"/>
                          <w:autoSpaceDN w:val="0"/>
                          <w:adjustRightInd w:val="0"/>
                          <w:rPr>
                            <w:noProof/>
                            <w:sz w:val="20"/>
                            <w:szCs w:val="20"/>
                          </w:rPr>
                        </w:pPr>
                      </w:p>
                    </w:tc>
                    <w:tc>
                      <w:tcPr>
                        <w:tcW w:w="2626" w:type="dxa"/>
                        <w:tcBorders>
                          <w:bottom w:val="nil"/>
                        </w:tcBorders>
                      </w:tcPr>
                      <w:p w14:paraId="534C7C2F" w14:textId="77777777" w:rsidR="00817E70" w:rsidRPr="00777898" w:rsidRDefault="00817E70" w:rsidP="00FC519F">
                        <w:pPr>
                          <w:jc w:val="center"/>
                          <w:rPr>
                            <w:noProof/>
                            <w:sz w:val="20"/>
                            <w:szCs w:val="20"/>
                          </w:rPr>
                        </w:pPr>
                      </w:p>
                    </w:tc>
                    <w:tc>
                      <w:tcPr>
                        <w:tcW w:w="20" w:type="dxa"/>
                      </w:tcPr>
                      <w:p w14:paraId="3844FCD4" w14:textId="77777777" w:rsidR="00817E70" w:rsidRPr="00777898" w:rsidRDefault="00817E70" w:rsidP="00FC519F">
                        <w:pPr>
                          <w:rPr>
                            <w:noProof/>
                            <w:sz w:val="20"/>
                            <w:szCs w:val="20"/>
                          </w:rPr>
                        </w:pPr>
                      </w:p>
                    </w:tc>
                  </w:tr>
                  <w:tr w:rsidR="00817E70" w:rsidRPr="00777898" w14:paraId="41C207BB" w14:textId="77777777" w:rsidTr="00FC519F">
                    <w:trPr>
                      <w:trHeight w:val="273"/>
                    </w:trPr>
                    <w:tc>
                      <w:tcPr>
                        <w:tcW w:w="20" w:type="dxa"/>
                      </w:tcPr>
                      <w:p w14:paraId="38243B37" w14:textId="77777777" w:rsidR="00817E70" w:rsidRPr="00777898" w:rsidRDefault="00817E70" w:rsidP="00FC519F">
                        <w:pPr>
                          <w:autoSpaceDE w:val="0"/>
                          <w:autoSpaceDN w:val="0"/>
                          <w:adjustRightInd w:val="0"/>
                          <w:rPr>
                            <w:noProof/>
                            <w:sz w:val="20"/>
                            <w:szCs w:val="20"/>
                          </w:rPr>
                        </w:pPr>
                      </w:p>
                      <w:p w14:paraId="61009069" w14:textId="77777777" w:rsidR="00817E70" w:rsidRPr="00777898" w:rsidRDefault="00817E70" w:rsidP="00FC519F">
                        <w:pPr>
                          <w:rPr>
                            <w:sz w:val="20"/>
                            <w:szCs w:val="20"/>
                          </w:rPr>
                        </w:pPr>
                      </w:p>
                    </w:tc>
                    <w:tc>
                      <w:tcPr>
                        <w:tcW w:w="2626" w:type="dxa"/>
                        <w:tcBorders>
                          <w:top w:val="nil"/>
                          <w:bottom w:val="nil"/>
                        </w:tcBorders>
                      </w:tcPr>
                      <w:p w14:paraId="6DB0E768" w14:textId="77777777" w:rsidR="00817E70" w:rsidRPr="00777898" w:rsidRDefault="00817E70" w:rsidP="00FC519F">
                        <w:pPr>
                          <w:jc w:val="center"/>
                          <w:rPr>
                            <w:sz w:val="20"/>
                            <w:szCs w:val="20"/>
                          </w:rPr>
                        </w:pPr>
                        <w:r w:rsidRPr="00777898">
                          <w:rPr>
                            <w:noProof/>
                            <w:sz w:val="20"/>
                            <w:szCs w:val="20"/>
                            <w:lang w:val="en-US"/>
                          </w:rPr>
                          <w:t>наличие</w:t>
                        </w:r>
                      </w:p>
                    </w:tc>
                    <w:tc>
                      <w:tcPr>
                        <w:tcW w:w="20" w:type="dxa"/>
                      </w:tcPr>
                      <w:p w14:paraId="36AA63C3" w14:textId="77777777" w:rsidR="00817E70" w:rsidRPr="00777898" w:rsidRDefault="00817E70" w:rsidP="00FC519F">
                        <w:pPr>
                          <w:rPr>
                            <w:sz w:val="20"/>
                            <w:szCs w:val="20"/>
                          </w:rPr>
                        </w:pPr>
                      </w:p>
                    </w:tc>
                  </w:tr>
                </w:tbl>
                <w:p w14:paraId="4BAF6D3F" w14:textId="77777777" w:rsidR="00817E70" w:rsidRPr="00777898" w:rsidRDefault="00817E70" w:rsidP="00FC519F">
                  <w:pPr>
                    <w:rPr>
                      <w:sz w:val="20"/>
                      <w:szCs w:val="20"/>
                    </w:rPr>
                  </w:pPr>
                </w:p>
              </w:tc>
              <w:tc>
                <w:tcPr>
                  <w:tcW w:w="1843" w:type="dxa"/>
                  <w:tcBorders>
                    <w:left w:val="single" w:sz="4" w:space="0" w:color="auto"/>
                    <w:bottom w:val="nil"/>
                  </w:tcBorders>
                  <w:shd w:val="clear" w:color="auto" w:fill="auto"/>
                </w:tcPr>
                <w:p w14:paraId="23FEDB56" w14:textId="77777777" w:rsidR="00817E70" w:rsidRPr="00777898" w:rsidRDefault="00817E70" w:rsidP="00FC519F">
                  <w:pPr>
                    <w:jc w:val="center"/>
                    <w:rPr>
                      <w:sz w:val="20"/>
                      <w:szCs w:val="20"/>
                      <w:lang w:val="en-US"/>
                    </w:rPr>
                  </w:pPr>
                </w:p>
              </w:tc>
            </w:tr>
            <w:tr w:rsidR="00817E70" w:rsidRPr="009F0ADB" w14:paraId="39C017CD" w14:textId="77777777" w:rsidTr="00FC519F">
              <w:tc>
                <w:tcPr>
                  <w:tcW w:w="3394" w:type="dxa"/>
                  <w:tcBorders>
                    <w:bottom w:val="nil"/>
                    <w:right w:val="single" w:sz="4" w:space="0" w:color="auto"/>
                  </w:tcBorders>
                  <w:shd w:val="clear" w:color="auto" w:fill="auto"/>
                </w:tcPr>
                <w:p w14:paraId="120D5829" w14:textId="77777777" w:rsidR="00817E70" w:rsidRPr="00380FC2" w:rsidRDefault="00817E70" w:rsidP="00FC519F">
                  <w:pPr>
                    <w:rPr>
                      <w:sz w:val="20"/>
                      <w:szCs w:val="20"/>
                    </w:rPr>
                  </w:pPr>
                  <w:r w:rsidRPr="00380FC2">
                    <w:rPr>
                      <w:sz w:val="20"/>
                      <w:szCs w:val="20"/>
                    </w:rPr>
                    <w:t xml:space="preserve"> Максимальный диаметр рабочей зоны экструдера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35BD509F" w14:textId="77777777" w:rsidTr="00FC519F">
                    <w:trPr>
                      <w:cantSplit/>
                      <w:trHeight w:hRule="exact" w:val="20"/>
                    </w:trPr>
                    <w:tc>
                      <w:tcPr>
                        <w:tcW w:w="20" w:type="dxa"/>
                      </w:tcPr>
                      <w:p w14:paraId="24FBE787"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6EEDED39" w14:textId="77777777" w:rsidR="00817E70" w:rsidRPr="00D41323" w:rsidRDefault="00817E70" w:rsidP="00FC519F">
                        <w:pPr>
                          <w:jc w:val="center"/>
                          <w:rPr>
                            <w:noProof/>
                            <w:sz w:val="20"/>
                            <w:szCs w:val="20"/>
                          </w:rPr>
                        </w:pPr>
                      </w:p>
                    </w:tc>
                    <w:tc>
                      <w:tcPr>
                        <w:tcW w:w="20" w:type="dxa"/>
                      </w:tcPr>
                      <w:p w14:paraId="38B292FA" w14:textId="77777777" w:rsidR="00817E70" w:rsidRPr="00D41323" w:rsidRDefault="00817E70" w:rsidP="00FC519F">
                        <w:pPr>
                          <w:rPr>
                            <w:noProof/>
                            <w:sz w:val="20"/>
                            <w:szCs w:val="20"/>
                          </w:rPr>
                        </w:pPr>
                      </w:p>
                    </w:tc>
                  </w:tr>
                  <w:tr w:rsidR="00817E70" w:rsidRPr="00D41323" w14:paraId="4E93F9FF" w14:textId="77777777" w:rsidTr="00FC519F">
                    <w:trPr>
                      <w:trHeight w:val="273"/>
                    </w:trPr>
                    <w:tc>
                      <w:tcPr>
                        <w:tcW w:w="20" w:type="dxa"/>
                      </w:tcPr>
                      <w:p w14:paraId="3ACAA866" w14:textId="77777777" w:rsidR="00817E70" w:rsidRPr="00D41323" w:rsidRDefault="00817E70" w:rsidP="00FC519F">
                        <w:pPr>
                          <w:autoSpaceDE w:val="0"/>
                          <w:autoSpaceDN w:val="0"/>
                          <w:adjustRightInd w:val="0"/>
                          <w:rPr>
                            <w:noProof/>
                            <w:sz w:val="20"/>
                            <w:szCs w:val="20"/>
                          </w:rPr>
                        </w:pPr>
                      </w:p>
                      <w:p w14:paraId="0BAB1338" w14:textId="77777777" w:rsidR="00817E70" w:rsidRPr="00D41323" w:rsidRDefault="00817E70" w:rsidP="00FC519F">
                        <w:pPr>
                          <w:rPr>
                            <w:sz w:val="20"/>
                            <w:szCs w:val="20"/>
                          </w:rPr>
                        </w:pPr>
                      </w:p>
                    </w:tc>
                    <w:tc>
                      <w:tcPr>
                        <w:tcW w:w="2626" w:type="dxa"/>
                        <w:tcBorders>
                          <w:top w:val="nil"/>
                          <w:bottom w:val="nil"/>
                        </w:tcBorders>
                      </w:tcPr>
                      <w:p w14:paraId="3D0D0DBB" w14:textId="77777777" w:rsidR="00817E70" w:rsidRPr="00D41323" w:rsidRDefault="00817E70" w:rsidP="00FC519F">
                        <w:pPr>
                          <w:jc w:val="center"/>
                          <w:rPr>
                            <w:sz w:val="20"/>
                            <w:szCs w:val="20"/>
                          </w:rPr>
                        </w:pPr>
                        <w:r w:rsidRPr="00D41323">
                          <w:rPr>
                            <w:noProof/>
                            <w:sz w:val="20"/>
                            <w:szCs w:val="20"/>
                            <w:lang w:val="en-US"/>
                          </w:rPr>
                          <w:t>150</w:t>
                        </w:r>
                      </w:p>
                    </w:tc>
                    <w:tc>
                      <w:tcPr>
                        <w:tcW w:w="20" w:type="dxa"/>
                      </w:tcPr>
                      <w:p w14:paraId="38D4963A" w14:textId="77777777" w:rsidR="00817E70" w:rsidRPr="00D41323" w:rsidRDefault="00817E70" w:rsidP="00FC519F">
                        <w:pPr>
                          <w:rPr>
                            <w:sz w:val="20"/>
                            <w:szCs w:val="20"/>
                          </w:rPr>
                        </w:pPr>
                      </w:p>
                    </w:tc>
                  </w:tr>
                </w:tbl>
                <w:p w14:paraId="1DEA9E0E"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4CBE4093" w14:textId="77777777" w:rsidR="00817E70" w:rsidRPr="00D41323" w:rsidRDefault="00817E70" w:rsidP="00FC519F">
                  <w:pPr>
                    <w:jc w:val="center"/>
                    <w:rPr>
                      <w:sz w:val="20"/>
                      <w:szCs w:val="20"/>
                      <w:lang w:val="en-US"/>
                    </w:rPr>
                  </w:pPr>
                  <w:r w:rsidRPr="00D41323">
                    <w:rPr>
                      <w:noProof/>
                      <w:sz w:val="20"/>
                      <w:szCs w:val="20"/>
                      <w:lang w:val="en-US"/>
                    </w:rPr>
                    <w:t>Миллиметр</w:t>
                  </w:r>
                </w:p>
              </w:tc>
            </w:tr>
            <w:tr w:rsidR="00817E70" w:rsidRPr="009F0ADB" w14:paraId="5258B117" w14:textId="77777777" w:rsidTr="00FC519F">
              <w:tc>
                <w:tcPr>
                  <w:tcW w:w="3394" w:type="dxa"/>
                  <w:tcBorders>
                    <w:bottom w:val="nil"/>
                    <w:right w:val="single" w:sz="4" w:space="0" w:color="auto"/>
                  </w:tcBorders>
                  <w:shd w:val="clear" w:color="auto" w:fill="auto"/>
                </w:tcPr>
                <w:p w14:paraId="195DE97E" w14:textId="77777777" w:rsidR="00817E70" w:rsidRPr="00380FC2" w:rsidRDefault="00817E70" w:rsidP="00FC519F">
                  <w:pPr>
                    <w:rPr>
                      <w:sz w:val="20"/>
                      <w:szCs w:val="20"/>
                    </w:rPr>
                  </w:pPr>
                  <w:r w:rsidRPr="00380FC2">
                    <w:rPr>
                      <w:sz w:val="20"/>
                      <w:szCs w:val="20"/>
                    </w:rPr>
                    <w:lastRenderedPageBreak/>
                    <w:t xml:space="preserve"> Максимальная высота рабочей зоны экструдера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20735532" w14:textId="77777777" w:rsidTr="00FC519F">
                    <w:trPr>
                      <w:cantSplit/>
                      <w:trHeight w:hRule="exact" w:val="20"/>
                    </w:trPr>
                    <w:tc>
                      <w:tcPr>
                        <w:tcW w:w="20" w:type="dxa"/>
                      </w:tcPr>
                      <w:p w14:paraId="42D34E55"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3F70D843" w14:textId="77777777" w:rsidR="00817E70" w:rsidRPr="00D41323" w:rsidRDefault="00817E70" w:rsidP="00FC519F">
                        <w:pPr>
                          <w:jc w:val="center"/>
                          <w:rPr>
                            <w:noProof/>
                            <w:sz w:val="20"/>
                            <w:szCs w:val="20"/>
                          </w:rPr>
                        </w:pPr>
                      </w:p>
                    </w:tc>
                    <w:tc>
                      <w:tcPr>
                        <w:tcW w:w="20" w:type="dxa"/>
                      </w:tcPr>
                      <w:p w14:paraId="672563D2" w14:textId="77777777" w:rsidR="00817E70" w:rsidRPr="00D41323" w:rsidRDefault="00817E70" w:rsidP="00FC519F">
                        <w:pPr>
                          <w:rPr>
                            <w:noProof/>
                            <w:sz w:val="20"/>
                            <w:szCs w:val="20"/>
                          </w:rPr>
                        </w:pPr>
                      </w:p>
                    </w:tc>
                  </w:tr>
                  <w:tr w:rsidR="00817E70" w:rsidRPr="00D41323" w14:paraId="2F8BD870" w14:textId="77777777" w:rsidTr="00FC519F">
                    <w:trPr>
                      <w:trHeight w:val="273"/>
                    </w:trPr>
                    <w:tc>
                      <w:tcPr>
                        <w:tcW w:w="20" w:type="dxa"/>
                      </w:tcPr>
                      <w:p w14:paraId="039813D8" w14:textId="77777777" w:rsidR="00817E70" w:rsidRPr="00D41323" w:rsidRDefault="00817E70" w:rsidP="00FC519F">
                        <w:pPr>
                          <w:autoSpaceDE w:val="0"/>
                          <w:autoSpaceDN w:val="0"/>
                          <w:adjustRightInd w:val="0"/>
                          <w:rPr>
                            <w:noProof/>
                            <w:sz w:val="20"/>
                            <w:szCs w:val="20"/>
                          </w:rPr>
                        </w:pPr>
                      </w:p>
                      <w:p w14:paraId="7C3DED2D" w14:textId="77777777" w:rsidR="00817E70" w:rsidRPr="00D41323" w:rsidRDefault="00817E70" w:rsidP="00FC519F">
                        <w:pPr>
                          <w:rPr>
                            <w:sz w:val="20"/>
                            <w:szCs w:val="20"/>
                          </w:rPr>
                        </w:pPr>
                      </w:p>
                    </w:tc>
                    <w:tc>
                      <w:tcPr>
                        <w:tcW w:w="2626" w:type="dxa"/>
                        <w:tcBorders>
                          <w:top w:val="nil"/>
                          <w:bottom w:val="nil"/>
                        </w:tcBorders>
                      </w:tcPr>
                      <w:p w14:paraId="6EC0E1E3" w14:textId="77777777" w:rsidR="00817E70" w:rsidRPr="00D41323" w:rsidRDefault="00817E70" w:rsidP="00FC519F">
                        <w:pPr>
                          <w:jc w:val="center"/>
                          <w:rPr>
                            <w:sz w:val="20"/>
                            <w:szCs w:val="20"/>
                          </w:rPr>
                        </w:pPr>
                        <w:r w:rsidRPr="00D41323">
                          <w:rPr>
                            <w:noProof/>
                            <w:sz w:val="20"/>
                            <w:szCs w:val="20"/>
                            <w:lang w:val="en-US"/>
                          </w:rPr>
                          <w:t>150</w:t>
                        </w:r>
                      </w:p>
                    </w:tc>
                    <w:tc>
                      <w:tcPr>
                        <w:tcW w:w="20" w:type="dxa"/>
                      </w:tcPr>
                      <w:p w14:paraId="78A6BC1F" w14:textId="77777777" w:rsidR="00817E70" w:rsidRPr="00D41323" w:rsidRDefault="00817E70" w:rsidP="00FC519F">
                        <w:pPr>
                          <w:rPr>
                            <w:sz w:val="20"/>
                            <w:szCs w:val="20"/>
                          </w:rPr>
                        </w:pPr>
                      </w:p>
                    </w:tc>
                  </w:tr>
                </w:tbl>
                <w:p w14:paraId="22FB1F2D"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16E7B6B3" w14:textId="77777777" w:rsidR="00817E70" w:rsidRPr="00D41323" w:rsidRDefault="00817E70" w:rsidP="00FC519F">
                  <w:pPr>
                    <w:jc w:val="center"/>
                    <w:rPr>
                      <w:sz w:val="20"/>
                      <w:szCs w:val="20"/>
                      <w:lang w:val="en-US"/>
                    </w:rPr>
                  </w:pPr>
                  <w:r w:rsidRPr="00D41323">
                    <w:rPr>
                      <w:noProof/>
                      <w:sz w:val="20"/>
                      <w:szCs w:val="20"/>
                      <w:lang w:val="en-US"/>
                    </w:rPr>
                    <w:t>Миллиметр</w:t>
                  </w:r>
                </w:p>
              </w:tc>
            </w:tr>
            <w:tr w:rsidR="00817E70" w:rsidRPr="009F0ADB" w14:paraId="41877013" w14:textId="77777777" w:rsidTr="00FC519F">
              <w:tc>
                <w:tcPr>
                  <w:tcW w:w="3394" w:type="dxa"/>
                  <w:tcBorders>
                    <w:bottom w:val="nil"/>
                    <w:right w:val="single" w:sz="4" w:space="0" w:color="auto"/>
                  </w:tcBorders>
                  <w:shd w:val="clear" w:color="auto" w:fill="auto"/>
                </w:tcPr>
                <w:p w14:paraId="2F8EA4CF" w14:textId="77777777" w:rsidR="00817E70" w:rsidRPr="00777898" w:rsidRDefault="00817E70" w:rsidP="00FC519F">
                  <w:pPr>
                    <w:rPr>
                      <w:sz w:val="20"/>
                      <w:szCs w:val="20"/>
                      <w:lang w:val="en-US"/>
                    </w:rPr>
                  </w:pPr>
                  <w:r w:rsidRPr="00777898">
                    <w:rPr>
                      <w:sz w:val="20"/>
                      <w:szCs w:val="20"/>
                    </w:rPr>
                    <w:t xml:space="preserve"> </w:t>
                  </w:r>
                  <w:proofErr w:type="spellStart"/>
                  <w:r w:rsidRPr="00777898">
                    <w:rPr>
                      <w:sz w:val="20"/>
                      <w:szCs w:val="20"/>
                      <w:lang w:val="en-US"/>
                    </w:rPr>
                    <w:t>Диаметр</w:t>
                  </w:r>
                  <w:proofErr w:type="spellEnd"/>
                  <w:r w:rsidRPr="00777898">
                    <w:rPr>
                      <w:sz w:val="20"/>
                      <w:szCs w:val="20"/>
                      <w:lang w:val="en-US"/>
                    </w:rPr>
                    <w:t xml:space="preserve"> </w:t>
                  </w:r>
                  <w:proofErr w:type="spellStart"/>
                  <w:r w:rsidRPr="00777898">
                    <w:rPr>
                      <w:sz w:val="20"/>
                      <w:szCs w:val="20"/>
                      <w:lang w:val="en-US"/>
                    </w:rPr>
                    <w:t>сопла</w:t>
                  </w:r>
                  <w:proofErr w:type="spellEnd"/>
                  <w:r w:rsidRPr="00777898">
                    <w:rPr>
                      <w:sz w:val="20"/>
                      <w:szCs w:val="20"/>
                      <w:lang w:val="en-US"/>
                    </w:rPr>
                    <w:t xml:space="preserve"> </w:t>
                  </w:r>
                  <w:proofErr w:type="spellStart"/>
                  <w:r w:rsidRPr="00777898">
                    <w:rPr>
                      <w:sz w:val="20"/>
                      <w:szCs w:val="20"/>
                      <w:lang w:val="en-US"/>
                    </w:rPr>
                    <w:t>экструдера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4604E4CA" w14:textId="77777777" w:rsidTr="00FC519F">
                    <w:trPr>
                      <w:cantSplit/>
                      <w:trHeight w:hRule="exact" w:val="20"/>
                    </w:trPr>
                    <w:tc>
                      <w:tcPr>
                        <w:tcW w:w="20" w:type="dxa"/>
                      </w:tcPr>
                      <w:p w14:paraId="0E5570CB"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7ED4DC2E" w14:textId="77777777" w:rsidR="00817E70" w:rsidRPr="00D41323" w:rsidRDefault="00817E70" w:rsidP="00FC519F">
                        <w:pPr>
                          <w:jc w:val="center"/>
                          <w:rPr>
                            <w:noProof/>
                            <w:sz w:val="20"/>
                            <w:szCs w:val="20"/>
                            <w:lang w:val="en-US"/>
                          </w:rPr>
                        </w:pPr>
                      </w:p>
                    </w:tc>
                    <w:tc>
                      <w:tcPr>
                        <w:tcW w:w="20" w:type="dxa"/>
                      </w:tcPr>
                      <w:p w14:paraId="470FD901" w14:textId="77777777" w:rsidR="00817E70" w:rsidRPr="00D41323" w:rsidRDefault="00817E70" w:rsidP="00FC519F">
                        <w:pPr>
                          <w:rPr>
                            <w:noProof/>
                            <w:sz w:val="20"/>
                            <w:szCs w:val="20"/>
                            <w:lang w:val="en-US"/>
                          </w:rPr>
                        </w:pPr>
                      </w:p>
                    </w:tc>
                  </w:tr>
                  <w:tr w:rsidR="00817E70" w:rsidRPr="00D41323" w14:paraId="2CD5E2B0" w14:textId="77777777" w:rsidTr="00FC519F">
                    <w:trPr>
                      <w:trHeight w:val="273"/>
                    </w:trPr>
                    <w:tc>
                      <w:tcPr>
                        <w:tcW w:w="20" w:type="dxa"/>
                      </w:tcPr>
                      <w:p w14:paraId="44C9E2AA" w14:textId="77777777" w:rsidR="00817E70" w:rsidRPr="00D41323" w:rsidRDefault="00817E70" w:rsidP="00FC519F">
                        <w:pPr>
                          <w:autoSpaceDE w:val="0"/>
                          <w:autoSpaceDN w:val="0"/>
                          <w:adjustRightInd w:val="0"/>
                          <w:rPr>
                            <w:noProof/>
                            <w:sz w:val="20"/>
                            <w:szCs w:val="20"/>
                            <w:lang w:val="en-US"/>
                          </w:rPr>
                        </w:pPr>
                      </w:p>
                      <w:p w14:paraId="10095FF7" w14:textId="77777777" w:rsidR="00817E70" w:rsidRPr="00D41323" w:rsidRDefault="00817E70" w:rsidP="00FC519F">
                        <w:pPr>
                          <w:rPr>
                            <w:sz w:val="20"/>
                            <w:szCs w:val="20"/>
                          </w:rPr>
                        </w:pPr>
                      </w:p>
                    </w:tc>
                    <w:tc>
                      <w:tcPr>
                        <w:tcW w:w="2626" w:type="dxa"/>
                        <w:tcBorders>
                          <w:top w:val="nil"/>
                          <w:bottom w:val="nil"/>
                        </w:tcBorders>
                      </w:tcPr>
                      <w:p w14:paraId="52B32FCA" w14:textId="77777777" w:rsidR="00817E70" w:rsidRPr="00D41323" w:rsidRDefault="00817E70" w:rsidP="00FC519F">
                        <w:pPr>
                          <w:jc w:val="center"/>
                          <w:rPr>
                            <w:sz w:val="20"/>
                            <w:szCs w:val="20"/>
                          </w:rPr>
                        </w:pPr>
                        <w:r w:rsidRPr="00D41323">
                          <w:rPr>
                            <w:noProof/>
                            <w:sz w:val="20"/>
                            <w:szCs w:val="20"/>
                            <w:lang w:val="en-US"/>
                          </w:rPr>
                          <w:t>0.4</w:t>
                        </w:r>
                      </w:p>
                    </w:tc>
                    <w:tc>
                      <w:tcPr>
                        <w:tcW w:w="20" w:type="dxa"/>
                      </w:tcPr>
                      <w:p w14:paraId="3F3D46E7" w14:textId="77777777" w:rsidR="00817E70" w:rsidRPr="00D41323" w:rsidRDefault="00817E70" w:rsidP="00FC519F">
                        <w:pPr>
                          <w:rPr>
                            <w:sz w:val="20"/>
                            <w:szCs w:val="20"/>
                          </w:rPr>
                        </w:pPr>
                      </w:p>
                    </w:tc>
                  </w:tr>
                </w:tbl>
                <w:p w14:paraId="24663A74"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00DD36AE" w14:textId="77777777" w:rsidR="00817E70" w:rsidRPr="00D41323" w:rsidRDefault="00817E70" w:rsidP="00FC519F">
                  <w:pPr>
                    <w:jc w:val="center"/>
                    <w:rPr>
                      <w:sz w:val="20"/>
                      <w:szCs w:val="20"/>
                      <w:lang w:val="en-US"/>
                    </w:rPr>
                  </w:pPr>
                  <w:r w:rsidRPr="00D41323">
                    <w:rPr>
                      <w:noProof/>
                      <w:sz w:val="20"/>
                      <w:szCs w:val="20"/>
                      <w:lang w:val="en-US"/>
                    </w:rPr>
                    <w:t>Миллиметр</w:t>
                  </w:r>
                </w:p>
              </w:tc>
            </w:tr>
            <w:tr w:rsidR="00817E70" w:rsidRPr="009F0ADB" w14:paraId="161E9D78" w14:textId="77777777" w:rsidTr="00FC519F">
              <w:tc>
                <w:tcPr>
                  <w:tcW w:w="3394" w:type="dxa"/>
                  <w:tcBorders>
                    <w:bottom w:val="nil"/>
                    <w:right w:val="single" w:sz="4" w:space="0" w:color="auto"/>
                  </w:tcBorders>
                  <w:shd w:val="clear" w:color="auto" w:fill="auto"/>
                </w:tcPr>
                <w:p w14:paraId="03E371F5" w14:textId="77777777" w:rsidR="00817E70" w:rsidRPr="00777898" w:rsidRDefault="00817E70" w:rsidP="00FC519F">
                  <w:pPr>
                    <w:rPr>
                      <w:sz w:val="20"/>
                      <w:szCs w:val="20"/>
                      <w:lang w:val="en-US"/>
                    </w:rPr>
                  </w:pPr>
                  <w:r w:rsidRPr="00777898">
                    <w:rPr>
                      <w:sz w:val="20"/>
                      <w:szCs w:val="20"/>
                    </w:rPr>
                    <w:t xml:space="preserve"> </w:t>
                  </w:r>
                  <w:proofErr w:type="spellStart"/>
                  <w:r w:rsidRPr="00777898">
                    <w:rPr>
                      <w:sz w:val="20"/>
                      <w:szCs w:val="20"/>
                      <w:lang w:val="en-US"/>
                    </w:rPr>
                    <w:t>Применяемые</w:t>
                  </w:r>
                  <w:proofErr w:type="spellEnd"/>
                  <w:r w:rsidRPr="00777898">
                    <w:rPr>
                      <w:sz w:val="20"/>
                      <w:szCs w:val="20"/>
                      <w:lang w:val="en-US"/>
                    </w:rPr>
                    <w:t xml:space="preserve"> </w:t>
                  </w:r>
                  <w:proofErr w:type="spellStart"/>
                  <w:r w:rsidRPr="00777898">
                    <w:rPr>
                      <w:sz w:val="20"/>
                      <w:szCs w:val="20"/>
                      <w:lang w:val="en-US"/>
                    </w:rPr>
                    <w:t>материалы</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0A9914BF" w14:textId="77777777" w:rsidTr="00FC519F">
                    <w:trPr>
                      <w:cantSplit/>
                      <w:trHeight w:hRule="exact" w:val="20"/>
                    </w:trPr>
                    <w:tc>
                      <w:tcPr>
                        <w:tcW w:w="20" w:type="dxa"/>
                      </w:tcPr>
                      <w:p w14:paraId="479775E8"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18931E13" w14:textId="77777777" w:rsidR="00817E70" w:rsidRPr="00D41323" w:rsidRDefault="00817E70" w:rsidP="00FC519F">
                        <w:pPr>
                          <w:jc w:val="center"/>
                          <w:rPr>
                            <w:noProof/>
                            <w:sz w:val="20"/>
                            <w:szCs w:val="20"/>
                            <w:lang w:val="en-US"/>
                          </w:rPr>
                        </w:pPr>
                      </w:p>
                    </w:tc>
                    <w:tc>
                      <w:tcPr>
                        <w:tcW w:w="20" w:type="dxa"/>
                      </w:tcPr>
                      <w:p w14:paraId="5EF57BBE" w14:textId="77777777" w:rsidR="00817E70" w:rsidRPr="00D41323" w:rsidRDefault="00817E70" w:rsidP="00FC519F">
                        <w:pPr>
                          <w:rPr>
                            <w:noProof/>
                            <w:sz w:val="20"/>
                            <w:szCs w:val="20"/>
                            <w:lang w:val="en-US"/>
                          </w:rPr>
                        </w:pPr>
                      </w:p>
                    </w:tc>
                  </w:tr>
                  <w:tr w:rsidR="00817E70" w:rsidRPr="00D41323" w14:paraId="3040D707" w14:textId="77777777" w:rsidTr="00FC519F">
                    <w:trPr>
                      <w:trHeight w:val="273"/>
                    </w:trPr>
                    <w:tc>
                      <w:tcPr>
                        <w:tcW w:w="20" w:type="dxa"/>
                      </w:tcPr>
                      <w:p w14:paraId="2DBDAC5E" w14:textId="77777777" w:rsidR="00817E70" w:rsidRPr="00D41323" w:rsidRDefault="00817E70" w:rsidP="00FC519F">
                        <w:pPr>
                          <w:autoSpaceDE w:val="0"/>
                          <w:autoSpaceDN w:val="0"/>
                          <w:adjustRightInd w:val="0"/>
                          <w:rPr>
                            <w:noProof/>
                            <w:sz w:val="20"/>
                            <w:szCs w:val="20"/>
                            <w:lang w:val="en-US"/>
                          </w:rPr>
                        </w:pPr>
                      </w:p>
                      <w:p w14:paraId="608A68D7" w14:textId="77777777" w:rsidR="00817E70" w:rsidRPr="00D41323" w:rsidRDefault="00817E70" w:rsidP="00FC519F">
                        <w:pPr>
                          <w:rPr>
                            <w:sz w:val="20"/>
                            <w:szCs w:val="20"/>
                          </w:rPr>
                        </w:pPr>
                      </w:p>
                    </w:tc>
                    <w:tc>
                      <w:tcPr>
                        <w:tcW w:w="2626" w:type="dxa"/>
                        <w:tcBorders>
                          <w:top w:val="nil"/>
                          <w:bottom w:val="nil"/>
                        </w:tcBorders>
                      </w:tcPr>
                      <w:p w14:paraId="38E4E004" w14:textId="77777777" w:rsidR="00817E70" w:rsidRPr="00D41323" w:rsidRDefault="00817E70" w:rsidP="00FC519F">
                        <w:pPr>
                          <w:jc w:val="center"/>
                          <w:rPr>
                            <w:sz w:val="20"/>
                            <w:szCs w:val="20"/>
                          </w:rPr>
                        </w:pPr>
                        <w:r w:rsidRPr="00D41323">
                          <w:rPr>
                            <w:noProof/>
                            <w:sz w:val="20"/>
                            <w:szCs w:val="20"/>
                            <w:lang w:val="en-US"/>
                          </w:rPr>
                          <w:t>PLA пластик</w:t>
                        </w:r>
                      </w:p>
                    </w:tc>
                    <w:tc>
                      <w:tcPr>
                        <w:tcW w:w="20" w:type="dxa"/>
                      </w:tcPr>
                      <w:p w14:paraId="3F72C01C" w14:textId="77777777" w:rsidR="00817E70" w:rsidRPr="00D41323" w:rsidRDefault="00817E70" w:rsidP="00FC519F">
                        <w:pPr>
                          <w:rPr>
                            <w:sz w:val="20"/>
                            <w:szCs w:val="20"/>
                          </w:rPr>
                        </w:pPr>
                      </w:p>
                    </w:tc>
                  </w:tr>
                </w:tbl>
                <w:p w14:paraId="4285EDC0"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26FEC029" w14:textId="77777777" w:rsidR="00817E70" w:rsidRPr="00D41323" w:rsidRDefault="00817E70" w:rsidP="00FC519F">
                  <w:pPr>
                    <w:jc w:val="center"/>
                    <w:rPr>
                      <w:sz w:val="20"/>
                      <w:szCs w:val="20"/>
                      <w:lang w:val="en-US"/>
                    </w:rPr>
                  </w:pPr>
                </w:p>
              </w:tc>
            </w:tr>
            <w:tr w:rsidR="00817E70" w:rsidRPr="009F0ADB" w14:paraId="109C978A" w14:textId="77777777" w:rsidTr="00FC519F">
              <w:tc>
                <w:tcPr>
                  <w:tcW w:w="3394" w:type="dxa"/>
                  <w:tcBorders>
                    <w:bottom w:val="nil"/>
                    <w:right w:val="single" w:sz="4" w:space="0" w:color="auto"/>
                  </w:tcBorders>
                  <w:shd w:val="clear" w:color="auto" w:fill="auto"/>
                </w:tcPr>
                <w:p w14:paraId="2F8BBD64" w14:textId="77777777" w:rsidR="00817E70" w:rsidRPr="00777898" w:rsidRDefault="00817E70" w:rsidP="00FC519F">
                  <w:pPr>
                    <w:rPr>
                      <w:sz w:val="20"/>
                      <w:szCs w:val="20"/>
                      <w:lang w:val="en-US"/>
                    </w:rPr>
                  </w:pPr>
                  <w:r w:rsidRPr="00777898">
                    <w:rPr>
                      <w:sz w:val="20"/>
                      <w:szCs w:val="20"/>
                    </w:rPr>
                    <w:t xml:space="preserve"> </w:t>
                  </w:r>
                  <w:proofErr w:type="spellStart"/>
                  <w:r w:rsidRPr="00777898">
                    <w:rPr>
                      <w:sz w:val="20"/>
                      <w:szCs w:val="20"/>
                      <w:lang w:val="en-US"/>
                    </w:rPr>
                    <w:t>Разрешение</w:t>
                  </w:r>
                  <w:proofErr w:type="spellEnd"/>
                  <w:r w:rsidRPr="00777898">
                    <w:rPr>
                      <w:sz w:val="20"/>
                      <w:szCs w:val="20"/>
                      <w:lang w:val="en-US"/>
                    </w:rPr>
                    <w:t xml:space="preserve"> 3D-печати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3A508E98" w14:textId="77777777" w:rsidTr="00FC519F">
                    <w:trPr>
                      <w:cantSplit/>
                      <w:trHeight w:hRule="exact" w:val="20"/>
                    </w:trPr>
                    <w:tc>
                      <w:tcPr>
                        <w:tcW w:w="20" w:type="dxa"/>
                      </w:tcPr>
                      <w:p w14:paraId="1EED7308"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1662BB3F" w14:textId="77777777" w:rsidR="00817E70" w:rsidRPr="00D41323" w:rsidRDefault="00817E70" w:rsidP="00FC519F">
                        <w:pPr>
                          <w:jc w:val="center"/>
                          <w:rPr>
                            <w:noProof/>
                            <w:sz w:val="20"/>
                            <w:szCs w:val="20"/>
                            <w:lang w:val="en-US"/>
                          </w:rPr>
                        </w:pPr>
                      </w:p>
                    </w:tc>
                    <w:tc>
                      <w:tcPr>
                        <w:tcW w:w="20" w:type="dxa"/>
                      </w:tcPr>
                      <w:p w14:paraId="64B62259" w14:textId="77777777" w:rsidR="00817E70" w:rsidRPr="00D41323" w:rsidRDefault="00817E70" w:rsidP="00FC519F">
                        <w:pPr>
                          <w:rPr>
                            <w:noProof/>
                            <w:sz w:val="20"/>
                            <w:szCs w:val="20"/>
                            <w:lang w:val="en-US"/>
                          </w:rPr>
                        </w:pPr>
                      </w:p>
                    </w:tc>
                  </w:tr>
                  <w:tr w:rsidR="00817E70" w:rsidRPr="00D41323" w14:paraId="44E07B17" w14:textId="77777777" w:rsidTr="00FC519F">
                    <w:trPr>
                      <w:trHeight w:val="273"/>
                    </w:trPr>
                    <w:tc>
                      <w:tcPr>
                        <w:tcW w:w="20" w:type="dxa"/>
                      </w:tcPr>
                      <w:p w14:paraId="3F7B2407" w14:textId="77777777" w:rsidR="00817E70" w:rsidRPr="00D41323" w:rsidRDefault="00817E70" w:rsidP="00FC519F">
                        <w:pPr>
                          <w:autoSpaceDE w:val="0"/>
                          <w:autoSpaceDN w:val="0"/>
                          <w:adjustRightInd w:val="0"/>
                          <w:rPr>
                            <w:noProof/>
                            <w:sz w:val="20"/>
                            <w:szCs w:val="20"/>
                            <w:lang w:val="en-US"/>
                          </w:rPr>
                        </w:pPr>
                      </w:p>
                      <w:p w14:paraId="7221ECF8" w14:textId="77777777" w:rsidR="00817E70" w:rsidRPr="00D41323" w:rsidRDefault="00817E70" w:rsidP="00FC519F">
                        <w:pPr>
                          <w:rPr>
                            <w:sz w:val="20"/>
                            <w:szCs w:val="20"/>
                          </w:rPr>
                        </w:pPr>
                      </w:p>
                    </w:tc>
                    <w:tc>
                      <w:tcPr>
                        <w:tcW w:w="2626" w:type="dxa"/>
                        <w:tcBorders>
                          <w:top w:val="nil"/>
                          <w:bottom w:val="nil"/>
                        </w:tcBorders>
                      </w:tcPr>
                      <w:p w14:paraId="1A8CCA6D" w14:textId="77777777" w:rsidR="00817E70" w:rsidRPr="00D41323" w:rsidRDefault="00817E70" w:rsidP="00FC519F">
                        <w:pPr>
                          <w:jc w:val="center"/>
                          <w:rPr>
                            <w:sz w:val="20"/>
                            <w:szCs w:val="20"/>
                          </w:rPr>
                        </w:pPr>
                        <w:r w:rsidRPr="00D41323">
                          <w:rPr>
                            <w:noProof/>
                            <w:sz w:val="20"/>
                            <w:szCs w:val="20"/>
                            <w:lang w:val="en-US"/>
                          </w:rPr>
                          <w:t>0.1</w:t>
                        </w:r>
                      </w:p>
                    </w:tc>
                    <w:tc>
                      <w:tcPr>
                        <w:tcW w:w="20" w:type="dxa"/>
                      </w:tcPr>
                      <w:p w14:paraId="263E7378" w14:textId="77777777" w:rsidR="00817E70" w:rsidRPr="00D41323" w:rsidRDefault="00817E70" w:rsidP="00FC519F">
                        <w:pPr>
                          <w:rPr>
                            <w:sz w:val="20"/>
                            <w:szCs w:val="20"/>
                          </w:rPr>
                        </w:pPr>
                      </w:p>
                    </w:tc>
                  </w:tr>
                </w:tbl>
                <w:p w14:paraId="72DEF98B"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6F1841AE" w14:textId="77777777" w:rsidR="00817E70" w:rsidRPr="00D41323" w:rsidRDefault="00817E70" w:rsidP="00FC519F">
                  <w:pPr>
                    <w:jc w:val="center"/>
                    <w:rPr>
                      <w:sz w:val="20"/>
                      <w:szCs w:val="20"/>
                      <w:lang w:val="en-US"/>
                    </w:rPr>
                  </w:pPr>
                  <w:r w:rsidRPr="00D41323">
                    <w:rPr>
                      <w:noProof/>
                      <w:sz w:val="20"/>
                      <w:szCs w:val="20"/>
                      <w:lang w:val="en-US"/>
                    </w:rPr>
                    <w:t>Миллиметр</w:t>
                  </w:r>
                </w:p>
              </w:tc>
            </w:tr>
            <w:tr w:rsidR="00817E70" w:rsidRPr="009F0ADB" w14:paraId="6E6CDB49" w14:textId="77777777" w:rsidTr="00FC519F">
              <w:tc>
                <w:tcPr>
                  <w:tcW w:w="3394" w:type="dxa"/>
                  <w:tcBorders>
                    <w:bottom w:val="nil"/>
                    <w:right w:val="single" w:sz="4" w:space="0" w:color="auto"/>
                  </w:tcBorders>
                  <w:shd w:val="clear" w:color="auto" w:fill="auto"/>
                </w:tcPr>
                <w:p w14:paraId="626E4F30" w14:textId="77777777" w:rsidR="00817E70" w:rsidRPr="00777898" w:rsidRDefault="00817E70" w:rsidP="00FC519F">
                  <w:pPr>
                    <w:rPr>
                      <w:sz w:val="20"/>
                      <w:szCs w:val="20"/>
                      <w:lang w:val="en-US"/>
                    </w:rPr>
                  </w:pPr>
                  <w:r w:rsidRPr="00777898">
                    <w:rPr>
                      <w:sz w:val="20"/>
                      <w:szCs w:val="20"/>
                    </w:rPr>
                    <w:t xml:space="preserve"> </w:t>
                  </w:r>
                  <w:proofErr w:type="spellStart"/>
                  <w:r w:rsidRPr="00777898">
                    <w:rPr>
                      <w:sz w:val="20"/>
                      <w:szCs w:val="20"/>
                      <w:lang w:val="en-US"/>
                    </w:rPr>
                    <w:t>Сменный</w:t>
                  </w:r>
                  <w:proofErr w:type="spellEnd"/>
                  <w:r w:rsidRPr="00777898">
                    <w:rPr>
                      <w:sz w:val="20"/>
                      <w:szCs w:val="20"/>
                      <w:lang w:val="en-US"/>
                    </w:rPr>
                    <w:t xml:space="preserve"> </w:t>
                  </w:r>
                  <w:proofErr w:type="spellStart"/>
                  <w:r w:rsidRPr="00777898">
                    <w:rPr>
                      <w:sz w:val="20"/>
                      <w:szCs w:val="20"/>
                      <w:lang w:val="en-US"/>
                    </w:rPr>
                    <w:t>лазерный</w:t>
                  </w:r>
                  <w:proofErr w:type="spellEnd"/>
                  <w:r w:rsidRPr="00777898">
                    <w:rPr>
                      <w:sz w:val="20"/>
                      <w:szCs w:val="20"/>
                      <w:lang w:val="en-US"/>
                    </w:rPr>
                    <w:t xml:space="preserve"> </w:t>
                  </w:r>
                  <w:proofErr w:type="spellStart"/>
                  <w:r w:rsidRPr="00777898">
                    <w:rPr>
                      <w:sz w:val="20"/>
                      <w:szCs w:val="20"/>
                      <w:lang w:val="en-US"/>
                    </w:rPr>
                    <w:t>модуль</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44073191" w14:textId="77777777" w:rsidTr="00FC519F">
                    <w:trPr>
                      <w:cantSplit/>
                      <w:trHeight w:hRule="exact" w:val="20"/>
                    </w:trPr>
                    <w:tc>
                      <w:tcPr>
                        <w:tcW w:w="20" w:type="dxa"/>
                      </w:tcPr>
                      <w:p w14:paraId="3CE0DE45"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19BBE43F" w14:textId="77777777" w:rsidR="00817E70" w:rsidRPr="00D41323" w:rsidRDefault="00817E70" w:rsidP="00FC519F">
                        <w:pPr>
                          <w:jc w:val="center"/>
                          <w:rPr>
                            <w:noProof/>
                            <w:sz w:val="20"/>
                            <w:szCs w:val="20"/>
                            <w:lang w:val="en-US"/>
                          </w:rPr>
                        </w:pPr>
                      </w:p>
                    </w:tc>
                    <w:tc>
                      <w:tcPr>
                        <w:tcW w:w="20" w:type="dxa"/>
                      </w:tcPr>
                      <w:p w14:paraId="582FFCEF" w14:textId="77777777" w:rsidR="00817E70" w:rsidRPr="00D41323" w:rsidRDefault="00817E70" w:rsidP="00FC519F">
                        <w:pPr>
                          <w:rPr>
                            <w:noProof/>
                            <w:sz w:val="20"/>
                            <w:szCs w:val="20"/>
                            <w:lang w:val="en-US"/>
                          </w:rPr>
                        </w:pPr>
                      </w:p>
                    </w:tc>
                  </w:tr>
                  <w:tr w:rsidR="00817E70" w:rsidRPr="00D41323" w14:paraId="3A90A2D3" w14:textId="77777777" w:rsidTr="00FC519F">
                    <w:trPr>
                      <w:trHeight w:val="273"/>
                    </w:trPr>
                    <w:tc>
                      <w:tcPr>
                        <w:tcW w:w="20" w:type="dxa"/>
                      </w:tcPr>
                      <w:p w14:paraId="63057239" w14:textId="77777777" w:rsidR="00817E70" w:rsidRPr="00D41323" w:rsidRDefault="00817E70" w:rsidP="00FC519F">
                        <w:pPr>
                          <w:autoSpaceDE w:val="0"/>
                          <w:autoSpaceDN w:val="0"/>
                          <w:adjustRightInd w:val="0"/>
                          <w:rPr>
                            <w:noProof/>
                            <w:sz w:val="20"/>
                            <w:szCs w:val="20"/>
                            <w:lang w:val="en-US"/>
                          </w:rPr>
                        </w:pPr>
                      </w:p>
                      <w:p w14:paraId="62FBD9C9" w14:textId="77777777" w:rsidR="00817E70" w:rsidRPr="00D41323" w:rsidRDefault="00817E70" w:rsidP="00FC519F">
                        <w:pPr>
                          <w:rPr>
                            <w:sz w:val="20"/>
                            <w:szCs w:val="20"/>
                          </w:rPr>
                        </w:pPr>
                      </w:p>
                    </w:tc>
                    <w:tc>
                      <w:tcPr>
                        <w:tcW w:w="2626" w:type="dxa"/>
                        <w:tcBorders>
                          <w:top w:val="nil"/>
                          <w:bottom w:val="nil"/>
                        </w:tcBorders>
                      </w:tcPr>
                      <w:p w14:paraId="72DECF21" w14:textId="77777777" w:rsidR="00817E70" w:rsidRPr="00D41323" w:rsidRDefault="00817E70" w:rsidP="00FC519F">
                        <w:pPr>
                          <w:jc w:val="center"/>
                          <w:rPr>
                            <w:sz w:val="20"/>
                            <w:szCs w:val="20"/>
                          </w:rPr>
                        </w:pPr>
                        <w:r w:rsidRPr="00D41323">
                          <w:rPr>
                            <w:noProof/>
                            <w:sz w:val="20"/>
                            <w:szCs w:val="20"/>
                            <w:lang w:val="en-US"/>
                          </w:rPr>
                          <w:t>наличие</w:t>
                        </w:r>
                      </w:p>
                    </w:tc>
                    <w:tc>
                      <w:tcPr>
                        <w:tcW w:w="20" w:type="dxa"/>
                      </w:tcPr>
                      <w:p w14:paraId="68BD2065" w14:textId="77777777" w:rsidR="00817E70" w:rsidRPr="00D41323" w:rsidRDefault="00817E70" w:rsidP="00FC519F">
                        <w:pPr>
                          <w:rPr>
                            <w:sz w:val="20"/>
                            <w:szCs w:val="20"/>
                          </w:rPr>
                        </w:pPr>
                      </w:p>
                    </w:tc>
                  </w:tr>
                </w:tbl>
                <w:p w14:paraId="59C35437"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35829A79" w14:textId="77777777" w:rsidR="00817E70" w:rsidRPr="00D41323" w:rsidRDefault="00817E70" w:rsidP="00FC519F">
                  <w:pPr>
                    <w:jc w:val="center"/>
                    <w:rPr>
                      <w:sz w:val="20"/>
                      <w:szCs w:val="20"/>
                      <w:lang w:val="en-US"/>
                    </w:rPr>
                  </w:pPr>
                </w:p>
              </w:tc>
            </w:tr>
            <w:tr w:rsidR="00817E70" w:rsidRPr="009F0ADB" w14:paraId="167593DD" w14:textId="77777777" w:rsidTr="00FC519F">
              <w:tc>
                <w:tcPr>
                  <w:tcW w:w="3394" w:type="dxa"/>
                  <w:tcBorders>
                    <w:bottom w:val="nil"/>
                    <w:right w:val="single" w:sz="4" w:space="0" w:color="auto"/>
                  </w:tcBorders>
                  <w:shd w:val="clear" w:color="auto" w:fill="auto"/>
                </w:tcPr>
                <w:p w14:paraId="61257CB9" w14:textId="77777777" w:rsidR="00817E70" w:rsidRPr="00777898" w:rsidRDefault="00817E70" w:rsidP="00FC519F">
                  <w:pPr>
                    <w:rPr>
                      <w:sz w:val="20"/>
                      <w:szCs w:val="20"/>
                      <w:lang w:val="en-US"/>
                    </w:rPr>
                  </w:pPr>
                  <w:r w:rsidRPr="00777898">
                    <w:rPr>
                      <w:sz w:val="20"/>
                      <w:szCs w:val="20"/>
                    </w:rPr>
                    <w:t xml:space="preserve"> </w:t>
                  </w:r>
                  <w:proofErr w:type="spellStart"/>
                  <w:r w:rsidRPr="00777898">
                    <w:rPr>
                      <w:sz w:val="20"/>
                      <w:szCs w:val="20"/>
                      <w:lang w:val="en-US"/>
                    </w:rPr>
                    <w:t>Максимальная</w:t>
                  </w:r>
                  <w:proofErr w:type="spellEnd"/>
                  <w:r w:rsidRPr="00777898">
                    <w:rPr>
                      <w:sz w:val="20"/>
                      <w:szCs w:val="20"/>
                      <w:lang w:val="en-US"/>
                    </w:rPr>
                    <w:t xml:space="preserve"> </w:t>
                  </w:r>
                  <w:proofErr w:type="spellStart"/>
                  <w:r w:rsidRPr="00777898">
                    <w:rPr>
                      <w:sz w:val="20"/>
                      <w:szCs w:val="20"/>
                      <w:lang w:val="en-US"/>
                    </w:rPr>
                    <w:t>мощность</w:t>
                  </w:r>
                  <w:proofErr w:type="spellEnd"/>
                  <w:r w:rsidRPr="00777898">
                    <w:rPr>
                      <w:sz w:val="20"/>
                      <w:szCs w:val="20"/>
                      <w:lang w:val="en-US"/>
                    </w:rPr>
                    <w:t xml:space="preserve"> </w:t>
                  </w:r>
                  <w:proofErr w:type="spellStart"/>
                  <w:r w:rsidRPr="00777898">
                    <w:rPr>
                      <w:sz w:val="20"/>
                      <w:szCs w:val="20"/>
                      <w:lang w:val="en-US"/>
                    </w:rPr>
                    <w:t>лазера</w:t>
                  </w:r>
                  <w:proofErr w:type="spellEnd"/>
                  <w:r w:rsidRPr="00777898">
                    <w:rPr>
                      <w:sz w:val="20"/>
                      <w:szCs w:val="20"/>
                      <w:lang w:val="en-US"/>
                    </w:rPr>
                    <w:t xml:space="preserve">, </w:t>
                  </w:r>
                  <w:proofErr w:type="spellStart"/>
                  <w:r w:rsidRPr="00777898">
                    <w:rPr>
                      <w:sz w:val="20"/>
                      <w:szCs w:val="20"/>
                      <w:lang w:val="en-US"/>
                    </w:rPr>
                    <w:t>мВт</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2C256CFE" w14:textId="77777777" w:rsidTr="00FC519F">
                    <w:trPr>
                      <w:cantSplit/>
                      <w:trHeight w:hRule="exact" w:val="20"/>
                    </w:trPr>
                    <w:tc>
                      <w:tcPr>
                        <w:tcW w:w="20" w:type="dxa"/>
                      </w:tcPr>
                      <w:p w14:paraId="762EB320"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789ABE5E" w14:textId="77777777" w:rsidR="00817E70" w:rsidRPr="00D41323" w:rsidRDefault="00817E70" w:rsidP="00FC519F">
                        <w:pPr>
                          <w:jc w:val="center"/>
                          <w:rPr>
                            <w:noProof/>
                            <w:sz w:val="20"/>
                            <w:szCs w:val="20"/>
                            <w:lang w:val="en-US"/>
                          </w:rPr>
                        </w:pPr>
                      </w:p>
                    </w:tc>
                    <w:tc>
                      <w:tcPr>
                        <w:tcW w:w="20" w:type="dxa"/>
                      </w:tcPr>
                      <w:p w14:paraId="63862424" w14:textId="77777777" w:rsidR="00817E70" w:rsidRPr="00D41323" w:rsidRDefault="00817E70" w:rsidP="00FC519F">
                        <w:pPr>
                          <w:rPr>
                            <w:noProof/>
                            <w:sz w:val="20"/>
                            <w:szCs w:val="20"/>
                            <w:lang w:val="en-US"/>
                          </w:rPr>
                        </w:pPr>
                      </w:p>
                    </w:tc>
                  </w:tr>
                  <w:tr w:rsidR="00817E70" w:rsidRPr="00D41323" w14:paraId="168B4002" w14:textId="77777777" w:rsidTr="00FC519F">
                    <w:trPr>
                      <w:trHeight w:val="273"/>
                    </w:trPr>
                    <w:tc>
                      <w:tcPr>
                        <w:tcW w:w="20" w:type="dxa"/>
                      </w:tcPr>
                      <w:p w14:paraId="32D3260A" w14:textId="77777777" w:rsidR="00817E70" w:rsidRPr="00D41323" w:rsidRDefault="00817E70" w:rsidP="00FC519F">
                        <w:pPr>
                          <w:autoSpaceDE w:val="0"/>
                          <w:autoSpaceDN w:val="0"/>
                          <w:adjustRightInd w:val="0"/>
                          <w:rPr>
                            <w:noProof/>
                            <w:sz w:val="20"/>
                            <w:szCs w:val="20"/>
                            <w:lang w:val="en-US"/>
                          </w:rPr>
                        </w:pPr>
                      </w:p>
                      <w:p w14:paraId="69671856" w14:textId="77777777" w:rsidR="00817E70" w:rsidRPr="00D41323" w:rsidRDefault="00817E70" w:rsidP="00FC519F">
                        <w:pPr>
                          <w:rPr>
                            <w:sz w:val="20"/>
                            <w:szCs w:val="20"/>
                          </w:rPr>
                        </w:pPr>
                      </w:p>
                    </w:tc>
                    <w:tc>
                      <w:tcPr>
                        <w:tcW w:w="2626" w:type="dxa"/>
                        <w:tcBorders>
                          <w:top w:val="nil"/>
                          <w:bottom w:val="nil"/>
                        </w:tcBorders>
                      </w:tcPr>
                      <w:p w14:paraId="331D78C1" w14:textId="77777777" w:rsidR="00817E70" w:rsidRPr="00D41323" w:rsidRDefault="00817E70" w:rsidP="00FC519F">
                        <w:pPr>
                          <w:jc w:val="center"/>
                          <w:rPr>
                            <w:sz w:val="20"/>
                            <w:szCs w:val="20"/>
                          </w:rPr>
                        </w:pPr>
                        <w:r w:rsidRPr="00D41323">
                          <w:rPr>
                            <w:noProof/>
                            <w:sz w:val="20"/>
                            <w:szCs w:val="20"/>
                            <w:lang w:val="en-US"/>
                          </w:rPr>
                          <w:t>500</w:t>
                        </w:r>
                      </w:p>
                    </w:tc>
                    <w:tc>
                      <w:tcPr>
                        <w:tcW w:w="20" w:type="dxa"/>
                      </w:tcPr>
                      <w:p w14:paraId="0CAE51F8" w14:textId="77777777" w:rsidR="00817E70" w:rsidRPr="00D41323" w:rsidRDefault="00817E70" w:rsidP="00FC519F">
                        <w:pPr>
                          <w:rPr>
                            <w:sz w:val="20"/>
                            <w:szCs w:val="20"/>
                          </w:rPr>
                        </w:pPr>
                      </w:p>
                    </w:tc>
                  </w:tr>
                </w:tbl>
                <w:p w14:paraId="772346F1"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1F6590ED" w14:textId="77777777" w:rsidR="00817E70" w:rsidRPr="00D41323" w:rsidRDefault="00817E70" w:rsidP="00FC519F">
                  <w:pPr>
                    <w:jc w:val="center"/>
                    <w:rPr>
                      <w:sz w:val="20"/>
                      <w:szCs w:val="20"/>
                      <w:lang w:val="en-US"/>
                    </w:rPr>
                  </w:pPr>
                </w:p>
              </w:tc>
            </w:tr>
            <w:tr w:rsidR="00817E70" w:rsidRPr="009F0ADB" w14:paraId="1470C7AE" w14:textId="77777777" w:rsidTr="00FC519F">
              <w:tc>
                <w:tcPr>
                  <w:tcW w:w="3394" w:type="dxa"/>
                  <w:tcBorders>
                    <w:bottom w:val="nil"/>
                    <w:right w:val="single" w:sz="4" w:space="0" w:color="auto"/>
                  </w:tcBorders>
                  <w:shd w:val="clear" w:color="auto" w:fill="auto"/>
                </w:tcPr>
                <w:p w14:paraId="37B64EDE" w14:textId="77777777" w:rsidR="00817E70" w:rsidRPr="00777898" w:rsidRDefault="00817E70" w:rsidP="00FC519F">
                  <w:pPr>
                    <w:rPr>
                      <w:sz w:val="20"/>
                      <w:szCs w:val="20"/>
                    </w:rPr>
                  </w:pPr>
                  <w:r w:rsidRPr="00777898">
                    <w:rPr>
                      <w:sz w:val="20"/>
                      <w:szCs w:val="20"/>
                    </w:rPr>
                    <w:t xml:space="preserve"> Сменный захват для пишущих инструментов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522748C0" w14:textId="77777777" w:rsidTr="00FC519F">
                    <w:trPr>
                      <w:cantSplit/>
                      <w:trHeight w:hRule="exact" w:val="20"/>
                    </w:trPr>
                    <w:tc>
                      <w:tcPr>
                        <w:tcW w:w="20" w:type="dxa"/>
                      </w:tcPr>
                      <w:p w14:paraId="67FC5C5C"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57701AB9" w14:textId="77777777" w:rsidR="00817E70" w:rsidRPr="00D41323" w:rsidRDefault="00817E70" w:rsidP="00FC519F">
                        <w:pPr>
                          <w:jc w:val="center"/>
                          <w:rPr>
                            <w:noProof/>
                            <w:sz w:val="20"/>
                            <w:szCs w:val="20"/>
                          </w:rPr>
                        </w:pPr>
                      </w:p>
                    </w:tc>
                    <w:tc>
                      <w:tcPr>
                        <w:tcW w:w="20" w:type="dxa"/>
                      </w:tcPr>
                      <w:p w14:paraId="02BE1B3B" w14:textId="77777777" w:rsidR="00817E70" w:rsidRPr="00D41323" w:rsidRDefault="00817E70" w:rsidP="00FC519F">
                        <w:pPr>
                          <w:rPr>
                            <w:noProof/>
                            <w:sz w:val="20"/>
                            <w:szCs w:val="20"/>
                          </w:rPr>
                        </w:pPr>
                      </w:p>
                    </w:tc>
                  </w:tr>
                  <w:tr w:rsidR="00817E70" w:rsidRPr="00D41323" w14:paraId="4839A263" w14:textId="77777777" w:rsidTr="00FC519F">
                    <w:trPr>
                      <w:trHeight w:val="273"/>
                    </w:trPr>
                    <w:tc>
                      <w:tcPr>
                        <w:tcW w:w="20" w:type="dxa"/>
                      </w:tcPr>
                      <w:p w14:paraId="481ECEEF" w14:textId="77777777" w:rsidR="00817E70" w:rsidRPr="00D41323" w:rsidRDefault="00817E70" w:rsidP="00FC519F">
                        <w:pPr>
                          <w:autoSpaceDE w:val="0"/>
                          <w:autoSpaceDN w:val="0"/>
                          <w:adjustRightInd w:val="0"/>
                          <w:rPr>
                            <w:noProof/>
                            <w:sz w:val="20"/>
                            <w:szCs w:val="20"/>
                          </w:rPr>
                        </w:pPr>
                      </w:p>
                      <w:p w14:paraId="60F587DB" w14:textId="77777777" w:rsidR="00817E70" w:rsidRPr="00D41323" w:rsidRDefault="00817E70" w:rsidP="00FC519F">
                        <w:pPr>
                          <w:rPr>
                            <w:sz w:val="20"/>
                            <w:szCs w:val="20"/>
                          </w:rPr>
                        </w:pPr>
                      </w:p>
                    </w:tc>
                    <w:tc>
                      <w:tcPr>
                        <w:tcW w:w="2626" w:type="dxa"/>
                        <w:tcBorders>
                          <w:top w:val="nil"/>
                          <w:bottom w:val="nil"/>
                        </w:tcBorders>
                      </w:tcPr>
                      <w:p w14:paraId="4669BF04" w14:textId="77777777" w:rsidR="00817E70" w:rsidRPr="00D41323" w:rsidRDefault="00817E70" w:rsidP="00FC519F">
                        <w:pPr>
                          <w:jc w:val="center"/>
                          <w:rPr>
                            <w:sz w:val="20"/>
                            <w:szCs w:val="20"/>
                          </w:rPr>
                        </w:pPr>
                        <w:r w:rsidRPr="00D41323">
                          <w:rPr>
                            <w:noProof/>
                            <w:sz w:val="20"/>
                            <w:szCs w:val="20"/>
                            <w:lang w:val="en-US"/>
                          </w:rPr>
                          <w:t>наличие</w:t>
                        </w:r>
                      </w:p>
                    </w:tc>
                    <w:tc>
                      <w:tcPr>
                        <w:tcW w:w="20" w:type="dxa"/>
                      </w:tcPr>
                      <w:p w14:paraId="61D1C9DA" w14:textId="77777777" w:rsidR="00817E70" w:rsidRPr="00D41323" w:rsidRDefault="00817E70" w:rsidP="00FC519F">
                        <w:pPr>
                          <w:rPr>
                            <w:sz w:val="20"/>
                            <w:szCs w:val="20"/>
                          </w:rPr>
                        </w:pPr>
                      </w:p>
                    </w:tc>
                  </w:tr>
                </w:tbl>
                <w:p w14:paraId="661782E9"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2F060168" w14:textId="77777777" w:rsidR="00817E70" w:rsidRPr="00D41323" w:rsidRDefault="00817E70" w:rsidP="00FC519F">
                  <w:pPr>
                    <w:jc w:val="center"/>
                    <w:rPr>
                      <w:sz w:val="20"/>
                      <w:szCs w:val="20"/>
                      <w:lang w:val="en-US"/>
                    </w:rPr>
                  </w:pPr>
                </w:p>
              </w:tc>
            </w:tr>
            <w:tr w:rsidR="00817E70" w:rsidRPr="009F0ADB" w14:paraId="1C08D318" w14:textId="77777777" w:rsidTr="00FC519F">
              <w:tc>
                <w:tcPr>
                  <w:tcW w:w="3394" w:type="dxa"/>
                  <w:tcBorders>
                    <w:bottom w:val="nil"/>
                    <w:right w:val="single" w:sz="4" w:space="0" w:color="auto"/>
                  </w:tcBorders>
                  <w:shd w:val="clear" w:color="auto" w:fill="auto"/>
                </w:tcPr>
                <w:p w14:paraId="45A909F8" w14:textId="77777777" w:rsidR="00817E70" w:rsidRPr="00777898" w:rsidRDefault="00817E70" w:rsidP="00FC519F">
                  <w:pPr>
                    <w:rPr>
                      <w:sz w:val="20"/>
                      <w:szCs w:val="20"/>
                    </w:rPr>
                  </w:pPr>
                  <w:r w:rsidRPr="00777898">
                    <w:rPr>
                      <w:sz w:val="20"/>
                      <w:szCs w:val="20"/>
                    </w:rPr>
                    <w:t xml:space="preserve"> Внутренний диаметр крепления сменного захвата для пишущих инструментов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68C2F3E1" w14:textId="77777777" w:rsidTr="00FC519F">
                    <w:trPr>
                      <w:cantSplit/>
                      <w:trHeight w:hRule="exact" w:val="20"/>
                    </w:trPr>
                    <w:tc>
                      <w:tcPr>
                        <w:tcW w:w="20" w:type="dxa"/>
                      </w:tcPr>
                      <w:p w14:paraId="00F04BEF"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1D9DC553" w14:textId="77777777" w:rsidR="00817E70" w:rsidRPr="00D41323" w:rsidRDefault="00817E70" w:rsidP="00FC519F">
                        <w:pPr>
                          <w:jc w:val="center"/>
                          <w:rPr>
                            <w:noProof/>
                            <w:sz w:val="20"/>
                            <w:szCs w:val="20"/>
                          </w:rPr>
                        </w:pPr>
                      </w:p>
                    </w:tc>
                    <w:tc>
                      <w:tcPr>
                        <w:tcW w:w="20" w:type="dxa"/>
                      </w:tcPr>
                      <w:p w14:paraId="48A7CF27" w14:textId="77777777" w:rsidR="00817E70" w:rsidRPr="00D41323" w:rsidRDefault="00817E70" w:rsidP="00FC519F">
                        <w:pPr>
                          <w:rPr>
                            <w:noProof/>
                            <w:sz w:val="20"/>
                            <w:szCs w:val="20"/>
                          </w:rPr>
                        </w:pPr>
                      </w:p>
                    </w:tc>
                  </w:tr>
                  <w:tr w:rsidR="00817E70" w:rsidRPr="00D41323" w14:paraId="434DE51A" w14:textId="77777777" w:rsidTr="00FC519F">
                    <w:trPr>
                      <w:trHeight w:val="273"/>
                    </w:trPr>
                    <w:tc>
                      <w:tcPr>
                        <w:tcW w:w="20" w:type="dxa"/>
                      </w:tcPr>
                      <w:p w14:paraId="1A12E5B1" w14:textId="77777777" w:rsidR="00817E70" w:rsidRPr="00D41323" w:rsidRDefault="00817E70" w:rsidP="00FC519F">
                        <w:pPr>
                          <w:autoSpaceDE w:val="0"/>
                          <w:autoSpaceDN w:val="0"/>
                          <w:adjustRightInd w:val="0"/>
                          <w:rPr>
                            <w:noProof/>
                            <w:sz w:val="20"/>
                            <w:szCs w:val="20"/>
                          </w:rPr>
                        </w:pPr>
                      </w:p>
                      <w:p w14:paraId="620280CE" w14:textId="77777777" w:rsidR="00817E70" w:rsidRPr="00D41323" w:rsidRDefault="00817E70" w:rsidP="00FC519F">
                        <w:pPr>
                          <w:rPr>
                            <w:sz w:val="20"/>
                            <w:szCs w:val="20"/>
                          </w:rPr>
                        </w:pPr>
                      </w:p>
                    </w:tc>
                    <w:tc>
                      <w:tcPr>
                        <w:tcW w:w="2626" w:type="dxa"/>
                        <w:tcBorders>
                          <w:top w:val="nil"/>
                          <w:bottom w:val="nil"/>
                        </w:tcBorders>
                      </w:tcPr>
                      <w:p w14:paraId="15143FF2" w14:textId="77777777" w:rsidR="00817E70" w:rsidRPr="00D41323" w:rsidRDefault="00817E70" w:rsidP="00FC519F">
                        <w:pPr>
                          <w:jc w:val="center"/>
                          <w:rPr>
                            <w:sz w:val="20"/>
                            <w:szCs w:val="20"/>
                          </w:rPr>
                        </w:pPr>
                        <w:r w:rsidRPr="00D41323">
                          <w:rPr>
                            <w:noProof/>
                            <w:sz w:val="20"/>
                            <w:szCs w:val="20"/>
                            <w:lang w:val="en-US"/>
                          </w:rPr>
                          <w:t>10</w:t>
                        </w:r>
                      </w:p>
                    </w:tc>
                    <w:tc>
                      <w:tcPr>
                        <w:tcW w:w="20" w:type="dxa"/>
                      </w:tcPr>
                      <w:p w14:paraId="44E5E9FA" w14:textId="77777777" w:rsidR="00817E70" w:rsidRPr="00D41323" w:rsidRDefault="00817E70" w:rsidP="00FC519F">
                        <w:pPr>
                          <w:rPr>
                            <w:sz w:val="20"/>
                            <w:szCs w:val="20"/>
                          </w:rPr>
                        </w:pPr>
                      </w:p>
                    </w:tc>
                  </w:tr>
                </w:tbl>
                <w:p w14:paraId="1E5AE2A6"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1FB5C9BB" w14:textId="77777777" w:rsidR="00817E70" w:rsidRPr="00D41323" w:rsidRDefault="00817E70" w:rsidP="00FC519F">
                  <w:pPr>
                    <w:jc w:val="center"/>
                    <w:rPr>
                      <w:sz w:val="20"/>
                      <w:szCs w:val="20"/>
                      <w:lang w:val="en-US"/>
                    </w:rPr>
                  </w:pPr>
                  <w:r w:rsidRPr="00D41323">
                    <w:rPr>
                      <w:noProof/>
                      <w:sz w:val="20"/>
                      <w:szCs w:val="20"/>
                      <w:lang w:val="en-US"/>
                    </w:rPr>
                    <w:t>Миллиметр</w:t>
                  </w:r>
                </w:p>
              </w:tc>
            </w:tr>
            <w:tr w:rsidR="00817E70" w:rsidRPr="009F0ADB" w14:paraId="27AC3551" w14:textId="77777777" w:rsidTr="00FC519F">
              <w:tc>
                <w:tcPr>
                  <w:tcW w:w="3394" w:type="dxa"/>
                  <w:tcBorders>
                    <w:bottom w:val="nil"/>
                    <w:right w:val="single" w:sz="4" w:space="0" w:color="auto"/>
                  </w:tcBorders>
                  <w:shd w:val="clear" w:color="auto" w:fill="auto"/>
                </w:tcPr>
                <w:p w14:paraId="1996F020" w14:textId="77777777" w:rsidR="00817E70" w:rsidRPr="00777898" w:rsidRDefault="00817E70" w:rsidP="00FC519F">
                  <w:pPr>
                    <w:rPr>
                      <w:sz w:val="20"/>
                      <w:szCs w:val="20"/>
                      <w:lang w:val="en-US"/>
                    </w:rPr>
                  </w:pPr>
                  <w:r w:rsidRPr="00777898">
                    <w:rPr>
                      <w:sz w:val="20"/>
                      <w:szCs w:val="20"/>
                    </w:rPr>
                    <w:t xml:space="preserve"> </w:t>
                  </w:r>
                  <w:proofErr w:type="spellStart"/>
                  <w:r w:rsidRPr="00777898">
                    <w:rPr>
                      <w:sz w:val="20"/>
                      <w:szCs w:val="20"/>
                      <w:lang w:val="en-US"/>
                    </w:rPr>
                    <w:t>Сменный</w:t>
                  </w:r>
                  <w:proofErr w:type="spellEnd"/>
                  <w:r w:rsidRPr="00777898">
                    <w:rPr>
                      <w:sz w:val="20"/>
                      <w:szCs w:val="20"/>
                      <w:lang w:val="en-US"/>
                    </w:rPr>
                    <w:t xml:space="preserve"> </w:t>
                  </w:r>
                  <w:proofErr w:type="spellStart"/>
                  <w:r w:rsidRPr="00777898">
                    <w:rPr>
                      <w:sz w:val="20"/>
                      <w:szCs w:val="20"/>
                      <w:lang w:val="en-US"/>
                    </w:rPr>
                    <w:t>захват</w:t>
                  </w:r>
                  <w:proofErr w:type="spellEnd"/>
                  <w:r w:rsidRPr="00777898">
                    <w:rPr>
                      <w:sz w:val="20"/>
                      <w:szCs w:val="20"/>
                      <w:lang w:val="en-US"/>
                    </w:rPr>
                    <w:t xml:space="preserve"> </w:t>
                  </w:r>
                  <w:proofErr w:type="spellStart"/>
                  <w:r w:rsidRPr="00777898">
                    <w:rPr>
                      <w:sz w:val="20"/>
                      <w:szCs w:val="20"/>
                      <w:lang w:val="en-US"/>
                    </w:rPr>
                    <w:t>вакуумный</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5FE77A63" w14:textId="77777777" w:rsidTr="00FC519F">
                    <w:trPr>
                      <w:cantSplit/>
                      <w:trHeight w:hRule="exact" w:val="20"/>
                    </w:trPr>
                    <w:tc>
                      <w:tcPr>
                        <w:tcW w:w="20" w:type="dxa"/>
                      </w:tcPr>
                      <w:p w14:paraId="4E86BC23"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21EC739E" w14:textId="77777777" w:rsidR="00817E70" w:rsidRPr="00D41323" w:rsidRDefault="00817E70" w:rsidP="00FC519F">
                        <w:pPr>
                          <w:jc w:val="center"/>
                          <w:rPr>
                            <w:noProof/>
                            <w:sz w:val="20"/>
                            <w:szCs w:val="20"/>
                            <w:lang w:val="en-US"/>
                          </w:rPr>
                        </w:pPr>
                      </w:p>
                    </w:tc>
                    <w:tc>
                      <w:tcPr>
                        <w:tcW w:w="20" w:type="dxa"/>
                      </w:tcPr>
                      <w:p w14:paraId="071C3344" w14:textId="77777777" w:rsidR="00817E70" w:rsidRPr="00D41323" w:rsidRDefault="00817E70" w:rsidP="00FC519F">
                        <w:pPr>
                          <w:rPr>
                            <w:noProof/>
                            <w:sz w:val="20"/>
                            <w:szCs w:val="20"/>
                            <w:lang w:val="en-US"/>
                          </w:rPr>
                        </w:pPr>
                      </w:p>
                    </w:tc>
                  </w:tr>
                  <w:tr w:rsidR="00817E70" w:rsidRPr="00D41323" w14:paraId="09AB049A" w14:textId="77777777" w:rsidTr="00FC519F">
                    <w:trPr>
                      <w:trHeight w:val="273"/>
                    </w:trPr>
                    <w:tc>
                      <w:tcPr>
                        <w:tcW w:w="20" w:type="dxa"/>
                      </w:tcPr>
                      <w:p w14:paraId="4E4F1B21" w14:textId="77777777" w:rsidR="00817E70" w:rsidRPr="00D41323" w:rsidRDefault="00817E70" w:rsidP="00FC519F">
                        <w:pPr>
                          <w:autoSpaceDE w:val="0"/>
                          <w:autoSpaceDN w:val="0"/>
                          <w:adjustRightInd w:val="0"/>
                          <w:rPr>
                            <w:noProof/>
                            <w:sz w:val="20"/>
                            <w:szCs w:val="20"/>
                            <w:lang w:val="en-US"/>
                          </w:rPr>
                        </w:pPr>
                      </w:p>
                      <w:p w14:paraId="4BD0A1CC" w14:textId="77777777" w:rsidR="00817E70" w:rsidRPr="00D41323" w:rsidRDefault="00817E70" w:rsidP="00FC519F">
                        <w:pPr>
                          <w:rPr>
                            <w:sz w:val="20"/>
                            <w:szCs w:val="20"/>
                          </w:rPr>
                        </w:pPr>
                      </w:p>
                    </w:tc>
                    <w:tc>
                      <w:tcPr>
                        <w:tcW w:w="2626" w:type="dxa"/>
                        <w:tcBorders>
                          <w:top w:val="nil"/>
                          <w:bottom w:val="nil"/>
                        </w:tcBorders>
                      </w:tcPr>
                      <w:p w14:paraId="1DDBDCAA" w14:textId="77777777" w:rsidR="00817E70" w:rsidRPr="00D41323" w:rsidRDefault="00817E70" w:rsidP="00FC519F">
                        <w:pPr>
                          <w:jc w:val="center"/>
                          <w:rPr>
                            <w:sz w:val="20"/>
                            <w:szCs w:val="20"/>
                          </w:rPr>
                        </w:pPr>
                        <w:r w:rsidRPr="00D41323">
                          <w:rPr>
                            <w:noProof/>
                            <w:sz w:val="20"/>
                            <w:szCs w:val="20"/>
                            <w:lang w:val="en-US"/>
                          </w:rPr>
                          <w:t>наличие</w:t>
                        </w:r>
                      </w:p>
                    </w:tc>
                    <w:tc>
                      <w:tcPr>
                        <w:tcW w:w="20" w:type="dxa"/>
                      </w:tcPr>
                      <w:p w14:paraId="16AD1929" w14:textId="77777777" w:rsidR="00817E70" w:rsidRPr="00D41323" w:rsidRDefault="00817E70" w:rsidP="00FC519F">
                        <w:pPr>
                          <w:rPr>
                            <w:sz w:val="20"/>
                            <w:szCs w:val="20"/>
                          </w:rPr>
                        </w:pPr>
                      </w:p>
                    </w:tc>
                  </w:tr>
                </w:tbl>
                <w:p w14:paraId="00DC3F19"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1C6D4992" w14:textId="77777777" w:rsidR="00817E70" w:rsidRPr="00D41323" w:rsidRDefault="00817E70" w:rsidP="00FC519F">
                  <w:pPr>
                    <w:jc w:val="center"/>
                    <w:rPr>
                      <w:sz w:val="20"/>
                      <w:szCs w:val="20"/>
                      <w:lang w:val="en-US"/>
                    </w:rPr>
                  </w:pPr>
                </w:p>
              </w:tc>
            </w:tr>
            <w:tr w:rsidR="00817E70" w:rsidRPr="009F0ADB" w14:paraId="75870741" w14:textId="77777777" w:rsidTr="00FC519F">
              <w:tc>
                <w:tcPr>
                  <w:tcW w:w="3394" w:type="dxa"/>
                  <w:tcBorders>
                    <w:bottom w:val="nil"/>
                    <w:right w:val="single" w:sz="4" w:space="0" w:color="auto"/>
                  </w:tcBorders>
                  <w:shd w:val="clear" w:color="auto" w:fill="auto"/>
                </w:tcPr>
                <w:p w14:paraId="14862A26" w14:textId="77777777" w:rsidR="00817E70" w:rsidRPr="00777898" w:rsidRDefault="00817E70" w:rsidP="00FC519F">
                  <w:pPr>
                    <w:rPr>
                      <w:sz w:val="20"/>
                      <w:szCs w:val="20"/>
                      <w:lang w:val="en-US"/>
                    </w:rPr>
                  </w:pPr>
                  <w:r w:rsidRPr="00777898">
                    <w:rPr>
                      <w:sz w:val="20"/>
                      <w:szCs w:val="20"/>
                    </w:rPr>
                    <w:t xml:space="preserve"> </w:t>
                  </w:r>
                  <w:proofErr w:type="spellStart"/>
                  <w:r w:rsidRPr="00777898">
                    <w:rPr>
                      <w:sz w:val="20"/>
                      <w:szCs w:val="20"/>
                      <w:lang w:val="en-US"/>
                    </w:rPr>
                    <w:t>Сменный</w:t>
                  </w:r>
                  <w:proofErr w:type="spellEnd"/>
                  <w:r w:rsidRPr="00777898">
                    <w:rPr>
                      <w:sz w:val="20"/>
                      <w:szCs w:val="20"/>
                      <w:lang w:val="en-US"/>
                    </w:rPr>
                    <w:t xml:space="preserve"> </w:t>
                  </w:r>
                  <w:proofErr w:type="spellStart"/>
                  <w:r w:rsidRPr="00777898">
                    <w:rPr>
                      <w:sz w:val="20"/>
                      <w:szCs w:val="20"/>
                      <w:lang w:val="en-US"/>
                    </w:rPr>
                    <w:t>захват</w:t>
                  </w:r>
                  <w:proofErr w:type="spellEnd"/>
                  <w:r w:rsidRPr="00777898">
                    <w:rPr>
                      <w:sz w:val="20"/>
                      <w:szCs w:val="20"/>
                      <w:lang w:val="en-US"/>
                    </w:rPr>
                    <w:t xml:space="preserve"> </w:t>
                  </w:r>
                  <w:proofErr w:type="spellStart"/>
                  <w:r w:rsidRPr="00777898">
                    <w:rPr>
                      <w:sz w:val="20"/>
                      <w:szCs w:val="20"/>
                      <w:lang w:val="en-US"/>
                    </w:rPr>
                    <w:t>механический</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3BCCED72" w14:textId="77777777" w:rsidTr="00FC519F">
                    <w:trPr>
                      <w:cantSplit/>
                      <w:trHeight w:hRule="exact" w:val="20"/>
                    </w:trPr>
                    <w:tc>
                      <w:tcPr>
                        <w:tcW w:w="20" w:type="dxa"/>
                      </w:tcPr>
                      <w:p w14:paraId="7A0BBB19"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2F15949F" w14:textId="77777777" w:rsidR="00817E70" w:rsidRPr="00D41323" w:rsidRDefault="00817E70" w:rsidP="00FC519F">
                        <w:pPr>
                          <w:jc w:val="center"/>
                          <w:rPr>
                            <w:noProof/>
                            <w:sz w:val="20"/>
                            <w:szCs w:val="20"/>
                            <w:lang w:val="en-US"/>
                          </w:rPr>
                        </w:pPr>
                      </w:p>
                    </w:tc>
                    <w:tc>
                      <w:tcPr>
                        <w:tcW w:w="20" w:type="dxa"/>
                      </w:tcPr>
                      <w:p w14:paraId="69F37498" w14:textId="77777777" w:rsidR="00817E70" w:rsidRPr="00D41323" w:rsidRDefault="00817E70" w:rsidP="00FC519F">
                        <w:pPr>
                          <w:rPr>
                            <w:noProof/>
                            <w:sz w:val="20"/>
                            <w:szCs w:val="20"/>
                            <w:lang w:val="en-US"/>
                          </w:rPr>
                        </w:pPr>
                      </w:p>
                    </w:tc>
                  </w:tr>
                  <w:tr w:rsidR="00817E70" w:rsidRPr="00D41323" w14:paraId="49292655" w14:textId="77777777" w:rsidTr="00FC519F">
                    <w:trPr>
                      <w:trHeight w:val="273"/>
                    </w:trPr>
                    <w:tc>
                      <w:tcPr>
                        <w:tcW w:w="20" w:type="dxa"/>
                      </w:tcPr>
                      <w:p w14:paraId="3FBDFC6A" w14:textId="77777777" w:rsidR="00817E70" w:rsidRPr="00D41323" w:rsidRDefault="00817E70" w:rsidP="00FC519F">
                        <w:pPr>
                          <w:autoSpaceDE w:val="0"/>
                          <w:autoSpaceDN w:val="0"/>
                          <w:adjustRightInd w:val="0"/>
                          <w:rPr>
                            <w:noProof/>
                            <w:sz w:val="20"/>
                            <w:szCs w:val="20"/>
                            <w:lang w:val="en-US"/>
                          </w:rPr>
                        </w:pPr>
                      </w:p>
                      <w:p w14:paraId="76894BB7" w14:textId="77777777" w:rsidR="00817E70" w:rsidRPr="00D41323" w:rsidRDefault="00817E70" w:rsidP="00FC519F">
                        <w:pPr>
                          <w:rPr>
                            <w:sz w:val="20"/>
                            <w:szCs w:val="20"/>
                          </w:rPr>
                        </w:pPr>
                      </w:p>
                    </w:tc>
                    <w:tc>
                      <w:tcPr>
                        <w:tcW w:w="2626" w:type="dxa"/>
                        <w:tcBorders>
                          <w:top w:val="nil"/>
                          <w:bottom w:val="nil"/>
                        </w:tcBorders>
                      </w:tcPr>
                      <w:p w14:paraId="0C2AAA30" w14:textId="77777777" w:rsidR="00817E70" w:rsidRPr="00D41323" w:rsidRDefault="00817E70" w:rsidP="00FC519F">
                        <w:pPr>
                          <w:jc w:val="center"/>
                          <w:rPr>
                            <w:sz w:val="20"/>
                            <w:szCs w:val="20"/>
                          </w:rPr>
                        </w:pPr>
                        <w:r w:rsidRPr="00D41323">
                          <w:rPr>
                            <w:noProof/>
                            <w:sz w:val="20"/>
                            <w:szCs w:val="20"/>
                            <w:lang w:val="en-US"/>
                          </w:rPr>
                          <w:t>наличие</w:t>
                        </w:r>
                      </w:p>
                    </w:tc>
                    <w:tc>
                      <w:tcPr>
                        <w:tcW w:w="20" w:type="dxa"/>
                      </w:tcPr>
                      <w:p w14:paraId="5BCFACE8" w14:textId="77777777" w:rsidR="00817E70" w:rsidRPr="00D41323" w:rsidRDefault="00817E70" w:rsidP="00FC519F">
                        <w:pPr>
                          <w:rPr>
                            <w:sz w:val="20"/>
                            <w:szCs w:val="20"/>
                          </w:rPr>
                        </w:pPr>
                      </w:p>
                    </w:tc>
                  </w:tr>
                </w:tbl>
                <w:p w14:paraId="4AB073DA"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6E595E64" w14:textId="77777777" w:rsidR="00817E70" w:rsidRPr="00D41323" w:rsidRDefault="00817E70" w:rsidP="00FC519F">
                  <w:pPr>
                    <w:jc w:val="center"/>
                    <w:rPr>
                      <w:sz w:val="20"/>
                      <w:szCs w:val="20"/>
                      <w:lang w:val="en-US"/>
                    </w:rPr>
                  </w:pPr>
                </w:p>
              </w:tc>
            </w:tr>
            <w:tr w:rsidR="00817E70" w:rsidRPr="009F0ADB" w14:paraId="67EE29C9" w14:textId="77777777" w:rsidTr="00FC519F">
              <w:tc>
                <w:tcPr>
                  <w:tcW w:w="3394" w:type="dxa"/>
                  <w:tcBorders>
                    <w:bottom w:val="nil"/>
                    <w:right w:val="single" w:sz="4" w:space="0" w:color="auto"/>
                  </w:tcBorders>
                  <w:shd w:val="clear" w:color="auto" w:fill="auto"/>
                </w:tcPr>
                <w:p w14:paraId="582E3C3A" w14:textId="77777777" w:rsidR="00817E70" w:rsidRPr="00777898" w:rsidRDefault="00817E70" w:rsidP="00FC519F">
                  <w:pPr>
                    <w:rPr>
                      <w:sz w:val="20"/>
                      <w:szCs w:val="20"/>
                      <w:lang w:val="en-US"/>
                    </w:rPr>
                  </w:pPr>
                  <w:r w:rsidRPr="00777898">
                    <w:rPr>
                      <w:sz w:val="20"/>
                      <w:szCs w:val="20"/>
                    </w:rPr>
                    <w:t xml:space="preserve"> </w:t>
                  </w:r>
                  <w:proofErr w:type="spellStart"/>
                  <w:r w:rsidRPr="00777898">
                    <w:rPr>
                      <w:sz w:val="20"/>
                      <w:szCs w:val="20"/>
                      <w:lang w:val="en-US"/>
                    </w:rPr>
                    <w:t>Помпа</w:t>
                  </w:r>
                  <w:proofErr w:type="spellEnd"/>
                  <w:r w:rsidRPr="00777898">
                    <w:rPr>
                      <w:sz w:val="20"/>
                      <w:szCs w:val="20"/>
                      <w:lang w:val="en-US"/>
                    </w:rPr>
                    <w:t xml:space="preserve"> </w:t>
                  </w:r>
                  <w:proofErr w:type="spellStart"/>
                  <w:r w:rsidRPr="00777898">
                    <w:rPr>
                      <w:sz w:val="20"/>
                      <w:szCs w:val="20"/>
                      <w:lang w:val="en-US"/>
                    </w:rPr>
                    <w:t>пневматическая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01C8DE02" w14:textId="77777777" w:rsidTr="00FC519F">
                    <w:trPr>
                      <w:cantSplit/>
                      <w:trHeight w:hRule="exact" w:val="20"/>
                    </w:trPr>
                    <w:tc>
                      <w:tcPr>
                        <w:tcW w:w="20" w:type="dxa"/>
                      </w:tcPr>
                      <w:p w14:paraId="00C96167"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48AA6836" w14:textId="77777777" w:rsidR="00817E70" w:rsidRPr="00D41323" w:rsidRDefault="00817E70" w:rsidP="00FC519F">
                        <w:pPr>
                          <w:jc w:val="center"/>
                          <w:rPr>
                            <w:noProof/>
                            <w:sz w:val="20"/>
                            <w:szCs w:val="20"/>
                            <w:lang w:val="en-US"/>
                          </w:rPr>
                        </w:pPr>
                      </w:p>
                    </w:tc>
                    <w:tc>
                      <w:tcPr>
                        <w:tcW w:w="20" w:type="dxa"/>
                      </w:tcPr>
                      <w:p w14:paraId="4C6CB782" w14:textId="77777777" w:rsidR="00817E70" w:rsidRPr="00D41323" w:rsidRDefault="00817E70" w:rsidP="00FC519F">
                        <w:pPr>
                          <w:rPr>
                            <w:noProof/>
                            <w:sz w:val="20"/>
                            <w:szCs w:val="20"/>
                            <w:lang w:val="en-US"/>
                          </w:rPr>
                        </w:pPr>
                      </w:p>
                    </w:tc>
                  </w:tr>
                  <w:tr w:rsidR="00817E70" w:rsidRPr="00D41323" w14:paraId="125CA9C7" w14:textId="77777777" w:rsidTr="00FC519F">
                    <w:trPr>
                      <w:trHeight w:val="273"/>
                    </w:trPr>
                    <w:tc>
                      <w:tcPr>
                        <w:tcW w:w="20" w:type="dxa"/>
                      </w:tcPr>
                      <w:p w14:paraId="11F995CC" w14:textId="77777777" w:rsidR="00817E70" w:rsidRPr="00D41323" w:rsidRDefault="00817E70" w:rsidP="00FC519F">
                        <w:pPr>
                          <w:autoSpaceDE w:val="0"/>
                          <w:autoSpaceDN w:val="0"/>
                          <w:adjustRightInd w:val="0"/>
                          <w:rPr>
                            <w:noProof/>
                            <w:sz w:val="20"/>
                            <w:szCs w:val="20"/>
                            <w:lang w:val="en-US"/>
                          </w:rPr>
                        </w:pPr>
                      </w:p>
                      <w:p w14:paraId="2EF466E3" w14:textId="77777777" w:rsidR="00817E70" w:rsidRPr="00D41323" w:rsidRDefault="00817E70" w:rsidP="00FC519F">
                        <w:pPr>
                          <w:rPr>
                            <w:sz w:val="20"/>
                            <w:szCs w:val="20"/>
                          </w:rPr>
                        </w:pPr>
                      </w:p>
                    </w:tc>
                    <w:tc>
                      <w:tcPr>
                        <w:tcW w:w="2626" w:type="dxa"/>
                        <w:tcBorders>
                          <w:top w:val="nil"/>
                          <w:bottom w:val="nil"/>
                        </w:tcBorders>
                      </w:tcPr>
                      <w:p w14:paraId="711BF0A6" w14:textId="77777777" w:rsidR="00817E70" w:rsidRPr="00D41323" w:rsidRDefault="00817E70" w:rsidP="00FC519F">
                        <w:pPr>
                          <w:jc w:val="center"/>
                          <w:rPr>
                            <w:sz w:val="20"/>
                            <w:szCs w:val="20"/>
                          </w:rPr>
                        </w:pPr>
                        <w:r w:rsidRPr="00D41323">
                          <w:rPr>
                            <w:noProof/>
                            <w:sz w:val="20"/>
                            <w:szCs w:val="20"/>
                            <w:lang w:val="en-US"/>
                          </w:rPr>
                          <w:t>наличие</w:t>
                        </w:r>
                      </w:p>
                    </w:tc>
                    <w:tc>
                      <w:tcPr>
                        <w:tcW w:w="20" w:type="dxa"/>
                      </w:tcPr>
                      <w:p w14:paraId="57EBF681" w14:textId="77777777" w:rsidR="00817E70" w:rsidRPr="00D41323" w:rsidRDefault="00817E70" w:rsidP="00FC519F">
                        <w:pPr>
                          <w:rPr>
                            <w:sz w:val="20"/>
                            <w:szCs w:val="20"/>
                          </w:rPr>
                        </w:pPr>
                      </w:p>
                    </w:tc>
                  </w:tr>
                </w:tbl>
                <w:p w14:paraId="07E9F4E3"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356467C8" w14:textId="77777777" w:rsidR="00817E70" w:rsidRPr="00D41323" w:rsidRDefault="00817E70" w:rsidP="00FC519F">
                  <w:pPr>
                    <w:jc w:val="center"/>
                    <w:rPr>
                      <w:sz w:val="20"/>
                      <w:szCs w:val="20"/>
                      <w:lang w:val="en-US"/>
                    </w:rPr>
                  </w:pPr>
                </w:p>
              </w:tc>
            </w:tr>
            <w:tr w:rsidR="00817E70" w:rsidRPr="009F0ADB" w14:paraId="552FAB25" w14:textId="77777777" w:rsidTr="00FC519F">
              <w:tc>
                <w:tcPr>
                  <w:tcW w:w="3394" w:type="dxa"/>
                  <w:tcBorders>
                    <w:bottom w:val="nil"/>
                    <w:right w:val="single" w:sz="4" w:space="0" w:color="auto"/>
                  </w:tcBorders>
                  <w:shd w:val="clear" w:color="auto" w:fill="auto"/>
                </w:tcPr>
                <w:p w14:paraId="36C604D2" w14:textId="77777777" w:rsidR="00817E70" w:rsidRPr="00777898" w:rsidRDefault="00817E70" w:rsidP="00FC519F">
                  <w:pPr>
                    <w:rPr>
                      <w:sz w:val="20"/>
                      <w:szCs w:val="20"/>
                      <w:lang w:val="en-US"/>
                    </w:rPr>
                  </w:pPr>
                  <w:r w:rsidRPr="00777898">
                    <w:rPr>
                      <w:sz w:val="20"/>
                      <w:szCs w:val="20"/>
                    </w:rPr>
                    <w:t xml:space="preserve"> </w:t>
                  </w:r>
                  <w:proofErr w:type="spellStart"/>
                  <w:r w:rsidRPr="00777898">
                    <w:rPr>
                      <w:sz w:val="20"/>
                      <w:szCs w:val="20"/>
                      <w:lang w:val="en-US"/>
                    </w:rPr>
                    <w:t>Радио-модуль</w:t>
                  </w:r>
                  <w:proofErr w:type="spellEnd"/>
                  <w:r w:rsidRPr="00777898">
                    <w:rPr>
                      <w:sz w:val="20"/>
                      <w:szCs w:val="20"/>
                      <w:lang w:val="en-US"/>
                    </w:rPr>
                    <w:t xml:space="preserve"> Bluetooth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77898" w14:paraId="34576B30" w14:textId="77777777" w:rsidTr="00FC519F">
                    <w:trPr>
                      <w:cantSplit/>
                      <w:trHeight w:hRule="exact" w:val="20"/>
                    </w:trPr>
                    <w:tc>
                      <w:tcPr>
                        <w:tcW w:w="20" w:type="dxa"/>
                      </w:tcPr>
                      <w:p w14:paraId="65B3CF58" w14:textId="77777777" w:rsidR="00817E70" w:rsidRPr="00777898" w:rsidRDefault="00817E70" w:rsidP="00FC519F">
                        <w:pPr>
                          <w:autoSpaceDE w:val="0"/>
                          <w:autoSpaceDN w:val="0"/>
                          <w:adjustRightInd w:val="0"/>
                          <w:rPr>
                            <w:noProof/>
                            <w:sz w:val="20"/>
                            <w:szCs w:val="20"/>
                            <w:lang w:val="en-US"/>
                          </w:rPr>
                        </w:pPr>
                      </w:p>
                    </w:tc>
                    <w:tc>
                      <w:tcPr>
                        <w:tcW w:w="2626" w:type="dxa"/>
                        <w:tcBorders>
                          <w:bottom w:val="nil"/>
                        </w:tcBorders>
                      </w:tcPr>
                      <w:p w14:paraId="3E2641C1" w14:textId="77777777" w:rsidR="00817E70" w:rsidRPr="00777898" w:rsidRDefault="00817E70" w:rsidP="00FC519F">
                        <w:pPr>
                          <w:jc w:val="center"/>
                          <w:rPr>
                            <w:noProof/>
                            <w:sz w:val="20"/>
                            <w:szCs w:val="20"/>
                            <w:lang w:val="en-US"/>
                          </w:rPr>
                        </w:pPr>
                      </w:p>
                    </w:tc>
                    <w:tc>
                      <w:tcPr>
                        <w:tcW w:w="20" w:type="dxa"/>
                      </w:tcPr>
                      <w:p w14:paraId="5CB55A56" w14:textId="77777777" w:rsidR="00817E70" w:rsidRPr="00777898" w:rsidRDefault="00817E70" w:rsidP="00FC519F">
                        <w:pPr>
                          <w:rPr>
                            <w:noProof/>
                            <w:sz w:val="20"/>
                            <w:szCs w:val="20"/>
                            <w:lang w:val="en-US"/>
                          </w:rPr>
                        </w:pPr>
                      </w:p>
                    </w:tc>
                  </w:tr>
                  <w:tr w:rsidR="00817E70" w:rsidRPr="00777898" w14:paraId="2861A050" w14:textId="77777777" w:rsidTr="00FC519F">
                    <w:trPr>
                      <w:trHeight w:val="273"/>
                    </w:trPr>
                    <w:tc>
                      <w:tcPr>
                        <w:tcW w:w="20" w:type="dxa"/>
                      </w:tcPr>
                      <w:p w14:paraId="18B7D107" w14:textId="77777777" w:rsidR="00817E70" w:rsidRPr="00777898" w:rsidRDefault="00817E70" w:rsidP="00FC519F">
                        <w:pPr>
                          <w:autoSpaceDE w:val="0"/>
                          <w:autoSpaceDN w:val="0"/>
                          <w:adjustRightInd w:val="0"/>
                          <w:rPr>
                            <w:noProof/>
                            <w:sz w:val="20"/>
                            <w:szCs w:val="20"/>
                            <w:lang w:val="en-US"/>
                          </w:rPr>
                        </w:pPr>
                      </w:p>
                      <w:p w14:paraId="5EDAC30C" w14:textId="77777777" w:rsidR="00817E70" w:rsidRPr="00777898" w:rsidRDefault="00817E70" w:rsidP="00FC519F">
                        <w:pPr>
                          <w:rPr>
                            <w:sz w:val="20"/>
                            <w:szCs w:val="20"/>
                          </w:rPr>
                        </w:pPr>
                      </w:p>
                    </w:tc>
                    <w:tc>
                      <w:tcPr>
                        <w:tcW w:w="2626" w:type="dxa"/>
                        <w:tcBorders>
                          <w:top w:val="nil"/>
                          <w:bottom w:val="nil"/>
                        </w:tcBorders>
                      </w:tcPr>
                      <w:p w14:paraId="09798478" w14:textId="77777777" w:rsidR="00817E70" w:rsidRPr="00777898" w:rsidRDefault="00817E70" w:rsidP="00FC519F">
                        <w:pPr>
                          <w:jc w:val="center"/>
                          <w:rPr>
                            <w:sz w:val="20"/>
                            <w:szCs w:val="20"/>
                          </w:rPr>
                        </w:pPr>
                        <w:r w:rsidRPr="00777898">
                          <w:rPr>
                            <w:noProof/>
                            <w:sz w:val="20"/>
                            <w:szCs w:val="20"/>
                            <w:lang w:val="en-US"/>
                          </w:rPr>
                          <w:t>наличие</w:t>
                        </w:r>
                      </w:p>
                    </w:tc>
                    <w:tc>
                      <w:tcPr>
                        <w:tcW w:w="20" w:type="dxa"/>
                      </w:tcPr>
                      <w:p w14:paraId="15DBB2A8" w14:textId="77777777" w:rsidR="00817E70" w:rsidRPr="00777898" w:rsidRDefault="00817E70" w:rsidP="00FC519F">
                        <w:pPr>
                          <w:rPr>
                            <w:sz w:val="20"/>
                            <w:szCs w:val="20"/>
                          </w:rPr>
                        </w:pPr>
                      </w:p>
                    </w:tc>
                  </w:tr>
                </w:tbl>
                <w:p w14:paraId="444FE944" w14:textId="77777777" w:rsidR="00817E70" w:rsidRPr="00777898" w:rsidRDefault="00817E70" w:rsidP="00FC519F">
                  <w:pPr>
                    <w:rPr>
                      <w:sz w:val="20"/>
                      <w:szCs w:val="20"/>
                    </w:rPr>
                  </w:pPr>
                </w:p>
              </w:tc>
              <w:tc>
                <w:tcPr>
                  <w:tcW w:w="1843" w:type="dxa"/>
                  <w:tcBorders>
                    <w:left w:val="single" w:sz="4" w:space="0" w:color="auto"/>
                    <w:bottom w:val="nil"/>
                  </w:tcBorders>
                  <w:shd w:val="clear" w:color="auto" w:fill="auto"/>
                </w:tcPr>
                <w:p w14:paraId="48B4A520" w14:textId="77777777" w:rsidR="00817E70" w:rsidRPr="00777898" w:rsidRDefault="00817E70" w:rsidP="00FC519F">
                  <w:pPr>
                    <w:jc w:val="center"/>
                    <w:rPr>
                      <w:sz w:val="20"/>
                      <w:szCs w:val="20"/>
                      <w:lang w:val="en-US"/>
                    </w:rPr>
                  </w:pPr>
                </w:p>
              </w:tc>
            </w:tr>
            <w:tr w:rsidR="00817E70" w:rsidRPr="009F0ADB" w14:paraId="2401547D" w14:textId="77777777" w:rsidTr="00FC519F">
              <w:tc>
                <w:tcPr>
                  <w:tcW w:w="3394" w:type="dxa"/>
                  <w:tcBorders>
                    <w:bottom w:val="nil"/>
                    <w:right w:val="single" w:sz="4" w:space="0" w:color="auto"/>
                  </w:tcBorders>
                  <w:shd w:val="clear" w:color="auto" w:fill="auto"/>
                </w:tcPr>
                <w:p w14:paraId="20C58136" w14:textId="77777777" w:rsidR="00817E70" w:rsidRPr="001630B9" w:rsidRDefault="00817E70" w:rsidP="00FC519F">
                  <w:pPr>
                    <w:rPr>
                      <w:sz w:val="20"/>
                      <w:szCs w:val="20"/>
                      <w:lang w:val="en-US"/>
                    </w:rPr>
                  </w:pPr>
                  <w:r w:rsidRPr="001630B9">
                    <w:rPr>
                      <w:sz w:val="20"/>
                      <w:szCs w:val="20"/>
                    </w:rPr>
                    <w:t xml:space="preserve"> </w:t>
                  </w:r>
                  <w:proofErr w:type="spellStart"/>
                  <w:r w:rsidRPr="001630B9">
                    <w:rPr>
                      <w:sz w:val="20"/>
                      <w:szCs w:val="20"/>
                      <w:lang w:val="en-US"/>
                    </w:rPr>
                    <w:t>Радио-модуль</w:t>
                  </w:r>
                  <w:proofErr w:type="spellEnd"/>
                  <w:r w:rsidRPr="001630B9">
                    <w:rPr>
                      <w:sz w:val="20"/>
                      <w:szCs w:val="20"/>
                      <w:lang w:val="en-US"/>
                    </w:rPr>
                    <w:t xml:space="preserve"> Wi-Fi</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630B9" w14:paraId="370BC75A" w14:textId="77777777" w:rsidTr="00FC519F">
                    <w:trPr>
                      <w:cantSplit/>
                      <w:trHeight w:hRule="exact" w:val="20"/>
                    </w:trPr>
                    <w:tc>
                      <w:tcPr>
                        <w:tcW w:w="20" w:type="dxa"/>
                      </w:tcPr>
                      <w:p w14:paraId="53FAB521" w14:textId="77777777" w:rsidR="00817E70" w:rsidRPr="001630B9" w:rsidRDefault="00817E70" w:rsidP="00FC519F">
                        <w:pPr>
                          <w:autoSpaceDE w:val="0"/>
                          <w:autoSpaceDN w:val="0"/>
                          <w:adjustRightInd w:val="0"/>
                          <w:rPr>
                            <w:noProof/>
                            <w:sz w:val="20"/>
                            <w:szCs w:val="20"/>
                            <w:lang w:val="en-US"/>
                          </w:rPr>
                        </w:pPr>
                      </w:p>
                    </w:tc>
                    <w:tc>
                      <w:tcPr>
                        <w:tcW w:w="2626" w:type="dxa"/>
                        <w:tcBorders>
                          <w:bottom w:val="nil"/>
                        </w:tcBorders>
                      </w:tcPr>
                      <w:p w14:paraId="54039BE3" w14:textId="77777777" w:rsidR="00817E70" w:rsidRPr="001630B9" w:rsidRDefault="00817E70" w:rsidP="00FC519F">
                        <w:pPr>
                          <w:jc w:val="center"/>
                          <w:rPr>
                            <w:noProof/>
                            <w:sz w:val="20"/>
                            <w:szCs w:val="20"/>
                            <w:lang w:val="en-US"/>
                          </w:rPr>
                        </w:pPr>
                      </w:p>
                    </w:tc>
                    <w:tc>
                      <w:tcPr>
                        <w:tcW w:w="20" w:type="dxa"/>
                      </w:tcPr>
                      <w:p w14:paraId="298038B2" w14:textId="77777777" w:rsidR="00817E70" w:rsidRPr="001630B9" w:rsidRDefault="00817E70" w:rsidP="00FC519F">
                        <w:pPr>
                          <w:rPr>
                            <w:noProof/>
                            <w:sz w:val="20"/>
                            <w:szCs w:val="20"/>
                            <w:lang w:val="en-US"/>
                          </w:rPr>
                        </w:pPr>
                      </w:p>
                    </w:tc>
                  </w:tr>
                  <w:tr w:rsidR="00817E70" w:rsidRPr="001630B9" w14:paraId="23FEEC58" w14:textId="77777777" w:rsidTr="00FC519F">
                    <w:trPr>
                      <w:trHeight w:val="273"/>
                    </w:trPr>
                    <w:tc>
                      <w:tcPr>
                        <w:tcW w:w="20" w:type="dxa"/>
                      </w:tcPr>
                      <w:p w14:paraId="59EB947F" w14:textId="77777777" w:rsidR="00817E70" w:rsidRPr="001630B9" w:rsidRDefault="00817E70" w:rsidP="00FC519F">
                        <w:pPr>
                          <w:autoSpaceDE w:val="0"/>
                          <w:autoSpaceDN w:val="0"/>
                          <w:adjustRightInd w:val="0"/>
                          <w:rPr>
                            <w:noProof/>
                            <w:sz w:val="20"/>
                            <w:szCs w:val="20"/>
                            <w:lang w:val="en-US"/>
                          </w:rPr>
                        </w:pPr>
                      </w:p>
                      <w:p w14:paraId="3DACACF2" w14:textId="77777777" w:rsidR="00817E70" w:rsidRPr="001630B9" w:rsidRDefault="00817E70" w:rsidP="00FC519F">
                        <w:pPr>
                          <w:rPr>
                            <w:sz w:val="20"/>
                            <w:szCs w:val="20"/>
                          </w:rPr>
                        </w:pPr>
                      </w:p>
                    </w:tc>
                    <w:tc>
                      <w:tcPr>
                        <w:tcW w:w="2626" w:type="dxa"/>
                        <w:tcBorders>
                          <w:top w:val="nil"/>
                          <w:bottom w:val="nil"/>
                        </w:tcBorders>
                      </w:tcPr>
                      <w:p w14:paraId="24738D78" w14:textId="77777777" w:rsidR="00817E70" w:rsidRPr="001630B9" w:rsidRDefault="00817E70" w:rsidP="00FC519F">
                        <w:pPr>
                          <w:jc w:val="center"/>
                          <w:rPr>
                            <w:sz w:val="20"/>
                            <w:szCs w:val="20"/>
                          </w:rPr>
                        </w:pPr>
                        <w:r w:rsidRPr="001630B9">
                          <w:rPr>
                            <w:noProof/>
                            <w:sz w:val="20"/>
                            <w:szCs w:val="20"/>
                            <w:lang w:val="en-US"/>
                          </w:rPr>
                          <w:t>наличие</w:t>
                        </w:r>
                      </w:p>
                    </w:tc>
                    <w:tc>
                      <w:tcPr>
                        <w:tcW w:w="20" w:type="dxa"/>
                      </w:tcPr>
                      <w:p w14:paraId="0006E800" w14:textId="77777777" w:rsidR="00817E70" w:rsidRPr="001630B9" w:rsidRDefault="00817E70" w:rsidP="00FC519F">
                        <w:pPr>
                          <w:rPr>
                            <w:sz w:val="20"/>
                            <w:szCs w:val="20"/>
                          </w:rPr>
                        </w:pPr>
                      </w:p>
                    </w:tc>
                  </w:tr>
                </w:tbl>
                <w:p w14:paraId="05BDA31F" w14:textId="77777777" w:rsidR="00817E70" w:rsidRPr="001630B9" w:rsidRDefault="00817E70" w:rsidP="00FC519F">
                  <w:pPr>
                    <w:rPr>
                      <w:sz w:val="20"/>
                      <w:szCs w:val="20"/>
                    </w:rPr>
                  </w:pPr>
                </w:p>
              </w:tc>
              <w:tc>
                <w:tcPr>
                  <w:tcW w:w="1843" w:type="dxa"/>
                  <w:tcBorders>
                    <w:left w:val="single" w:sz="4" w:space="0" w:color="auto"/>
                    <w:bottom w:val="nil"/>
                  </w:tcBorders>
                  <w:shd w:val="clear" w:color="auto" w:fill="auto"/>
                </w:tcPr>
                <w:p w14:paraId="57279163" w14:textId="77777777" w:rsidR="00817E70" w:rsidRPr="001630B9" w:rsidRDefault="00817E70" w:rsidP="00FC519F">
                  <w:pPr>
                    <w:jc w:val="center"/>
                    <w:rPr>
                      <w:sz w:val="20"/>
                      <w:szCs w:val="20"/>
                      <w:lang w:val="en-US"/>
                    </w:rPr>
                  </w:pPr>
                </w:p>
              </w:tc>
            </w:tr>
            <w:tr w:rsidR="00817E70" w:rsidRPr="009F0ADB" w14:paraId="2EF35E1F" w14:textId="77777777" w:rsidTr="00FC519F">
              <w:tc>
                <w:tcPr>
                  <w:tcW w:w="3394" w:type="dxa"/>
                  <w:tcBorders>
                    <w:bottom w:val="nil"/>
                    <w:right w:val="single" w:sz="4" w:space="0" w:color="auto"/>
                  </w:tcBorders>
                  <w:shd w:val="clear" w:color="auto" w:fill="auto"/>
                </w:tcPr>
                <w:p w14:paraId="62130ADC" w14:textId="77777777" w:rsidR="00817E70" w:rsidRPr="001630B9" w:rsidRDefault="00817E70" w:rsidP="00FC519F">
                  <w:pPr>
                    <w:rPr>
                      <w:sz w:val="20"/>
                      <w:szCs w:val="20"/>
                      <w:lang w:val="en-US"/>
                    </w:rPr>
                  </w:pPr>
                  <w:r w:rsidRPr="001630B9">
                    <w:rPr>
                      <w:sz w:val="20"/>
                      <w:szCs w:val="20"/>
                    </w:rPr>
                    <w:t xml:space="preserve"> </w:t>
                  </w:r>
                  <w:proofErr w:type="spellStart"/>
                  <w:r w:rsidRPr="001630B9">
                    <w:rPr>
                      <w:sz w:val="20"/>
                      <w:szCs w:val="20"/>
                      <w:lang w:val="en-US"/>
                    </w:rPr>
                    <w:t>Пульт</w:t>
                  </w:r>
                  <w:proofErr w:type="spellEnd"/>
                  <w:r w:rsidRPr="001630B9">
                    <w:rPr>
                      <w:sz w:val="20"/>
                      <w:szCs w:val="20"/>
                      <w:lang w:val="en-US"/>
                    </w:rPr>
                    <w:t xml:space="preserve"> </w:t>
                  </w:r>
                  <w:proofErr w:type="spellStart"/>
                  <w:r w:rsidRPr="001630B9">
                    <w:rPr>
                      <w:sz w:val="20"/>
                      <w:szCs w:val="20"/>
                      <w:lang w:val="en-US"/>
                    </w:rPr>
                    <w:t>управления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630B9" w14:paraId="3073251A" w14:textId="77777777" w:rsidTr="00FC519F">
                    <w:trPr>
                      <w:cantSplit/>
                      <w:trHeight w:hRule="exact" w:val="20"/>
                    </w:trPr>
                    <w:tc>
                      <w:tcPr>
                        <w:tcW w:w="20" w:type="dxa"/>
                      </w:tcPr>
                      <w:p w14:paraId="0F9496C1" w14:textId="77777777" w:rsidR="00817E70" w:rsidRPr="001630B9" w:rsidRDefault="00817E70" w:rsidP="00FC519F">
                        <w:pPr>
                          <w:autoSpaceDE w:val="0"/>
                          <w:autoSpaceDN w:val="0"/>
                          <w:adjustRightInd w:val="0"/>
                          <w:rPr>
                            <w:noProof/>
                            <w:sz w:val="20"/>
                            <w:szCs w:val="20"/>
                            <w:lang w:val="en-US"/>
                          </w:rPr>
                        </w:pPr>
                      </w:p>
                    </w:tc>
                    <w:tc>
                      <w:tcPr>
                        <w:tcW w:w="2626" w:type="dxa"/>
                        <w:tcBorders>
                          <w:bottom w:val="nil"/>
                        </w:tcBorders>
                      </w:tcPr>
                      <w:p w14:paraId="5268351E" w14:textId="77777777" w:rsidR="00817E70" w:rsidRPr="001630B9" w:rsidRDefault="00817E70" w:rsidP="00FC519F">
                        <w:pPr>
                          <w:jc w:val="center"/>
                          <w:rPr>
                            <w:noProof/>
                            <w:sz w:val="20"/>
                            <w:szCs w:val="20"/>
                            <w:lang w:val="en-US"/>
                          </w:rPr>
                        </w:pPr>
                      </w:p>
                    </w:tc>
                    <w:tc>
                      <w:tcPr>
                        <w:tcW w:w="20" w:type="dxa"/>
                      </w:tcPr>
                      <w:p w14:paraId="02CA92EC" w14:textId="77777777" w:rsidR="00817E70" w:rsidRPr="001630B9" w:rsidRDefault="00817E70" w:rsidP="00FC519F">
                        <w:pPr>
                          <w:rPr>
                            <w:noProof/>
                            <w:sz w:val="20"/>
                            <w:szCs w:val="20"/>
                            <w:lang w:val="en-US"/>
                          </w:rPr>
                        </w:pPr>
                      </w:p>
                    </w:tc>
                  </w:tr>
                  <w:tr w:rsidR="00817E70" w:rsidRPr="001630B9" w14:paraId="3DDA7BE6" w14:textId="77777777" w:rsidTr="00FC519F">
                    <w:trPr>
                      <w:trHeight w:val="273"/>
                    </w:trPr>
                    <w:tc>
                      <w:tcPr>
                        <w:tcW w:w="20" w:type="dxa"/>
                      </w:tcPr>
                      <w:p w14:paraId="4C632738" w14:textId="77777777" w:rsidR="00817E70" w:rsidRPr="001630B9" w:rsidRDefault="00817E70" w:rsidP="00FC519F">
                        <w:pPr>
                          <w:autoSpaceDE w:val="0"/>
                          <w:autoSpaceDN w:val="0"/>
                          <w:adjustRightInd w:val="0"/>
                          <w:rPr>
                            <w:noProof/>
                            <w:sz w:val="20"/>
                            <w:szCs w:val="20"/>
                            <w:lang w:val="en-US"/>
                          </w:rPr>
                        </w:pPr>
                      </w:p>
                      <w:p w14:paraId="12E478D9" w14:textId="77777777" w:rsidR="00817E70" w:rsidRPr="001630B9" w:rsidRDefault="00817E70" w:rsidP="00FC519F">
                        <w:pPr>
                          <w:rPr>
                            <w:sz w:val="20"/>
                            <w:szCs w:val="20"/>
                          </w:rPr>
                        </w:pPr>
                      </w:p>
                    </w:tc>
                    <w:tc>
                      <w:tcPr>
                        <w:tcW w:w="2626" w:type="dxa"/>
                        <w:tcBorders>
                          <w:top w:val="nil"/>
                          <w:bottom w:val="nil"/>
                        </w:tcBorders>
                      </w:tcPr>
                      <w:p w14:paraId="61FCC6B7" w14:textId="77777777" w:rsidR="00817E70" w:rsidRPr="001630B9" w:rsidRDefault="00817E70" w:rsidP="00FC519F">
                        <w:pPr>
                          <w:jc w:val="center"/>
                          <w:rPr>
                            <w:sz w:val="20"/>
                            <w:szCs w:val="20"/>
                          </w:rPr>
                        </w:pPr>
                        <w:r w:rsidRPr="001630B9">
                          <w:rPr>
                            <w:noProof/>
                            <w:sz w:val="20"/>
                            <w:szCs w:val="20"/>
                            <w:lang w:val="en-US"/>
                          </w:rPr>
                          <w:t>наличие</w:t>
                        </w:r>
                      </w:p>
                    </w:tc>
                    <w:tc>
                      <w:tcPr>
                        <w:tcW w:w="20" w:type="dxa"/>
                      </w:tcPr>
                      <w:p w14:paraId="396048ED" w14:textId="77777777" w:rsidR="00817E70" w:rsidRPr="001630B9" w:rsidRDefault="00817E70" w:rsidP="00FC519F">
                        <w:pPr>
                          <w:rPr>
                            <w:sz w:val="20"/>
                            <w:szCs w:val="20"/>
                          </w:rPr>
                        </w:pPr>
                      </w:p>
                    </w:tc>
                  </w:tr>
                </w:tbl>
                <w:p w14:paraId="01CFEB31" w14:textId="77777777" w:rsidR="00817E70" w:rsidRPr="001630B9" w:rsidRDefault="00817E70" w:rsidP="00FC519F">
                  <w:pPr>
                    <w:rPr>
                      <w:sz w:val="20"/>
                      <w:szCs w:val="20"/>
                    </w:rPr>
                  </w:pPr>
                </w:p>
              </w:tc>
              <w:tc>
                <w:tcPr>
                  <w:tcW w:w="1843" w:type="dxa"/>
                  <w:tcBorders>
                    <w:left w:val="single" w:sz="4" w:space="0" w:color="auto"/>
                    <w:bottom w:val="nil"/>
                  </w:tcBorders>
                  <w:shd w:val="clear" w:color="auto" w:fill="auto"/>
                </w:tcPr>
                <w:p w14:paraId="207E78F7" w14:textId="77777777" w:rsidR="00817E70" w:rsidRPr="001630B9" w:rsidRDefault="00817E70" w:rsidP="00FC519F">
                  <w:pPr>
                    <w:jc w:val="center"/>
                    <w:rPr>
                      <w:sz w:val="20"/>
                      <w:szCs w:val="20"/>
                      <w:lang w:val="en-US"/>
                    </w:rPr>
                  </w:pPr>
                </w:p>
              </w:tc>
            </w:tr>
            <w:tr w:rsidR="00817E70" w:rsidRPr="009F0ADB" w14:paraId="110A8BB7" w14:textId="77777777" w:rsidTr="00FC519F">
              <w:tc>
                <w:tcPr>
                  <w:tcW w:w="3394" w:type="dxa"/>
                  <w:tcBorders>
                    <w:bottom w:val="nil"/>
                    <w:right w:val="single" w:sz="4" w:space="0" w:color="auto"/>
                  </w:tcBorders>
                  <w:shd w:val="clear" w:color="auto" w:fill="auto"/>
                </w:tcPr>
                <w:p w14:paraId="496E9331" w14:textId="77777777" w:rsidR="00817E70" w:rsidRPr="00D41323" w:rsidRDefault="00817E70" w:rsidP="00FC519F">
                  <w:pPr>
                    <w:rPr>
                      <w:sz w:val="20"/>
                      <w:szCs w:val="20"/>
                      <w:lang w:val="en-US"/>
                    </w:rPr>
                  </w:pPr>
                  <w:r w:rsidRPr="00D41323">
                    <w:rPr>
                      <w:sz w:val="20"/>
                      <w:szCs w:val="20"/>
                    </w:rPr>
                    <w:t xml:space="preserve"> </w:t>
                  </w:r>
                  <w:proofErr w:type="spellStart"/>
                  <w:r w:rsidRPr="00D41323">
                    <w:rPr>
                      <w:sz w:val="20"/>
                      <w:szCs w:val="20"/>
                      <w:lang w:val="en-US"/>
                    </w:rPr>
                    <w:t>Максимальное</w:t>
                  </w:r>
                  <w:proofErr w:type="spellEnd"/>
                  <w:r w:rsidRPr="00D41323">
                    <w:rPr>
                      <w:sz w:val="20"/>
                      <w:szCs w:val="20"/>
                      <w:lang w:val="en-US"/>
                    </w:rPr>
                    <w:t xml:space="preserve"> </w:t>
                  </w:r>
                  <w:proofErr w:type="spellStart"/>
                  <w:r w:rsidRPr="00D41323">
                    <w:rPr>
                      <w:sz w:val="20"/>
                      <w:szCs w:val="20"/>
                      <w:lang w:val="en-US"/>
                    </w:rPr>
                    <w:t>энергопотребление</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082D7DBD" w14:textId="77777777" w:rsidTr="00FC519F">
                    <w:trPr>
                      <w:cantSplit/>
                      <w:trHeight w:hRule="exact" w:val="20"/>
                    </w:trPr>
                    <w:tc>
                      <w:tcPr>
                        <w:tcW w:w="20" w:type="dxa"/>
                      </w:tcPr>
                      <w:p w14:paraId="3211A707"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6A41846B" w14:textId="77777777" w:rsidR="00817E70" w:rsidRPr="00D41323" w:rsidRDefault="00817E70" w:rsidP="00FC519F">
                        <w:pPr>
                          <w:jc w:val="center"/>
                          <w:rPr>
                            <w:noProof/>
                            <w:sz w:val="20"/>
                            <w:szCs w:val="20"/>
                            <w:lang w:val="en-US"/>
                          </w:rPr>
                        </w:pPr>
                      </w:p>
                    </w:tc>
                    <w:tc>
                      <w:tcPr>
                        <w:tcW w:w="20" w:type="dxa"/>
                      </w:tcPr>
                      <w:p w14:paraId="6E81E4A5" w14:textId="77777777" w:rsidR="00817E70" w:rsidRPr="00D41323" w:rsidRDefault="00817E70" w:rsidP="00FC519F">
                        <w:pPr>
                          <w:rPr>
                            <w:noProof/>
                            <w:sz w:val="20"/>
                            <w:szCs w:val="20"/>
                            <w:lang w:val="en-US"/>
                          </w:rPr>
                        </w:pPr>
                      </w:p>
                    </w:tc>
                  </w:tr>
                  <w:tr w:rsidR="00817E70" w:rsidRPr="00D41323" w14:paraId="76967CBF" w14:textId="77777777" w:rsidTr="00FC519F">
                    <w:trPr>
                      <w:trHeight w:val="273"/>
                    </w:trPr>
                    <w:tc>
                      <w:tcPr>
                        <w:tcW w:w="20" w:type="dxa"/>
                      </w:tcPr>
                      <w:p w14:paraId="543D6F6F" w14:textId="77777777" w:rsidR="00817E70" w:rsidRPr="00D41323" w:rsidRDefault="00817E70" w:rsidP="00FC519F">
                        <w:pPr>
                          <w:autoSpaceDE w:val="0"/>
                          <w:autoSpaceDN w:val="0"/>
                          <w:adjustRightInd w:val="0"/>
                          <w:rPr>
                            <w:noProof/>
                            <w:sz w:val="20"/>
                            <w:szCs w:val="20"/>
                            <w:lang w:val="en-US"/>
                          </w:rPr>
                        </w:pPr>
                      </w:p>
                      <w:p w14:paraId="53E8E2DE" w14:textId="77777777" w:rsidR="00817E70" w:rsidRPr="00D41323" w:rsidRDefault="00817E70" w:rsidP="00FC519F">
                        <w:pPr>
                          <w:rPr>
                            <w:sz w:val="20"/>
                            <w:szCs w:val="20"/>
                          </w:rPr>
                        </w:pPr>
                      </w:p>
                    </w:tc>
                    <w:tc>
                      <w:tcPr>
                        <w:tcW w:w="2626" w:type="dxa"/>
                        <w:tcBorders>
                          <w:top w:val="nil"/>
                          <w:bottom w:val="nil"/>
                        </w:tcBorders>
                      </w:tcPr>
                      <w:p w14:paraId="28544DEB" w14:textId="77777777" w:rsidR="00817E70" w:rsidRPr="00D41323" w:rsidRDefault="00817E70" w:rsidP="00FC519F">
                        <w:pPr>
                          <w:jc w:val="center"/>
                          <w:rPr>
                            <w:sz w:val="20"/>
                            <w:szCs w:val="20"/>
                          </w:rPr>
                        </w:pPr>
                        <w:r w:rsidRPr="00D41323">
                          <w:rPr>
                            <w:noProof/>
                            <w:sz w:val="20"/>
                            <w:szCs w:val="20"/>
                            <w:lang w:val="en-US"/>
                          </w:rPr>
                          <w:t>60</w:t>
                        </w:r>
                      </w:p>
                    </w:tc>
                    <w:tc>
                      <w:tcPr>
                        <w:tcW w:w="20" w:type="dxa"/>
                      </w:tcPr>
                      <w:p w14:paraId="453E0018" w14:textId="77777777" w:rsidR="00817E70" w:rsidRPr="00D41323" w:rsidRDefault="00817E70" w:rsidP="00FC519F">
                        <w:pPr>
                          <w:rPr>
                            <w:sz w:val="20"/>
                            <w:szCs w:val="20"/>
                          </w:rPr>
                        </w:pPr>
                      </w:p>
                    </w:tc>
                  </w:tr>
                </w:tbl>
                <w:p w14:paraId="063C9809"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5DA1536E" w14:textId="77777777" w:rsidR="00817E70" w:rsidRPr="00D41323" w:rsidRDefault="00817E70" w:rsidP="00FC519F">
                  <w:pPr>
                    <w:jc w:val="center"/>
                    <w:rPr>
                      <w:sz w:val="20"/>
                      <w:szCs w:val="20"/>
                      <w:lang w:val="en-US"/>
                    </w:rPr>
                  </w:pPr>
                  <w:r w:rsidRPr="00D41323">
                    <w:rPr>
                      <w:noProof/>
                      <w:sz w:val="20"/>
                      <w:szCs w:val="20"/>
                      <w:lang w:val="en-US"/>
                    </w:rPr>
                    <w:t>Ватт</w:t>
                  </w:r>
                </w:p>
              </w:tc>
            </w:tr>
            <w:tr w:rsidR="00817E70" w:rsidRPr="009F0ADB" w14:paraId="3A183A82" w14:textId="77777777" w:rsidTr="00FC519F">
              <w:tc>
                <w:tcPr>
                  <w:tcW w:w="3394" w:type="dxa"/>
                  <w:tcBorders>
                    <w:bottom w:val="nil"/>
                    <w:right w:val="single" w:sz="4" w:space="0" w:color="auto"/>
                  </w:tcBorders>
                  <w:shd w:val="clear" w:color="auto" w:fill="auto"/>
                </w:tcPr>
                <w:p w14:paraId="5C9E9C68" w14:textId="77777777" w:rsidR="00817E70" w:rsidRPr="001630B9" w:rsidRDefault="00817E70" w:rsidP="00FC519F">
                  <w:pPr>
                    <w:rPr>
                      <w:sz w:val="20"/>
                      <w:szCs w:val="20"/>
                    </w:rPr>
                  </w:pPr>
                  <w:r w:rsidRPr="001630B9">
                    <w:rPr>
                      <w:sz w:val="20"/>
                      <w:szCs w:val="20"/>
                    </w:rPr>
                    <w:t xml:space="preserve"> Комплект методических указаний и заданий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630B9" w14:paraId="7F8C0D2B" w14:textId="77777777" w:rsidTr="00FC519F">
                    <w:trPr>
                      <w:cantSplit/>
                      <w:trHeight w:hRule="exact" w:val="20"/>
                    </w:trPr>
                    <w:tc>
                      <w:tcPr>
                        <w:tcW w:w="20" w:type="dxa"/>
                      </w:tcPr>
                      <w:p w14:paraId="4BE33313" w14:textId="77777777" w:rsidR="00817E70" w:rsidRPr="001630B9" w:rsidRDefault="00817E70" w:rsidP="00FC519F">
                        <w:pPr>
                          <w:autoSpaceDE w:val="0"/>
                          <w:autoSpaceDN w:val="0"/>
                          <w:adjustRightInd w:val="0"/>
                          <w:rPr>
                            <w:noProof/>
                            <w:sz w:val="20"/>
                            <w:szCs w:val="20"/>
                          </w:rPr>
                        </w:pPr>
                      </w:p>
                    </w:tc>
                    <w:tc>
                      <w:tcPr>
                        <w:tcW w:w="2626" w:type="dxa"/>
                        <w:tcBorders>
                          <w:bottom w:val="nil"/>
                        </w:tcBorders>
                      </w:tcPr>
                      <w:p w14:paraId="662B2BF4" w14:textId="77777777" w:rsidR="00817E70" w:rsidRPr="001630B9" w:rsidRDefault="00817E70" w:rsidP="00FC519F">
                        <w:pPr>
                          <w:jc w:val="center"/>
                          <w:rPr>
                            <w:noProof/>
                            <w:sz w:val="20"/>
                            <w:szCs w:val="20"/>
                          </w:rPr>
                        </w:pPr>
                      </w:p>
                    </w:tc>
                    <w:tc>
                      <w:tcPr>
                        <w:tcW w:w="20" w:type="dxa"/>
                      </w:tcPr>
                      <w:p w14:paraId="2142177E" w14:textId="77777777" w:rsidR="00817E70" w:rsidRPr="001630B9" w:rsidRDefault="00817E70" w:rsidP="00FC519F">
                        <w:pPr>
                          <w:rPr>
                            <w:noProof/>
                            <w:sz w:val="20"/>
                            <w:szCs w:val="20"/>
                          </w:rPr>
                        </w:pPr>
                      </w:p>
                    </w:tc>
                  </w:tr>
                  <w:tr w:rsidR="00817E70" w:rsidRPr="001630B9" w14:paraId="6C094223" w14:textId="77777777" w:rsidTr="00FC519F">
                    <w:trPr>
                      <w:trHeight w:val="273"/>
                    </w:trPr>
                    <w:tc>
                      <w:tcPr>
                        <w:tcW w:w="20" w:type="dxa"/>
                      </w:tcPr>
                      <w:p w14:paraId="3AE22701" w14:textId="77777777" w:rsidR="00817E70" w:rsidRPr="001630B9" w:rsidRDefault="00817E70" w:rsidP="00FC519F">
                        <w:pPr>
                          <w:autoSpaceDE w:val="0"/>
                          <w:autoSpaceDN w:val="0"/>
                          <w:adjustRightInd w:val="0"/>
                          <w:rPr>
                            <w:noProof/>
                            <w:sz w:val="20"/>
                            <w:szCs w:val="20"/>
                          </w:rPr>
                        </w:pPr>
                      </w:p>
                      <w:p w14:paraId="10FF18EC" w14:textId="77777777" w:rsidR="00817E70" w:rsidRPr="001630B9" w:rsidRDefault="00817E70" w:rsidP="00FC519F">
                        <w:pPr>
                          <w:rPr>
                            <w:sz w:val="20"/>
                            <w:szCs w:val="20"/>
                          </w:rPr>
                        </w:pPr>
                      </w:p>
                    </w:tc>
                    <w:tc>
                      <w:tcPr>
                        <w:tcW w:w="2626" w:type="dxa"/>
                        <w:tcBorders>
                          <w:top w:val="nil"/>
                          <w:bottom w:val="nil"/>
                        </w:tcBorders>
                      </w:tcPr>
                      <w:p w14:paraId="256BDB1F" w14:textId="77777777" w:rsidR="00817E70" w:rsidRPr="001630B9" w:rsidRDefault="00817E70" w:rsidP="00FC519F">
                        <w:pPr>
                          <w:jc w:val="center"/>
                          <w:rPr>
                            <w:sz w:val="20"/>
                            <w:szCs w:val="20"/>
                          </w:rPr>
                        </w:pPr>
                        <w:r w:rsidRPr="001630B9">
                          <w:rPr>
                            <w:noProof/>
                            <w:sz w:val="20"/>
                            <w:szCs w:val="20"/>
                            <w:lang w:val="en-US"/>
                          </w:rPr>
                          <w:t>наличие</w:t>
                        </w:r>
                      </w:p>
                    </w:tc>
                    <w:tc>
                      <w:tcPr>
                        <w:tcW w:w="20" w:type="dxa"/>
                      </w:tcPr>
                      <w:p w14:paraId="35C1EF62" w14:textId="77777777" w:rsidR="00817E70" w:rsidRPr="001630B9" w:rsidRDefault="00817E70" w:rsidP="00FC519F">
                        <w:pPr>
                          <w:rPr>
                            <w:sz w:val="20"/>
                            <w:szCs w:val="20"/>
                          </w:rPr>
                        </w:pPr>
                      </w:p>
                    </w:tc>
                  </w:tr>
                </w:tbl>
                <w:p w14:paraId="3A3B3A1E" w14:textId="77777777" w:rsidR="00817E70" w:rsidRPr="001630B9" w:rsidRDefault="00817E70" w:rsidP="00FC519F">
                  <w:pPr>
                    <w:rPr>
                      <w:sz w:val="20"/>
                      <w:szCs w:val="20"/>
                    </w:rPr>
                  </w:pPr>
                </w:p>
              </w:tc>
              <w:tc>
                <w:tcPr>
                  <w:tcW w:w="1843" w:type="dxa"/>
                  <w:tcBorders>
                    <w:left w:val="single" w:sz="4" w:space="0" w:color="auto"/>
                    <w:bottom w:val="nil"/>
                  </w:tcBorders>
                  <w:shd w:val="clear" w:color="auto" w:fill="auto"/>
                </w:tcPr>
                <w:p w14:paraId="0D315F0D" w14:textId="77777777" w:rsidR="00817E70" w:rsidRPr="001630B9" w:rsidRDefault="00817E70" w:rsidP="00FC519F">
                  <w:pPr>
                    <w:jc w:val="center"/>
                    <w:rPr>
                      <w:sz w:val="20"/>
                      <w:szCs w:val="20"/>
                      <w:lang w:val="en-US"/>
                    </w:rPr>
                  </w:pPr>
                </w:p>
              </w:tc>
            </w:tr>
            <w:tr w:rsidR="00817E70" w:rsidRPr="009F0ADB" w14:paraId="17201174" w14:textId="77777777" w:rsidTr="00FC519F">
              <w:tc>
                <w:tcPr>
                  <w:tcW w:w="3394" w:type="dxa"/>
                  <w:tcBorders>
                    <w:bottom w:val="nil"/>
                    <w:right w:val="single" w:sz="4" w:space="0" w:color="auto"/>
                  </w:tcBorders>
                  <w:shd w:val="clear" w:color="auto" w:fill="auto"/>
                </w:tcPr>
                <w:p w14:paraId="4E895D53" w14:textId="77777777" w:rsidR="00817E70" w:rsidRPr="001630B9" w:rsidRDefault="00817E70" w:rsidP="00FC519F">
                  <w:pPr>
                    <w:rPr>
                      <w:sz w:val="20"/>
                      <w:szCs w:val="20"/>
                      <w:lang w:val="en-US"/>
                    </w:rPr>
                  </w:pPr>
                  <w:r w:rsidRPr="001630B9">
                    <w:rPr>
                      <w:sz w:val="20"/>
                      <w:szCs w:val="20"/>
                    </w:rPr>
                    <w:t xml:space="preserve"> </w:t>
                  </w:r>
                  <w:proofErr w:type="spellStart"/>
                  <w:r w:rsidRPr="001630B9">
                    <w:rPr>
                      <w:sz w:val="20"/>
                      <w:szCs w:val="20"/>
                      <w:lang w:val="en-US"/>
                    </w:rPr>
                    <w:t>Модуль</w:t>
                  </w:r>
                  <w:proofErr w:type="spellEnd"/>
                  <w:r w:rsidRPr="001630B9">
                    <w:rPr>
                      <w:sz w:val="20"/>
                      <w:szCs w:val="20"/>
                      <w:lang w:val="en-US"/>
                    </w:rPr>
                    <w:t xml:space="preserve"> </w:t>
                  </w:r>
                  <w:proofErr w:type="spellStart"/>
                  <w:r w:rsidRPr="001630B9">
                    <w:rPr>
                      <w:sz w:val="20"/>
                      <w:szCs w:val="20"/>
                      <w:lang w:val="en-US"/>
                    </w:rPr>
                    <w:t>технического</w:t>
                  </w:r>
                  <w:proofErr w:type="spellEnd"/>
                  <w:r w:rsidRPr="001630B9">
                    <w:rPr>
                      <w:sz w:val="20"/>
                      <w:szCs w:val="20"/>
                      <w:lang w:val="en-US"/>
                    </w:rPr>
                    <w:t xml:space="preserve"> </w:t>
                  </w:r>
                  <w:proofErr w:type="spellStart"/>
                  <w:r w:rsidRPr="001630B9">
                    <w:rPr>
                      <w:sz w:val="20"/>
                      <w:szCs w:val="20"/>
                      <w:lang w:val="en-US"/>
                    </w:rPr>
                    <w:t>зрения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630B9" w14:paraId="2BEBEC9C" w14:textId="77777777" w:rsidTr="00FC519F">
                    <w:trPr>
                      <w:cantSplit/>
                      <w:trHeight w:hRule="exact" w:val="20"/>
                    </w:trPr>
                    <w:tc>
                      <w:tcPr>
                        <w:tcW w:w="20" w:type="dxa"/>
                      </w:tcPr>
                      <w:p w14:paraId="06CE19AA" w14:textId="77777777" w:rsidR="00817E70" w:rsidRPr="001630B9" w:rsidRDefault="00817E70" w:rsidP="00FC519F">
                        <w:pPr>
                          <w:autoSpaceDE w:val="0"/>
                          <w:autoSpaceDN w:val="0"/>
                          <w:adjustRightInd w:val="0"/>
                          <w:rPr>
                            <w:noProof/>
                            <w:sz w:val="20"/>
                            <w:szCs w:val="20"/>
                            <w:lang w:val="en-US"/>
                          </w:rPr>
                        </w:pPr>
                      </w:p>
                    </w:tc>
                    <w:tc>
                      <w:tcPr>
                        <w:tcW w:w="2626" w:type="dxa"/>
                        <w:tcBorders>
                          <w:bottom w:val="nil"/>
                        </w:tcBorders>
                      </w:tcPr>
                      <w:p w14:paraId="2BBB4070" w14:textId="77777777" w:rsidR="00817E70" w:rsidRPr="001630B9" w:rsidRDefault="00817E70" w:rsidP="00FC519F">
                        <w:pPr>
                          <w:jc w:val="center"/>
                          <w:rPr>
                            <w:noProof/>
                            <w:sz w:val="20"/>
                            <w:szCs w:val="20"/>
                            <w:lang w:val="en-US"/>
                          </w:rPr>
                        </w:pPr>
                      </w:p>
                    </w:tc>
                    <w:tc>
                      <w:tcPr>
                        <w:tcW w:w="20" w:type="dxa"/>
                      </w:tcPr>
                      <w:p w14:paraId="49A3CC93" w14:textId="77777777" w:rsidR="00817E70" w:rsidRPr="001630B9" w:rsidRDefault="00817E70" w:rsidP="00FC519F">
                        <w:pPr>
                          <w:rPr>
                            <w:noProof/>
                            <w:sz w:val="20"/>
                            <w:szCs w:val="20"/>
                            <w:lang w:val="en-US"/>
                          </w:rPr>
                        </w:pPr>
                      </w:p>
                    </w:tc>
                  </w:tr>
                  <w:tr w:rsidR="00817E70" w:rsidRPr="001630B9" w14:paraId="6A44EA2C" w14:textId="77777777" w:rsidTr="00FC519F">
                    <w:trPr>
                      <w:trHeight w:val="273"/>
                    </w:trPr>
                    <w:tc>
                      <w:tcPr>
                        <w:tcW w:w="20" w:type="dxa"/>
                      </w:tcPr>
                      <w:p w14:paraId="14E0E1E9" w14:textId="77777777" w:rsidR="00817E70" w:rsidRPr="001630B9" w:rsidRDefault="00817E70" w:rsidP="00FC519F">
                        <w:pPr>
                          <w:autoSpaceDE w:val="0"/>
                          <w:autoSpaceDN w:val="0"/>
                          <w:adjustRightInd w:val="0"/>
                          <w:rPr>
                            <w:noProof/>
                            <w:sz w:val="20"/>
                            <w:szCs w:val="20"/>
                            <w:lang w:val="en-US"/>
                          </w:rPr>
                        </w:pPr>
                      </w:p>
                      <w:p w14:paraId="124754D4" w14:textId="77777777" w:rsidR="00817E70" w:rsidRPr="001630B9" w:rsidRDefault="00817E70" w:rsidP="00FC519F">
                        <w:pPr>
                          <w:rPr>
                            <w:sz w:val="20"/>
                            <w:szCs w:val="20"/>
                          </w:rPr>
                        </w:pPr>
                      </w:p>
                    </w:tc>
                    <w:tc>
                      <w:tcPr>
                        <w:tcW w:w="2626" w:type="dxa"/>
                        <w:tcBorders>
                          <w:top w:val="nil"/>
                          <w:bottom w:val="nil"/>
                        </w:tcBorders>
                      </w:tcPr>
                      <w:p w14:paraId="558E10CC" w14:textId="77777777" w:rsidR="00817E70" w:rsidRPr="001630B9" w:rsidRDefault="00817E70" w:rsidP="00FC519F">
                        <w:pPr>
                          <w:jc w:val="center"/>
                          <w:rPr>
                            <w:sz w:val="20"/>
                            <w:szCs w:val="20"/>
                          </w:rPr>
                        </w:pPr>
                        <w:r w:rsidRPr="001630B9">
                          <w:rPr>
                            <w:noProof/>
                            <w:sz w:val="20"/>
                            <w:szCs w:val="20"/>
                            <w:lang w:val="en-US"/>
                          </w:rPr>
                          <w:t>1</w:t>
                        </w:r>
                      </w:p>
                    </w:tc>
                    <w:tc>
                      <w:tcPr>
                        <w:tcW w:w="20" w:type="dxa"/>
                      </w:tcPr>
                      <w:p w14:paraId="46273C66" w14:textId="77777777" w:rsidR="00817E70" w:rsidRPr="001630B9" w:rsidRDefault="00817E70" w:rsidP="00FC519F">
                        <w:pPr>
                          <w:rPr>
                            <w:sz w:val="20"/>
                            <w:szCs w:val="20"/>
                          </w:rPr>
                        </w:pPr>
                      </w:p>
                    </w:tc>
                  </w:tr>
                </w:tbl>
                <w:p w14:paraId="70D88102" w14:textId="77777777" w:rsidR="00817E70" w:rsidRPr="001630B9" w:rsidRDefault="00817E70" w:rsidP="00FC519F">
                  <w:pPr>
                    <w:rPr>
                      <w:sz w:val="20"/>
                      <w:szCs w:val="20"/>
                    </w:rPr>
                  </w:pPr>
                </w:p>
              </w:tc>
              <w:tc>
                <w:tcPr>
                  <w:tcW w:w="1843" w:type="dxa"/>
                  <w:tcBorders>
                    <w:left w:val="single" w:sz="4" w:space="0" w:color="auto"/>
                    <w:bottom w:val="nil"/>
                  </w:tcBorders>
                  <w:shd w:val="clear" w:color="auto" w:fill="auto"/>
                </w:tcPr>
                <w:p w14:paraId="3CDA2090" w14:textId="77777777" w:rsidR="00817E70" w:rsidRPr="001630B9" w:rsidRDefault="00817E70" w:rsidP="00FC519F">
                  <w:pPr>
                    <w:jc w:val="center"/>
                    <w:rPr>
                      <w:sz w:val="20"/>
                      <w:szCs w:val="20"/>
                      <w:lang w:val="en-US"/>
                    </w:rPr>
                  </w:pPr>
                  <w:r w:rsidRPr="001630B9">
                    <w:rPr>
                      <w:noProof/>
                      <w:sz w:val="20"/>
                      <w:szCs w:val="20"/>
                      <w:lang w:val="en-US"/>
                    </w:rPr>
                    <w:t>Штука</w:t>
                  </w:r>
                </w:p>
              </w:tc>
            </w:tr>
            <w:tr w:rsidR="00817E70" w:rsidRPr="009F0ADB" w14:paraId="64F79BB6" w14:textId="77777777" w:rsidTr="00FC519F">
              <w:tc>
                <w:tcPr>
                  <w:tcW w:w="3394" w:type="dxa"/>
                  <w:tcBorders>
                    <w:bottom w:val="nil"/>
                    <w:right w:val="single" w:sz="4" w:space="0" w:color="auto"/>
                  </w:tcBorders>
                  <w:shd w:val="clear" w:color="auto" w:fill="auto"/>
                </w:tcPr>
                <w:p w14:paraId="444A3A26" w14:textId="77777777" w:rsidR="00817E70" w:rsidRPr="001630B9" w:rsidRDefault="00817E70" w:rsidP="00FC519F">
                  <w:pPr>
                    <w:rPr>
                      <w:sz w:val="20"/>
                      <w:szCs w:val="20"/>
                    </w:rPr>
                  </w:pPr>
                  <w:r w:rsidRPr="001630B9">
                    <w:rPr>
                      <w:sz w:val="20"/>
                      <w:szCs w:val="20"/>
                    </w:rPr>
                    <w:t xml:space="preserve"> Модуль технического зрения, представляющий собой вычислительное устройство со встроенным микропроцессором, </w:t>
                  </w:r>
                  <w:r w:rsidRPr="001630B9">
                    <w:rPr>
                      <w:sz w:val="20"/>
                      <w:szCs w:val="20"/>
                    </w:rPr>
                    <w:lastRenderedPageBreak/>
                    <w:t>интегрированной телекамерой и оптической системой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630B9" w14:paraId="478332FE" w14:textId="77777777" w:rsidTr="00FC519F">
                    <w:trPr>
                      <w:cantSplit/>
                      <w:trHeight w:hRule="exact" w:val="20"/>
                    </w:trPr>
                    <w:tc>
                      <w:tcPr>
                        <w:tcW w:w="20" w:type="dxa"/>
                      </w:tcPr>
                      <w:p w14:paraId="6EA5A7AE" w14:textId="77777777" w:rsidR="00817E70" w:rsidRPr="001630B9" w:rsidRDefault="00817E70" w:rsidP="00FC519F">
                        <w:pPr>
                          <w:autoSpaceDE w:val="0"/>
                          <w:autoSpaceDN w:val="0"/>
                          <w:adjustRightInd w:val="0"/>
                          <w:rPr>
                            <w:noProof/>
                            <w:sz w:val="20"/>
                            <w:szCs w:val="20"/>
                          </w:rPr>
                        </w:pPr>
                      </w:p>
                    </w:tc>
                    <w:tc>
                      <w:tcPr>
                        <w:tcW w:w="2626" w:type="dxa"/>
                        <w:tcBorders>
                          <w:bottom w:val="nil"/>
                        </w:tcBorders>
                      </w:tcPr>
                      <w:p w14:paraId="641EC348" w14:textId="77777777" w:rsidR="00817E70" w:rsidRPr="001630B9" w:rsidRDefault="00817E70" w:rsidP="00FC519F">
                        <w:pPr>
                          <w:jc w:val="center"/>
                          <w:rPr>
                            <w:noProof/>
                            <w:sz w:val="20"/>
                            <w:szCs w:val="20"/>
                          </w:rPr>
                        </w:pPr>
                      </w:p>
                    </w:tc>
                    <w:tc>
                      <w:tcPr>
                        <w:tcW w:w="20" w:type="dxa"/>
                      </w:tcPr>
                      <w:p w14:paraId="0B3691C7" w14:textId="77777777" w:rsidR="00817E70" w:rsidRPr="001630B9" w:rsidRDefault="00817E70" w:rsidP="00FC519F">
                        <w:pPr>
                          <w:rPr>
                            <w:noProof/>
                            <w:sz w:val="20"/>
                            <w:szCs w:val="20"/>
                          </w:rPr>
                        </w:pPr>
                      </w:p>
                    </w:tc>
                  </w:tr>
                  <w:tr w:rsidR="00817E70" w:rsidRPr="001630B9" w14:paraId="4B336A1A" w14:textId="77777777" w:rsidTr="00FC519F">
                    <w:trPr>
                      <w:trHeight w:val="273"/>
                    </w:trPr>
                    <w:tc>
                      <w:tcPr>
                        <w:tcW w:w="20" w:type="dxa"/>
                      </w:tcPr>
                      <w:p w14:paraId="0F4820DB" w14:textId="77777777" w:rsidR="00817E70" w:rsidRPr="001630B9" w:rsidRDefault="00817E70" w:rsidP="00FC519F">
                        <w:pPr>
                          <w:autoSpaceDE w:val="0"/>
                          <w:autoSpaceDN w:val="0"/>
                          <w:adjustRightInd w:val="0"/>
                          <w:rPr>
                            <w:noProof/>
                            <w:sz w:val="20"/>
                            <w:szCs w:val="20"/>
                          </w:rPr>
                        </w:pPr>
                      </w:p>
                      <w:p w14:paraId="5D211838" w14:textId="77777777" w:rsidR="00817E70" w:rsidRPr="001630B9" w:rsidRDefault="00817E70" w:rsidP="00FC519F">
                        <w:pPr>
                          <w:rPr>
                            <w:sz w:val="20"/>
                            <w:szCs w:val="20"/>
                          </w:rPr>
                        </w:pPr>
                      </w:p>
                    </w:tc>
                    <w:tc>
                      <w:tcPr>
                        <w:tcW w:w="2626" w:type="dxa"/>
                        <w:tcBorders>
                          <w:top w:val="nil"/>
                          <w:bottom w:val="nil"/>
                        </w:tcBorders>
                      </w:tcPr>
                      <w:p w14:paraId="59AB120E" w14:textId="77777777" w:rsidR="00817E70" w:rsidRPr="001630B9" w:rsidRDefault="00817E70" w:rsidP="00FC519F">
                        <w:pPr>
                          <w:jc w:val="center"/>
                          <w:rPr>
                            <w:sz w:val="20"/>
                            <w:szCs w:val="20"/>
                          </w:rPr>
                        </w:pPr>
                        <w:r w:rsidRPr="001630B9">
                          <w:rPr>
                            <w:noProof/>
                            <w:sz w:val="20"/>
                            <w:szCs w:val="20"/>
                            <w:lang w:val="en-US"/>
                          </w:rPr>
                          <w:t>наличие</w:t>
                        </w:r>
                      </w:p>
                    </w:tc>
                    <w:tc>
                      <w:tcPr>
                        <w:tcW w:w="20" w:type="dxa"/>
                      </w:tcPr>
                      <w:p w14:paraId="12E08AA4" w14:textId="77777777" w:rsidR="00817E70" w:rsidRPr="001630B9" w:rsidRDefault="00817E70" w:rsidP="00FC519F">
                        <w:pPr>
                          <w:rPr>
                            <w:sz w:val="20"/>
                            <w:szCs w:val="20"/>
                          </w:rPr>
                        </w:pPr>
                      </w:p>
                    </w:tc>
                  </w:tr>
                </w:tbl>
                <w:p w14:paraId="0E7A4DF3" w14:textId="77777777" w:rsidR="00817E70" w:rsidRPr="001630B9" w:rsidRDefault="00817E70" w:rsidP="00FC519F">
                  <w:pPr>
                    <w:rPr>
                      <w:sz w:val="20"/>
                      <w:szCs w:val="20"/>
                    </w:rPr>
                  </w:pPr>
                </w:p>
              </w:tc>
              <w:tc>
                <w:tcPr>
                  <w:tcW w:w="1843" w:type="dxa"/>
                  <w:tcBorders>
                    <w:left w:val="single" w:sz="4" w:space="0" w:color="auto"/>
                    <w:bottom w:val="nil"/>
                  </w:tcBorders>
                  <w:shd w:val="clear" w:color="auto" w:fill="auto"/>
                </w:tcPr>
                <w:p w14:paraId="050D2957" w14:textId="77777777" w:rsidR="00817E70" w:rsidRPr="001630B9" w:rsidRDefault="00817E70" w:rsidP="00FC519F">
                  <w:pPr>
                    <w:jc w:val="center"/>
                    <w:rPr>
                      <w:sz w:val="20"/>
                      <w:szCs w:val="20"/>
                      <w:lang w:val="en-US"/>
                    </w:rPr>
                  </w:pPr>
                </w:p>
              </w:tc>
            </w:tr>
            <w:tr w:rsidR="00817E70" w:rsidRPr="009F0ADB" w14:paraId="3BCEC7E2" w14:textId="77777777" w:rsidTr="00FC519F">
              <w:tc>
                <w:tcPr>
                  <w:tcW w:w="3394" w:type="dxa"/>
                  <w:tcBorders>
                    <w:bottom w:val="nil"/>
                    <w:right w:val="single" w:sz="4" w:space="0" w:color="auto"/>
                  </w:tcBorders>
                  <w:shd w:val="clear" w:color="auto" w:fill="auto"/>
                </w:tcPr>
                <w:p w14:paraId="0A1D7C4C" w14:textId="77777777" w:rsidR="00817E70" w:rsidRPr="001630B9" w:rsidRDefault="00817E70" w:rsidP="00FC519F">
                  <w:pPr>
                    <w:rPr>
                      <w:sz w:val="20"/>
                      <w:szCs w:val="20"/>
                    </w:rPr>
                  </w:pPr>
                  <w:r w:rsidRPr="001630B9">
                    <w:rPr>
                      <w:sz w:val="20"/>
                      <w:szCs w:val="20"/>
                    </w:rPr>
                    <w:t xml:space="preserve"> Выполнение всех измерений и вычислений посредством собственных вычислительных возможностей встроенного микропроцессора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630B9" w14:paraId="26F63767" w14:textId="77777777" w:rsidTr="00FC519F">
                    <w:trPr>
                      <w:cantSplit/>
                      <w:trHeight w:hRule="exact" w:val="20"/>
                    </w:trPr>
                    <w:tc>
                      <w:tcPr>
                        <w:tcW w:w="20" w:type="dxa"/>
                      </w:tcPr>
                      <w:p w14:paraId="283627A8" w14:textId="77777777" w:rsidR="00817E70" w:rsidRPr="001630B9" w:rsidRDefault="00817E70" w:rsidP="00FC519F">
                        <w:pPr>
                          <w:autoSpaceDE w:val="0"/>
                          <w:autoSpaceDN w:val="0"/>
                          <w:adjustRightInd w:val="0"/>
                          <w:rPr>
                            <w:noProof/>
                            <w:sz w:val="20"/>
                            <w:szCs w:val="20"/>
                          </w:rPr>
                        </w:pPr>
                      </w:p>
                    </w:tc>
                    <w:tc>
                      <w:tcPr>
                        <w:tcW w:w="2626" w:type="dxa"/>
                        <w:tcBorders>
                          <w:bottom w:val="nil"/>
                        </w:tcBorders>
                      </w:tcPr>
                      <w:p w14:paraId="409C2CC7" w14:textId="77777777" w:rsidR="00817E70" w:rsidRPr="001630B9" w:rsidRDefault="00817E70" w:rsidP="00FC519F">
                        <w:pPr>
                          <w:jc w:val="center"/>
                          <w:rPr>
                            <w:noProof/>
                            <w:sz w:val="20"/>
                            <w:szCs w:val="20"/>
                          </w:rPr>
                        </w:pPr>
                      </w:p>
                    </w:tc>
                    <w:tc>
                      <w:tcPr>
                        <w:tcW w:w="20" w:type="dxa"/>
                      </w:tcPr>
                      <w:p w14:paraId="426E927A" w14:textId="77777777" w:rsidR="00817E70" w:rsidRPr="001630B9" w:rsidRDefault="00817E70" w:rsidP="00FC519F">
                        <w:pPr>
                          <w:rPr>
                            <w:noProof/>
                            <w:sz w:val="20"/>
                            <w:szCs w:val="20"/>
                          </w:rPr>
                        </w:pPr>
                      </w:p>
                    </w:tc>
                  </w:tr>
                  <w:tr w:rsidR="00817E70" w:rsidRPr="001630B9" w14:paraId="107A26EE" w14:textId="77777777" w:rsidTr="00FC519F">
                    <w:trPr>
                      <w:trHeight w:val="273"/>
                    </w:trPr>
                    <w:tc>
                      <w:tcPr>
                        <w:tcW w:w="20" w:type="dxa"/>
                      </w:tcPr>
                      <w:p w14:paraId="4EB81F2B" w14:textId="77777777" w:rsidR="00817E70" w:rsidRPr="001630B9" w:rsidRDefault="00817E70" w:rsidP="00FC519F">
                        <w:pPr>
                          <w:autoSpaceDE w:val="0"/>
                          <w:autoSpaceDN w:val="0"/>
                          <w:adjustRightInd w:val="0"/>
                          <w:rPr>
                            <w:noProof/>
                            <w:sz w:val="20"/>
                            <w:szCs w:val="20"/>
                          </w:rPr>
                        </w:pPr>
                      </w:p>
                      <w:p w14:paraId="089089AB" w14:textId="77777777" w:rsidR="00817E70" w:rsidRPr="001630B9" w:rsidRDefault="00817E70" w:rsidP="00FC519F">
                        <w:pPr>
                          <w:rPr>
                            <w:sz w:val="20"/>
                            <w:szCs w:val="20"/>
                          </w:rPr>
                        </w:pPr>
                      </w:p>
                    </w:tc>
                    <w:tc>
                      <w:tcPr>
                        <w:tcW w:w="2626" w:type="dxa"/>
                        <w:tcBorders>
                          <w:top w:val="nil"/>
                          <w:bottom w:val="nil"/>
                        </w:tcBorders>
                      </w:tcPr>
                      <w:p w14:paraId="2BFE1ED1" w14:textId="77777777" w:rsidR="00817E70" w:rsidRPr="001630B9" w:rsidRDefault="00817E70" w:rsidP="00FC519F">
                        <w:pPr>
                          <w:jc w:val="center"/>
                          <w:rPr>
                            <w:sz w:val="20"/>
                            <w:szCs w:val="20"/>
                          </w:rPr>
                        </w:pPr>
                        <w:r w:rsidRPr="001630B9">
                          <w:rPr>
                            <w:noProof/>
                            <w:sz w:val="20"/>
                            <w:szCs w:val="20"/>
                            <w:lang w:val="en-US"/>
                          </w:rPr>
                          <w:t>наличие</w:t>
                        </w:r>
                      </w:p>
                    </w:tc>
                    <w:tc>
                      <w:tcPr>
                        <w:tcW w:w="20" w:type="dxa"/>
                      </w:tcPr>
                      <w:p w14:paraId="4EF10C85" w14:textId="77777777" w:rsidR="00817E70" w:rsidRPr="001630B9" w:rsidRDefault="00817E70" w:rsidP="00FC519F">
                        <w:pPr>
                          <w:rPr>
                            <w:sz w:val="20"/>
                            <w:szCs w:val="20"/>
                          </w:rPr>
                        </w:pPr>
                      </w:p>
                    </w:tc>
                  </w:tr>
                </w:tbl>
                <w:p w14:paraId="39343F6B" w14:textId="77777777" w:rsidR="00817E70" w:rsidRPr="001630B9" w:rsidRDefault="00817E70" w:rsidP="00FC519F">
                  <w:pPr>
                    <w:rPr>
                      <w:sz w:val="20"/>
                      <w:szCs w:val="20"/>
                    </w:rPr>
                  </w:pPr>
                </w:p>
              </w:tc>
              <w:tc>
                <w:tcPr>
                  <w:tcW w:w="1843" w:type="dxa"/>
                  <w:tcBorders>
                    <w:left w:val="single" w:sz="4" w:space="0" w:color="auto"/>
                    <w:bottom w:val="nil"/>
                  </w:tcBorders>
                  <w:shd w:val="clear" w:color="auto" w:fill="auto"/>
                </w:tcPr>
                <w:p w14:paraId="2471C63D" w14:textId="77777777" w:rsidR="00817E70" w:rsidRPr="001630B9" w:rsidRDefault="00817E70" w:rsidP="00FC519F">
                  <w:pPr>
                    <w:jc w:val="center"/>
                    <w:rPr>
                      <w:sz w:val="20"/>
                      <w:szCs w:val="20"/>
                      <w:lang w:val="en-US"/>
                    </w:rPr>
                  </w:pPr>
                </w:p>
              </w:tc>
            </w:tr>
            <w:tr w:rsidR="00817E70" w:rsidRPr="009F0ADB" w14:paraId="08B9BB0B" w14:textId="77777777" w:rsidTr="00FC519F">
              <w:tc>
                <w:tcPr>
                  <w:tcW w:w="3394" w:type="dxa"/>
                  <w:tcBorders>
                    <w:bottom w:val="nil"/>
                    <w:right w:val="single" w:sz="4" w:space="0" w:color="auto"/>
                  </w:tcBorders>
                  <w:shd w:val="clear" w:color="auto" w:fill="auto"/>
                </w:tcPr>
                <w:p w14:paraId="06D70C03" w14:textId="77777777" w:rsidR="00817E70" w:rsidRPr="001630B9" w:rsidRDefault="00817E70" w:rsidP="00FC519F">
                  <w:pPr>
                    <w:rPr>
                      <w:sz w:val="20"/>
                      <w:szCs w:val="20"/>
                    </w:rPr>
                  </w:pPr>
                  <w:r w:rsidRPr="001630B9">
                    <w:rPr>
                      <w:sz w:val="20"/>
                      <w:szCs w:val="20"/>
                    </w:rPr>
                    <w:t xml:space="preserve">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630B9" w14:paraId="48B28F1A" w14:textId="77777777" w:rsidTr="00FC519F">
                    <w:trPr>
                      <w:cantSplit/>
                      <w:trHeight w:hRule="exact" w:val="20"/>
                    </w:trPr>
                    <w:tc>
                      <w:tcPr>
                        <w:tcW w:w="20" w:type="dxa"/>
                      </w:tcPr>
                      <w:p w14:paraId="02F47994" w14:textId="77777777" w:rsidR="00817E70" w:rsidRPr="001630B9" w:rsidRDefault="00817E70" w:rsidP="00FC519F">
                        <w:pPr>
                          <w:autoSpaceDE w:val="0"/>
                          <w:autoSpaceDN w:val="0"/>
                          <w:adjustRightInd w:val="0"/>
                          <w:rPr>
                            <w:noProof/>
                            <w:sz w:val="20"/>
                            <w:szCs w:val="20"/>
                          </w:rPr>
                        </w:pPr>
                      </w:p>
                    </w:tc>
                    <w:tc>
                      <w:tcPr>
                        <w:tcW w:w="2626" w:type="dxa"/>
                        <w:tcBorders>
                          <w:bottom w:val="nil"/>
                        </w:tcBorders>
                      </w:tcPr>
                      <w:p w14:paraId="77E8D5DD" w14:textId="77777777" w:rsidR="00817E70" w:rsidRPr="001630B9" w:rsidRDefault="00817E70" w:rsidP="00FC519F">
                        <w:pPr>
                          <w:jc w:val="center"/>
                          <w:rPr>
                            <w:noProof/>
                            <w:sz w:val="20"/>
                            <w:szCs w:val="20"/>
                          </w:rPr>
                        </w:pPr>
                      </w:p>
                    </w:tc>
                    <w:tc>
                      <w:tcPr>
                        <w:tcW w:w="20" w:type="dxa"/>
                      </w:tcPr>
                      <w:p w14:paraId="3A617AD8" w14:textId="77777777" w:rsidR="00817E70" w:rsidRPr="001630B9" w:rsidRDefault="00817E70" w:rsidP="00FC519F">
                        <w:pPr>
                          <w:rPr>
                            <w:noProof/>
                            <w:sz w:val="20"/>
                            <w:szCs w:val="20"/>
                          </w:rPr>
                        </w:pPr>
                      </w:p>
                    </w:tc>
                  </w:tr>
                  <w:tr w:rsidR="00817E70" w:rsidRPr="001630B9" w14:paraId="727ABE27" w14:textId="77777777" w:rsidTr="00FC519F">
                    <w:trPr>
                      <w:trHeight w:val="273"/>
                    </w:trPr>
                    <w:tc>
                      <w:tcPr>
                        <w:tcW w:w="20" w:type="dxa"/>
                      </w:tcPr>
                      <w:p w14:paraId="0528C219" w14:textId="77777777" w:rsidR="00817E70" w:rsidRPr="001630B9" w:rsidRDefault="00817E70" w:rsidP="00FC519F">
                        <w:pPr>
                          <w:autoSpaceDE w:val="0"/>
                          <w:autoSpaceDN w:val="0"/>
                          <w:adjustRightInd w:val="0"/>
                          <w:rPr>
                            <w:noProof/>
                            <w:sz w:val="20"/>
                            <w:szCs w:val="20"/>
                          </w:rPr>
                        </w:pPr>
                      </w:p>
                      <w:p w14:paraId="07AAF0E8" w14:textId="77777777" w:rsidR="00817E70" w:rsidRPr="001630B9" w:rsidRDefault="00817E70" w:rsidP="00FC519F">
                        <w:pPr>
                          <w:rPr>
                            <w:sz w:val="20"/>
                            <w:szCs w:val="20"/>
                          </w:rPr>
                        </w:pPr>
                      </w:p>
                    </w:tc>
                    <w:tc>
                      <w:tcPr>
                        <w:tcW w:w="2626" w:type="dxa"/>
                        <w:tcBorders>
                          <w:top w:val="nil"/>
                          <w:bottom w:val="nil"/>
                        </w:tcBorders>
                      </w:tcPr>
                      <w:p w14:paraId="43E8B41F" w14:textId="77777777" w:rsidR="00817E70" w:rsidRPr="001630B9" w:rsidRDefault="00817E70" w:rsidP="00FC519F">
                        <w:pPr>
                          <w:jc w:val="center"/>
                          <w:rPr>
                            <w:sz w:val="20"/>
                            <w:szCs w:val="20"/>
                          </w:rPr>
                        </w:pPr>
                        <w:r w:rsidRPr="001630B9">
                          <w:rPr>
                            <w:noProof/>
                            <w:sz w:val="20"/>
                            <w:szCs w:val="20"/>
                            <w:lang w:val="en-US"/>
                          </w:rPr>
                          <w:t>наличие</w:t>
                        </w:r>
                      </w:p>
                    </w:tc>
                    <w:tc>
                      <w:tcPr>
                        <w:tcW w:w="20" w:type="dxa"/>
                      </w:tcPr>
                      <w:p w14:paraId="5152D9CF" w14:textId="77777777" w:rsidR="00817E70" w:rsidRPr="001630B9" w:rsidRDefault="00817E70" w:rsidP="00FC519F">
                        <w:pPr>
                          <w:rPr>
                            <w:sz w:val="20"/>
                            <w:szCs w:val="20"/>
                          </w:rPr>
                        </w:pPr>
                      </w:p>
                    </w:tc>
                  </w:tr>
                </w:tbl>
                <w:p w14:paraId="69DDC3D8" w14:textId="77777777" w:rsidR="00817E70" w:rsidRPr="001630B9" w:rsidRDefault="00817E70" w:rsidP="00FC519F">
                  <w:pPr>
                    <w:rPr>
                      <w:sz w:val="20"/>
                      <w:szCs w:val="20"/>
                    </w:rPr>
                  </w:pPr>
                </w:p>
              </w:tc>
              <w:tc>
                <w:tcPr>
                  <w:tcW w:w="1843" w:type="dxa"/>
                  <w:tcBorders>
                    <w:left w:val="single" w:sz="4" w:space="0" w:color="auto"/>
                    <w:bottom w:val="nil"/>
                  </w:tcBorders>
                  <w:shd w:val="clear" w:color="auto" w:fill="auto"/>
                </w:tcPr>
                <w:p w14:paraId="7BAF2209" w14:textId="77777777" w:rsidR="00817E70" w:rsidRPr="001630B9" w:rsidRDefault="00817E70" w:rsidP="00FC519F">
                  <w:pPr>
                    <w:jc w:val="center"/>
                    <w:rPr>
                      <w:sz w:val="20"/>
                      <w:szCs w:val="20"/>
                      <w:lang w:val="en-US"/>
                    </w:rPr>
                  </w:pPr>
                </w:p>
              </w:tc>
            </w:tr>
            <w:tr w:rsidR="00817E70" w:rsidRPr="009F0ADB" w14:paraId="058820F5" w14:textId="77777777" w:rsidTr="00FC519F">
              <w:tc>
                <w:tcPr>
                  <w:tcW w:w="3394" w:type="dxa"/>
                  <w:tcBorders>
                    <w:bottom w:val="nil"/>
                    <w:right w:val="single" w:sz="4" w:space="0" w:color="auto"/>
                  </w:tcBorders>
                  <w:shd w:val="clear" w:color="auto" w:fill="auto"/>
                </w:tcPr>
                <w:p w14:paraId="58494D91" w14:textId="77777777" w:rsidR="00817E70" w:rsidRPr="001630B9" w:rsidRDefault="00817E70" w:rsidP="00FC519F">
                  <w:pPr>
                    <w:rPr>
                      <w:sz w:val="20"/>
                      <w:szCs w:val="20"/>
                    </w:rPr>
                  </w:pPr>
                  <w:r w:rsidRPr="001630B9">
                    <w:rPr>
                      <w:sz w:val="20"/>
                      <w:szCs w:val="20"/>
                    </w:rPr>
                    <w:t xml:space="preserve"> Встроенное пользовательское функциональное обеспечение, позволяющее осуществлять настройку модуля технического зрения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w:t>
                  </w:r>
                  <w:proofErr w:type="spellStart"/>
                  <w:r w:rsidRPr="001630B9">
                    <w:rPr>
                      <w:sz w:val="20"/>
                      <w:szCs w:val="20"/>
                      <w:lang w:val="en-US"/>
                    </w:rPr>
                    <w:t>Aruco</w:t>
                  </w:r>
                  <w:proofErr w:type="spellEnd"/>
                  <w:r w:rsidRPr="001630B9">
                    <w:rPr>
                      <w:sz w:val="20"/>
                      <w:szCs w:val="20"/>
                    </w:rPr>
                    <w:t>, размеры обнаруживаемых окружностей, квадратов и треугольников, параметров контрастности, размеров, кривизны и положения распознаваемых линий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630B9" w14:paraId="16AA5D94" w14:textId="77777777" w:rsidTr="00FC519F">
                    <w:trPr>
                      <w:cantSplit/>
                      <w:trHeight w:hRule="exact" w:val="20"/>
                    </w:trPr>
                    <w:tc>
                      <w:tcPr>
                        <w:tcW w:w="20" w:type="dxa"/>
                      </w:tcPr>
                      <w:p w14:paraId="0F3192D7" w14:textId="77777777" w:rsidR="00817E70" w:rsidRPr="001630B9" w:rsidRDefault="00817E70" w:rsidP="00FC519F">
                        <w:pPr>
                          <w:autoSpaceDE w:val="0"/>
                          <w:autoSpaceDN w:val="0"/>
                          <w:adjustRightInd w:val="0"/>
                          <w:rPr>
                            <w:noProof/>
                            <w:sz w:val="20"/>
                            <w:szCs w:val="20"/>
                          </w:rPr>
                        </w:pPr>
                      </w:p>
                    </w:tc>
                    <w:tc>
                      <w:tcPr>
                        <w:tcW w:w="2626" w:type="dxa"/>
                        <w:tcBorders>
                          <w:bottom w:val="nil"/>
                        </w:tcBorders>
                      </w:tcPr>
                      <w:p w14:paraId="7BDAE971" w14:textId="77777777" w:rsidR="00817E70" w:rsidRPr="001630B9" w:rsidRDefault="00817E70" w:rsidP="00FC519F">
                        <w:pPr>
                          <w:jc w:val="center"/>
                          <w:rPr>
                            <w:noProof/>
                            <w:sz w:val="20"/>
                            <w:szCs w:val="20"/>
                          </w:rPr>
                        </w:pPr>
                      </w:p>
                    </w:tc>
                    <w:tc>
                      <w:tcPr>
                        <w:tcW w:w="20" w:type="dxa"/>
                      </w:tcPr>
                      <w:p w14:paraId="183A7BC1" w14:textId="77777777" w:rsidR="00817E70" w:rsidRPr="001630B9" w:rsidRDefault="00817E70" w:rsidP="00FC519F">
                        <w:pPr>
                          <w:rPr>
                            <w:noProof/>
                            <w:sz w:val="20"/>
                            <w:szCs w:val="20"/>
                          </w:rPr>
                        </w:pPr>
                      </w:p>
                    </w:tc>
                  </w:tr>
                  <w:tr w:rsidR="00817E70" w:rsidRPr="001630B9" w14:paraId="3C43E016" w14:textId="77777777" w:rsidTr="00FC519F">
                    <w:trPr>
                      <w:trHeight w:val="273"/>
                    </w:trPr>
                    <w:tc>
                      <w:tcPr>
                        <w:tcW w:w="20" w:type="dxa"/>
                      </w:tcPr>
                      <w:p w14:paraId="20D4AEAA" w14:textId="77777777" w:rsidR="00817E70" w:rsidRPr="001630B9" w:rsidRDefault="00817E70" w:rsidP="00FC519F">
                        <w:pPr>
                          <w:autoSpaceDE w:val="0"/>
                          <w:autoSpaceDN w:val="0"/>
                          <w:adjustRightInd w:val="0"/>
                          <w:rPr>
                            <w:noProof/>
                            <w:sz w:val="20"/>
                            <w:szCs w:val="20"/>
                          </w:rPr>
                        </w:pPr>
                      </w:p>
                      <w:p w14:paraId="1A3D7691" w14:textId="77777777" w:rsidR="00817E70" w:rsidRPr="001630B9" w:rsidRDefault="00817E70" w:rsidP="00FC519F">
                        <w:pPr>
                          <w:rPr>
                            <w:sz w:val="20"/>
                            <w:szCs w:val="20"/>
                          </w:rPr>
                        </w:pPr>
                      </w:p>
                    </w:tc>
                    <w:tc>
                      <w:tcPr>
                        <w:tcW w:w="2626" w:type="dxa"/>
                        <w:tcBorders>
                          <w:top w:val="nil"/>
                          <w:bottom w:val="nil"/>
                        </w:tcBorders>
                      </w:tcPr>
                      <w:p w14:paraId="42FA651A" w14:textId="77777777" w:rsidR="00817E70" w:rsidRPr="001630B9" w:rsidRDefault="00817E70" w:rsidP="00FC519F">
                        <w:pPr>
                          <w:jc w:val="center"/>
                          <w:rPr>
                            <w:sz w:val="20"/>
                            <w:szCs w:val="20"/>
                          </w:rPr>
                        </w:pPr>
                        <w:r w:rsidRPr="001630B9">
                          <w:rPr>
                            <w:noProof/>
                            <w:sz w:val="20"/>
                            <w:szCs w:val="20"/>
                            <w:lang w:val="en-US"/>
                          </w:rPr>
                          <w:t>наличие</w:t>
                        </w:r>
                      </w:p>
                    </w:tc>
                    <w:tc>
                      <w:tcPr>
                        <w:tcW w:w="20" w:type="dxa"/>
                      </w:tcPr>
                      <w:p w14:paraId="1B057AC7" w14:textId="77777777" w:rsidR="00817E70" w:rsidRPr="001630B9" w:rsidRDefault="00817E70" w:rsidP="00FC519F">
                        <w:pPr>
                          <w:rPr>
                            <w:sz w:val="20"/>
                            <w:szCs w:val="20"/>
                          </w:rPr>
                        </w:pPr>
                      </w:p>
                    </w:tc>
                  </w:tr>
                </w:tbl>
                <w:p w14:paraId="12F883E3" w14:textId="77777777" w:rsidR="00817E70" w:rsidRPr="001630B9" w:rsidRDefault="00817E70" w:rsidP="00FC519F">
                  <w:pPr>
                    <w:rPr>
                      <w:sz w:val="20"/>
                      <w:szCs w:val="20"/>
                    </w:rPr>
                  </w:pPr>
                </w:p>
              </w:tc>
              <w:tc>
                <w:tcPr>
                  <w:tcW w:w="1843" w:type="dxa"/>
                  <w:tcBorders>
                    <w:left w:val="single" w:sz="4" w:space="0" w:color="auto"/>
                    <w:bottom w:val="nil"/>
                  </w:tcBorders>
                  <w:shd w:val="clear" w:color="auto" w:fill="auto"/>
                </w:tcPr>
                <w:p w14:paraId="62E85169" w14:textId="77777777" w:rsidR="00817E70" w:rsidRPr="001630B9" w:rsidRDefault="00817E70" w:rsidP="00FC519F">
                  <w:pPr>
                    <w:jc w:val="center"/>
                    <w:rPr>
                      <w:sz w:val="20"/>
                      <w:szCs w:val="20"/>
                      <w:lang w:val="en-US"/>
                    </w:rPr>
                  </w:pPr>
                </w:p>
              </w:tc>
            </w:tr>
            <w:tr w:rsidR="00817E70" w:rsidRPr="009F0ADB" w14:paraId="65C7BA75" w14:textId="77777777" w:rsidTr="00FC519F">
              <w:tc>
                <w:tcPr>
                  <w:tcW w:w="3394" w:type="dxa"/>
                  <w:tcBorders>
                    <w:bottom w:val="nil"/>
                    <w:right w:val="single" w:sz="4" w:space="0" w:color="auto"/>
                  </w:tcBorders>
                  <w:shd w:val="clear" w:color="auto" w:fill="auto"/>
                </w:tcPr>
                <w:p w14:paraId="52651B7D" w14:textId="77777777" w:rsidR="00817E70" w:rsidRPr="002C1ADF" w:rsidRDefault="00817E70" w:rsidP="00FC519F">
                  <w:pPr>
                    <w:rPr>
                      <w:sz w:val="20"/>
                      <w:szCs w:val="20"/>
                    </w:rPr>
                  </w:pPr>
                  <w:r w:rsidRPr="002C1ADF">
                    <w:rPr>
                      <w:sz w:val="20"/>
                      <w:szCs w:val="20"/>
                    </w:rPr>
                    <w:t xml:space="preserve"> Беспроводной интерфейс </w:t>
                  </w:r>
                  <w:r w:rsidRPr="002C1ADF">
                    <w:rPr>
                      <w:sz w:val="20"/>
                      <w:szCs w:val="20"/>
                      <w:lang w:val="en-US"/>
                    </w:rPr>
                    <w:t>Wi</w:t>
                  </w:r>
                  <w:r w:rsidRPr="002C1ADF">
                    <w:rPr>
                      <w:sz w:val="20"/>
                      <w:szCs w:val="20"/>
                    </w:rPr>
                    <w:t>-</w:t>
                  </w:r>
                  <w:r w:rsidRPr="002C1ADF">
                    <w:rPr>
                      <w:sz w:val="20"/>
                      <w:szCs w:val="20"/>
                      <w:lang w:val="en-US"/>
                    </w:rPr>
                    <w:t>Fi</w:t>
                  </w:r>
                  <w:r w:rsidRPr="002C1ADF">
                    <w:rPr>
                      <w:sz w:val="20"/>
                      <w:szCs w:val="20"/>
                    </w:rPr>
                    <w:t xml:space="preserve"> для настройки модуля технического зрения, передачи видео потока и данных об обнаруженных объектах со стационарных и мобильных устройств (смартфона, планшета), подключения модуля к сети Интернет</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F0ADB" w14:paraId="018852E2" w14:textId="77777777" w:rsidTr="00FC519F">
                    <w:trPr>
                      <w:cantSplit/>
                      <w:trHeight w:hRule="exact" w:val="20"/>
                    </w:trPr>
                    <w:tc>
                      <w:tcPr>
                        <w:tcW w:w="20" w:type="dxa"/>
                      </w:tcPr>
                      <w:p w14:paraId="0BDC6501" w14:textId="77777777" w:rsidR="00817E70" w:rsidRPr="009F0ADB" w:rsidRDefault="00817E70" w:rsidP="00FC519F">
                        <w:pPr>
                          <w:autoSpaceDE w:val="0"/>
                          <w:autoSpaceDN w:val="0"/>
                          <w:adjustRightInd w:val="0"/>
                          <w:rPr>
                            <w:noProof/>
                            <w:color w:val="FF0000"/>
                            <w:sz w:val="20"/>
                            <w:szCs w:val="20"/>
                          </w:rPr>
                        </w:pPr>
                      </w:p>
                    </w:tc>
                    <w:tc>
                      <w:tcPr>
                        <w:tcW w:w="2626" w:type="dxa"/>
                        <w:tcBorders>
                          <w:bottom w:val="nil"/>
                        </w:tcBorders>
                      </w:tcPr>
                      <w:p w14:paraId="211B7BA1" w14:textId="77777777" w:rsidR="00817E70" w:rsidRPr="009F0ADB" w:rsidRDefault="00817E70" w:rsidP="00FC519F">
                        <w:pPr>
                          <w:jc w:val="center"/>
                          <w:rPr>
                            <w:noProof/>
                            <w:color w:val="FF0000"/>
                            <w:sz w:val="20"/>
                            <w:szCs w:val="20"/>
                          </w:rPr>
                        </w:pPr>
                      </w:p>
                    </w:tc>
                    <w:tc>
                      <w:tcPr>
                        <w:tcW w:w="20" w:type="dxa"/>
                      </w:tcPr>
                      <w:p w14:paraId="3662A608" w14:textId="77777777" w:rsidR="00817E70" w:rsidRPr="009F0ADB" w:rsidRDefault="00817E70" w:rsidP="00FC519F">
                        <w:pPr>
                          <w:rPr>
                            <w:noProof/>
                            <w:color w:val="FF0000"/>
                            <w:sz w:val="20"/>
                            <w:szCs w:val="20"/>
                          </w:rPr>
                        </w:pPr>
                      </w:p>
                    </w:tc>
                  </w:tr>
                  <w:tr w:rsidR="00817E70" w:rsidRPr="009F0ADB" w14:paraId="4E3213EC" w14:textId="77777777" w:rsidTr="00FC519F">
                    <w:trPr>
                      <w:trHeight w:val="273"/>
                    </w:trPr>
                    <w:tc>
                      <w:tcPr>
                        <w:tcW w:w="20" w:type="dxa"/>
                      </w:tcPr>
                      <w:p w14:paraId="65E050A3" w14:textId="77777777" w:rsidR="00817E70" w:rsidRPr="009F0ADB" w:rsidRDefault="00817E70" w:rsidP="00FC519F">
                        <w:pPr>
                          <w:autoSpaceDE w:val="0"/>
                          <w:autoSpaceDN w:val="0"/>
                          <w:adjustRightInd w:val="0"/>
                          <w:rPr>
                            <w:noProof/>
                            <w:color w:val="FF0000"/>
                            <w:sz w:val="20"/>
                            <w:szCs w:val="20"/>
                          </w:rPr>
                        </w:pPr>
                      </w:p>
                      <w:p w14:paraId="69826151" w14:textId="77777777" w:rsidR="00817E70" w:rsidRPr="009F0ADB" w:rsidRDefault="00817E70" w:rsidP="00FC519F">
                        <w:pPr>
                          <w:rPr>
                            <w:color w:val="FF0000"/>
                            <w:sz w:val="20"/>
                            <w:szCs w:val="20"/>
                          </w:rPr>
                        </w:pPr>
                      </w:p>
                    </w:tc>
                    <w:tc>
                      <w:tcPr>
                        <w:tcW w:w="2626" w:type="dxa"/>
                        <w:tcBorders>
                          <w:top w:val="nil"/>
                          <w:bottom w:val="nil"/>
                        </w:tcBorders>
                      </w:tcPr>
                      <w:p w14:paraId="49DC5F81" w14:textId="77777777" w:rsidR="00817E70" w:rsidRPr="009F0ADB" w:rsidRDefault="00817E70" w:rsidP="00FC519F">
                        <w:pPr>
                          <w:jc w:val="center"/>
                          <w:rPr>
                            <w:color w:val="FF0000"/>
                            <w:sz w:val="20"/>
                            <w:szCs w:val="20"/>
                          </w:rPr>
                        </w:pPr>
                        <w:r w:rsidRPr="002C1ADF">
                          <w:rPr>
                            <w:noProof/>
                            <w:sz w:val="20"/>
                            <w:szCs w:val="20"/>
                            <w:lang w:val="en-US"/>
                          </w:rPr>
                          <w:t>наличие</w:t>
                        </w:r>
                      </w:p>
                    </w:tc>
                    <w:tc>
                      <w:tcPr>
                        <w:tcW w:w="20" w:type="dxa"/>
                      </w:tcPr>
                      <w:p w14:paraId="2648B41A" w14:textId="77777777" w:rsidR="00817E70" w:rsidRPr="009F0ADB" w:rsidRDefault="00817E70" w:rsidP="00FC519F">
                        <w:pPr>
                          <w:rPr>
                            <w:color w:val="FF0000"/>
                            <w:sz w:val="20"/>
                            <w:szCs w:val="20"/>
                          </w:rPr>
                        </w:pPr>
                      </w:p>
                    </w:tc>
                  </w:tr>
                </w:tbl>
                <w:p w14:paraId="723333B3" w14:textId="77777777" w:rsidR="00817E70" w:rsidRPr="009F0ADB" w:rsidRDefault="00817E70" w:rsidP="00FC519F">
                  <w:pPr>
                    <w:rPr>
                      <w:color w:val="FF0000"/>
                      <w:sz w:val="20"/>
                      <w:szCs w:val="20"/>
                    </w:rPr>
                  </w:pPr>
                </w:p>
              </w:tc>
              <w:tc>
                <w:tcPr>
                  <w:tcW w:w="1843" w:type="dxa"/>
                  <w:tcBorders>
                    <w:left w:val="single" w:sz="4" w:space="0" w:color="auto"/>
                    <w:bottom w:val="nil"/>
                  </w:tcBorders>
                  <w:shd w:val="clear" w:color="auto" w:fill="auto"/>
                </w:tcPr>
                <w:p w14:paraId="31535A9B" w14:textId="77777777" w:rsidR="00817E70" w:rsidRPr="009F0ADB" w:rsidRDefault="00817E70" w:rsidP="00FC519F">
                  <w:pPr>
                    <w:jc w:val="center"/>
                    <w:rPr>
                      <w:color w:val="FF0000"/>
                      <w:sz w:val="20"/>
                      <w:szCs w:val="20"/>
                      <w:lang w:val="en-US"/>
                    </w:rPr>
                  </w:pPr>
                </w:p>
              </w:tc>
            </w:tr>
            <w:tr w:rsidR="00817E70" w:rsidRPr="009F0ADB" w14:paraId="6AEA04E4" w14:textId="77777777" w:rsidTr="00FC519F">
              <w:tc>
                <w:tcPr>
                  <w:tcW w:w="3394" w:type="dxa"/>
                  <w:tcBorders>
                    <w:bottom w:val="nil"/>
                    <w:right w:val="single" w:sz="4" w:space="0" w:color="auto"/>
                  </w:tcBorders>
                  <w:shd w:val="clear" w:color="auto" w:fill="auto"/>
                </w:tcPr>
                <w:p w14:paraId="3A4905A7" w14:textId="77777777" w:rsidR="00817E70" w:rsidRPr="002C1ADF" w:rsidRDefault="00817E70" w:rsidP="00FC519F">
                  <w:pPr>
                    <w:rPr>
                      <w:sz w:val="20"/>
                      <w:szCs w:val="20"/>
                    </w:rPr>
                  </w:pPr>
                  <w:r w:rsidRPr="002C1ADF">
                    <w:rPr>
                      <w:sz w:val="20"/>
                      <w:szCs w:val="20"/>
                    </w:rPr>
                    <w:lastRenderedPageBreak/>
                    <w:t xml:space="preserve"> Интерфейс </w:t>
                  </w:r>
                  <w:r w:rsidRPr="002C1ADF">
                    <w:rPr>
                      <w:sz w:val="20"/>
                      <w:szCs w:val="20"/>
                      <w:lang w:val="en-US"/>
                    </w:rPr>
                    <w:t>Bluetooth</w:t>
                  </w:r>
                  <w:r w:rsidRPr="002C1ADF">
                    <w:rPr>
                      <w:sz w:val="20"/>
                      <w:szCs w:val="20"/>
                    </w:rPr>
                    <w:t xml:space="preserve"> 4.0 для обмена данными модуля технического зрения с мобильных устройств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F0ADB" w14:paraId="025588DC" w14:textId="77777777" w:rsidTr="00FC519F">
                    <w:trPr>
                      <w:cantSplit/>
                      <w:trHeight w:hRule="exact" w:val="20"/>
                    </w:trPr>
                    <w:tc>
                      <w:tcPr>
                        <w:tcW w:w="20" w:type="dxa"/>
                      </w:tcPr>
                      <w:p w14:paraId="1E6AA7C5" w14:textId="77777777" w:rsidR="00817E70" w:rsidRPr="009F0ADB" w:rsidRDefault="00817E70" w:rsidP="00FC519F">
                        <w:pPr>
                          <w:autoSpaceDE w:val="0"/>
                          <w:autoSpaceDN w:val="0"/>
                          <w:adjustRightInd w:val="0"/>
                          <w:rPr>
                            <w:noProof/>
                            <w:color w:val="FF0000"/>
                            <w:sz w:val="20"/>
                            <w:szCs w:val="20"/>
                          </w:rPr>
                        </w:pPr>
                      </w:p>
                    </w:tc>
                    <w:tc>
                      <w:tcPr>
                        <w:tcW w:w="2626" w:type="dxa"/>
                        <w:tcBorders>
                          <w:bottom w:val="nil"/>
                        </w:tcBorders>
                      </w:tcPr>
                      <w:p w14:paraId="7CB2EAB5" w14:textId="77777777" w:rsidR="00817E70" w:rsidRPr="009F0ADB" w:rsidRDefault="00817E70" w:rsidP="00FC519F">
                        <w:pPr>
                          <w:jc w:val="center"/>
                          <w:rPr>
                            <w:noProof/>
                            <w:color w:val="FF0000"/>
                            <w:sz w:val="20"/>
                            <w:szCs w:val="20"/>
                          </w:rPr>
                        </w:pPr>
                      </w:p>
                    </w:tc>
                    <w:tc>
                      <w:tcPr>
                        <w:tcW w:w="20" w:type="dxa"/>
                      </w:tcPr>
                      <w:p w14:paraId="76E32028" w14:textId="77777777" w:rsidR="00817E70" w:rsidRPr="009F0ADB" w:rsidRDefault="00817E70" w:rsidP="00FC519F">
                        <w:pPr>
                          <w:rPr>
                            <w:noProof/>
                            <w:color w:val="FF0000"/>
                            <w:sz w:val="20"/>
                            <w:szCs w:val="20"/>
                          </w:rPr>
                        </w:pPr>
                      </w:p>
                    </w:tc>
                  </w:tr>
                  <w:tr w:rsidR="00817E70" w:rsidRPr="009F0ADB" w14:paraId="37677C2D" w14:textId="77777777" w:rsidTr="00FC519F">
                    <w:trPr>
                      <w:trHeight w:val="273"/>
                    </w:trPr>
                    <w:tc>
                      <w:tcPr>
                        <w:tcW w:w="20" w:type="dxa"/>
                      </w:tcPr>
                      <w:p w14:paraId="267009CF" w14:textId="77777777" w:rsidR="00817E70" w:rsidRPr="009F0ADB" w:rsidRDefault="00817E70" w:rsidP="00FC519F">
                        <w:pPr>
                          <w:autoSpaceDE w:val="0"/>
                          <w:autoSpaceDN w:val="0"/>
                          <w:adjustRightInd w:val="0"/>
                          <w:rPr>
                            <w:noProof/>
                            <w:color w:val="FF0000"/>
                            <w:sz w:val="20"/>
                            <w:szCs w:val="20"/>
                          </w:rPr>
                        </w:pPr>
                      </w:p>
                      <w:p w14:paraId="33351249" w14:textId="77777777" w:rsidR="00817E70" w:rsidRPr="009F0ADB" w:rsidRDefault="00817E70" w:rsidP="00FC519F">
                        <w:pPr>
                          <w:rPr>
                            <w:color w:val="FF0000"/>
                            <w:sz w:val="20"/>
                            <w:szCs w:val="20"/>
                          </w:rPr>
                        </w:pPr>
                      </w:p>
                    </w:tc>
                    <w:tc>
                      <w:tcPr>
                        <w:tcW w:w="2626" w:type="dxa"/>
                        <w:tcBorders>
                          <w:top w:val="nil"/>
                          <w:bottom w:val="nil"/>
                        </w:tcBorders>
                      </w:tcPr>
                      <w:p w14:paraId="160B3AF6" w14:textId="77777777" w:rsidR="00817E70" w:rsidRPr="009F0ADB" w:rsidRDefault="00817E70" w:rsidP="00FC519F">
                        <w:pPr>
                          <w:jc w:val="center"/>
                          <w:rPr>
                            <w:color w:val="FF0000"/>
                            <w:sz w:val="20"/>
                            <w:szCs w:val="20"/>
                          </w:rPr>
                        </w:pPr>
                        <w:r w:rsidRPr="002C1ADF">
                          <w:rPr>
                            <w:noProof/>
                            <w:sz w:val="20"/>
                            <w:szCs w:val="20"/>
                            <w:lang w:val="en-US"/>
                          </w:rPr>
                          <w:t>наличие</w:t>
                        </w:r>
                      </w:p>
                    </w:tc>
                    <w:tc>
                      <w:tcPr>
                        <w:tcW w:w="20" w:type="dxa"/>
                      </w:tcPr>
                      <w:p w14:paraId="47E1AAEF" w14:textId="77777777" w:rsidR="00817E70" w:rsidRPr="009F0ADB" w:rsidRDefault="00817E70" w:rsidP="00FC519F">
                        <w:pPr>
                          <w:rPr>
                            <w:color w:val="FF0000"/>
                            <w:sz w:val="20"/>
                            <w:szCs w:val="20"/>
                          </w:rPr>
                        </w:pPr>
                      </w:p>
                    </w:tc>
                  </w:tr>
                </w:tbl>
                <w:p w14:paraId="18138CA9" w14:textId="77777777" w:rsidR="00817E70" w:rsidRPr="009F0ADB" w:rsidRDefault="00817E70" w:rsidP="00FC519F">
                  <w:pPr>
                    <w:rPr>
                      <w:color w:val="FF0000"/>
                      <w:sz w:val="20"/>
                      <w:szCs w:val="20"/>
                    </w:rPr>
                  </w:pPr>
                </w:p>
              </w:tc>
              <w:tc>
                <w:tcPr>
                  <w:tcW w:w="1843" w:type="dxa"/>
                  <w:tcBorders>
                    <w:left w:val="single" w:sz="4" w:space="0" w:color="auto"/>
                    <w:bottom w:val="nil"/>
                  </w:tcBorders>
                  <w:shd w:val="clear" w:color="auto" w:fill="auto"/>
                </w:tcPr>
                <w:p w14:paraId="4107FFB8" w14:textId="77777777" w:rsidR="00817E70" w:rsidRPr="009F0ADB" w:rsidRDefault="00817E70" w:rsidP="00FC519F">
                  <w:pPr>
                    <w:jc w:val="center"/>
                    <w:rPr>
                      <w:color w:val="FF0000"/>
                      <w:sz w:val="20"/>
                      <w:szCs w:val="20"/>
                      <w:lang w:val="en-US"/>
                    </w:rPr>
                  </w:pPr>
                </w:p>
              </w:tc>
            </w:tr>
            <w:tr w:rsidR="00817E70" w:rsidRPr="009F0ADB" w14:paraId="0B3BF90A" w14:textId="77777777" w:rsidTr="00FC519F">
              <w:tc>
                <w:tcPr>
                  <w:tcW w:w="3394" w:type="dxa"/>
                  <w:tcBorders>
                    <w:bottom w:val="nil"/>
                    <w:right w:val="single" w:sz="4" w:space="0" w:color="auto"/>
                  </w:tcBorders>
                  <w:shd w:val="clear" w:color="auto" w:fill="auto"/>
                </w:tcPr>
                <w:p w14:paraId="2ECA90DF" w14:textId="77777777" w:rsidR="00817E70" w:rsidRPr="00262B82" w:rsidRDefault="00817E70" w:rsidP="00FC519F">
                  <w:pPr>
                    <w:rPr>
                      <w:sz w:val="20"/>
                      <w:szCs w:val="20"/>
                    </w:rPr>
                  </w:pPr>
                  <w:r w:rsidRPr="00262B82">
                    <w:rPr>
                      <w:sz w:val="20"/>
                      <w:szCs w:val="20"/>
                    </w:rPr>
                    <w:t xml:space="preserve"> Количество ядер процессора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62B82" w14:paraId="2095FBE6" w14:textId="77777777" w:rsidTr="00FC519F">
                    <w:trPr>
                      <w:cantSplit/>
                      <w:trHeight w:hRule="exact" w:val="20"/>
                    </w:trPr>
                    <w:tc>
                      <w:tcPr>
                        <w:tcW w:w="20" w:type="dxa"/>
                      </w:tcPr>
                      <w:p w14:paraId="2C24802C" w14:textId="77777777" w:rsidR="00817E70" w:rsidRPr="00262B82" w:rsidRDefault="00817E70" w:rsidP="00FC519F">
                        <w:pPr>
                          <w:autoSpaceDE w:val="0"/>
                          <w:autoSpaceDN w:val="0"/>
                          <w:adjustRightInd w:val="0"/>
                          <w:rPr>
                            <w:noProof/>
                            <w:sz w:val="20"/>
                            <w:szCs w:val="20"/>
                          </w:rPr>
                        </w:pPr>
                      </w:p>
                    </w:tc>
                    <w:tc>
                      <w:tcPr>
                        <w:tcW w:w="2626" w:type="dxa"/>
                        <w:tcBorders>
                          <w:bottom w:val="nil"/>
                        </w:tcBorders>
                      </w:tcPr>
                      <w:p w14:paraId="0F55E490" w14:textId="77777777" w:rsidR="00817E70" w:rsidRPr="00262B82" w:rsidRDefault="00817E70" w:rsidP="00FC519F">
                        <w:pPr>
                          <w:jc w:val="center"/>
                          <w:rPr>
                            <w:noProof/>
                            <w:sz w:val="20"/>
                            <w:szCs w:val="20"/>
                          </w:rPr>
                        </w:pPr>
                      </w:p>
                    </w:tc>
                    <w:tc>
                      <w:tcPr>
                        <w:tcW w:w="20" w:type="dxa"/>
                      </w:tcPr>
                      <w:p w14:paraId="6D2E3436" w14:textId="77777777" w:rsidR="00817E70" w:rsidRPr="00262B82" w:rsidRDefault="00817E70" w:rsidP="00FC519F">
                        <w:pPr>
                          <w:rPr>
                            <w:noProof/>
                            <w:sz w:val="20"/>
                            <w:szCs w:val="20"/>
                          </w:rPr>
                        </w:pPr>
                      </w:p>
                    </w:tc>
                  </w:tr>
                  <w:tr w:rsidR="00817E70" w:rsidRPr="00262B82" w14:paraId="70469153" w14:textId="77777777" w:rsidTr="00FC519F">
                    <w:trPr>
                      <w:trHeight w:val="273"/>
                    </w:trPr>
                    <w:tc>
                      <w:tcPr>
                        <w:tcW w:w="20" w:type="dxa"/>
                      </w:tcPr>
                      <w:p w14:paraId="34ED58D5" w14:textId="77777777" w:rsidR="00817E70" w:rsidRPr="00262B82" w:rsidRDefault="00817E70" w:rsidP="00FC519F">
                        <w:pPr>
                          <w:autoSpaceDE w:val="0"/>
                          <w:autoSpaceDN w:val="0"/>
                          <w:adjustRightInd w:val="0"/>
                          <w:rPr>
                            <w:noProof/>
                            <w:sz w:val="20"/>
                            <w:szCs w:val="20"/>
                          </w:rPr>
                        </w:pPr>
                      </w:p>
                      <w:p w14:paraId="1075B8A7" w14:textId="77777777" w:rsidR="00817E70" w:rsidRPr="00262B82" w:rsidRDefault="00817E70" w:rsidP="00FC519F">
                        <w:pPr>
                          <w:rPr>
                            <w:sz w:val="20"/>
                            <w:szCs w:val="20"/>
                          </w:rPr>
                        </w:pPr>
                      </w:p>
                    </w:tc>
                    <w:tc>
                      <w:tcPr>
                        <w:tcW w:w="2626" w:type="dxa"/>
                        <w:tcBorders>
                          <w:top w:val="nil"/>
                          <w:bottom w:val="nil"/>
                        </w:tcBorders>
                      </w:tcPr>
                      <w:p w14:paraId="0F3986E8" w14:textId="77777777" w:rsidR="00817E70" w:rsidRPr="00262B82" w:rsidRDefault="00817E70" w:rsidP="00FC519F">
                        <w:pPr>
                          <w:jc w:val="center"/>
                          <w:rPr>
                            <w:sz w:val="20"/>
                            <w:szCs w:val="20"/>
                          </w:rPr>
                        </w:pPr>
                        <w:r w:rsidRPr="00262B82">
                          <w:rPr>
                            <w:noProof/>
                            <w:sz w:val="20"/>
                            <w:szCs w:val="20"/>
                            <w:lang w:val="en-US"/>
                          </w:rPr>
                          <w:t>4</w:t>
                        </w:r>
                      </w:p>
                    </w:tc>
                    <w:tc>
                      <w:tcPr>
                        <w:tcW w:w="20" w:type="dxa"/>
                      </w:tcPr>
                      <w:p w14:paraId="2CF93A83" w14:textId="77777777" w:rsidR="00817E70" w:rsidRPr="00262B82" w:rsidRDefault="00817E70" w:rsidP="00FC519F">
                        <w:pPr>
                          <w:rPr>
                            <w:sz w:val="20"/>
                            <w:szCs w:val="20"/>
                          </w:rPr>
                        </w:pPr>
                      </w:p>
                    </w:tc>
                  </w:tr>
                </w:tbl>
                <w:p w14:paraId="5E41FFE8" w14:textId="77777777" w:rsidR="00817E70" w:rsidRPr="00262B82" w:rsidRDefault="00817E70" w:rsidP="00FC519F">
                  <w:pPr>
                    <w:rPr>
                      <w:sz w:val="20"/>
                      <w:szCs w:val="20"/>
                    </w:rPr>
                  </w:pPr>
                </w:p>
              </w:tc>
              <w:tc>
                <w:tcPr>
                  <w:tcW w:w="1843" w:type="dxa"/>
                  <w:tcBorders>
                    <w:left w:val="single" w:sz="4" w:space="0" w:color="auto"/>
                    <w:bottom w:val="nil"/>
                  </w:tcBorders>
                  <w:shd w:val="clear" w:color="auto" w:fill="auto"/>
                </w:tcPr>
                <w:p w14:paraId="250350B5" w14:textId="77777777" w:rsidR="00817E70" w:rsidRPr="00262B82" w:rsidRDefault="00817E70" w:rsidP="00FC519F">
                  <w:pPr>
                    <w:jc w:val="center"/>
                    <w:rPr>
                      <w:sz w:val="20"/>
                      <w:szCs w:val="20"/>
                      <w:lang w:val="en-US"/>
                    </w:rPr>
                  </w:pPr>
                  <w:r w:rsidRPr="00262B82">
                    <w:rPr>
                      <w:noProof/>
                      <w:sz w:val="20"/>
                      <w:szCs w:val="20"/>
                      <w:lang w:val="en-US"/>
                    </w:rPr>
                    <w:t>Штука</w:t>
                  </w:r>
                </w:p>
              </w:tc>
            </w:tr>
            <w:tr w:rsidR="00817E70" w:rsidRPr="009F0ADB" w14:paraId="1DCC32D1" w14:textId="77777777" w:rsidTr="00FC519F">
              <w:tc>
                <w:tcPr>
                  <w:tcW w:w="3394" w:type="dxa"/>
                  <w:tcBorders>
                    <w:bottom w:val="nil"/>
                    <w:right w:val="single" w:sz="4" w:space="0" w:color="auto"/>
                  </w:tcBorders>
                  <w:shd w:val="clear" w:color="auto" w:fill="auto"/>
                </w:tcPr>
                <w:p w14:paraId="16CD9A79" w14:textId="77777777" w:rsidR="00817E70" w:rsidRPr="00262B82" w:rsidRDefault="00817E70" w:rsidP="00FC519F">
                  <w:pPr>
                    <w:rPr>
                      <w:sz w:val="20"/>
                      <w:szCs w:val="20"/>
                    </w:rPr>
                  </w:pPr>
                  <w:r w:rsidRPr="00262B82">
                    <w:rPr>
                      <w:sz w:val="20"/>
                      <w:szCs w:val="20"/>
                    </w:rPr>
                    <w:t xml:space="preserve"> Частота процессора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62B82" w14:paraId="7804B466" w14:textId="77777777" w:rsidTr="00FC519F">
                    <w:trPr>
                      <w:cantSplit/>
                      <w:trHeight w:hRule="exact" w:val="20"/>
                    </w:trPr>
                    <w:tc>
                      <w:tcPr>
                        <w:tcW w:w="20" w:type="dxa"/>
                      </w:tcPr>
                      <w:p w14:paraId="68ABE361" w14:textId="77777777" w:rsidR="00817E70" w:rsidRPr="00262B82" w:rsidRDefault="00817E70" w:rsidP="00FC519F">
                        <w:pPr>
                          <w:autoSpaceDE w:val="0"/>
                          <w:autoSpaceDN w:val="0"/>
                          <w:adjustRightInd w:val="0"/>
                          <w:rPr>
                            <w:noProof/>
                            <w:sz w:val="20"/>
                            <w:szCs w:val="20"/>
                          </w:rPr>
                        </w:pPr>
                      </w:p>
                    </w:tc>
                    <w:tc>
                      <w:tcPr>
                        <w:tcW w:w="2626" w:type="dxa"/>
                        <w:tcBorders>
                          <w:bottom w:val="nil"/>
                        </w:tcBorders>
                      </w:tcPr>
                      <w:p w14:paraId="253EEEC2" w14:textId="77777777" w:rsidR="00817E70" w:rsidRPr="00262B82" w:rsidRDefault="00817E70" w:rsidP="00FC519F">
                        <w:pPr>
                          <w:jc w:val="center"/>
                          <w:rPr>
                            <w:noProof/>
                            <w:sz w:val="20"/>
                            <w:szCs w:val="20"/>
                          </w:rPr>
                        </w:pPr>
                      </w:p>
                    </w:tc>
                    <w:tc>
                      <w:tcPr>
                        <w:tcW w:w="20" w:type="dxa"/>
                      </w:tcPr>
                      <w:p w14:paraId="7A5A5F3E" w14:textId="77777777" w:rsidR="00817E70" w:rsidRPr="00262B82" w:rsidRDefault="00817E70" w:rsidP="00FC519F">
                        <w:pPr>
                          <w:rPr>
                            <w:noProof/>
                            <w:sz w:val="20"/>
                            <w:szCs w:val="20"/>
                          </w:rPr>
                        </w:pPr>
                      </w:p>
                    </w:tc>
                  </w:tr>
                  <w:tr w:rsidR="00817E70" w:rsidRPr="00262B82" w14:paraId="0237D366" w14:textId="77777777" w:rsidTr="00FC519F">
                    <w:trPr>
                      <w:trHeight w:val="273"/>
                    </w:trPr>
                    <w:tc>
                      <w:tcPr>
                        <w:tcW w:w="20" w:type="dxa"/>
                      </w:tcPr>
                      <w:p w14:paraId="67899607" w14:textId="77777777" w:rsidR="00817E70" w:rsidRPr="00262B82" w:rsidRDefault="00817E70" w:rsidP="00FC519F">
                        <w:pPr>
                          <w:autoSpaceDE w:val="0"/>
                          <w:autoSpaceDN w:val="0"/>
                          <w:adjustRightInd w:val="0"/>
                          <w:rPr>
                            <w:noProof/>
                            <w:sz w:val="20"/>
                            <w:szCs w:val="20"/>
                          </w:rPr>
                        </w:pPr>
                      </w:p>
                      <w:p w14:paraId="244D76D1" w14:textId="77777777" w:rsidR="00817E70" w:rsidRPr="00262B82" w:rsidRDefault="00817E70" w:rsidP="00FC519F">
                        <w:pPr>
                          <w:rPr>
                            <w:sz w:val="20"/>
                            <w:szCs w:val="20"/>
                          </w:rPr>
                        </w:pPr>
                      </w:p>
                    </w:tc>
                    <w:tc>
                      <w:tcPr>
                        <w:tcW w:w="2626" w:type="dxa"/>
                        <w:tcBorders>
                          <w:top w:val="nil"/>
                          <w:bottom w:val="nil"/>
                        </w:tcBorders>
                      </w:tcPr>
                      <w:p w14:paraId="4AD3F575" w14:textId="77777777" w:rsidR="00817E70" w:rsidRPr="00262B82" w:rsidRDefault="00817E70" w:rsidP="00FC519F">
                        <w:pPr>
                          <w:jc w:val="center"/>
                          <w:rPr>
                            <w:sz w:val="20"/>
                            <w:szCs w:val="20"/>
                          </w:rPr>
                        </w:pPr>
                        <w:r w:rsidRPr="00262B82">
                          <w:rPr>
                            <w:noProof/>
                            <w:sz w:val="20"/>
                            <w:szCs w:val="20"/>
                            <w:lang w:val="en-US"/>
                          </w:rPr>
                          <w:t>1.2</w:t>
                        </w:r>
                      </w:p>
                    </w:tc>
                    <w:tc>
                      <w:tcPr>
                        <w:tcW w:w="20" w:type="dxa"/>
                      </w:tcPr>
                      <w:p w14:paraId="407C78EC" w14:textId="77777777" w:rsidR="00817E70" w:rsidRPr="00262B82" w:rsidRDefault="00817E70" w:rsidP="00FC519F">
                        <w:pPr>
                          <w:rPr>
                            <w:sz w:val="20"/>
                            <w:szCs w:val="20"/>
                          </w:rPr>
                        </w:pPr>
                      </w:p>
                    </w:tc>
                  </w:tr>
                </w:tbl>
                <w:p w14:paraId="32B5A57B" w14:textId="77777777" w:rsidR="00817E70" w:rsidRPr="00262B82" w:rsidRDefault="00817E70" w:rsidP="00FC519F">
                  <w:pPr>
                    <w:rPr>
                      <w:sz w:val="20"/>
                      <w:szCs w:val="20"/>
                    </w:rPr>
                  </w:pPr>
                </w:p>
              </w:tc>
              <w:tc>
                <w:tcPr>
                  <w:tcW w:w="1843" w:type="dxa"/>
                  <w:tcBorders>
                    <w:left w:val="single" w:sz="4" w:space="0" w:color="auto"/>
                    <w:bottom w:val="nil"/>
                  </w:tcBorders>
                  <w:shd w:val="clear" w:color="auto" w:fill="auto"/>
                </w:tcPr>
                <w:p w14:paraId="7D9A26B7" w14:textId="77777777" w:rsidR="00817E70" w:rsidRPr="00262B82" w:rsidRDefault="00817E70" w:rsidP="00FC519F">
                  <w:pPr>
                    <w:jc w:val="center"/>
                    <w:rPr>
                      <w:sz w:val="20"/>
                      <w:szCs w:val="20"/>
                      <w:lang w:val="en-US"/>
                    </w:rPr>
                  </w:pPr>
                  <w:r w:rsidRPr="00262B82">
                    <w:rPr>
                      <w:noProof/>
                      <w:sz w:val="20"/>
                      <w:szCs w:val="20"/>
                      <w:lang w:val="en-US"/>
                    </w:rPr>
                    <w:t>Гигагерц</w:t>
                  </w:r>
                </w:p>
              </w:tc>
            </w:tr>
            <w:tr w:rsidR="00817E70" w:rsidRPr="009F0ADB" w14:paraId="28A32A1A" w14:textId="77777777" w:rsidTr="00FC519F">
              <w:tc>
                <w:tcPr>
                  <w:tcW w:w="3394" w:type="dxa"/>
                  <w:tcBorders>
                    <w:bottom w:val="nil"/>
                    <w:right w:val="single" w:sz="4" w:space="0" w:color="auto"/>
                  </w:tcBorders>
                  <w:shd w:val="clear" w:color="auto" w:fill="auto"/>
                </w:tcPr>
                <w:p w14:paraId="3DC64AFA" w14:textId="77777777" w:rsidR="00817E70" w:rsidRPr="00782415" w:rsidRDefault="00817E70" w:rsidP="00FC519F">
                  <w:pPr>
                    <w:rPr>
                      <w:sz w:val="20"/>
                      <w:szCs w:val="20"/>
                    </w:rPr>
                  </w:pPr>
                  <w:r w:rsidRPr="00782415">
                    <w:rPr>
                      <w:sz w:val="20"/>
                      <w:szCs w:val="20"/>
                    </w:rPr>
                    <w:t xml:space="preserve"> Оперативная память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82415" w14:paraId="1BCBEA74" w14:textId="77777777" w:rsidTr="00FC519F">
                    <w:trPr>
                      <w:cantSplit/>
                      <w:trHeight w:hRule="exact" w:val="20"/>
                    </w:trPr>
                    <w:tc>
                      <w:tcPr>
                        <w:tcW w:w="20" w:type="dxa"/>
                      </w:tcPr>
                      <w:p w14:paraId="7B37247F" w14:textId="77777777" w:rsidR="00817E70" w:rsidRPr="00782415" w:rsidRDefault="00817E70" w:rsidP="00FC519F">
                        <w:pPr>
                          <w:autoSpaceDE w:val="0"/>
                          <w:autoSpaceDN w:val="0"/>
                          <w:adjustRightInd w:val="0"/>
                          <w:rPr>
                            <w:noProof/>
                            <w:sz w:val="20"/>
                            <w:szCs w:val="20"/>
                          </w:rPr>
                        </w:pPr>
                      </w:p>
                    </w:tc>
                    <w:tc>
                      <w:tcPr>
                        <w:tcW w:w="2626" w:type="dxa"/>
                        <w:tcBorders>
                          <w:bottom w:val="nil"/>
                        </w:tcBorders>
                      </w:tcPr>
                      <w:p w14:paraId="0D800783" w14:textId="77777777" w:rsidR="00817E70" w:rsidRPr="00782415" w:rsidRDefault="00817E70" w:rsidP="00FC519F">
                        <w:pPr>
                          <w:jc w:val="center"/>
                          <w:rPr>
                            <w:noProof/>
                            <w:sz w:val="20"/>
                            <w:szCs w:val="20"/>
                          </w:rPr>
                        </w:pPr>
                      </w:p>
                    </w:tc>
                    <w:tc>
                      <w:tcPr>
                        <w:tcW w:w="20" w:type="dxa"/>
                      </w:tcPr>
                      <w:p w14:paraId="03ACEB4F" w14:textId="77777777" w:rsidR="00817E70" w:rsidRPr="00782415" w:rsidRDefault="00817E70" w:rsidP="00FC519F">
                        <w:pPr>
                          <w:rPr>
                            <w:noProof/>
                            <w:sz w:val="20"/>
                            <w:szCs w:val="20"/>
                          </w:rPr>
                        </w:pPr>
                      </w:p>
                    </w:tc>
                  </w:tr>
                  <w:tr w:rsidR="00817E70" w:rsidRPr="00782415" w14:paraId="6D4D24DA" w14:textId="77777777" w:rsidTr="00FC519F">
                    <w:trPr>
                      <w:trHeight w:val="273"/>
                    </w:trPr>
                    <w:tc>
                      <w:tcPr>
                        <w:tcW w:w="20" w:type="dxa"/>
                      </w:tcPr>
                      <w:p w14:paraId="78EE12D1" w14:textId="77777777" w:rsidR="00817E70" w:rsidRPr="00782415" w:rsidRDefault="00817E70" w:rsidP="00FC519F">
                        <w:pPr>
                          <w:autoSpaceDE w:val="0"/>
                          <w:autoSpaceDN w:val="0"/>
                          <w:adjustRightInd w:val="0"/>
                          <w:rPr>
                            <w:noProof/>
                            <w:sz w:val="20"/>
                            <w:szCs w:val="20"/>
                          </w:rPr>
                        </w:pPr>
                      </w:p>
                      <w:p w14:paraId="6054E258" w14:textId="77777777" w:rsidR="00817E70" w:rsidRPr="00782415" w:rsidRDefault="00817E70" w:rsidP="00FC519F">
                        <w:pPr>
                          <w:rPr>
                            <w:sz w:val="20"/>
                            <w:szCs w:val="20"/>
                          </w:rPr>
                        </w:pPr>
                      </w:p>
                    </w:tc>
                    <w:tc>
                      <w:tcPr>
                        <w:tcW w:w="2626" w:type="dxa"/>
                        <w:tcBorders>
                          <w:top w:val="nil"/>
                          <w:bottom w:val="nil"/>
                        </w:tcBorders>
                      </w:tcPr>
                      <w:p w14:paraId="337C4514" w14:textId="77777777" w:rsidR="00817E70" w:rsidRPr="00782415" w:rsidRDefault="00817E70" w:rsidP="00FC519F">
                        <w:pPr>
                          <w:jc w:val="center"/>
                          <w:rPr>
                            <w:sz w:val="20"/>
                            <w:szCs w:val="20"/>
                          </w:rPr>
                        </w:pPr>
                        <w:r w:rsidRPr="00782415">
                          <w:rPr>
                            <w:noProof/>
                            <w:sz w:val="20"/>
                            <w:szCs w:val="20"/>
                            <w:lang w:val="en-US"/>
                          </w:rPr>
                          <w:t>512</w:t>
                        </w:r>
                      </w:p>
                    </w:tc>
                    <w:tc>
                      <w:tcPr>
                        <w:tcW w:w="20" w:type="dxa"/>
                      </w:tcPr>
                      <w:p w14:paraId="4172D473" w14:textId="77777777" w:rsidR="00817E70" w:rsidRPr="00782415" w:rsidRDefault="00817E70" w:rsidP="00FC519F">
                        <w:pPr>
                          <w:rPr>
                            <w:sz w:val="20"/>
                            <w:szCs w:val="20"/>
                          </w:rPr>
                        </w:pPr>
                      </w:p>
                    </w:tc>
                  </w:tr>
                </w:tbl>
                <w:p w14:paraId="438BC0AC" w14:textId="77777777" w:rsidR="00817E70" w:rsidRPr="00782415" w:rsidRDefault="00817E70" w:rsidP="00FC519F">
                  <w:pPr>
                    <w:rPr>
                      <w:sz w:val="20"/>
                      <w:szCs w:val="20"/>
                    </w:rPr>
                  </w:pPr>
                </w:p>
              </w:tc>
              <w:tc>
                <w:tcPr>
                  <w:tcW w:w="1843" w:type="dxa"/>
                  <w:tcBorders>
                    <w:left w:val="single" w:sz="4" w:space="0" w:color="auto"/>
                    <w:bottom w:val="nil"/>
                  </w:tcBorders>
                  <w:shd w:val="clear" w:color="auto" w:fill="auto"/>
                </w:tcPr>
                <w:p w14:paraId="636B5B87" w14:textId="77777777" w:rsidR="00817E70" w:rsidRPr="00782415" w:rsidRDefault="00817E70" w:rsidP="00FC519F">
                  <w:pPr>
                    <w:jc w:val="center"/>
                    <w:rPr>
                      <w:sz w:val="20"/>
                      <w:szCs w:val="20"/>
                      <w:lang w:val="en-US"/>
                    </w:rPr>
                  </w:pPr>
                  <w:r w:rsidRPr="00782415">
                    <w:rPr>
                      <w:noProof/>
                      <w:sz w:val="20"/>
                      <w:szCs w:val="20"/>
                      <w:lang w:val="en-US"/>
                    </w:rPr>
                    <w:t>Мегабайт</w:t>
                  </w:r>
                </w:p>
              </w:tc>
            </w:tr>
            <w:tr w:rsidR="00817E70" w:rsidRPr="009F0ADB" w14:paraId="56B7589A" w14:textId="77777777" w:rsidTr="00FC519F">
              <w:tc>
                <w:tcPr>
                  <w:tcW w:w="3394" w:type="dxa"/>
                  <w:tcBorders>
                    <w:bottom w:val="nil"/>
                    <w:right w:val="single" w:sz="4" w:space="0" w:color="auto"/>
                  </w:tcBorders>
                  <w:shd w:val="clear" w:color="auto" w:fill="auto"/>
                </w:tcPr>
                <w:p w14:paraId="1692FC0B" w14:textId="77777777" w:rsidR="00817E70" w:rsidRPr="002C1ADF" w:rsidRDefault="00817E70" w:rsidP="00FC519F">
                  <w:pPr>
                    <w:rPr>
                      <w:sz w:val="20"/>
                      <w:szCs w:val="20"/>
                      <w:lang w:val="en-US"/>
                    </w:rPr>
                  </w:pPr>
                  <w:r w:rsidRPr="002C1ADF">
                    <w:rPr>
                      <w:sz w:val="20"/>
                      <w:szCs w:val="20"/>
                    </w:rPr>
                    <w:t xml:space="preserve"> </w:t>
                  </w:r>
                  <w:proofErr w:type="spellStart"/>
                  <w:r w:rsidRPr="002C1ADF">
                    <w:rPr>
                      <w:sz w:val="20"/>
                      <w:szCs w:val="20"/>
                      <w:lang w:val="en-US"/>
                    </w:rPr>
                    <w:t>Встроенное</w:t>
                  </w:r>
                  <w:proofErr w:type="spellEnd"/>
                  <w:r w:rsidRPr="002C1ADF">
                    <w:rPr>
                      <w:sz w:val="20"/>
                      <w:szCs w:val="20"/>
                      <w:lang w:val="en-US"/>
                    </w:rPr>
                    <w:t xml:space="preserve"> </w:t>
                  </w:r>
                  <w:proofErr w:type="spellStart"/>
                  <w:r w:rsidRPr="002C1ADF">
                    <w:rPr>
                      <w:sz w:val="20"/>
                      <w:szCs w:val="20"/>
                      <w:lang w:val="en-US"/>
                    </w:rPr>
                    <w:t>запоминающее</w:t>
                  </w:r>
                  <w:proofErr w:type="spellEnd"/>
                  <w:r w:rsidRPr="002C1ADF">
                    <w:rPr>
                      <w:sz w:val="20"/>
                      <w:szCs w:val="20"/>
                      <w:lang w:val="en-US"/>
                    </w:rPr>
                    <w:t xml:space="preserve"> </w:t>
                  </w:r>
                  <w:proofErr w:type="spellStart"/>
                  <w:r w:rsidRPr="002C1ADF">
                    <w:rPr>
                      <w:sz w:val="20"/>
                      <w:szCs w:val="20"/>
                      <w:lang w:val="en-US"/>
                    </w:rPr>
                    <w:t>устройство</w:t>
                  </w:r>
                  <w:proofErr w:type="spellEnd"/>
                  <w:r w:rsidRPr="002C1ADF">
                    <w:rPr>
                      <w:sz w:val="20"/>
                      <w:szCs w:val="20"/>
                      <w:lang w:val="en-US"/>
                    </w:rPr>
                    <w:t xml:space="preserve"> </w:t>
                  </w:r>
                  <w:proofErr w:type="spellStart"/>
                  <w:r w:rsidRPr="002C1ADF">
                    <w:rPr>
                      <w:sz w:val="20"/>
                      <w:szCs w:val="20"/>
                      <w:lang w:val="en-US"/>
                    </w:rPr>
                    <w:t>модуля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0981D678" w14:textId="77777777" w:rsidTr="00FC519F">
                    <w:trPr>
                      <w:cantSplit/>
                      <w:trHeight w:hRule="exact" w:val="20"/>
                    </w:trPr>
                    <w:tc>
                      <w:tcPr>
                        <w:tcW w:w="20" w:type="dxa"/>
                      </w:tcPr>
                      <w:p w14:paraId="1FDBE83F"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52697FD8" w14:textId="77777777" w:rsidR="00817E70" w:rsidRPr="00D41323" w:rsidRDefault="00817E70" w:rsidP="00FC519F">
                        <w:pPr>
                          <w:jc w:val="center"/>
                          <w:rPr>
                            <w:noProof/>
                            <w:sz w:val="20"/>
                            <w:szCs w:val="20"/>
                            <w:lang w:val="en-US"/>
                          </w:rPr>
                        </w:pPr>
                      </w:p>
                    </w:tc>
                    <w:tc>
                      <w:tcPr>
                        <w:tcW w:w="20" w:type="dxa"/>
                      </w:tcPr>
                      <w:p w14:paraId="345A5BD5" w14:textId="77777777" w:rsidR="00817E70" w:rsidRPr="00D41323" w:rsidRDefault="00817E70" w:rsidP="00FC519F">
                        <w:pPr>
                          <w:rPr>
                            <w:noProof/>
                            <w:sz w:val="20"/>
                            <w:szCs w:val="20"/>
                            <w:lang w:val="en-US"/>
                          </w:rPr>
                        </w:pPr>
                      </w:p>
                    </w:tc>
                  </w:tr>
                  <w:tr w:rsidR="00817E70" w:rsidRPr="00D41323" w14:paraId="74726F81" w14:textId="77777777" w:rsidTr="00FC519F">
                    <w:trPr>
                      <w:trHeight w:val="273"/>
                    </w:trPr>
                    <w:tc>
                      <w:tcPr>
                        <w:tcW w:w="20" w:type="dxa"/>
                      </w:tcPr>
                      <w:p w14:paraId="550D7623" w14:textId="77777777" w:rsidR="00817E70" w:rsidRPr="00D41323" w:rsidRDefault="00817E70" w:rsidP="00FC519F">
                        <w:pPr>
                          <w:autoSpaceDE w:val="0"/>
                          <w:autoSpaceDN w:val="0"/>
                          <w:adjustRightInd w:val="0"/>
                          <w:rPr>
                            <w:noProof/>
                            <w:sz w:val="20"/>
                            <w:szCs w:val="20"/>
                            <w:lang w:val="en-US"/>
                          </w:rPr>
                        </w:pPr>
                      </w:p>
                      <w:p w14:paraId="0079ED91" w14:textId="77777777" w:rsidR="00817E70" w:rsidRPr="00D41323" w:rsidRDefault="00817E70" w:rsidP="00FC519F">
                        <w:pPr>
                          <w:rPr>
                            <w:sz w:val="20"/>
                            <w:szCs w:val="20"/>
                          </w:rPr>
                        </w:pPr>
                      </w:p>
                    </w:tc>
                    <w:tc>
                      <w:tcPr>
                        <w:tcW w:w="2626" w:type="dxa"/>
                        <w:tcBorders>
                          <w:top w:val="nil"/>
                          <w:bottom w:val="nil"/>
                        </w:tcBorders>
                      </w:tcPr>
                      <w:p w14:paraId="609B86C6" w14:textId="77777777" w:rsidR="00817E70" w:rsidRPr="00D41323" w:rsidRDefault="00817E70" w:rsidP="00FC519F">
                        <w:pPr>
                          <w:jc w:val="center"/>
                          <w:rPr>
                            <w:sz w:val="20"/>
                            <w:szCs w:val="20"/>
                          </w:rPr>
                        </w:pPr>
                        <w:r w:rsidRPr="00D41323">
                          <w:rPr>
                            <w:noProof/>
                            <w:sz w:val="20"/>
                            <w:szCs w:val="20"/>
                            <w:lang w:val="en-US"/>
                          </w:rPr>
                          <w:t>8</w:t>
                        </w:r>
                      </w:p>
                    </w:tc>
                    <w:tc>
                      <w:tcPr>
                        <w:tcW w:w="20" w:type="dxa"/>
                      </w:tcPr>
                      <w:p w14:paraId="498E557D" w14:textId="77777777" w:rsidR="00817E70" w:rsidRPr="00D41323" w:rsidRDefault="00817E70" w:rsidP="00FC519F">
                        <w:pPr>
                          <w:rPr>
                            <w:sz w:val="20"/>
                            <w:szCs w:val="20"/>
                          </w:rPr>
                        </w:pPr>
                      </w:p>
                    </w:tc>
                  </w:tr>
                </w:tbl>
                <w:p w14:paraId="652C928F"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79FF6AF6" w14:textId="77777777" w:rsidR="00817E70" w:rsidRPr="00D41323" w:rsidRDefault="00817E70" w:rsidP="00FC519F">
                  <w:pPr>
                    <w:jc w:val="center"/>
                    <w:rPr>
                      <w:sz w:val="20"/>
                      <w:szCs w:val="20"/>
                      <w:lang w:val="en-US"/>
                    </w:rPr>
                  </w:pPr>
                  <w:r w:rsidRPr="00D41323">
                    <w:rPr>
                      <w:noProof/>
                      <w:sz w:val="20"/>
                      <w:szCs w:val="20"/>
                      <w:lang w:val="en-US"/>
                    </w:rPr>
                    <w:t>Гигагерц</w:t>
                  </w:r>
                </w:p>
              </w:tc>
            </w:tr>
            <w:tr w:rsidR="00817E70" w:rsidRPr="009F0ADB" w14:paraId="3DA7C90E" w14:textId="77777777" w:rsidTr="00FC519F">
              <w:tc>
                <w:tcPr>
                  <w:tcW w:w="3394" w:type="dxa"/>
                  <w:tcBorders>
                    <w:bottom w:val="nil"/>
                    <w:right w:val="single" w:sz="4" w:space="0" w:color="auto"/>
                  </w:tcBorders>
                  <w:shd w:val="clear" w:color="auto" w:fill="auto"/>
                </w:tcPr>
                <w:p w14:paraId="52CEE1E3" w14:textId="77777777" w:rsidR="00817E70" w:rsidRPr="002C1ADF" w:rsidRDefault="00817E70" w:rsidP="00FC519F">
                  <w:pPr>
                    <w:rPr>
                      <w:sz w:val="20"/>
                      <w:szCs w:val="20"/>
                    </w:rPr>
                  </w:pPr>
                  <w:r w:rsidRPr="002C1ADF">
                    <w:rPr>
                      <w:sz w:val="20"/>
                      <w:szCs w:val="20"/>
                    </w:rPr>
                    <w:t xml:space="preserve"> Частота получения и передачи видео потока между программным обеспечением, исполняемым на модуле технического зрения, при разрешении 2592</w:t>
                  </w:r>
                  <w:r w:rsidRPr="002C1ADF">
                    <w:rPr>
                      <w:sz w:val="20"/>
                      <w:szCs w:val="20"/>
                      <w:lang w:val="en-US"/>
                    </w:rPr>
                    <w:t>x</w:t>
                  </w:r>
                  <w:r w:rsidRPr="002C1ADF">
                    <w:rPr>
                      <w:sz w:val="20"/>
                      <w:szCs w:val="20"/>
                    </w:rPr>
                    <w:t>1944, кадров/с</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16A6079C" w14:textId="77777777" w:rsidTr="00FC519F">
                    <w:trPr>
                      <w:cantSplit/>
                      <w:trHeight w:hRule="exact" w:val="20"/>
                    </w:trPr>
                    <w:tc>
                      <w:tcPr>
                        <w:tcW w:w="20" w:type="dxa"/>
                      </w:tcPr>
                      <w:p w14:paraId="65BCA86A"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1195DA61" w14:textId="77777777" w:rsidR="00817E70" w:rsidRPr="00D41323" w:rsidRDefault="00817E70" w:rsidP="00FC519F">
                        <w:pPr>
                          <w:jc w:val="center"/>
                          <w:rPr>
                            <w:noProof/>
                            <w:sz w:val="20"/>
                            <w:szCs w:val="20"/>
                          </w:rPr>
                        </w:pPr>
                      </w:p>
                    </w:tc>
                    <w:tc>
                      <w:tcPr>
                        <w:tcW w:w="20" w:type="dxa"/>
                      </w:tcPr>
                      <w:p w14:paraId="3CE775FC" w14:textId="77777777" w:rsidR="00817E70" w:rsidRPr="00D41323" w:rsidRDefault="00817E70" w:rsidP="00FC519F">
                        <w:pPr>
                          <w:rPr>
                            <w:noProof/>
                            <w:sz w:val="20"/>
                            <w:szCs w:val="20"/>
                          </w:rPr>
                        </w:pPr>
                      </w:p>
                    </w:tc>
                  </w:tr>
                  <w:tr w:rsidR="00817E70" w:rsidRPr="00D41323" w14:paraId="1297C0FE" w14:textId="77777777" w:rsidTr="00FC519F">
                    <w:trPr>
                      <w:trHeight w:val="273"/>
                    </w:trPr>
                    <w:tc>
                      <w:tcPr>
                        <w:tcW w:w="20" w:type="dxa"/>
                      </w:tcPr>
                      <w:p w14:paraId="7A7EB4F3" w14:textId="77777777" w:rsidR="00817E70" w:rsidRPr="00D41323" w:rsidRDefault="00817E70" w:rsidP="00FC519F">
                        <w:pPr>
                          <w:autoSpaceDE w:val="0"/>
                          <w:autoSpaceDN w:val="0"/>
                          <w:adjustRightInd w:val="0"/>
                          <w:rPr>
                            <w:noProof/>
                            <w:sz w:val="20"/>
                            <w:szCs w:val="20"/>
                          </w:rPr>
                        </w:pPr>
                      </w:p>
                      <w:p w14:paraId="69F0C0D7" w14:textId="77777777" w:rsidR="00817E70" w:rsidRPr="00D41323" w:rsidRDefault="00817E70" w:rsidP="00FC519F">
                        <w:pPr>
                          <w:rPr>
                            <w:sz w:val="20"/>
                            <w:szCs w:val="20"/>
                          </w:rPr>
                        </w:pPr>
                      </w:p>
                    </w:tc>
                    <w:tc>
                      <w:tcPr>
                        <w:tcW w:w="2626" w:type="dxa"/>
                        <w:tcBorders>
                          <w:top w:val="nil"/>
                          <w:bottom w:val="nil"/>
                        </w:tcBorders>
                      </w:tcPr>
                      <w:p w14:paraId="5422EDF7" w14:textId="77777777" w:rsidR="00817E70" w:rsidRPr="00D41323" w:rsidRDefault="00817E70" w:rsidP="00FC519F">
                        <w:pPr>
                          <w:jc w:val="center"/>
                          <w:rPr>
                            <w:sz w:val="20"/>
                            <w:szCs w:val="20"/>
                          </w:rPr>
                        </w:pPr>
                        <w:r w:rsidRPr="00D41323">
                          <w:rPr>
                            <w:noProof/>
                            <w:sz w:val="20"/>
                            <w:szCs w:val="20"/>
                            <w:lang w:val="en-US"/>
                          </w:rPr>
                          <w:t>15</w:t>
                        </w:r>
                      </w:p>
                    </w:tc>
                    <w:tc>
                      <w:tcPr>
                        <w:tcW w:w="20" w:type="dxa"/>
                      </w:tcPr>
                      <w:p w14:paraId="5B101237" w14:textId="77777777" w:rsidR="00817E70" w:rsidRPr="00D41323" w:rsidRDefault="00817E70" w:rsidP="00FC519F">
                        <w:pPr>
                          <w:rPr>
                            <w:sz w:val="20"/>
                            <w:szCs w:val="20"/>
                          </w:rPr>
                        </w:pPr>
                      </w:p>
                    </w:tc>
                  </w:tr>
                </w:tbl>
                <w:p w14:paraId="62D39129"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6974B745" w14:textId="77777777" w:rsidR="00817E70" w:rsidRPr="00D41323" w:rsidRDefault="00817E70" w:rsidP="00FC519F">
                  <w:pPr>
                    <w:jc w:val="center"/>
                    <w:rPr>
                      <w:sz w:val="20"/>
                      <w:szCs w:val="20"/>
                      <w:lang w:val="en-US"/>
                    </w:rPr>
                  </w:pPr>
                  <w:r w:rsidRPr="00D41323">
                    <w:rPr>
                      <w:noProof/>
                      <w:sz w:val="20"/>
                      <w:szCs w:val="20"/>
                      <w:lang w:val="en-US"/>
                    </w:rPr>
                    <w:t>Штука</w:t>
                  </w:r>
                </w:p>
              </w:tc>
            </w:tr>
            <w:tr w:rsidR="00817E70" w:rsidRPr="009F0ADB" w14:paraId="3599C0F0" w14:textId="77777777" w:rsidTr="00FC519F">
              <w:tc>
                <w:tcPr>
                  <w:tcW w:w="3394" w:type="dxa"/>
                  <w:tcBorders>
                    <w:bottom w:val="nil"/>
                    <w:right w:val="single" w:sz="4" w:space="0" w:color="auto"/>
                  </w:tcBorders>
                  <w:shd w:val="clear" w:color="auto" w:fill="auto"/>
                </w:tcPr>
                <w:p w14:paraId="68D8E2A5" w14:textId="77777777" w:rsidR="00817E70" w:rsidRPr="002C1ADF" w:rsidRDefault="00817E70" w:rsidP="00FC519F">
                  <w:pPr>
                    <w:rPr>
                      <w:sz w:val="20"/>
                      <w:szCs w:val="20"/>
                    </w:rPr>
                  </w:pPr>
                  <w:r w:rsidRPr="002C1ADF">
                    <w:rPr>
                      <w:sz w:val="20"/>
                      <w:szCs w:val="20"/>
                    </w:rPr>
                    <w:t xml:space="preserve"> Количество градаций цветовой палитры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56E82564" w14:textId="77777777" w:rsidTr="00FC519F">
                    <w:trPr>
                      <w:cantSplit/>
                      <w:trHeight w:hRule="exact" w:val="20"/>
                    </w:trPr>
                    <w:tc>
                      <w:tcPr>
                        <w:tcW w:w="20" w:type="dxa"/>
                      </w:tcPr>
                      <w:p w14:paraId="637BB57F"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1BEEB603" w14:textId="77777777" w:rsidR="00817E70" w:rsidRPr="00D41323" w:rsidRDefault="00817E70" w:rsidP="00FC519F">
                        <w:pPr>
                          <w:jc w:val="center"/>
                          <w:rPr>
                            <w:noProof/>
                            <w:sz w:val="20"/>
                            <w:szCs w:val="20"/>
                          </w:rPr>
                        </w:pPr>
                      </w:p>
                    </w:tc>
                    <w:tc>
                      <w:tcPr>
                        <w:tcW w:w="20" w:type="dxa"/>
                      </w:tcPr>
                      <w:p w14:paraId="2FC941A5" w14:textId="77777777" w:rsidR="00817E70" w:rsidRPr="00D41323" w:rsidRDefault="00817E70" w:rsidP="00FC519F">
                        <w:pPr>
                          <w:rPr>
                            <w:noProof/>
                            <w:sz w:val="20"/>
                            <w:szCs w:val="20"/>
                          </w:rPr>
                        </w:pPr>
                      </w:p>
                    </w:tc>
                  </w:tr>
                  <w:tr w:rsidR="00817E70" w:rsidRPr="00D41323" w14:paraId="495C4462" w14:textId="77777777" w:rsidTr="00FC519F">
                    <w:trPr>
                      <w:trHeight w:val="273"/>
                    </w:trPr>
                    <w:tc>
                      <w:tcPr>
                        <w:tcW w:w="20" w:type="dxa"/>
                      </w:tcPr>
                      <w:p w14:paraId="22EF4DFD" w14:textId="77777777" w:rsidR="00817E70" w:rsidRPr="00D41323" w:rsidRDefault="00817E70" w:rsidP="00FC519F">
                        <w:pPr>
                          <w:autoSpaceDE w:val="0"/>
                          <w:autoSpaceDN w:val="0"/>
                          <w:adjustRightInd w:val="0"/>
                          <w:rPr>
                            <w:noProof/>
                            <w:sz w:val="20"/>
                            <w:szCs w:val="20"/>
                          </w:rPr>
                        </w:pPr>
                      </w:p>
                      <w:p w14:paraId="518FA286" w14:textId="77777777" w:rsidR="00817E70" w:rsidRPr="00D41323" w:rsidRDefault="00817E70" w:rsidP="00FC519F">
                        <w:pPr>
                          <w:rPr>
                            <w:sz w:val="20"/>
                            <w:szCs w:val="20"/>
                          </w:rPr>
                        </w:pPr>
                      </w:p>
                    </w:tc>
                    <w:tc>
                      <w:tcPr>
                        <w:tcW w:w="2626" w:type="dxa"/>
                        <w:tcBorders>
                          <w:top w:val="nil"/>
                          <w:bottom w:val="nil"/>
                        </w:tcBorders>
                      </w:tcPr>
                      <w:p w14:paraId="0E5AD0B0" w14:textId="77777777" w:rsidR="00817E70" w:rsidRPr="00D41323" w:rsidRDefault="00817E70" w:rsidP="00FC519F">
                        <w:pPr>
                          <w:jc w:val="center"/>
                          <w:rPr>
                            <w:sz w:val="20"/>
                            <w:szCs w:val="20"/>
                          </w:rPr>
                        </w:pPr>
                        <w:r w:rsidRPr="00D41323">
                          <w:rPr>
                            <w:noProof/>
                            <w:sz w:val="20"/>
                            <w:szCs w:val="20"/>
                            <w:lang w:val="en-US"/>
                          </w:rPr>
                          <w:t>65536</w:t>
                        </w:r>
                      </w:p>
                    </w:tc>
                    <w:tc>
                      <w:tcPr>
                        <w:tcW w:w="20" w:type="dxa"/>
                      </w:tcPr>
                      <w:p w14:paraId="4D04B9E4" w14:textId="77777777" w:rsidR="00817E70" w:rsidRPr="00D41323" w:rsidRDefault="00817E70" w:rsidP="00FC519F">
                        <w:pPr>
                          <w:rPr>
                            <w:sz w:val="20"/>
                            <w:szCs w:val="20"/>
                          </w:rPr>
                        </w:pPr>
                      </w:p>
                    </w:tc>
                  </w:tr>
                </w:tbl>
                <w:p w14:paraId="73B8344C"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7CBB397F" w14:textId="77777777" w:rsidR="00817E70" w:rsidRPr="00D41323" w:rsidRDefault="00817E70" w:rsidP="00FC519F">
                  <w:pPr>
                    <w:jc w:val="center"/>
                    <w:rPr>
                      <w:sz w:val="20"/>
                      <w:szCs w:val="20"/>
                      <w:lang w:val="en-US"/>
                    </w:rPr>
                  </w:pPr>
                  <w:r w:rsidRPr="00D41323">
                    <w:rPr>
                      <w:noProof/>
                      <w:sz w:val="20"/>
                      <w:szCs w:val="20"/>
                      <w:lang w:val="en-US"/>
                    </w:rPr>
                    <w:t>Штука</w:t>
                  </w:r>
                </w:p>
              </w:tc>
            </w:tr>
            <w:tr w:rsidR="00817E70" w:rsidRPr="009F0ADB" w14:paraId="15418F56" w14:textId="77777777" w:rsidTr="00FC519F">
              <w:tc>
                <w:tcPr>
                  <w:tcW w:w="3394" w:type="dxa"/>
                  <w:tcBorders>
                    <w:bottom w:val="nil"/>
                    <w:right w:val="single" w:sz="4" w:space="0" w:color="auto"/>
                  </w:tcBorders>
                  <w:shd w:val="clear" w:color="auto" w:fill="auto"/>
                </w:tcPr>
                <w:p w14:paraId="668B7E24" w14:textId="77777777" w:rsidR="00817E70" w:rsidRPr="002C1ADF" w:rsidRDefault="00817E70" w:rsidP="00FC519F">
                  <w:pPr>
                    <w:rPr>
                      <w:sz w:val="20"/>
                      <w:szCs w:val="20"/>
                    </w:rPr>
                  </w:pPr>
                  <w:r w:rsidRPr="002C1ADF">
                    <w:rPr>
                      <w:sz w:val="20"/>
                      <w:szCs w:val="20"/>
                    </w:rPr>
                    <w:t xml:space="preserve"> Количество различных объектов, обнаруживаемых одновременно в секторе обзора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45AB856D" w14:textId="77777777" w:rsidTr="00FC519F">
                    <w:trPr>
                      <w:cantSplit/>
                      <w:trHeight w:hRule="exact" w:val="20"/>
                    </w:trPr>
                    <w:tc>
                      <w:tcPr>
                        <w:tcW w:w="20" w:type="dxa"/>
                      </w:tcPr>
                      <w:p w14:paraId="10732BCF"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2D6459ED" w14:textId="77777777" w:rsidR="00817E70" w:rsidRPr="00D41323" w:rsidRDefault="00817E70" w:rsidP="00FC519F">
                        <w:pPr>
                          <w:jc w:val="center"/>
                          <w:rPr>
                            <w:noProof/>
                            <w:sz w:val="20"/>
                            <w:szCs w:val="20"/>
                          </w:rPr>
                        </w:pPr>
                      </w:p>
                    </w:tc>
                    <w:tc>
                      <w:tcPr>
                        <w:tcW w:w="20" w:type="dxa"/>
                      </w:tcPr>
                      <w:p w14:paraId="7DDA95A3" w14:textId="77777777" w:rsidR="00817E70" w:rsidRPr="00D41323" w:rsidRDefault="00817E70" w:rsidP="00FC519F">
                        <w:pPr>
                          <w:rPr>
                            <w:noProof/>
                            <w:sz w:val="20"/>
                            <w:szCs w:val="20"/>
                          </w:rPr>
                        </w:pPr>
                      </w:p>
                    </w:tc>
                  </w:tr>
                  <w:tr w:rsidR="00817E70" w:rsidRPr="00D41323" w14:paraId="6830DCA9" w14:textId="77777777" w:rsidTr="00FC519F">
                    <w:trPr>
                      <w:trHeight w:val="273"/>
                    </w:trPr>
                    <w:tc>
                      <w:tcPr>
                        <w:tcW w:w="20" w:type="dxa"/>
                      </w:tcPr>
                      <w:p w14:paraId="602A8023" w14:textId="77777777" w:rsidR="00817E70" w:rsidRPr="00D41323" w:rsidRDefault="00817E70" w:rsidP="00FC519F">
                        <w:pPr>
                          <w:autoSpaceDE w:val="0"/>
                          <w:autoSpaceDN w:val="0"/>
                          <w:adjustRightInd w:val="0"/>
                          <w:rPr>
                            <w:noProof/>
                            <w:sz w:val="20"/>
                            <w:szCs w:val="20"/>
                          </w:rPr>
                        </w:pPr>
                      </w:p>
                      <w:p w14:paraId="59829AE0" w14:textId="77777777" w:rsidR="00817E70" w:rsidRPr="00D41323" w:rsidRDefault="00817E70" w:rsidP="00FC519F">
                        <w:pPr>
                          <w:rPr>
                            <w:sz w:val="20"/>
                            <w:szCs w:val="20"/>
                          </w:rPr>
                        </w:pPr>
                      </w:p>
                    </w:tc>
                    <w:tc>
                      <w:tcPr>
                        <w:tcW w:w="2626" w:type="dxa"/>
                        <w:tcBorders>
                          <w:top w:val="nil"/>
                          <w:bottom w:val="nil"/>
                        </w:tcBorders>
                      </w:tcPr>
                      <w:p w14:paraId="027C6D41" w14:textId="77777777" w:rsidR="00817E70" w:rsidRPr="00D41323" w:rsidRDefault="00817E70" w:rsidP="00FC519F">
                        <w:pPr>
                          <w:jc w:val="center"/>
                          <w:rPr>
                            <w:sz w:val="20"/>
                            <w:szCs w:val="20"/>
                          </w:rPr>
                        </w:pPr>
                        <w:r w:rsidRPr="00D41323">
                          <w:rPr>
                            <w:noProof/>
                            <w:sz w:val="20"/>
                            <w:szCs w:val="20"/>
                            <w:lang w:val="en-US"/>
                          </w:rPr>
                          <w:t>10</w:t>
                        </w:r>
                      </w:p>
                    </w:tc>
                    <w:tc>
                      <w:tcPr>
                        <w:tcW w:w="20" w:type="dxa"/>
                      </w:tcPr>
                      <w:p w14:paraId="7A77FCF9" w14:textId="77777777" w:rsidR="00817E70" w:rsidRPr="00D41323" w:rsidRDefault="00817E70" w:rsidP="00FC519F">
                        <w:pPr>
                          <w:rPr>
                            <w:sz w:val="20"/>
                            <w:szCs w:val="20"/>
                          </w:rPr>
                        </w:pPr>
                      </w:p>
                    </w:tc>
                  </w:tr>
                </w:tbl>
                <w:p w14:paraId="358E2812"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29A40ADD" w14:textId="77777777" w:rsidR="00817E70" w:rsidRPr="00D41323" w:rsidRDefault="00817E70" w:rsidP="00FC519F">
                  <w:pPr>
                    <w:jc w:val="center"/>
                    <w:rPr>
                      <w:sz w:val="20"/>
                      <w:szCs w:val="20"/>
                      <w:lang w:val="en-US"/>
                    </w:rPr>
                  </w:pPr>
                  <w:r w:rsidRPr="00D41323">
                    <w:rPr>
                      <w:noProof/>
                      <w:sz w:val="20"/>
                      <w:szCs w:val="20"/>
                      <w:lang w:val="en-US"/>
                    </w:rPr>
                    <w:t>Штука</w:t>
                  </w:r>
                </w:p>
              </w:tc>
            </w:tr>
            <w:tr w:rsidR="00817E70" w:rsidRPr="009F0ADB" w14:paraId="30E0313E" w14:textId="77777777" w:rsidTr="00FC519F">
              <w:tc>
                <w:tcPr>
                  <w:tcW w:w="3394" w:type="dxa"/>
                  <w:tcBorders>
                    <w:bottom w:val="nil"/>
                    <w:right w:val="single" w:sz="4" w:space="0" w:color="auto"/>
                  </w:tcBorders>
                  <w:shd w:val="clear" w:color="auto" w:fill="auto"/>
                </w:tcPr>
                <w:p w14:paraId="0F24A1EC" w14:textId="77777777" w:rsidR="00817E70" w:rsidRPr="002C1ADF" w:rsidRDefault="00817E70" w:rsidP="00FC519F">
                  <w:pPr>
                    <w:rPr>
                      <w:sz w:val="20"/>
                      <w:szCs w:val="20"/>
                    </w:rPr>
                  </w:pPr>
                  <w:r w:rsidRPr="002C1ADF">
                    <w:rPr>
                      <w:sz w:val="20"/>
                      <w:szCs w:val="20"/>
                    </w:rPr>
                    <w:t xml:space="preserve"> Интерфейс </w:t>
                  </w:r>
                  <w:r w:rsidRPr="002C1ADF">
                    <w:rPr>
                      <w:sz w:val="20"/>
                      <w:szCs w:val="20"/>
                      <w:lang w:val="en-US"/>
                    </w:rPr>
                    <w:t>I</w:t>
                  </w:r>
                  <w:r w:rsidRPr="002C1ADF">
                    <w:rPr>
                      <w:sz w:val="20"/>
                      <w:szCs w:val="20"/>
                    </w:rPr>
                    <w:t>2</w:t>
                  </w:r>
                  <w:r w:rsidRPr="002C1ADF">
                    <w:rPr>
                      <w:sz w:val="20"/>
                      <w:szCs w:val="20"/>
                      <w:lang w:val="en-US"/>
                    </w:rPr>
                    <w:t>C</w:t>
                  </w:r>
                  <w:r w:rsidRPr="002C1ADF">
                    <w:rPr>
                      <w:sz w:val="20"/>
                      <w:szCs w:val="20"/>
                    </w:rPr>
                    <w:t xml:space="preserve">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C1ADF" w14:paraId="6081821A" w14:textId="77777777" w:rsidTr="00FC519F">
                    <w:trPr>
                      <w:cantSplit/>
                      <w:trHeight w:hRule="exact" w:val="20"/>
                    </w:trPr>
                    <w:tc>
                      <w:tcPr>
                        <w:tcW w:w="20" w:type="dxa"/>
                      </w:tcPr>
                      <w:p w14:paraId="0B649FBF" w14:textId="77777777" w:rsidR="00817E70" w:rsidRPr="002C1ADF" w:rsidRDefault="00817E70" w:rsidP="00FC519F">
                        <w:pPr>
                          <w:autoSpaceDE w:val="0"/>
                          <w:autoSpaceDN w:val="0"/>
                          <w:adjustRightInd w:val="0"/>
                          <w:rPr>
                            <w:noProof/>
                            <w:sz w:val="20"/>
                            <w:szCs w:val="20"/>
                          </w:rPr>
                        </w:pPr>
                      </w:p>
                    </w:tc>
                    <w:tc>
                      <w:tcPr>
                        <w:tcW w:w="2626" w:type="dxa"/>
                        <w:tcBorders>
                          <w:bottom w:val="nil"/>
                        </w:tcBorders>
                      </w:tcPr>
                      <w:p w14:paraId="2E512107" w14:textId="77777777" w:rsidR="00817E70" w:rsidRPr="002C1ADF" w:rsidRDefault="00817E70" w:rsidP="00FC519F">
                        <w:pPr>
                          <w:jc w:val="center"/>
                          <w:rPr>
                            <w:noProof/>
                            <w:sz w:val="20"/>
                            <w:szCs w:val="20"/>
                          </w:rPr>
                        </w:pPr>
                      </w:p>
                    </w:tc>
                    <w:tc>
                      <w:tcPr>
                        <w:tcW w:w="20" w:type="dxa"/>
                      </w:tcPr>
                      <w:p w14:paraId="796CDDAF" w14:textId="77777777" w:rsidR="00817E70" w:rsidRPr="002C1ADF" w:rsidRDefault="00817E70" w:rsidP="00FC519F">
                        <w:pPr>
                          <w:rPr>
                            <w:noProof/>
                            <w:sz w:val="20"/>
                            <w:szCs w:val="20"/>
                          </w:rPr>
                        </w:pPr>
                      </w:p>
                    </w:tc>
                  </w:tr>
                  <w:tr w:rsidR="00817E70" w:rsidRPr="002C1ADF" w14:paraId="3D377FD1" w14:textId="77777777" w:rsidTr="00FC519F">
                    <w:trPr>
                      <w:trHeight w:val="273"/>
                    </w:trPr>
                    <w:tc>
                      <w:tcPr>
                        <w:tcW w:w="20" w:type="dxa"/>
                      </w:tcPr>
                      <w:p w14:paraId="6368FF47" w14:textId="77777777" w:rsidR="00817E70" w:rsidRPr="002C1ADF" w:rsidRDefault="00817E70" w:rsidP="00FC519F">
                        <w:pPr>
                          <w:autoSpaceDE w:val="0"/>
                          <w:autoSpaceDN w:val="0"/>
                          <w:adjustRightInd w:val="0"/>
                          <w:rPr>
                            <w:noProof/>
                            <w:sz w:val="20"/>
                            <w:szCs w:val="20"/>
                          </w:rPr>
                        </w:pPr>
                      </w:p>
                      <w:p w14:paraId="4E162CD8" w14:textId="77777777" w:rsidR="00817E70" w:rsidRPr="002C1ADF" w:rsidRDefault="00817E70" w:rsidP="00FC519F">
                        <w:pPr>
                          <w:rPr>
                            <w:sz w:val="20"/>
                            <w:szCs w:val="20"/>
                          </w:rPr>
                        </w:pPr>
                      </w:p>
                    </w:tc>
                    <w:tc>
                      <w:tcPr>
                        <w:tcW w:w="2626" w:type="dxa"/>
                        <w:tcBorders>
                          <w:top w:val="nil"/>
                          <w:bottom w:val="nil"/>
                        </w:tcBorders>
                      </w:tcPr>
                      <w:p w14:paraId="43C34372" w14:textId="77777777" w:rsidR="00817E70" w:rsidRPr="002C1ADF" w:rsidRDefault="00817E70" w:rsidP="00FC519F">
                        <w:pPr>
                          <w:jc w:val="center"/>
                          <w:rPr>
                            <w:sz w:val="20"/>
                            <w:szCs w:val="20"/>
                          </w:rPr>
                        </w:pPr>
                        <w:r w:rsidRPr="002C1ADF">
                          <w:rPr>
                            <w:noProof/>
                            <w:sz w:val="20"/>
                            <w:szCs w:val="20"/>
                            <w:lang w:val="en-US"/>
                          </w:rPr>
                          <w:t>1</w:t>
                        </w:r>
                      </w:p>
                    </w:tc>
                    <w:tc>
                      <w:tcPr>
                        <w:tcW w:w="20" w:type="dxa"/>
                      </w:tcPr>
                      <w:p w14:paraId="34FF3240" w14:textId="77777777" w:rsidR="00817E70" w:rsidRPr="002C1ADF" w:rsidRDefault="00817E70" w:rsidP="00FC519F">
                        <w:pPr>
                          <w:rPr>
                            <w:sz w:val="20"/>
                            <w:szCs w:val="20"/>
                          </w:rPr>
                        </w:pPr>
                      </w:p>
                    </w:tc>
                  </w:tr>
                </w:tbl>
                <w:p w14:paraId="152F421B" w14:textId="77777777" w:rsidR="00817E70" w:rsidRPr="002C1ADF" w:rsidRDefault="00817E70" w:rsidP="00FC519F">
                  <w:pPr>
                    <w:rPr>
                      <w:sz w:val="20"/>
                      <w:szCs w:val="20"/>
                    </w:rPr>
                  </w:pPr>
                </w:p>
              </w:tc>
              <w:tc>
                <w:tcPr>
                  <w:tcW w:w="1843" w:type="dxa"/>
                  <w:tcBorders>
                    <w:left w:val="single" w:sz="4" w:space="0" w:color="auto"/>
                    <w:bottom w:val="nil"/>
                  </w:tcBorders>
                  <w:shd w:val="clear" w:color="auto" w:fill="auto"/>
                </w:tcPr>
                <w:p w14:paraId="5107BCBB" w14:textId="77777777" w:rsidR="00817E70" w:rsidRPr="002C1ADF" w:rsidRDefault="00817E70" w:rsidP="00FC519F">
                  <w:pPr>
                    <w:jc w:val="center"/>
                    <w:rPr>
                      <w:sz w:val="20"/>
                      <w:szCs w:val="20"/>
                      <w:lang w:val="en-US"/>
                    </w:rPr>
                  </w:pPr>
                  <w:r w:rsidRPr="002C1ADF">
                    <w:rPr>
                      <w:noProof/>
                      <w:sz w:val="20"/>
                      <w:szCs w:val="20"/>
                      <w:lang w:val="en-US"/>
                    </w:rPr>
                    <w:t>Штука</w:t>
                  </w:r>
                </w:p>
              </w:tc>
            </w:tr>
            <w:tr w:rsidR="00817E70" w:rsidRPr="009F0ADB" w14:paraId="48D1FE98" w14:textId="77777777" w:rsidTr="00FC519F">
              <w:tc>
                <w:tcPr>
                  <w:tcW w:w="3394" w:type="dxa"/>
                  <w:tcBorders>
                    <w:bottom w:val="nil"/>
                    <w:right w:val="single" w:sz="4" w:space="0" w:color="auto"/>
                  </w:tcBorders>
                  <w:shd w:val="clear" w:color="auto" w:fill="auto"/>
                </w:tcPr>
                <w:p w14:paraId="23CDF32A" w14:textId="77777777" w:rsidR="00817E70" w:rsidRPr="002C1ADF" w:rsidRDefault="00817E70" w:rsidP="00FC519F">
                  <w:pPr>
                    <w:rPr>
                      <w:sz w:val="20"/>
                      <w:szCs w:val="20"/>
                    </w:rPr>
                  </w:pPr>
                  <w:r w:rsidRPr="002C1ADF">
                    <w:rPr>
                      <w:sz w:val="20"/>
                      <w:szCs w:val="20"/>
                    </w:rPr>
                    <w:t xml:space="preserve"> Интерфейс </w:t>
                  </w:r>
                  <w:r w:rsidRPr="002C1ADF">
                    <w:rPr>
                      <w:sz w:val="20"/>
                      <w:szCs w:val="20"/>
                      <w:lang w:val="en-US"/>
                    </w:rPr>
                    <w:t>I</w:t>
                  </w:r>
                  <w:r w:rsidRPr="002C1ADF">
                    <w:rPr>
                      <w:sz w:val="20"/>
                      <w:szCs w:val="20"/>
                    </w:rPr>
                    <w:t>2</w:t>
                  </w:r>
                  <w:r w:rsidRPr="002C1ADF">
                    <w:rPr>
                      <w:sz w:val="20"/>
                      <w:szCs w:val="20"/>
                      <w:lang w:val="en-US"/>
                    </w:rPr>
                    <w:t>S</w:t>
                  </w:r>
                  <w:r w:rsidRPr="002C1ADF">
                    <w:rPr>
                      <w:sz w:val="20"/>
                      <w:szCs w:val="20"/>
                    </w:rPr>
                    <w:t xml:space="preserve">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C1ADF" w14:paraId="68C6F77A" w14:textId="77777777" w:rsidTr="00FC519F">
                    <w:trPr>
                      <w:cantSplit/>
                      <w:trHeight w:hRule="exact" w:val="20"/>
                    </w:trPr>
                    <w:tc>
                      <w:tcPr>
                        <w:tcW w:w="20" w:type="dxa"/>
                      </w:tcPr>
                      <w:p w14:paraId="2EF64B5B" w14:textId="77777777" w:rsidR="00817E70" w:rsidRPr="002C1ADF" w:rsidRDefault="00817E70" w:rsidP="00FC519F">
                        <w:pPr>
                          <w:autoSpaceDE w:val="0"/>
                          <w:autoSpaceDN w:val="0"/>
                          <w:adjustRightInd w:val="0"/>
                          <w:rPr>
                            <w:noProof/>
                            <w:sz w:val="20"/>
                            <w:szCs w:val="20"/>
                          </w:rPr>
                        </w:pPr>
                      </w:p>
                    </w:tc>
                    <w:tc>
                      <w:tcPr>
                        <w:tcW w:w="2626" w:type="dxa"/>
                        <w:tcBorders>
                          <w:bottom w:val="nil"/>
                        </w:tcBorders>
                      </w:tcPr>
                      <w:p w14:paraId="39B5A545" w14:textId="77777777" w:rsidR="00817E70" w:rsidRPr="002C1ADF" w:rsidRDefault="00817E70" w:rsidP="00FC519F">
                        <w:pPr>
                          <w:jc w:val="center"/>
                          <w:rPr>
                            <w:noProof/>
                            <w:sz w:val="20"/>
                            <w:szCs w:val="20"/>
                          </w:rPr>
                        </w:pPr>
                      </w:p>
                    </w:tc>
                    <w:tc>
                      <w:tcPr>
                        <w:tcW w:w="20" w:type="dxa"/>
                      </w:tcPr>
                      <w:p w14:paraId="08921F49" w14:textId="77777777" w:rsidR="00817E70" w:rsidRPr="002C1ADF" w:rsidRDefault="00817E70" w:rsidP="00FC519F">
                        <w:pPr>
                          <w:rPr>
                            <w:noProof/>
                            <w:sz w:val="20"/>
                            <w:szCs w:val="20"/>
                          </w:rPr>
                        </w:pPr>
                      </w:p>
                    </w:tc>
                  </w:tr>
                  <w:tr w:rsidR="00817E70" w:rsidRPr="002C1ADF" w14:paraId="67569292" w14:textId="77777777" w:rsidTr="00FC519F">
                    <w:trPr>
                      <w:trHeight w:val="273"/>
                    </w:trPr>
                    <w:tc>
                      <w:tcPr>
                        <w:tcW w:w="20" w:type="dxa"/>
                      </w:tcPr>
                      <w:p w14:paraId="3410F9DC" w14:textId="77777777" w:rsidR="00817E70" w:rsidRPr="002C1ADF" w:rsidRDefault="00817E70" w:rsidP="00FC519F">
                        <w:pPr>
                          <w:autoSpaceDE w:val="0"/>
                          <w:autoSpaceDN w:val="0"/>
                          <w:adjustRightInd w:val="0"/>
                          <w:rPr>
                            <w:noProof/>
                            <w:sz w:val="20"/>
                            <w:szCs w:val="20"/>
                          </w:rPr>
                        </w:pPr>
                      </w:p>
                      <w:p w14:paraId="0A4E2E0A" w14:textId="77777777" w:rsidR="00817E70" w:rsidRPr="002C1ADF" w:rsidRDefault="00817E70" w:rsidP="00FC519F">
                        <w:pPr>
                          <w:rPr>
                            <w:sz w:val="20"/>
                            <w:szCs w:val="20"/>
                          </w:rPr>
                        </w:pPr>
                      </w:p>
                    </w:tc>
                    <w:tc>
                      <w:tcPr>
                        <w:tcW w:w="2626" w:type="dxa"/>
                        <w:tcBorders>
                          <w:top w:val="nil"/>
                          <w:bottom w:val="nil"/>
                        </w:tcBorders>
                      </w:tcPr>
                      <w:p w14:paraId="7448E330" w14:textId="77777777" w:rsidR="00817E70" w:rsidRPr="002C1ADF" w:rsidRDefault="00817E70" w:rsidP="00FC519F">
                        <w:pPr>
                          <w:jc w:val="center"/>
                          <w:rPr>
                            <w:sz w:val="20"/>
                            <w:szCs w:val="20"/>
                          </w:rPr>
                        </w:pPr>
                        <w:r w:rsidRPr="002C1ADF">
                          <w:rPr>
                            <w:noProof/>
                            <w:sz w:val="20"/>
                            <w:szCs w:val="20"/>
                            <w:lang w:val="en-US"/>
                          </w:rPr>
                          <w:t>1</w:t>
                        </w:r>
                      </w:p>
                    </w:tc>
                    <w:tc>
                      <w:tcPr>
                        <w:tcW w:w="20" w:type="dxa"/>
                      </w:tcPr>
                      <w:p w14:paraId="2B409310" w14:textId="77777777" w:rsidR="00817E70" w:rsidRPr="002C1ADF" w:rsidRDefault="00817E70" w:rsidP="00FC519F">
                        <w:pPr>
                          <w:rPr>
                            <w:sz w:val="20"/>
                            <w:szCs w:val="20"/>
                          </w:rPr>
                        </w:pPr>
                      </w:p>
                    </w:tc>
                  </w:tr>
                </w:tbl>
                <w:p w14:paraId="7F41C8FF" w14:textId="77777777" w:rsidR="00817E70" w:rsidRPr="002C1ADF" w:rsidRDefault="00817E70" w:rsidP="00FC519F">
                  <w:pPr>
                    <w:rPr>
                      <w:sz w:val="20"/>
                      <w:szCs w:val="20"/>
                    </w:rPr>
                  </w:pPr>
                </w:p>
              </w:tc>
              <w:tc>
                <w:tcPr>
                  <w:tcW w:w="1843" w:type="dxa"/>
                  <w:tcBorders>
                    <w:left w:val="single" w:sz="4" w:space="0" w:color="auto"/>
                    <w:bottom w:val="nil"/>
                  </w:tcBorders>
                  <w:shd w:val="clear" w:color="auto" w:fill="auto"/>
                </w:tcPr>
                <w:p w14:paraId="19C8D64D" w14:textId="77777777" w:rsidR="00817E70" w:rsidRPr="002C1ADF" w:rsidRDefault="00817E70" w:rsidP="00FC519F">
                  <w:pPr>
                    <w:jc w:val="center"/>
                    <w:rPr>
                      <w:sz w:val="20"/>
                      <w:szCs w:val="20"/>
                      <w:lang w:val="en-US"/>
                    </w:rPr>
                  </w:pPr>
                  <w:r w:rsidRPr="002C1ADF">
                    <w:rPr>
                      <w:noProof/>
                      <w:sz w:val="20"/>
                      <w:szCs w:val="20"/>
                      <w:lang w:val="en-US"/>
                    </w:rPr>
                    <w:t>Штука</w:t>
                  </w:r>
                </w:p>
              </w:tc>
            </w:tr>
            <w:tr w:rsidR="00817E70" w:rsidRPr="009F0ADB" w14:paraId="3A33E5D0" w14:textId="77777777" w:rsidTr="00FC519F">
              <w:tc>
                <w:tcPr>
                  <w:tcW w:w="3394" w:type="dxa"/>
                  <w:tcBorders>
                    <w:bottom w:val="nil"/>
                    <w:right w:val="single" w:sz="4" w:space="0" w:color="auto"/>
                  </w:tcBorders>
                  <w:shd w:val="clear" w:color="auto" w:fill="auto"/>
                </w:tcPr>
                <w:p w14:paraId="3B20F705" w14:textId="77777777" w:rsidR="00817E70" w:rsidRPr="002C1ADF" w:rsidRDefault="00817E70" w:rsidP="00FC519F">
                  <w:pPr>
                    <w:rPr>
                      <w:sz w:val="20"/>
                      <w:szCs w:val="20"/>
                    </w:rPr>
                  </w:pPr>
                  <w:r w:rsidRPr="002C1ADF">
                    <w:rPr>
                      <w:sz w:val="20"/>
                      <w:szCs w:val="20"/>
                    </w:rPr>
                    <w:t xml:space="preserve"> Коммуникационный интерфейс 1-</w:t>
                  </w:r>
                  <w:r w:rsidRPr="002C1ADF">
                    <w:rPr>
                      <w:sz w:val="20"/>
                      <w:szCs w:val="20"/>
                      <w:lang w:val="en-US"/>
                    </w:rPr>
                    <w:t>wire</w:t>
                  </w:r>
                  <w:r w:rsidRPr="002C1ADF">
                    <w:rPr>
                      <w:sz w:val="20"/>
                      <w:szCs w:val="20"/>
                    </w:rPr>
                    <w:t xml:space="preserve"> </w:t>
                  </w:r>
                  <w:r w:rsidRPr="002C1ADF">
                    <w:rPr>
                      <w:sz w:val="20"/>
                      <w:szCs w:val="20"/>
                      <w:lang w:val="en-US"/>
                    </w:rPr>
                    <w:t>TTL</w:t>
                  </w:r>
                  <w:r w:rsidRPr="002C1ADF">
                    <w:rPr>
                      <w:sz w:val="20"/>
                      <w:szCs w:val="20"/>
                    </w:rPr>
                    <w:t xml:space="preserve"> модуля технического зрения для связи по последовательной шине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C1ADF" w14:paraId="7860EC5A" w14:textId="77777777" w:rsidTr="00FC519F">
                    <w:trPr>
                      <w:cantSplit/>
                      <w:trHeight w:hRule="exact" w:val="20"/>
                    </w:trPr>
                    <w:tc>
                      <w:tcPr>
                        <w:tcW w:w="20" w:type="dxa"/>
                      </w:tcPr>
                      <w:p w14:paraId="7AB14092" w14:textId="77777777" w:rsidR="00817E70" w:rsidRPr="002C1ADF" w:rsidRDefault="00817E70" w:rsidP="00FC519F">
                        <w:pPr>
                          <w:autoSpaceDE w:val="0"/>
                          <w:autoSpaceDN w:val="0"/>
                          <w:adjustRightInd w:val="0"/>
                          <w:rPr>
                            <w:noProof/>
                            <w:sz w:val="20"/>
                            <w:szCs w:val="20"/>
                          </w:rPr>
                        </w:pPr>
                      </w:p>
                    </w:tc>
                    <w:tc>
                      <w:tcPr>
                        <w:tcW w:w="2626" w:type="dxa"/>
                        <w:tcBorders>
                          <w:bottom w:val="nil"/>
                        </w:tcBorders>
                      </w:tcPr>
                      <w:p w14:paraId="7D07255C" w14:textId="77777777" w:rsidR="00817E70" w:rsidRPr="002C1ADF" w:rsidRDefault="00817E70" w:rsidP="00FC519F">
                        <w:pPr>
                          <w:jc w:val="center"/>
                          <w:rPr>
                            <w:noProof/>
                            <w:sz w:val="20"/>
                            <w:szCs w:val="20"/>
                          </w:rPr>
                        </w:pPr>
                      </w:p>
                    </w:tc>
                    <w:tc>
                      <w:tcPr>
                        <w:tcW w:w="20" w:type="dxa"/>
                      </w:tcPr>
                      <w:p w14:paraId="1631323C" w14:textId="77777777" w:rsidR="00817E70" w:rsidRPr="002C1ADF" w:rsidRDefault="00817E70" w:rsidP="00FC519F">
                        <w:pPr>
                          <w:rPr>
                            <w:noProof/>
                            <w:sz w:val="20"/>
                            <w:szCs w:val="20"/>
                          </w:rPr>
                        </w:pPr>
                      </w:p>
                    </w:tc>
                  </w:tr>
                  <w:tr w:rsidR="00817E70" w:rsidRPr="002C1ADF" w14:paraId="414E93E2" w14:textId="77777777" w:rsidTr="00FC519F">
                    <w:trPr>
                      <w:trHeight w:val="273"/>
                    </w:trPr>
                    <w:tc>
                      <w:tcPr>
                        <w:tcW w:w="20" w:type="dxa"/>
                      </w:tcPr>
                      <w:p w14:paraId="3958409E" w14:textId="77777777" w:rsidR="00817E70" w:rsidRPr="002C1ADF" w:rsidRDefault="00817E70" w:rsidP="00FC519F">
                        <w:pPr>
                          <w:autoSpaceDE w:val="0"/>
                          <w:autoSpaceDN w:val="0"/>
                          <w:adjustRightInd w:val="0"/>
                          <w:rPr>
                            <w:noProof/>
                            <w:sz w:val="20"/>
                            <w:szCs w:val="20"/>
                          </w:rPr>
                        </w:pPr>
                      </w:p>
                      <w:p w14:paraId="09B3B40F" w14:textId="77777777" w:rsidR="00817E70" w:rsidRPr="002C1ADF" w:rsidRDefault="00817E70" w:rsidP="00FC519F">
                        <w:pPr>
                          <w:rPr>
                            <w:sz w:val="20"/>
                            <w:szCs w:val="20"/>
                          </w:rPr>
                        </w:pPr>
                      </w:p>
                    </w:tc>
                    <w:tc>
                      <w:tcPr>
                        <w:tcW w:w="2626" w:type="dxa"/>
                        <w:tcBorders>
                          <w:top w:val="nil"/>
                          <w:bottom w:val="nil"/>
                        </w:tcBorders>
                      </w:tcPr>
                      <w:p w14:paraId="4E0F61F0" w14:textId="77777777" w:rsidR="00817E70" w:rsidRPr="002C1ADF" w:rsidRDefault="00817E70" w:rsidP="00FC519F">
                        <w:pPr>
                          <w:jc w:val="center"/>
                          <w:rPr>
                            <w:sz w:val="20"/>
                            <w:szCs w:val="20"/>
                          </w:rPr>
                        </w:pPr>
                        <w:r w:rsidRPr="002C1ADF">
                          <w:rPr>
                            <w:noProof/>
                            <w:sz w:val="20"/>
                            <w:szCs w:val="20"/>
                            <w:lang w:val="en-US"/>
                          </w:rPr>
                          <w:t>1</w:t>
                        </w:r>
                      </w:p>
                    </w:tc>
                    <w:tc>
                      <w:tcPr>
                        <w:tcW w:w="20" w:type="dxa"/>
                      </w:tcPr>
                      <w:p w14:paraId="3F2D20C2" w14:textId="77777777" w:rsidR="00817E70" w:rsidRPr="002C1ADF" w:rsidRDefault="00817E70" w:rsidP="00FC519F">
                        <w:pPr>
                          <w:rPr>
                            <w:sz w:val="20"/>
                            <w:szCs w:val="20"/>
                          </w:rPr>
                        </w:pPr>
                      </w:p>
                    </w:tc>
                  </w:tr>
                </w:tbl>
                <w:p w14:paraId="7E8C2408" w14:textId="77777777" w:rsidR="00817E70" w:rsidRPr="002C1ADF" w:rsidRDefault="00817E70" w:rsidP="00FC519F">
                  <w:pPr>
                    <w:rPr>
                      <w:sz w:val="20"/>
                      <w:szCs w:val="20"/>
                    </w:rPr>
                  </w:pPr>
                </w:p>
              </w:tc>
              <w:tc>
                <w:tcPr>
                  <w:tcW w:w="1843" w:type="dxa"/>
                  <w:tcBorders>
                    <w:left w:val="single" w:sz="4" w:space="0" w:color="auto"/>
                    <w:bottom w:val="nil"/>
                  </w:tcBorders>
                  <w:shd w:val="clear" w:color="auto" w:fill="auto"/>
                </w:tcPr>
                <w:p w14:paraId="614F4C6D" w14:textId="77777777" w:rsidR="00817E70" w:rsidRPr="002C1ADF" w:rsidRDefault="00817E70" w:rsidP="00FC519F">
                  <w:pPr>
                    <w:jc w:val="center"/>
                    <w:rPr>
                      <w:sz w:val="20"/>
                      <w:szCs w:val="20"/>
                      <w:lang w:val="en-US"/>
                    </w:rPr>
                  </w:pPr>
                  <w:r w:rsidRPr="002C1ADF">
                    <w:rPr>
                      <w:noProof/>
                      <w:sz w:val="20"/>
                      <w:szCs w:val="20"/>
                      <w:lang w:val="en-US"/>
                    </w:rPr>
                    <w:t>Штука</w:t>
                  </w:r>
                </w:p>
              </w:tc>
            </w:tr>
            <w:tr w:rsidR="00817E70" w:rsidRPr="009F0ADB" w14:paraId="6AE390A1" w14:textId="77777777" w:rsidTr="00FC519F">
              <w:tc>
                <w:tcPr>
                  <w:tcW w:w="3394" w:type="dxa"/>
                  <w:tcBorders>
                    <w:bottom w:val="nil"/>
                    <w:right w:val="single" w:sz="4" w:space="0" w:color="auto"/>
                  </w:tcBorders>
                  <w:shd w:val="clear" w:color="auto" w:fill="auto"/>
                </w:tcPr>
                <w:p w14:paraId="74042BD5" w14:textId="77777777" w:rsidR="00817E70" w:rsidRPr="002C1ADF" w:rsidRDefault="00817E70" w:rsidP="00FC519F">
                  <w:pPr>
                    <w:rPr>
                      <w:sz w:val="20"/>
                      <w:szCs w:val="20"/>
                      <w:lang w:val="en-US"/>
                    </w:rPr>
                  </w:pPr>
                  <w:r w:rsidRPr="002C1ADF">
                    <w:rPr>
                      <w:sz w:val="20"/>
                      <w:szCs w:val="20"/>
                    </w:rPr>
                    <w:t xml:space="preserve"> </w:t>
                  </w:r>
                  <w:proofErr w:type="spellStart"/>
                  <w:r w:rsidRPr="002C1ADF">
                    <w:rPr>
                      <w:sz w:val="20"/>
                      <w:szCs w:val="20"/>
                      <w:lang w:val="en-US"/>
                    </w:rPr>
                    <w:t>Универсальный</w:t>
                  </w:r>
                  <w:proofErr w:type="spellEnd"/>
                  <w:r w:rsidRPr="002C1ADF">
                    <w:rPr>
                      <w:sz w:val="20"/>
                      <w:szCs w:val="20"/>
                      <w:lang w:val="en-US"/>
                    </w:rPr>
                    <w:t xml:space="preserve"> </w:t>
                  </w:r>
                  <w:proofErr w:type="spellStart"/>
                  <w:r w:rsidRPr="002C1ADF">
                    <w:rPr>
                      <w:sz w:val="20"/>
                      <w:szCs w:val="20"/>
                      <w:lang w:val="en-US"/>
                    </w:rPr>
                    <w:t>вычислительный</w:t>
                  </w:r>
                  <w:proofErr w:type="spellEnd"/>
                  <w:r w:rsidRPr="002C1ADF">
                    <w:rPr>
                      <w:sz w:val="20"/>
                      <w:szCs w:val="20"/>
                      <w:lang w:val="en-US"/>
                    </w:rPr>
                    <w:t xml:space="preserve"> </w:t>
                  </w:r>
                  <w:proofErr w:type="spellStart"/>
                  <w:r w:rsidRPr="002C1ADF">
                    <w:rPr>
                      <w:sz w:val="20"/>
                      <w:szCs w:val="20"/>
                      <w:lang w:val="en-US"/>
                    </w:rPr>
                    <w:t>модуль</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C1ADF" w14:paraId="79B7F4A6" w14:textId="77777777" w:rsidTr="00FC519F">
                    <w:trPr>
                      <w:cantSplit/>
                      <w:trHeight w:hRule="exact" w:val="20"/>
                    </w:trPr>
                    <w:tc>
                      <w:tcPr>
                        <w:tcW w:w="20" w:type="dxa"/>
                      </w:tcPr>
                      <w:p w14:paraId="5F129153" w14:textId="77777777" w:rsidR="00817E70" w:rsidRPr="002C1ADF" w:rsidRDefault="00817E70" w:rsidP="00FC519F">
                        <w:pPr>
                          <w:autoSpaceDE w:val="0"/>
                          <w:autoSpaceDN w:val="0"/>
                          <w:adjustRightInd w:val="0"/>
                          <w:rPr>
                            <w:noProof/>
                            <w:sz w:val="20"/>
                            <w:szCs w:val="20"/>
                            <w:lang w:val="en-US"/>
                          </w:rPr>
                        </w:pPr>
                      </w:p>
                    </w:tc>
                    <w:tc>
                      <w:tcPr>
                        <w:tcW w:w="2626" w:type="dxa"/>
                        <w:tcBorders>
                          <w:bottom w:val="nil"/>
                        </w:tcBorders>
                      </w:tcPr>
                      <w:p w14:paraId="665DFC3C" w14:textId="77777777" w:rsidR="00817E70" w:rsidRPr="002C1ADF" w:rsidRDefault="00817E70" w:rsidP="00FC519F">
                        <w:pPr>
                          <w:jc w:val="center"/>
                          <w:rPr>
                            <w:noProof/>
                            <w:sz w:val="20"/>
                            <w:szCs w:val="20"/>
                            <w:lang w:val="en-US"/>
                          </w:rPr>
                        </w:pPr>
                      </w:p>
                    </w:tc>
                    <w:tc>
                      <w:tcPr>
                        <w:tcW w:w="20" w:type="dxa"/>
                      </w:tcPr>
                      <w:p w14:paraId="3EA276E5" w14:textId="77777777" w:rsidR="00817E70" w:rsidRPr="002C1ADF" w:rsidRDefault="00817E70" w:rsidP="00FC519F">
                        <w:pPr>
                          <w:rPr>
                            <w:noProof/>
                            <w:sz w:val="20"/>
                            <w:szCs w:val="20"/>
                            <w:lang w:val="en-US"/>
                          </w:rPr>
                        </w:pPr>
                      </w:p>
                    </w:tc>
                  </w:tr>
                  <w:tr w:rsidR="00817E70" w:rsidRPr="002C1ADF" w14:paraId="78BFC9A6" w14:textId="77777777" w:rsidTr="00FC519F">
                    <w:trPr>
                      <w:trHeight w:val="273"/>
                    </w:trPr>
                    <w:tc>
                      <w:tcPr>
                        <w:tcW w:w="20" w:type="dxa"/>
                      </w:tcPr>
                      <w:p w14:paraId="21316CC2" w14:textId="77777777" w:rsidR="00817E70" w:rsidRPr="002C1ADF" w:rsidRDefault="00817E70" w:rsidP="00FC519F">
                        <w:pPr>
                          <w:autoSpaceDE w:val="0"/>
                          <w:autoSpaceDN w:val="0"/>
                          <w:adjustRightInd w:val="0"/>
                          <w:rPr>
                            <w:noProof/>
                            <w:sz w:val="20"/>
                            <w:szCs w:val="20"/>
                            <w:lang w:val="en-US"/>
                          </w:rPr>
                        </w:pPr>
                      </w:p>
                      <w:p w14:paraId="00260A0C" w14:textId="77777777" w:rsidR="00817E70" w:rsidRPr="002C1ADF" w:rsidRDefault="00817E70" w:rsidP="00FC519F">
                        <w:pPr>
                          <w:rPr>
                            <w:sz w:val="20"/>
                            <w:szCs w:val="20"/>
                          </w:rPr>
                        </w:pPr>
                      </w:p>
                    </w:tc>
                    <w:tc>
                      <w:tcPr>
                        <w:tcW w:w="2626" w:type="dxa"/>
                        <w:tcBorders>
                          <w:top w:val="nil"/>
                          <w:bottom w:val="nil"/>
                        </w:tcBorders>
                      </w:tcPr>
                      <w:p w14:paraId="4E5C3158" w14:textId="77777777" w:rsidR="00817E70" w:rsidRPr="002C1ADF" w:rsidRDefault="00817E70" w:rsidP="00FC519F">
                        <w:pPr>
                          <w:jc w:val="center"/>
                          <w:rPr>
                            <w:sz w:val="20"/>
                            <w:szCs w:val="20"/>
                          </w:rPr>
                        </w:pPr>
                        <w:r w:rsidRPr="002C1ADF">
                          <w:rPr>
                            <w:noProof/>
                            <w:sz w:val="20"/>
                            <w:szCs w:val="20"/>
                            <w:lang w:val="en-US"/>
                          </w:rPr>
                          <w:t>наличие</w:t>
                        </w:r>
                      </w:p>
                    </w:tc>
                    <w:tc>
                      <w:tcPr>
                        <w:tcW w:w="20" w:type="dxa"/>
                      </w:tcPr>
                      <w:p w14:paraId="41DDE5A5" w14:textId="77777777" w:rsidR="00817E70" w:rsidRPr="002C1ADF" w:rsidRDefault="00817E70" w:rsidP="00FC519F">
                        <w:pPr>
                          <w:rPr>
                            <w:sz w:val="20"/>
                            <w:szCs w:val="20"/>
                          </w:rPr>
                        </w:pPr>
                      </w:p>
                    </w:tc>
                  </w:tr>
                </w:tbl>
                <w:p w14:paraId="70A7D5EB" w14:textId="77777777" w:rsidR="00817E70" w:rsidRPr="002C1ADF" w:rsidRDefault="00817E70" w:rsidP="00FC519F">
                  <w:pPr>
                    <w:rPr>
                      <w:sz w:val="20"/>
                      <w:szCs w:val="20"/>
                    </w:rPr>
                  </w:pPr>
                </w:p>
              </w:tc>
              <w:tc>
                <w:tcPr>
                  <w:tcW w:w="1843" w:type="dxa"/>
                  <w:tcBorders>
                    <w:left w:val="single" w:sz="4" w:space="0" w:color="auto"/>
                    <w:bottom w:val="nil"/>
                  </w:tcBorders>
                  <w:shd w:val="clear" w:color="auto" w:fill="auto"/>
                </w:tcPr>
                <w:p w14:paraId="71C698DF" w14:textId="77777777" w:rsidR="00817E70" w:rsidRPr="002C1ADF" w:rsidRDefault="00817E70" w:rsidP="00FC519F">
                  <w:pPr>
                    <w:jc w:val="center"/>
                    <w:rPr>
                      <w:sz w:val="20"/>
                      <w:szCs w:val="20"/>
                      <w:lang w:val="en-US"/>
                    </w:rPr>
                  </w:pPr>
                </w:p>
              </w:tc>
            </w:tr>
            <w:tr w:rsidR="00817E70" w:rsidRPr="009F0ADB" w14:paraId="40F07075" w14:textId="77777777" w:rsidTr="00FC519F">
              <w:tc>
                <w:tcPr>
                  <w:tcW w:w="3394" w:type="dxa"/>
                  <w:tcBorders>
                    <w:bottom w:val="nil"/>
                    <w:right w:val="single" w:sz="4" w:space="0" w:color="auto"/>
                  </w:tcBorders>
                  <w:shd w:val="clear" w:color="auto" w:fill="auto"/>
                </w:tcPr>
                <w:p w14:paraId="373066CD" w14:textId="77777777" w:rsidR="00817E70" w:rsidRPr="00206499" w:rsidRDefault="00817E70" w:rsidP="00FC519F">
                  <w:pPr>
                    <w:rPr>
                      <w:sz w:val="20"/>
                      <w:szCs w:val="20"/>
                    </w:rPr>
                  </w:pPr>
                  <w:r w:rsidRPr="00206499">
                    <w:rPr>
                      <w:sz w:val="20"/>
                      <w:szCs w:val="20"/>
                    </w:rPr>
                    <w:t xml:space="preserve"> Универсальный вычислительный модуль представляет собой микропроцессорное устройство, предназначенное для управления устройствами, входящими в состав образовательного робототехнического комплекта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06499" w14:paraId="4B34C9B2" w14:textId="77777777" w:rsidTr="00FC519F">
                    <w:trPr>
                      <w:cantSplit/>
                      <w:trHeight w:hRule="exact" w:val="20"/>
                    </w:trPr>
                    <w:tc>
                      <w:tcPr>
                        <w:tcW w:w="20" w:type="dxa"/>
                      </w:tcPr>
                      <w:p w14:paraId="56E4991E" w14:textId="77777777" w:rsidR="00817E70" w:rsidRPr="00206499" w:rsidRDefault="00817E70" w:rsidP="00FC519F">
                        <w:pPr>
                          <w:autoSpaceDE w:val="0"/>
                          <w:autoSpaceDN w:val="0"/>
                          <w:adjustRightInd w:val="0"/>
                          <w:rPr>
                            <w:noProof/>
                            <w:sz w:val="20"/>
                            <w:szCs w:val="20"/>
                          </w:rPr>
                        </w:pPr>
                      </w:p>
                    </w:tc>
                    <w:tc>
                      <w:tcPr>
                        <w:tcW w:w="2626" w:type="dxa"/>
                        <w:tcBorders>
                          <w:bottom w:val="nil"/>
                        </w:tcBorders>
                      </w:tcPr>
                      <w:p w14:paraId="1AD2FB27" w14:textId="77777777" w:rsidR="00817E70" w:rsidRPr="00206499" w:rsidRDefault="00817E70" w:rsidP="00FC519F">
                        <w:pPr>
                          <w:jc w:val="center"/>
                          <w:rPr>
                            <w:noProof/>
                            <w:sz w:val="20"/>
                            <w:szCs w:val="20"/>
                          </w:rPr>
                        </w:pPr>
                      </w:p>
                    </w:tc>
                    <w:tc>
                      <w:tcPr>
                        <w:tcW w:w="20" w:type="dxa"/>
                      </w:tcPr>
                      <w:p w14:paraId="2AF9C62F" w14:textId="77777777" w:rsidR="00817E70" w:rsidRPr="00206499" w:rsidRDefault="00817E70" w:rsidP="00FC519F">
                        <w:pPr>
                          <w:rPr>
                            <w:noProof/>
                            <w:sz w:val="20"/>
                            <w:szCs w:val="20"/>
                          </w:rPr>
                        </w:pPr>
                      </w:p>
                    </w:tc>
                  </w:tr>
                  <w:tr w:rsidR="00817E70" w:rsidRPr="00206499" w14:paraId="4410EA25" w14:textId="77777777" w:rsidTr="00FC519F">
                    <w:trPr>
                      <w:trHeight w:val="273"/>
                    </w:trPr>
                    <w:tc>
                      <w:tcPr>
                        <w:tcW w:w="20" w:type="dxa"/>
                      </w:tcPr>
                      <w:p w14:paraId="432A9C96" w14:textId="77777777" w:rsidR="00817E70" w:rsidRPr="00206499" w:rsidRDefault="00817E70" w:rsidP="00FC519F">
                        <w:pPr>
                          <w:autoSpaceDE w:val="0"/>
                          <w:autoSpaceDN w:val="0"/>
                          <w:adjustRightInd w:val="0"/>
                          <w:rPr>
                            <w:noProof/>
                            <w:sz w:val="20"/>
                            <w:szCs w:val="20"/>
                          </w:rPr>
                        </w:pPr>
                      </w:p>
                      <w:p w14:paraId="54C6080C" w14:textId="77777777" w:rsidR="00817E70" w:rsidRPr="00206499" w:rsidRDefault="00817E70" w:rsidP="00FC519F">
                        <w:pPr>
                          <w:rPr>
                            <w:sz w:val="20"/>
                            <w:szCs w:val="20"/>
                          </w:rPr>
                        </w:pPr>
                      </w:p>
                    </w:tc>
                    <w:tc>
                      <w:tcPr>
                        <w:tcW w:w="2626" w:type="dxa"/>
                        <w:tcBorders>
                          <w:top w:val="nil"/>
                          <w:bottom w:val="nil"/>
                        </w:tcBorders>
                      </w:tcPr>
                      <w:p w14:paraId="4C2FA13B" w14:textId="77777777" w:rsidR="00817E70" w:rsidRPr="00206499" w:rsidRDefault="00817E70" w:rsidP="00FC519F">
                        <w:pPr>
                          <w:jc w:val="center"/>
                          <w:rPr>
                            <w:sz w:val="20"/>
                            <w:szCs w:val="20"/>
                          </w:rPr>
                        </w:pPr>
                        <w:r w:rsidRPr="00206499">
                          <w:rPr>
                            <w:noProof/>
                            <w:sz w:val="20"/>
                            <w:szCs w:val="20"/>
                            <w:lang w:val="en-US"/>
                          </w:rPr>
                          <w:t>наличие</w:t>
                        </w:r>
                      </w:p>
                    </w:tc>
                    <w:tc>
                      <w:tcPr>
                        <w:tcW w:w="20" w:type="dxa"/>
                      </w:tcPr>
                      <w:p w14:paraId="5A492B59" w14:textId="77777777" w:rsidR="00817E70" w:rsidRPr="00206499" w:rsidRDefault="00817E70" w:rsidP="00FC519F">
                        <w:pPr>
                          <w:rPr>
                            <w:sz w:val="20"/>
                            <w:szCs w:val="20"/>
                          </w:rPr>
                        </w:pPr>
                      </w:p>
                    </w:tc>
                  </w:tr>
                </w:tbl>
                <w:p w14:paraId="57F36E19" w14:textId="77777777" w:rsidR="00817E70" w:rsidRPr="00206499" w:rsidRDefault="00817E70" w:rsidP="00FC519F">
                  <w:pPr>
                    <w:rPr>
                      <w:sz w:val="20"/>
                      <w:szCs w:val="20"/>
                    </w:rPr>
                  </w:pPr>
                </w:p>
              </w:tc>
              <w:tc>
                <w:tcPr>
                  <w:tcW w:w="1843" w:type="dxa"/>
                  <w:tcBorders>
                    <w:left w:val="single" w:sz="4" w:space="0" w:color="auto"/>
                    <w:bottom w:val="nil"/>
                  </w:tcBorders>
                  <w:shd w:val="clear" w:color="auto" w:fill="auto"/>
                </w:tcPr>
                <w:p w14:paraId="30D39B10" w14:textId="77777777" w:rsidR="00817E70" w:rsidRPr="00206499" w:rsidRDefault="00817E70" w:rsidP="00FC519F">
                  <w:pPr>
                    <w:jc w:val="center"/>
                    <w:rPr>
                      <w:sz w:val="20"/>
                      <w:szCs w:val="20"/>
                      <w:lang w:val="en-US"/>
                    </w:rPr>
                  </w:pPr>
                </w:p>
              </w:tc>
            </w:tr>
            <w:tr w:rsidR="00817E70" w:rsidRPr="009F0ADB" w14:paraId="27662071" w14:textId="77777777" w:rsidTr="00FC519F">
              <w:tc>
                <w:tcPr>
                  <w:tcW w:w="3394" w:type="dxa"/>
                  <w:tcBorders>
                    <w:bottom w:val="nil"/>
                    <w:right w:val="single" w:sz="4" w:space="0" w:color="auto"/>
                  </w:tcBorders>
                  <w:shd w:val="clear" w:color="auto" w:fill="auto"/>
                </w:tcPr>
                <w:p w14:paraId="63170275" w14:textId="77777777" w:rsidR="00817E70" w:rsidRPr="00206499" w:rsidRDefault="00817E70" w:rsidP="00FC519F">
                  <w:pPr>
                    <w:rPr>
                      <w:sz w:val="20"/>
                      <w:szCs w:val="20"/>
                    </w:rPr>
                  </w:pPr>
                  <w:r w:rsidRPr="00206499">
                    <w:rPr>
                      <w:sz w:val="20"/>
                      <w:szCs w:val="20"/>
                    </w:rPr>
                    <w:t xml:space="preserve"> Интерфейс 1-</w:t>
                  </w:r>
                  <w:r w:rsidRPr="00206499">
                    <w:rPr>
                      <w:sz w:val="20"/>
                      <w:szCs w:val="20"/>
                      <w:lang w:val="en-US"/>
                    </w:rPr>
                    <w:t>wire</w:t>
                  </w:r>
                  <w:r w:rsidRPr="00206499">
                    <w:rPr>
                      <w:sz w:val="20"/>
                      <w:szCs w:val="20"/>
                    </w:rPr>
                    <w:t xml:space="preserve"> </w:t>
                  </w:r>
                  <w:r w:rsidRPr="00206499">
                    <w:rPr>
                      <w:sz w:val="20"/>
                      <w:szCs w:val="20"/>
                      <w:lang w:val="en-US"/>
                    </w:rPr>
                    <w:t>TTL</w:t>
                  </w:r>
                  <w:r w:rsidRPr="00206499">
                    <w:rPr>
                      <w:sz w:val="20"/>
                      <w:szCs w:val="20"/>
                    </w:rPr>
                    <w:t xml:space="preserve"> универсального вычислительного модуля для </w:t>
                  </w:r>
                  <w:r w:rsidRPr="00206499">
                    <w:rPr>
                      <w:sz w:val="20"/>
                      <w:szCs w:val="20"/>
                    </w:rPr>
                    <w:lastRenderedPageBreak/>
                    <w:t>подключения по последовательному интерфейсу</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06499" w14:paraId="08595651" w14:textId="77777777" w:rsidTr="00FC519F">
                    <w:trPr>
                      <w:cantSplit/>
                      <w:trHeight w:hRule="exact" w:val="20"/>
                    </w:trPr>
                    <w:tc>
                      <w:tcPr>
                        <w:tcW w:w="20" w:type="dxa"/>
                      </w:tcPr>
                      <w:p w14:paraId="04C62710" w14:textId="77777777" w:rsidR="00817E70" w:rsidRPr="00206499" w:rsidRDefault="00817E70" w:rsidP="00FC519F">
                        <w:pPr>
                          <w:autoSpaceDE w:val="0"/>
                          <w:autoSpaceDN w:val="0"/>
                          <w:adjustRightInd w:val="0"/>
                          <w:rPr>
                            <w:noProof/>
                            <w:sz w:val="20"/>
                            <w:szCs w:val="20"/>
                          </w:rPr>
                        </w:pPr>
                      </w:p>
                    </w:tc>
                    <w:tc>
                      <w:tcPr>
                        <w:tcW w:w="2626" w:type="dxa"/>
                        <w:tcBorders>
                          <w:bottom w:val="nil"/>
                        </w:tcBorders>
                      </w:tcPr>
                      <w:p w14:paraId="40D53B26" w14:textId="77777777" w:rsidR="00817E70" w:rsidRPr="00206499" w:rsidRDefault="00817E70" w:rsidP="00FC519F">
                        <w:pPr>
                          <w:jc w:val="center"/>
                          <w:rPr>
                            <w:noProof/>
                            <w:sz w:val="20"/>
                            <w:szCs w:val="20"/>
                          </w:rPr>
                        </w:pPr>
                      </w:p>
                    </w:tc>
                    <w:tc>
                      <w:tcPr>
                        <w:tcW w:w="20" w:type="dxa"/>
                      </w:tcPr>
                      <w:p w14:paraId="4F4AEC55" w14:textId="77777777" w:rsidR="00817E70" w:rsidRPr="00206499" w:rsidRDefault="00817E70" w:rsidP="00FC519F">
                        <w:pPr>
                          <w:rPr>
                            <w:noProof/>
                            <w:sz w:val="20"/>
                            <w:szCs w:val="20"/>
                          </w:rPr>
                        </w:pPr>
                      </w:p>
                    </w:tc>
                  </w:tr>
                  <w:tr w:rsidR="00817E70" w:rsidRPr="00206499" w14:paraId="350934DC" w14:textId="77777777" w:rsidTr="00FC519F">
                    <w:trPr>
                      <w:trHeight w:val="273"/>
                    </w:trPr>
                    <w:tc>
                      <w:tcPr>
                        <w:tcW w:w="20" w:type="dxa"/>
                      </w:tcPr>
                      <w:p w14:paraId="6651284E" w14:textId="77777777" w:rsidR="00817E70" w:rsidRPr="00206499" w:rsidRDefault="00817E70" w:rsidP="00FC519F">
                        <w:pPr>
                          <w:autoSpaceDE w:val="0"/>
                          <w:autoSpaceDN w:val="0"/>
                          <w:adjustRightInd w:val="0"/>
                          <w:rPr>
                            <w:noProof/>
                            <w:sz w:val="20"/>
                            <w:szCs w:val="20"/>
                          </w:rPr>
                        </w:pPr>
                      </w:p>
                      <w:p w14:paraId="52843218" w14:textId="77777777" w:rsidR="00817E70" w:rsidRPr="00206499" w:rsidRDefault="00817E70" w:rsidP="00FC519F">
                        <w:pPr>
                          <w:rPr>
                            <w:sz w:val="20"/>
                            <w:szCs w:val="20"/>
                          </w:rPr>
                        </w:pPr>
                      </w:p>
                    </w:tc>
                    <w:tc>
                      <w:tcPr>
                        <w:tcW w:w="2626" w:type="dxa"/>
                        <w:tcBorders>
                          <w:top w:val="nil"/>
                          <w:bottom w:val="nil"/>
                        </w:tcBorders>
                      </w:tcPr>
                      <w:p w14:paraId="3482A2ED" w14:textId="77777777" w:rsidR="00817E70" w:rsidRPr="00206499" w:rsidRDefault="00817E70" w:rsidP="00FC519F">
                        <w:pPr>
                          <w:jc w:val="center"/>
                          <w:rPr>
                            <w:sz w:val="20"/>
                            <w:szCs w:val="20"/>
                          </w:rPr>
                        </w:pPr>
                        <w:r w:rsidRPr="00206499">
                          <w:rPr>
                            <w:noProof/>
                            <w:sz w:val="20"/>
                            <w:szCs w:val="20"/>
                            <w:lang w:val="en-US"/>
                          </w:rPr>
                          <w:t>1</w:t>
                        </w:r>
                      </w:p>
                    </w:tc>
                    <w:tc>
                      <w:tcPr>
                        <w:tcW w:w="20" w:type="dxa"/>
                      </w:tcPr>
                      <w:p w14:paraId="12B140A2" w14:textId="77777777" w:rsidR="00817E70" w:rsidRPr="00206499" w:rsidRDefault="00817E70" w:rsidP="00FC519F">
                        <w:pPr>
                          <w:rPr>
                            <w:sz w:val="20"/>
                            <w:szCs w:val="20"/>
                          </w:rPr>
                        </w:pPr>
                      </w:p>
                    </w:tc>
                  </w:tr>
                </w:tbl>
                <w:p w14:paraId="3D3DA3A1" w14:textId="77777777" w:rsidR="00817E70" w:rsidRPr="00206499" w:rsidRDefault="00817E70" w:rsidP="00FC519F">
                  <w:pPr>
                    <w:rPr>
                      <w:sz w:val="20"/>
                      <w:szCs w:val="20"/>
                    </w:rPr>
                  </w:pPr>
                </w:p>
              </w:tc>
              <w:tc>
                <w:tcPr>
                  <w:tcW w:w="1843" w:type="dxa"/>
                  <w:tcBorders>
                    <w:left w:val="single" w:sz="4" w:space="0" w:color="auto"/>
                    <w:bottom w:val="nil"/>
                  </w:tcBorders>
                  <w:shd w:val="clear" w:color="auto" w:fill="auto"/>
                </w:tcPr>
                <w:p w14:paraId="00BB2AD0" w14:textId="77777777" w:rsidR="00817E70" w:rsidRPr="00206499" w:rsidRDefault="00817E70" w:rsidP="00FC519F">
                  <w:pPr>
                    <w:jc w:val="center"/>
                    <w:rPr>
                      <w:sz w:val="20"/>
                      <w:szCs w:val="20"/>
                      <w:lang w:val="en-US"/>
                    </w:rPr>
                  </w:pPr>
                  <w:r w:rsidRPr="00206499">
                    <w:rPr>
                      <w:noProof/>
                      <w:sz w:val="20"/>
                      <w:szCs w:val="20"/>
                      <w:lang w:val="en-US"/>
                    </w:rPr>
                    <w:t>Штука</w:t>
                  </w:r>
                </w:p>
              </w:tc>
            </w:tr>
            <w:tr w:rsidR="00817E70" w:rsidRPr="009F0ADB" w14:paraId="5F329BFA" w14:textId="77777777" w:rsidTr="00FC519F">
              <w:tc>
                <w:tcPr>
                  <w:tcW w:w="3394" w:type="dxa"/>
                  <w:tcBorders>
                    <w:bottom w:val="nil"/>
                    <w:right w:val="single" w:sz="4" w:space="0" w:color="auto"/>
                  </w:tcBorders>
                  <w:shd w:val="clear" w:color="auto" w:fill="auto"/>
                </w:tcPr>
                <w:p w14:paraId="13F74F58" w14:textId="77777777" w:rsidR="00817E70" w:rsidRPr="00D41323" w:rsidRDefault="00817E70" w:rsidP="00FC519F">
                  <w:pPr>
                    <w:rPr>
                      <w:sz w:val="20"/>
                      <w:szCs w:val="20"/>
                    </w:rPr>
                  </w:pPr>
                  <w:r w:rsidRPr="00D41323">
                    <w:rPr>
                      <w:sz w:val="20"/>
                      <w:szCs w:val="20"/>
                    </w:rPr>
                    <w:t xml:space="preserve"> Количество цифровых портов ''Ввода-Вывода'' универсального вычислительного модуля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4D07E33F" w14:textId="77777777" w:rsidTr="00FC519F">
                    <w:trPr>
                      <w:cantSplit/>
                      <w:trHeight w:hRule="exact" w:val="20"/>
                    </w:trPr>
                    <w:tc>
                      <w:tcPr>
                        <w:tcW w:w="20" w:type="dxa"/>
                      </w:tcPr>
                      <w:p w14:paraId="11AB9C1B"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7F906B51" w14:textId="77777777" w:rsidR="00817E70" w:rsidRPr="00D41323" w:rsidRDefault="00817E70" w:rsidP="00FC519F">
                        <w:pPr>
                          <w:jc w:val="center"/>
                          <w:rPr>
                            <w:noProof/>
                            <w:sz w:val="20"/>
                            <w:szCs w:val="20"/>
                          </w:rPr>
                        </w:pPr>
                      </w:p>
                    </w:tc>
                    <w:tc>
                      <w:tcPr>
                        <w:tcW w:w="20" w:type="dxa"/>
                      </w:tcPr>
                      <w:p w14:paraId="62721120" w14:textId="77777777" w:rsidR="00817E70" w:rsidRPr="00D41323" w:rsidRDefault="00817E70" w:rsidP="00FC519F">
                        <w:pPr>
                          <w:rPr>
                            <w:noProof/>
                            <w:sz w:val="20"/>
                            <w:szCs w:val="20"/>
                          </w:rPr>
                        </w:pPr>
                      </w:p>
                    </w:tc>
                  </w:tr>
                  <w:tr w:rsidR="00817E70" w:rsidRPr="00D41323" w14:paraId="0985BC38" w14:textId="77777777" w:rsidTr="00FC519F">
                    <w:trPr>
                      <w:trHeight w:val="273"/>
                    </w:trPr>
                    <w:tc>
                      <w:tcPr>
                        <w:tcW w:w="20" w:type="dxa"/>
                      </w:tcPr>
                      <w:p w14:paraId="42A5D3EF" w14:textId="77777777" w:rsidR="00817E70" w:rsidRPr="00D41323" w:rsidRDefault="00817E70" w:rsidP="00FC519F">
                        <w:pPr>
                          <w:autoSpaceDE w:val="0"/>
                          <w:autoSpaceDN w:val="0"/>
                          <w:adjustRightInd w:val="0"/>
                          <w:rPr>
                            <w:noProof/>
                            <w:sz w:val="20"/>
                            <w:szCs w:val="20"/>
                          </w:rPr>
                        </w:pPr>
                      </w:p>
                      <w:p w14:paraId="6EC04ED0" w14:textId="77777777" w:rsidR="00817E70" w:rsidRPr="00D41323" w:rsidRDefault="00817E70" w:rsidP="00FC519F">
                        <w:pPr>
                          <w:rPr>
                            <w:sz w:val="20"/>
                            <w:szCs w:val="20"/>
                          </w:rPr>
                        </w:pPr>
                      </w:p>
                    </w:tc>
                    <w:tc>
                      <w:tcPr>
                        <w:tcW w:w="2626" w:type="dxa"/>
                        <w:tcBorders>
                          <w:top w:val="nil"/>
                          <w:bottom w:val="nil"/>
                        </w:tcBorders>
                      </w:tcPr>
                      <w:p w14:paraId="629C7D58" w14:textId="77777777" w:rsidR="00817E70" w:rsidRPr="00D41323" w:rsidRDefault="00817E70" w:rsidP="00FC519F">
                        <w:pPr>
                          <w:jc w:val="center"/>
                          <w:rPr>
                            <w:sz w:val="20"/>
                            <w:szCs w:val="20"/>
                          </w:rPr>
                        </w:pPr>
                        <w:r w:rsidRPr="00D41323">
                          <w:rPr>
                            <w:noProof/>
                            <w:sz w:val="20"/>
                            <w:szCs w:val="20"/>
                            <w:lang w:val="en-US"/>
                          </w:rPr>
                          <w:t>12</w:t>
                        </w:r>
                      </w:p>
                    </w:tc>
                    <w:tc>
                      <w:tcPr>
                        <w:tcW w:w="20" w:type="dxa"/>
                      </w:tcPr>
                      <w:p w14:paraId="28817582" w14:textId="77777777" w:rsidR="00817E70" w:rsidRPr="00D41323" w:rsidRDefault="00817E70" w:rsidP="00FC519F">
                        <w:pPr>
                          <w:rPr>
                            <w:sz w:val="20"/>
                            <w:szCs w:val="20"/>
                          </w:rPr>
                        </w:pPr>
                      </w:p>
                    </w:tc>
                  </w:tr>
                </w:tbl>
                <w:p w14:paraId="6A926876"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0DBE78F2" w14:textId="77777777" w:rsidR="00817E70" w:rsidRPr="00D41323" w:rsidRDefault="00817E70" w:rsidP="00FC519F">
                  <w:pPr>
                    <w:jc w:val="center"/>
                    <w:rPr>
                      <w:sz w:val="20"/>
                      <w:szCs w:val="20"/>
                      <w:lang w:val="en-US"/>
                    </w:rPr>
                  </w:pPr>
                  <w:r w:rsidRPr="00D41323">
                    <w:rPr>
                      <w:noProof/>
                      <w:sz w:val="20"/>
                      <w:szCs w:val="20"/>
                      <w:lang w:val="en-US"/>
                    </w:rPr>
                    <w:t>Штука</w:t>
                  </w:r>
                </w:p>
              </w:tc>
            </w:tr>
            <w:tr w:rsidR="00817E70" w:rsidRPr="009F0ADB" w14:paraId="3ED02A6B" w14:textId="77777777" w:rsidTr="00FC519F">
              <w:tc>
                <w:tcPr>
                  <w:tcW w:w="3394" w:type="dxa"/>
                  <w:tcBorders>
                    <w:bottom w:val="nil"/>
                    <w:right w:val="single" w:sz="4" w:space="0" w:color="auto"/>
                  </w:tcBorders>
                  <w:shd w:val="clear" w:color="auto" w:fill="auto"/>
                </w:tcPr>
                <w:p w14:paraId="3396AB46" w14:textId="77777777" w:rsidR="00817E70" w:rsidRPr="00D41323" w:rsidRDefault="00817E70" w:rsidP="00FC519F">
                  <w:pPr>
                    <w:rPr>
                      <w:sz w:val="20"/>
                      <w:szCs w:val="20"/>
                    </w:rPr>
                  </w:pPr>
                  <w:r w:rsidRPr="00D41323">
                    <w:rPr>
                      <w:sz w:val="20"/>
                      <w:szCs w:val="20"/>
                    </w:rPr>
                    <w:t xml:space="preserve"> количество аналоговых портов универсального вычислительного модуля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7D8C0CDD" w14:textId="77777777" w:rsidTr="00FC519F">
                    <w:trPr>
                      <w:cantSplit/>
                      <w:trHeight w:hRule="exact" w:val="20"/>
                    </w:trPr>
                    <w:tc>
                      <w:tcPr>
                        <w:tcW w:w="20" w:type="dxa"/>
                      </w:tcPr>
                      <w:p w14:paraId="36357406"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3BB0CA9E" w14:textId="77777777" w:rsidR="00817E70" w:rsidRPr="00D41323" w:rsidRDefault="00817E70" w:rsidP="00FC519F">
                        <w:pPr>
                          <w:jc w:val="center"/>
                          <w:rPr>
                            <w:noProof/>
                            <w:sz w:val="20"/>
                            <w:szCs w:val="20"/>
                          </w:rPr>
                        </w:pPr>
                      </w:p>
                    </w:tc>
                    <w:tc>
                      <w:tcPr>
                        <w:tcW w:w="20" w:type="dxa"/>
                      </w:tcPr>
                      <w:p w14:paraId="0859F155" w14:textId="77777777" w:rsidR="00817E70" w:rsidRPr="00D41323" w:rsidRDefault="00817E70" w:rsidP="00FC519F">
                        <w:pPr>
                          <w:rPr>
                            <w:noProof/>
                            <w:sz w:val="20"/>
                            <w:szCs w:val="20"/>
                          </w:rPr>
                        </w:pPr>
                      </w:p>
                    </w:tc>
                  </w:tr>
                  <w:tr w:rsidR="00817E70" w:rsidRPr="00D41323" w14:paraId="44928C4D" w14:textId="77777777" w:rsidTr="00FC519F">
                    <w:trPr>
                      <w:trHeight w:val="273"/>
                    </w:trPr>
                    <w:tc>
                      <w:tcPr>
                        <w:tcW w:w="20" w:type="dxa"/>
                      </w:tcPr>
                      <w:p w14:paraId="00D662F7" w14:textId="77777777" w:rsidR="00817E70" w:rsidRPr="00D41323" w:rsidRDefault="00817E70" w:rsidP="00FC519F">
                        <w:pPr>
                          <w:autoSpaceDE w:val="0"/>
                          <w:autoSpaceDN w:val="0"/>
                          <w:adjustRightInd w:val="0"/>
                          <w:rPr>
                            <w:noProof/>
                            <w:sz w:val="20"/>
                            <w:szCs w:val="20"/>
                          </w:rPr>
                        </w:pPr>
                      </w:p>
                      <w:p w14:paraId="3B9F47C4" w14:textId="77777777" w:rsidR="00817E70" w:rsidRPr="00D41323" w:rsidRDefault="00817E70" w:rsidP="00FC519F">
                        <w:pPr>
                          <w:rPr>
                            <w:sz w:val="20"/>
                            <w:szCs w:val="20"/>
                          </w:rPr>
                        </w:pPr>
                      </w:p>
                    </w:tc>
                    <w:tc>
                      <w:tcPr>
                        <w:tcW w:w="2626" w:type="dxa"/>
                        <w:tcBorders>
                          <w:top w:val="nil"/>
                          <w:bottom w:val="nil"/>
                        </w:tcBorders>
                      </w:tcPr>
                      <w:p w14:paraId="68910038" w14:textId="77777777" w:rsidR="00817E70" w:rsidRPr="00D41323" w:rsidRDefault="00817E70" w:rsidP="00FC519F">
                        <w:pPr>
                          <w:jc w:val="center"/>
                          <w:rPr>
                            <w:sz w:val="20"/>
                            <w:szCs w:val="20"/>
                          </w:rPr>
                        </w:pPr>
                        <w:r w:rsidRPr="00D41323">
                          <w:rPr>
                            <w:noProof/>
                            <w:sz w:val="20"/>
                            <w:szCs w:val="20"/>
                            <w:lang w:val="en-US"/>
                          </w:rPr>
                          <w:t>1</w:t>
                        </w:r>
                        <w:r w:rsidRPr="00D41323">
                          <w:rPr>
                            <w:noProof/>
                            <w:sz w:val="20"/>
                            <w:szCs w:val="20"/>
                          </w:rPr>
                          <w:t>6</w:t>
                        </w:r>
                      </w:p>
                    </w:tc>
                    <w:tc>
                      <w:tcPr>
                        <w:tcW w:w="20" w:type="dxa"/>
                      </w:tcPr>
                      <w:p w14:paraId="1DC25DBB" w14:textId="77777777" w:rsidR="00817E70" w:rsidRPr="00D41323" w:rsidRDefault="00817E70" w:rsidP="00FC519F">
                        <w:pPr>
                          <w:rPr>
                            <w:sz w:val="20"/>
                            <w:szCs w:val="20"/>
                          </w:rPr>
                        </w:pPr>
                      </w:p>
                    </w:tc>
                  </w:tr>
                </w:tbl>
                <w:p w14:paraId="451D36BF"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0CCA0FE3" w14:textId="77777777" w:rsidR="00817E70" w:rsidRPr="00D41323" w:rsidRDefault="00817E70" w:rsidP="00FC519F">
                  <w:pPr>
                    <w:jc w:val="center"/>
                    <w:rPr>
                      <w:sz w:val="20"/>
                      <w:szCs w:val="20"/>
                      <w:lang w:val="en-US"/>
                    </w:rPr>
                  </w:pPr>
                  <w:r w:rsidRPr="00D41323">
                    <w:rPr>
                      <w:noProof/>
                      <w:sz w:val="20"/>
                      <w:szCs w:val="20"/>
                      <w:lang w:val="en-US"/>
                    </w:rPr>
                    <w:t>Штука</w:t>
                  </w:r>
                </w:p>
              </w:tc>
            </w:tr>
            <w:tr w:rsidR="00817E70" w:rsidRPr="009F0ADB" w14:paraId="58067AB3" w14:textId="77777777" w:rsidTr="00FC519F">
              <w:tc>
                <w:tcPr>
                  <w:tcW w:w="3394" w:type="dxa"/>
                  <w:tcBorders>
                    <w:bottom w:val="nil"/>
                    <w:right w:val="single" w:sz="4" w:space="0" w:color="auto"/>
                  </w:tcBorders>
                  <w:shd w:val="clear" w:color="auto" w:fill="auto"/>
                </w:tcPr>
                <w:p w14:paraId="52F81221" w14:textId="77777777" w:rsidR="00817E70" w:rsidRPr="00D41323" w:rsidRDefault="00817E70" w:rsidP="00FC519F">
                  <w:pPr>
                    <w:rPr>
                      <w:sz w:val="20"/>
                      <w:szCs w:val="20"/>
                      <w:lang w:val="en-US"/>
                    </w:rPr>
                  </w:pPr>
                  <w:r w:rsidRPr="00D41323">
                    <w:rPr>
                      <w:sz w:val="20"/>
                      <w:szCs w:val="20"/>
                    </w:rPr>
                    <w:t xml:space="preserve"> </w:t>
                  </w:r>
                  <w:proofErr w:type="spellStart"/>
                  <w:r w:rsidRPr="00D41323">
                    <w:rPr>
                      <w:sz w:val="20"/>
                      <w:szCs w:val="20"/>
                      <w:lang w:val="en-US"/>
                    </w:rPr>
                    <w:t>Кнопка</w:t>
                  </w:r>
                  <w:proofErr w:type="spellEnd"/>
                  <w:r w:rsidRPr="00D41323">
                    <w:rPr>
                      <w:sz w:val="20"/>
                      <w:szCs w:val="20"/>
                      <w:lang w:val="en-US"/>
                    </w:rPr>
                    <w:t xml:space="preserve"> </w:t>
                  </w:r>
                  <w:proofErr w:type="spellStart"/>
                  <w:r w:rsidRPr="00D41323">
                    <w:rPr>
                      <w:sz w:val="20"/>
                      <w:szCs w:val="20"/>
                      <w:lang w:val="en-US"/>
                    </w:rPr>
                    <w:t>универсального</w:t>
                  </w:r>
                  <w:proofErr w:type="spellEnd"/>
                  <w:r w:rsidRPr="00D41323">
                    <w:rPr>
                      <w:sz w:val="20"/>
                      <w:szCs w:val="20"/>
                      <w:lang w:val="en-US"/>
                    </w:rPr>
                    <w:t xml:space="preserve"> </w:t>
                  </w:r>
                  <w:proofErr w:type="spellStart"/>
                  <w:r w:rsidRPr="00D41323">
                    <w:rPr>
                      <w:sz w:val="20"/>
                      <w:szCs w:val="20"/>
                      <w:lang w:val="en-US"/>
                    </w:rPr>
                    <w:t>вычислительного</w:t>
                  </w:r>
                  <w:proofErr w:type="spellEnd"/>
                  <w:r w:rsidRPr="00D41323">
                    <w:rPr>
                      <w:sz w:val="20"/>
                      <w:szCs w:val="20"/>
                      <w:lang w:val="en-US"/>
                    </w:rPr>
                    <w:t xml:space="preserve"> </w:t>
                  </w:r>
                  <w:proofErr w:type="spellStart"/>
                  <w:r w:rsidRPr="00D41323">
                    <w:rPr>
                      <w:sz w:val="20"/>
                      <w:szCs w:val="20"/>
                      <w:lang w:val="en-US"/>
                    </w:rPr>
                    <w:t>модуля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499EDDC6" w14:textId="77777777" w:rsidTr="00FC519F">
                    <w:trPr>
                      <w:cantSplit/>
                      <w:trHeight w:hRule="exact" w:val="20"/>
                    </w:trPr>
                    <w:tc>
                      <w:tcPr>
                        <w:tcW w:w="20" w:type="dxa"/>
                      </w:tcPr>
                      <w:p w14:paraId="11DC4BDD"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4B5728E3" w14:textId="77777777" w:rsidR="00817E70" w:rsidRPr="00D41323" w:rsidRDefault="00817E70" w:rsidP="00FC519F">
                        <w:pPr>
                          <w:jc w:val="center"/>
                          <w:rPr>
                            <w:noProof/>
                            <w:sz w:val="20"/>
                            <w:szCs w:val="20"/>
                            <w:lang w:val="en-US"/>
                          </w:rPr>
                        </w:pPr>
                      </w:p>
                    </w:tc>
                    <w:tc>
                      <w:tcPr>
                        <w:tcW w:w="20" w:type="dxa"/>
                      </w:tcPr>
                      <w:p w14:paraId="69C870DE" w14:textId="77777777" w:rsidR="00817E70" w:rsidRPr="00D41323" w:rsidRDefault="00817E70" w:rsidP="00FC519F">
                        <w:pPr>
                          <w:rPr>
                            <w:noProof/>
                            <w:sz w:val="20"/>
                            <w:szCs w:val="20"/>
                            <w:lang w:val="en-US"/>
                          </w:rPr>
                        </w:pPr>
                      </w:p>
                    </w:tc>
                  </w:tr>
                  <w:tr w:rsidR="00817E70" w:rsidRPr="00D41323" w14:paraId="5ABEA588" w14:textId="77777777" w:rsidTr="00FC519F">
                    <w:trPr>
                      <w:trHeight w:val="273"/>
                    </w:trPr>
                    <w:tc>
                      <w:tcPr>
                        <w:tcW w:w="20" w:type="dxa"/>
                      </w:tcPr>
                      <w:p w14:paraId="6EAEC8B2" w14:textId="77777777" w:rsidR="00817E70" w:rsidRPr="00D41323" w:rsidRDefault="00817E70" w:rsidP="00FC519F">
                        <w:pPr>
                          <w:autoSpaceDE w:val="0"/>
                          <w:autoSpaceDN w:val="0"/>
                          <w:adjustRightInd w:val="0"/>
                          <w:rPr>
                            <w:noProof/>
                            <w:sz w:val="20"/>
                            <w:szCs w:val="20"/>
                            <w:lang w:val="en-US"/>
                          </w:rPr>
                        </w:pPr>
                      </w:p>
                      <w:p w14:paraId="425657B7" w14:textId="77777777" w:rsidR="00817E70" w:rsidRPr="00D41323" w:rsidRDefault="00817E70" w:rsidP="00FC519F">
                        <w:pPr>
                          <w:rPr>
                            <w:sz w:val="20"/>
                            <w:szCs w:val="20"/>
                          </w:rPr>
                        </w:pPr>
                      </w:p>
                    </w:tc>
                    <w:tc>
                      <w:tcPr>
                        <w:tcW w:w="2626" w:type="dxa"/>
                        <w:tcBorders>
                          <w:top w:val="nil"/>
                          <w:bottom w:val="nil"/>
                        </w:tcBorders>
                      </w:tcPr>
                      <w:p w14:paraId="056FD57C" w14:textId="77777777" w:rsidR="00817E70" w:rsidRPr="00D41323" w:rsidRDefault="00817E70" w:rsidP="00FC519F">
                        <w:pPr>
                          <w:jc w:val="center"/>
                          <w:rPr>
                            <w:sz w:val="20"/>
                            <w:szCs w:val="20"/>
                          </w:rPr>
                        </w:pPr>
                        <w:r w:rsidRPr="00D41323">
                          <w:rPr>
                            <w:noProof/>
                            <w:sz w:val="20"/>
                            <w:szCs w:val="20"/>
                            <w:lang w:val="en-US"/>
                          </w:rPr>
                          <w:t>3</w:t>
                        </w:r>
                      </w:p>
                    </w:tc>
                    <w:tc>
                      <w:tcPr>
                        <w:tcW w:w="20" w:type="dxa"/>
                      </w:tcPr>
                      <w:p w14:paraId="2E5DACE5" w14:textId="77777777" w:rsidR="00817E70" w:rsidRPr="00D41323" w:rsidRDefault="00817E70" w:rsidP="00FC519F">
                        <w:pPr>
                          <w:rPr>
                            <w:sz w:val="20"/>
                            <w:szCs w:val="20"/>
                          </w:rPr>
                        </w:pPr>
                      </w:p>
                    </w:tc>
                  </w:tr>
                </w:tbl>
                <w:p w14:paraId="5EE1322A"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004E5459" w14:textId="77777777" w:rsidR="00817E70" w:rsidRPr="00D41323" w:rsidRDefault="00817E70" w:rsidP="00FC519F">
                  <w:pPr>
                    <w:jc w:val="center"/>
                    <w:rPr>
                      <w:sz w:val="20"/>
                      <w:szCs w:val="20"/>
                      <w:lang w:val="en-US"/>
                    </w:rPr>
                  </w:pPr>
                  <w:r w:rsidRPr="00D41323">
                    <w:rPr>
                      <w:noProof/>
                      <w:sz w:val="20"/>
                      <w:szCs w:val="20"/>
                      <w:lang w:val="en-US"/>
                    </w:rPr>
                    <w:t>Штука</w:t>
                  </w:r>
                </w:p>
              </w:tc>
            </w:tr>
          </w:tbl>
          <w:p w14:paraId="0B9E10DB" w14:textId="77777777" w:rsidR="00817E70" w:rsidRPr="009F0ADB" w:rsidRDefault="00817E70" w:rsidP="00FC519F">
            <w:pPr>
              <w:ind w:left="-71" w:right="-140"/>
              <w:jc w:val="center"/>
              <w:rPr>
                <w:color w:val="FF0000"/>
                <w:sz w:val="20"/>
                <w:szCs w:val="20"/>
              </w:rPr>
            </w:pPr>
          </w:p>
        </w:tc>
        <w:tc>
          <w:tcPr>
            <w:tcW w:w="992" w:type="dxa"/>
            <w:tcBorders>
              <w:left w:val="single" w:sz="4" w:space="0" w:color="auto"/>
            </w:tcBorders>
            <w:shd w:val="clear" w:color="auto" w:fill="auto"/>
          </w:tcPr>
          <w:p w14:paraId="49F94BAB" w14:textId="77777777" w:rsidR="00817E70" w:rsidRPr="009F0ADB" w:rsidRDefault="00817E70" w:rsidP="00FC519F">
            <w:pPr>
              <w:jc w:val="center"/>
              <w:rPr>
                <w:sz w:val="20"/>
                <w:szCs w:val="20"/>
                <w:highlight w:val="yellow"/>
              </w:rPr>
            </w:pPr>
            <w:r w:rsidRPr="009F0ADB">
              <w:rPr>
                <w:noProof/>
                <w:sz w:val="20"/>
                <w:szCs w:val="20"/>
              </w:rPr>
              <w:lastRenderedPageBreak/>
              <w:t>Штука</w:t>
            </w:r>
          </w:p>
        </w:tc>
        <w:tc>
          <w:tcPr>
            <w:tcW w:w="1134" w:type="dxa"/>
            <w:tcBorders>
              <w:right w:val="single" w:sz="4" w:space="0" w:color="auto"/>
            </w:tcBorders>
            <w:shd w:val="clear" w:color="auto" w:fill="auto"/>
          </w:tcPr>
          <w:p w14:paraId="7BD8BC1B" w14:textId="62461B0E" w:rsidR="00817E70" w:rsidRPr="009F0ADB" w:rsidRDefault="00817E70" w:rsidP="00FC519F">
            <w:pPr>
              <w:jc w:val="center"/>
              <w:rPr>
                <w:sz w:val="20"/>
                <w:szCs w:val="20"/>
              </w:rPr>
            </w:pPr>
          </w:p>
        </w:tc>
        <w:tc>
          <w:tcPr>
            <w:tcW w:w="1134" w:type="dxa"/>
            <w:tcBorders>
              <w:right w:val="single" w:sz="4" w:space="0" w:color="auto"/>
            </w:tcBorders>
          </w:tcPr>
          <w:p w14:paraId="173030ED" w14:textId="57D810E0" w:rsidR="00817E70" w:rsidRPr="00D41323" w:rsidRDefault="00A42C98" w:rsidP="00A42C98">
            <w:pPr>
              <w:rPr>
                <w:sz w:val="20"/>
                <w:szCs w:val="20"/>
              </w:rPr>
            </w:pPr>
            <w:r>
              <w:rPr>
                <w:sz w:val="20"/>
                <w:szCs w:val="20"/>
              </w:rPr>
              <w:t>393 025,00</w:t>
            </w:r>
          </w:p>
        </w:tc>
        <w:tc>
          <w:tcPr>
            <w:tcW w:w="1704" w:type="dxa"/>
            <w:tcBorders>
              <w:right w:val="single" w:sz="4" w:space="0" w:color="auto"/>
            </w:tcBorders>
          </w:tcPr>
          <w:p w14:paraId="5BFB7862" w14:textId="3688CE37" w:rsidR="00817E70" w:rsidRPr="009F0ADB" w:rsidRDefault="00226B40" w:rsidP="00FC519F">
            <w:pPr>
              <w:rPr>
                <w:color w:val="FF0000"/>
                <w:sz w:val="20"/>
                <w:szCs w:val="20"/>
              </w:rPr>
            </w:pPr>
            <w:r>
              <w:rPr>
                <w:color w:val="FF0000"/>
                <w:sz w:val="20"/>
                <w:szCs w:val="20"/>
              </w:rPr>
              <w:t xml:space="preserve"> </w:t>
            </w:r>
          </w:p>
        </w:tc>
        <w:tc>
          <w:tcPr>
            <w:tcW w:w="25" w:type="dxa"/>
            <w:tcBorders>
              <w:top w:val="nil"/>
              <w:left w:val="single" w:sz="4" w:space="0" w:color="auto"/>
              <w:bottom w:val="nil"/>
              <w:right w:val="nil"/>
            </w:tcBorders>
            <w:shd w:val="clear" w:color="auto" w:fill="auto"/>
          </w:tcPr>
          <w:p w14:paraId="2ED19F2F" w14:textId="175611F4" w:rsidR="00817E70" w:rsidRPr="009F0ADB" w:rsidRDefault="00817E70" w:rsidP="00FC519F">
            <w:pPr>
              <w:rPr>
                <w:color w:val="FF0000"/>
                <w:sz w:val="20"/>
                <w:szCs w:val="20"/>
              </w:rPr>
            </w:pPr>
          </w:p>
          <w:p w14:paraId="3AD4928F" w14:textId="77777777" w:rsidR="00817E70" w:rsidRPr="009F0ADB" w:rsidRDefault="00817E70" w:rsidP="00FC519F">
            <w:pPr>
              <w:rPr>
                <w:color w:val="FF0000"/>
                <w:sz w:val="20"/>
                <w:szCs w:val="20"/>
              </w:rPr>
            </w:pPr>
          </w:p>
          <w:p w14:paraId="0807528B" w14:textId="77777777" w:rsidR="00817E70" w:rsidRPr="009F0ADB" w:rsidRDefault="00817E70" w:rsidP="00FC519F">
            <w:pPr>
              <w:rPr>
                <w:color w:val="FF0000"/>
                <w:sz w:val="20"/>
                <w:szCs w:val="20"/>
              </w:rPr>
            </w:pPr>
          </w:p>
        </w:tc>
      </w:tr>
      <w:tr w:rsidR="00817E70" w:rsidRPr="009F0ADB" w14:paraId="51509880" w14:textId="77777777" w:rsidTr="00FD2F3C">
        <w:tblPrEx>
          <w:tblLook w:val="0000" w:firstRow="0" w:lastRow="0" w:firstColumn="0" w:lastColumn="0" w:noHBand="0" w:noVBand="0"/>
        </w:tblPrEx>
        <w:trPr>
          <w:trHeight w:val="226"/>
        </w:trPr>
        <w:tc>
          <w:tcPr>
            <w:tcW w:w="1984" w:type="dxa"/>
            <w:tcBorders>
              <w:right w:val="single" w:sz="4" w:space="0" w:color="auto"/>
            </w:tcBorders>
            <w:shd w:val="clear" w:color="auto" w:fill="auto"/>
          </w:tcPr>
          <w:p w14:paraId="516C0962" w14:textId="77777777" w:rsidR="00817E70" w:rsidRPr="009F0ADB" w:rsidRDefault="00817E70" w:rsidP="00FC519F">
            <w:pPr>
              <w:autoSpaceDE w:val="0"/>
              <w:autoSpaceDN w:val="0"/>
              <w:adjustRightInd w:val="0"/>
              <w:ind w:left="34" w:hanging="34"/>
              <w:jc w:val="center"/>
              <w:rPr>
                <w:noProof/>
                <w:sz w:val="20"/>
                <w:szCs w:val="20"/>
              </w:rPr>
            </w:pPr>
            <w:r w:rsidRPr="009F0ADB">
              <w:rPr>
                <w:noProof/>
                <w:sz w:val="20"/>
                <w:szCs w:val="20"/>
              </w:rPr>
              <w:lastRenderedPageBreak/>
              <w:t>Учебный набор программируемых робототехнических платформ</w:t>
            </w:r>
          </w:p>
          <w:p w14:paraId="38B0C693" w14:textId="77777777" w:rsidR="00817E70" w:rsidRPr="009F0ADB" w:rsidRDefault="00817E70" w:rsidP="00FC519F">
            <w:pPr>
              <w:autoSpaceDE w:val="0"/>
              <w:autoSpaceDN w:val="0"/>
              <w:adjustRightInd w:val="0"/>
              <w:ind w:left="34" w:hanging="34"/>
              <w:jc w:val="center"/>
              <w:rPr>
                <w:noProof/>
                <w:sz w:val="20"/>
                <w:szCs w:val="20"/>
              </w:rPr>
            </w:pPr>
          </w:p>
          <w:p w14:paraId="70BEC44D" w14:textId="367D82B2" w:rsidR="00817E70" w:rsidRPr="009F0ADB" w:rsidRDefault="00817E70" w:rsidP="00FC519F">
            <w:pPr>
              <w:autoSpaceDE w:val="0"/>
              <w:autoSpaceDN w:val="0"/>
              <w:adjustRightInd w:val="0"/>
              <w:ind w:left="34" w:hanging="34"/>
              <w:jc w:val="center"/>
              <w:rPr>
                <w:sz w:val="20"/>
                <w:szCs w:val="20"/>
              </w:rPr>
            </w:pPr>
            <w:r w:rsidRPr="009F0ADB">
              <w:rPr>
                <w:sz w:val="20"/>
                <w:szCs w:val="20"/>
              </w:rPr>
              <w:t xml:space="preserve"> </w:t>
            </w:r>
            <w:r w:rsidR="00C74E97" w:rsidRPr="00D41323">
              <w:rPr>
                <w:sz w:val="20"/>
                <w:szCs w:val="20"/>
              </w:rPr>
              <w:t>Российская Федерация</w:t>
            </w:r>
          </w:p>
          <w:p w14:paraId="617DA213" w14:textId="77777777" w:rsidR="00817E70" w:rsidRPr="009F0ADB" w:rsidRDefault="00817E70" w:rsidP="00FC519F">
            <w:pPr>
              <w:autoSpaceDE w:val="0"/>
              <w:autoSpaceDN w:val="0"/>
              <w:adjustRightInd w:val="0"/>
              <w:ind w:left="34" w:hanging="34"/>
              <w:jc w:val="center"/>
              <w:rPr>
                <w:sz w:val="20"/>
                <w:szCs w:val="20"/>
              </w:rPr>
            </w:pPr>
            <w:r w:rsidRPr="009F0ADB">
              <w:rPr>
                <w:sz w:val="20"/>
                <w:szCs w:val="20"/>
              </w:rPr>
              <w:t xml:space="preserve"> </w:t>
            </w:r>
          </w:p>
        </w:tc>
        <w:tc>
          <w:tcPr>
            <w:tcW w:w="1135" w:type="dxa"/>
            <w:tcBorders>
              <w:right w:val="single" w:sz="4" w:space="0" w:color="auto"/>
            </w:tcBorders>
            <w:shd w:val="clear" w:color="auto" w:fill="auto"/>
          </w:tcPr>
          <w:p w14:paraId="00829E72" w14:textId="2BDBB6B9" w:rsidR="00817E70" w:rsidRPr="009F0ADB" w:rsidRDefault="00817E70" w:rsidP="00FC519F">
            <w:pPr>
              <w:autoSpaceDE w:val="0"/>
              <w:autoSpaceDN w:val="0"/>
              <w:adjustRightInd w:val="0"/>
              <w:jc w:val="center"/>
              <w:rPr>
                <w:sz w:val="20"/>
                <w:szCs w:val="20"/>
              </w:rPr>
            </w:pPr>
            <w:r w:rsidRPr="009F0ADB">
              <w:rPr>
                <w:sz w:val="20"/>
                <w:szCs w:val="20"/>
              </w:rPr>
              <w:t xml:space="preserve"> </w:t>
            </w: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tcPr>
          <w:tbl>
            <w:tblPr>
              <w:tblW w:w="764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394"/>
              <w:gridCol w:w="2410"/>
              <w:gridCol w:w="1843"/>
            </w:tblGrid>
            <w:tr w:rsidR="00817E70" w:rsidRPr="009F0ADB" w14:paraId="09E3D8A2" w14:textId="77777777" w:rsidTr="00FC519F">
              <w:tc>
                <w:tcPr>
                  <w:tcW w:w="3394" w:type="dxa"/>
                  <w:tcBorders>
                    <w:bottom w:val="nil"/>
                    <w:right w:val="single" w:sz="4" w:space="0" w:color="auto"/>
                  </w:tcBorders>
                  <w:shd w:val="clear" w:color="auto" w:fill="auto"/>
                </w:tcPr>
                <w:p w14:paraId="2E053124" w14:textId="77777777" w:rsidR="00817E70" w:rsidRPr="00273B5A" w:rsidRDefault="00817E70" w:rsidP="00FC519F">
                  <w:pPr>
                    <w:rPr>
                      <w:sz w:val="20"/>
                      <w:szCs w:val="20"/>
                    </w:rPr>
                  </w:pPr>
                  <w:r w:rsidRPr="00273B5A">
                    <w:rPr>
                      <w:sz w:val="20"/>
                      <w:szCs w:val="20"/>
                    </w:rPr>
                    <w:t xml:space="preserve"> Ядро процессора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73B5A" w14:paraId="5CFF0E20" w14:textId="77777777" w:rsidTr="00FC519F">
                    <w:trPr>
                      <w:cantSplit/>
                      <w:trHeight w:hRule="exact" w:val="20"/>
                    </w:trPr>
                    <w:tc>
                      <w:tcPr>
                        <w:tcW w:w="20" w:type="dxa"/>
                      </w:tcPr>
                      <w:p w14:paraId="183AEEA0" w14:textId="77777777" w:rsidR="00817E70" w:rsidRPr="00273B5A" w:rsidRDefault="00817E70" w:rsidP="00FC519F">
                        <w:pPr>
                          <w:autoSpaceDE w:val="0"/>
                          <w:autoSpaceDN w:val="0"/>
                          <w:adjustRightInd w:val="0"/>
                          <w:rPr>
                            <w:noProof/>
                            <w:sz w:val="20"/>
                            <w:szCs w:val="20"/>
                          </w:rPr>
                        </w:pPr>
                      </w:p>
                    </w:tc>
                    <w:tc>
                      <w:tcPr>
                        <w:tcW w:w="2626" w:type="dxa"/>
                        <w:tcBorders>
                          <w:bottom w:val="nil"/>
                        </w:tcBorders>
                      </w:tcPr>
                      <w:p w14:paraId="27E1261D" w14:textId="77777777" w:rsidR="00817E70" w:rsidRPr="00273B5A" w:rsidRDefault="00817E70" w:rsidP="00FC519F">
                        <w:pPr>
                          <w:jc w:val="center"/>
                          <w:rPr>
                            <w:noProof/>
                            <w:sz w:val="20"/>
                            <w:szCs w:val="20"/>
                          </w:rPr>
                        </w:pPr>
                      </w:p>
                    </w:tc>
                    <w:tc>
                      <w:tcPr>
                        <w:tcW w:w="20" w:type="dxa"/>
                      </w:tcPr>
                      <w:p w14:paraId="037FE84A" w14:textId="77777777" w:rsidR="00817E70" w:rsidRPr="00273B5A" w:rsidRDefault="00817E70" w:rsidP="00FC519F">
                        <w:pPr>
                          <w:rPr>
                            <w:noProof/>
                            <w:sz w:val="20"/>
                            <w:szCs w:val="20"/>
                          </w:rPr>
                        </w:pPr>
                      </w:p>
                    </w:tc>
                  </w:tr>
                  <w:tr w:rsidR="00817E70" w:rsidRPr="00273B5A" w14:paraId="614B97DC" w14:textId="77777777" w:rsidTr="00FC519F">
                    <w:trPr>
                      <w:trHeight w:val="273"/>
                    </w:trPr>
                    <w:tc>
                      <w:tcPr>
                        <w:tcW w:w="20" w:type="dxa"/>
                      </w:tcPr>
                      <w:p w14:paraId="3FCDBC67" w14:textId="77777777" w:rsidR="00817E70" w:rsidRPr="00273B5A" w:rsidRDefault="00817E70" w:rsidP="00FC519F">
                        <w:pPr>
                          <w:autoSpaceDE w:val="0"/>
                          <w:autoSpaceDN w:val="0"/>
                          <w:adjustRightInd w:val="0"/>
                          <w:rPr>
                            <w:noProof/>
                            <w:sz w:val="20"/>
                            <w:szCs w:val="20"/>
                          </w:rPr>
                        </w:pPr>
                      </w:p>
                      <w:p w14:paraId="52C1843F" w14:textId="77777777" w:rsidR="00817E70" w:rsidRPr="00273B5A" w:rsidRDefault="00817E70" w:rsidP="00FC519F">
                        <w:pPr>
                          <w:rPr>
                            <w:sz w:val="20"/>
                            <w:szCs w:val="20"/>
                          </w:rPr>
                        </w:pPr>
                      </w:p>
                    </w:tc>
                    <w:tc>
                      <w:tcPr>
                        <w:tcW w:w="2626" w:type="dxa"/>
                        <w:tcBorders>
                          <w:top w:val="nil"/>
                          <w:bottom w:val="nil"/>
                        </w:tcBorders>
                      </w:tcPr>
                      <w:p w14:paraId="64FB5401" w14:textId="77777777" w:rsidR="00817E70" w:rsidRPr="00273B5A" w:rsidRDefault="00817E70" w:rsidP="00FC519F">
                        <w:pPr>
                          <w:jc w:val="center"/>
                          <w:rPr>
                            <w:sz w:val="20"/>
                            <w:szCs w:val="20"/>
                          </w:rPr>
                        </w:pPr>
                        <w:r w:rsidRPr="00273B5A">
                          <w:rPr>
                            <w:noProof/>
                            <w:sz w:val="20"/>
                            <w:szCs w:val="20"/>
                            <w:lang w:val="en-US"/>
                          </w:rPr>
                          <w:t>4</w:t>
                        </w:r>
                      </w:p>
                    </w:tc>
                    <w:tc>
                      <w:tcPr>
                        <w:tcW w:w="20" w:type="dxa"/>
                      </w:tcPr>
                      <w:p w14:paraId="18D29284" w14:textId="77777777" w:rsidR="00817E70" w:rsidRPr="00273B5A" w:rsidRDefault="00817E70" w:rsidP="00FC519F">
                        <w:pPr>
                          <w:rPr>
                            <w:sz w:val="20"/>
                            <w:szCs w:val="20"/>
                          </w:rPr>
                        </w:pPr>
                      </w:p>
                    </w:tc>
                  </w:tr>
                </w:tbl>
                <w:p w14:paraId="2C0DBED2" w14:textId="77777777" w:rsidR="00817E70" w:rsidRPr="00273B5A" w:rsidRDefault="00817E70" w:rsidP="00FC519F">
                  <w:pPr>
                    <w:rPr>
                      <w:sz w:val="20"/>
                      <w:szCs w:val="20"/>
                    </w:rPr>
                  </w:pPr>
                </w:p>
              </w:tc>
              <w:tc>
                <w:tcPr>
                  <w:tcW w:w="1843" w:type="dxa"/>
                  <w:tcBorders>
                    <w:left w:val="single" w:sz="4" w:space="0" w:color="auto"/>
                    <w:bottom w:val="nil"/>
                  </w:tcBorders>
                  <w:shd w:val="clear" w:color="auto" w:fill="auto"/>
                </w:tcPr>
                <w:p w14:paraId="265E4759" w14:textId="77777777" w:rsidR="00817E70" w:rsidRPr="00273B5A" w:rsidRDefault="00817E70" w:rsidP="00FC519F">
                  <w:pPr>
                    <w:jc w:val="center"/>
                    <w:rPr>
                      <w:sz w:val="20"/>
                      <w:szCs w:val="20"/>
                      <w:lang w:val="en-US"/>
                    </w:rPr>
                  </w:pPr>
                  <w:r w:rsidRPr="00273B5A">
                    <w:rPr>
                      <w:noProof/>
                      <w:sz w:val="20"/>
                      <w:szCs w:val="20"/>
                      <w:lang w:val="en-US"/>
                    </w:rPr>
                    <w:t>Штука</w:t>
                  </w:r>
                </w:p>
              </w:tc>
            </w:tr>
            <w:tr w:rsidR="00817E70" w:rsidRPr="009F0ADB" w14:paraId="2EF649DF" w14:textId="77777777" w:rsidTr="00FC519F">
              <w:tc>
                <w:tcPr>
                  <w:tcW w:w="3394" w:type="dxa"/>
                  <w:tcBorders>
                    <w:bottom w:val="nil"/>
                    <w:right w:val="single" w:sz="4" w:space="0" w:color="auto"/>
                  </w:tcBorders>
                  <w:shd w:val="clear" w:color="auto" w:fill="auto"/>
                </w:tcPr>
                <w:p w14:paraId="04FA7448" w14:textId="77777777" w:rsidR="00817E70" w:rsidRPr="00D41323" w:rsidRDefault="00817E70" w:rsidP="00FC519F">
                  <w:pPr>
                    <w:rPr>
                      <w:sz w:val="20"/>
                      <w:szCs w:val="20"/>
                    </w:rPr>
                  </w:pPr>
                  <w:r w:rsidRPr="00D41323">
                    <w:rPr>
                      <w:sz w:val="20"/>
                      <w:szCs w:val="20"/>
                    </w:rPr>
                    <w:t xml:space="preserve"> Электромеханические модули для организации системы ручного управления робототехнического 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75A150DE" w14:textId="77777777" w:rsidTr="00FC519F">
                    <w:trPr>
                      <w:cantSplit/>
                      <w:trHeight w:hRule="exact" w:val="20"/>
                    </w:trPr>
                    <w:tc>
                      <w:tcPr>
                        <w:tcW w:w="20" w:type="dxa"/>
                      </w:tcPr>
                      <w:p w14:paraId="174B8ED4"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48B315FC" w14:textId="77777777" w:rsidR="00817E70" w:rsidRPr="00D41323" w:rsidRDefault="00817E70" w:rsidP="00FC519F">
                        <w:pPr>
                          <w:jc w:val="center"/>
                          <w:rPr>
                            <w:noProof/>
                            <w:sz w:val="20"/>
                            <w:szCs w:val="20"/>
                          </w:rPr>
                        </w:pPr>
                      </w:p>
                    </w:tc>
                    <w:tc>
                      <w:tcPr>
                        <w:tcW w:w="20" w:type="dxa"/>
                      </w:tcPr>
                      <w:p w14:paraId="195F3C84" w14:textId="77777777" w:rsidR="00817E70" w:rsidRPr="00D41323" w:rsidRDefault="00817E70" w:rsidP="00FC519F">
                        <w:pPr>
                          <w:rPr>
                            <w:noProof/>
                            <w:sz w:val="20"/>
                            <w:szCs w:val="20"/>
                          </w:rPr>
                        </w:pPr>
                      </w:p>
                    </w:tc>
                  </w:tr>
                  <w:tr w:rsidR="00817E70" w:rsidRPr="00D41323" w14:paraId="513E8BCB" w14:textId="77777777" w:rsidTr="00FC519F">
                    <w:trPr>
                      <w:trHeight w:val="273"/>
                    </w:trPr>
                    <w:tc>
                      <w:tcPr>
                        <w:tcW w:w="20" w:type="dxa"/>
                      </w:tcPr>
                      <w:p w14:paraId="48A84856" w14:textId="77777777" w:rsidR="00817E70" w:rsidRPr="00D41323" w:rsidRDefault="00817E70" w:rsidP="00FC519F">
                        <w:pPr>
                          <w:autoSpaceDE w:val="0"/>
                          <w:autoSpaceDN w:val="0"/>
                          <w:adjustRightInd w:val="0"/>
                          <w:rPr>
                            <w:noProof/>
                            <w:sz w:val="20"/>
                            <w:szCs w:val="20"/>
                          </w:rPr>
                        </w:pPr>
                      </w:p>
                      <w:p w14:paraId="7AEBF676" w14:textId="77777777" w:rsidR="00817E70" w:rsidRPr="00D41323" w:rsidRDefault="00817E70" w:rsidP="00FC519F">
                        <w:pPr>
                          <w:rPr>
                            <w:sz w:val="20"/>
                            <w:szCs w:val="20"/>
                          </w:rPr>
                        </w:pPr>
                      </w:p>
                    </w:tc>
                    <w:tc>
                      <w:tcPr>
                        <w:tcW w:w="2626" w:type="dxa"/>
                        <w:tcBorders>
                          <w:top w:val="nil"/>
                          <w:bottom w:val="nil"/>
                        </w:tcBorders>
                      </w:tcPr>
                      <w:p w14:paraId="495B0A4C" w14:textId="77777777" w:rsidR="00817E70" w:rsidRPr="00D41323" w:rsidRDefault="00817E70" w:rsidP="00FC519F">
                        <w:pPr>
                          <w:jc w:val="center"/>
                          <w:rPr>
                            <w:sz w:val="20"/>
                            <w:szCs w:val="20"/>
                          </w:rPr>
                        </w:pPr>
                        <w:r w:rsidRPr="00D41323">
                          <w:rPr>
                            <w:noProof/>
                            <w:sz w:val="20"/>
                            <w:szCs w:val="20"/>
                            <w:lang w:val="en-US"/>
                          </w:rPr>
                          <w:t>6</w:t>
                        </w:r>
                      </w:p>
                    </w:tc>
                    <w:tc>
                      <w:tcPr>
                        <w:tcW w:w="20" w:type="dxa"/>
                      </w:tcPr>
                      <w:p w14:paraId="44A6E225" w14:textId="77777777" w:rsidR="00817E70" w:rsidRPr="00D41323" w:rsidRDefault="00817E70" w:rsidP="00FC519F">
                        <w:pPr>
                          <w:rPr>
                            <w:sz w:val="20"/>
                            <w:szCs w:val="20"/>
                          </w:rPr>
                        </w:pPr>
                      </w:p>
                    </w:tc>
                  </w:tr>
                </w:tbl>
                <w:p w14:paraId="6785C93B"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1285B826" w14:textId="77777777" w:rsidR="00817E70" w:rsidRPr="00D41323" w:rsidRDefault="00817E70" w:rsidP="00FC519F">
                  <w:pPr>
                    <w:jc w:val="center"/>
                    <w:rPr>
                      <w:sz w:val="20"/>
                      <w:szCs w:val="20"/>
                      <w:lang w:val="en-US"/>
                    </w:rPr>
                  </w:pPr>
                  <w:r w:rsidRPr="00D41323">
                    <w:rPr>
                      <w:noProof/>
                      <w:sz w:val="20"/>
                      <w:szCs w:val="20"/>
                      <w:lang w:val="en-US"/>
                    </w:rPr>
                    <w:t>Штука</w:t>
                  </w:r>
                </w:p>
              </w:tc>
            </w:tr>
            <w:tr w:rsidR="00817E70" w:rsidRPr="009F0ADB" w14:paraId="591F2F11" w14:textId="77777777" w:rsidTr="00FC519F">
              <w:tc>
                <w:tcPr>
                  <w:tcW w:w="3394" w:type="dxa"/>
                  <w:tcBorders>
                    <w:bottom w:val="nil"/>
                    <w:right w:val="single" w:sz="4" w:space="0" w:color="auto"/>
                  </w:tcBorders>
                  <w:shd w:val="clear" w:color="auto" w:fill="auto"/>
                </w:tcPr>
                <w:p w14:paraId="397CAF1A" w14:textId="77777777" w:rsidR="00817E70" w:rsidRPr="00D41323" w:rsidRDefault="00817E70" w:rsidP="00FC519F">
                  <w:pPr>
                    <w:rPr>
                      <w:sz w:val="20"/>
                      <w:szCs w:val="20"/>
                    </w:rPr>
                  </w:pPr>
                  <w:r w:rsidRPr="00D41323">
                    <w:rPr>
                      <w:sz w:val="20"/>
                      <w:szCs w:val="20"/>
                    </w:rPr>
                    <w:t xml:space="preserve"> Штыревой интерфейсный разъем </w:t>
                  </w:r>
                  <w:proofErr w:type="spellStart"/>
                  <w:r w:rsidRPr="00D41323">
                    <w:rPr>
                      <w:sz w:val="20"/>
                      <w:szCs w:val="20"/>
                    </w:rPr>
                    <w:t>мультидатчика</w:t>
                  </w:r>
                  <w:proofErr w:type="spellEnd"/>
                  <w:r w:rsidRPr="00D41323">
                    <w:rPr>
                      <w:sz w:val="20"/>
                      <w:szCs w:val="20"/>
                    </w:rPr>
                    <w:t xml:space="preserve"> для измерения температуры и влажности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1E5F78F2" w14:textId="77777777" w:rsidTr="00FC519F">
                    <w:trPr>
                      <w:cantSplit/>
                      <w:trHeight w:hRule="exact" w:val="20"/>
                    </w:trPr>
                    <w:tc>
                      <w:tcPr>
                        <w:tcW w:w="20" w:type="dxa"/>
                      </w:tcPr>
                      <w:p w14:paraId="7F565008"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2D495013" w14:textId="77777777" w:rsidR="00817E70" w:rsidRPr="00D41323" w:rsidRDefault="00817E70" w:rsidP="00FC519F">
                        <w:pPr>
                          <w:jc w:val="center"/>
                          <w:rPr>
                            <w:noProof/>
                            <w:sz w:val="20"/>
                            <w:szCs w:val="20"/>
                          </w:rPr>
                        </w:pPr>
                      </w:p>
                    </w:tc>
                    <w:tc>
                      <w:tcPr>
                        <w:tcW w:w="20" w:type="dxa"/>
                      </w:tcPr>
                      <w:p w14:paraId="7091A478" w14:textId="77777777" w:rsidR="00817E70" w:rsidRPr="00D41323" w:rsidRDefault="00817E70" w:rsidP="00FC519F">
                        <w:pPr>
                          <w:rPr>
                            <w:noProof/>
                            <w:sz w:val="20"/>
                            <w:szCs w:val="20"/>
                          </w:rPr>
                        </w:pPr>
                      </w:p>
                    </w:tc>
                  </w:tr>
                  <w:tr w:rsidR="00817E70" w:rsidRPr="00D41323" w14:paraId="7D81DD22" w14:textId="77777777" w:rsidTr="00FC519F">
                    <w:trPr>
                      <w:trHeight w:val="273"/>
                    </w:trPr>
                    <w:tc>
                      <w:tcPr>
                        <w:tcW w:w="20" w:type="dxa"/>
                      </w:tcPr>
                      <w:p w14:paraId="4FAF9E60" w14:textId="77777777" w:rsidR="00817E70" w:rsidRPr="00D41323" w:rsidRDefault="00817E70" w:rsidP="00FC519F">
                        <w:pPr>
                          <w:autoSpaceDE w:val="0"/>
                          <w:autoSpaceDN w:val="0"/>
                          <w:adjustRightInd w:val="0"/>
                          <w:rPr>
                            <w:noProof/>
                            <w:sz w:val="20"/>
                            <w:szCs w:val="20"/>
                          </w:rPr>
                        </w:pPr>
                      </w:p>
                      <w:p w14:paraId="1F5BA723" w14:textId="77777777" w:rsidR="00817E70" w:rsidRPr="00D41323" w:rsidRDefault="00817E70" w:rsidP="00FC519F">
                        <w:pPr>
                          <w:rPr>
                            <w:sz w:val="20"/>
                            <w:szCs w:val="20"/>
                          </w:rPr>
                        </w:pPr>
                      </w:p>
                    </w:tc>
                    <w:tc>
                      <w:tcPr>
                        <w:tcW w:w="2626" w:type="dxa"/>
                        <w:tcBorders>
                          <w:top w:val="nil"/>
                          <w:bottom w:val="nil"/>
                        </w:tcBorders>
                      </w:tcPr>
                      <w:p w14:paraId="1A27B086" w14:textId="77777777" w:rsidR="00817E70" w:rsidRPr="00D41323" w:rsidRDefault="00817E70" w:rsidP="00FC519F">
                        <w:pPr>
                          <w:jc w:val="center"/>
                          <w:rPr>
                            <w:sz w:val="20"/>
                            <w:szCs w:val="20"/>
                          </w:rPr>
                        </w:pPr>
                        <w:r w:rsidRPr="00D41323">
                          <w:rPr>
                            <w:noProof/>
                            <w:sz w:val="20"/>
                            <w:szCs w:val="20"/>
                            <w:lang w:val="en-US"/>
                          </w:rPr>
                          <w:t>1</w:t>
                        </w:r>
                      </w:p>
                    </w:tc>
                    <w:tc>
                      <w:tcPr>
                        <w:tcW w:w="20" w:type="dxa"/>
                      </w:tcPr>
                      <w:p w14:paraId="7FABD11A" w14:textId="77777777" w:rsidR="00817E70" w:rsidRPr="00D41323" w:rsidRDefault="00817E70" w:rsidP="00FC519F">
                        <w:pPr>
                          <w:rPr>
                            <w:sz w:val="20"/>
                            <w:szCs w:val="20"/>
                          </w:rPr>
                        </w:pPr>
                      </w:p>
                    </w:tc>
                  </w:tr>
                </w:tbl>
                <w:p w14:paraId="7A0D69F1"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6FA647D8" w14:textId="77777777" w:rsidR="00817E70" w:rsidRPr="00D41323" w:rsidRDefault="00817E70" w:rsidP="00FC519F">
                  <w:pPr>
                    <w:jc w:val="center"/>
                    <w:rPr>
                      <w:sz w:val="20"/>
                      <w:szCs w:val="20"/>
                      <w:lang w:val="en-US"/>
                    </w:rPr>
                  </w:pPr>
                  <w:r w:rsidRPr="00D41323">
                    <w:rPr>
                      <w:noProof/>
                      <w:sz w:val="20"/>
                      <w:szCs w:val="20"/>
                      <w:lang w:val="en-US"/>
                    </w:rPr>
                    <w:t>Штука</w:t>
                  </w:r>
                </w:p>
              </w:tc>
            </w:tr>
            <w:tr w:rsidR="00817E70" w:rsidRPr="009F0ADB" w14:paraId="1743F7D5" w14:textId="77777777" w:rsidTr="00FC519F">
              <w:tc>
                <w:tcPr>
                  <w:tcW w:w="3394" w:type="dxa"/>
                  <w:tcBorders>
                    <w:bottom w:val="nil"/>
                    <w:right w:val="single" w:sz="4" w:space="0" w:color="auto"/>
                  </w:tcBorders>
                  <w:shd w:val="clear" w:color="auto" w:fill="auto"/>
                </w:tcPr>
                <w:p w14:paraId="1C5D73EC" w14:textId="77777777" w:rsidR="00817E70" w:rsidRPr="00D41323" w:rsidRDefault="00817E70" w:rsidP="00FC519F">
                  <w:pPr>
                    <w:rPr>
                      <w:sz w:val="20"/>
                      <w:szCs w:val="20"/>
                      <w:lang w:val="en-US"/>
                    </w:rPr>
                  </w:pPr>
                  <w:r w:rsidRPr="00D41323">
                    <w:rPr>
                      <w:sz w:val="20"/>
                      <w:szCs w:val="20"/>
                    </w:rPr>
                    <w:t xml:space="preserve"> </w:t>
                  </w:r>
                  <w:proofErr w:type="spellStart"/>
                  <w:r w:rsidRPr="00D41323">
                    <w:rPr>
                      <w:sz w:val="20"/>
                      <w:szCs w:val="20"/>
                      <w:lang w:val="en-US"/>
                    </w:rPr>
                    <w:t>Ширина</w:t>
                  </w:r>
                  <w:proofErr w:type="spellEnd"/>
                  <w:r w:rsidRPr="00D41323">
                    <w:rPr>
                      <w:sz w:val="20"/>
                      <w:szCs w:val="20"/>
                      <w:lang w:val="en-US"/>
                    </w:rPr>
                    <w:t xml:space="preserve"> </w:t>
                  </w:r>
                  <w:proofErr w:type="spellStart"/>
                  <w:r w:rsidRPr="00D41323">
                    <w:rPr>
                      <w:sz w:val="20"/>
                      <w:szCs w:val="20"/>
                      <w:lang w:val="en-US"/>
                    </w:rPr>
                    <w:t>робототехнического</w:t>
                  </w:r>
                  <w:proofErr w:type="spellEnd"/>
                  <w:r w:rsidRPr="00D41323">
                    <w:rPr>
                      <w:sz w:val="20"/>
                      <w:szCs w:val="20"/>
                      <w:lang w:val="en-US"/>
                    </w:rPr>
                    <w:t xml:space="preserve"> </w:t>
                  </w:r>
                  <w:proofErr w:type="spellStart"/>
                  <w:r w:rsidRPr="00D41323">
                    <w:rPr>
                      <w:sz w:val="20"/>
                      <w:szCs w:val="20"/>
                      <w:lang w:val="en-US"/>
                    </w:rPr>
                    <w:t>контроллера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241B81E0" w14:textId="77777777" w:rsidTr="00FC519F">
                    <w:trPr>
                      <w:cantSplit/>
                      <w:trHeight w:hRule="exact" w:val="20"/>
                    </w:trPr>
                    <w:tc>
                      <w:tcPr>
                        <w:tcW w:w="20" w:type="dxa"/>
                      </w:tcPr>
                      <w:p w14:paraId="4834E8EB"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30D86473" w14:textId="77777777" w:rsidR="00817E70" w:rsidRPr="00D41323" w:rsidRDefault="00817E70" w:rsidP="00FC519F">
                        <w:pPr>
                          <w:jc w:val="center"/>
                          <w:rPr>
                            <w:noProof/>
                            <w:sz w:val="20"/>
                            <w:szCs w:val="20"/>
                            <w:lang w:val="en-US"/>
                          </w:rPr>
                        </w:pPr>
                      </w:p>
                    </w:tc>
                    <w:tc>
                      <w:tcPr>
                        <w:tcW w:w="20" w:type="dxa"/>
                      </w:tcPr>
                      <w:p w14:paraId="78926AE3" w14:textId="77777777" w:rsidR="00817E70" w:rsidRPr="00D41323" w:rsidRDefault="00817E70" w:rsidP="00FC519F">
                        <w:pPr>
                          <w:rPr>
                            <w:noProof/>
                            <w:sz w:val="20"/>
                            <w:szCs w:val="20"/>
                            <w:lang w:val="en-US"/>
                          </w:rPr>
                        </w:pPr>
                      </w:p>
                    </w:tc>
                  </w:tr>
                  <w:tr w:rsidR="00817E70" w:rsidRPr="00D41323" w14:paraId="620752AB" w14:textId="77777777" w:rsidTr="00FC519F">
                    <w:trPr>
                      <w:trHeight w:val="273"/>
                    </w:trPr>
                    <w:tc>
                      <w:tcPr>
                        <w:tcW w:w="20" w:type="dxa"/>
                      </w:tcPr>
                      <w:p w14:paraId="4E522825" w14:textId="77777777" w:rsidR="00817E70" w:rsidRPr="00D41323" w:rsidRDefault="00817E70" w:rsidP="00FC519F">
                        <w:pPr>
                          <w:autoSpaceDE w:val="0"/>
                          <w:autoSpaceDN w:val="0"/>
                          <w:adjustRightInd w:val="0"/>
                          <w:rPr>
                            <w:noProof/>
                            <w:sz w:val="20"/>
                            <w:szCs w:val="20"/>
                            <w:lang w:val="en-US"/>
                          </w:rPr>
                        </w:pPr>
                      </w:p>
                      <w:p w14:paraId="40DAEF01" w14:textId="77777777" w:rsidR="00817E70" w:rsidRPr="00D41323" w:rsidRDefault="00817E70" w:rsidP="00FC519F">
                        <w:pPr>
                          <w:rPr>
                            <w:sz w:val="20"/>
                            <w:szCs w:val="20"/>
                          </w:rPr>
                        </w:pPr>
                      </w:p>
                    </w:tc>
                    <w:tc>
                      <w:tcPr>
                        <w:tcW w:w="2626" w:type="dxa"/>
                        <w:tcBorders>
                          <w:top w:val="nil"/>
                          <w:bottom w:val="nil"/>
                        </w:tcBorders>
                      </w:tcPr>
                      <w:p w14:paraId="2A0FD1DB" w14:textId="77777777" w:rsidR="00817E70" w:rsidRPr="00D41323" w:rsidRDefault="00817E70" w:rsidP="00FC519F">
                        <w:pPr>
                          <w:jc w:val="center"/>
                          <w:rPr>
                            <w:sz w:val="20"/>
                            <w:szCs w:val="20"/>
                          </w:rPr>
                        </w:pPr>
                        <w:r w:rsidRPr="00D41323">
                          <w:rPr>
                            <w:noProof/>
                            <w:sz w:val="20"/>
                            <w:szCs w:val="20"/>
                            <w:lang w:val="en-US"/>
                          </w:rPr>
                          <w:t>130</w:t>
                        </w:r>
                      </w:p>
                    </w:tc>
                    <w:tc>
                      <w:tcPr>
                        <w:tcW w:w="20" w:type="dxa"/>
                      </w:tcPr>
                      <w:p w14:paraId="3BF285E4" w14:textId="77777777" w:rsidR="00817E70" w:rsidRPr="00D41323" w:rsidRDefault="00817E70" w:rsidP="00FC519F">
                        <w:pPr>
                          <w:rPr>
                            <w:sz w:val="20"/>
                            <w:szCs w:val="20"/>
                          </w:rPr>
                        </w:pPr>
                      </w:p>
                    </w:tc>
                  </w:tr>
                </w:tbl>
                <w:p w14:paraId="4DFB57F7"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3E6A8382" w14:textId="77777777" w:rsidR="00817E70" w:rsidRPr="00D41323" w:rsidRDefault="00817E70" w:rsidP="00FC519F">
                  <w:pPr>
                    <w:jc w:val="center"/>
                    <w:rPr>
                      <w:sz w:val="20"/>
                      <w:szCs w:val="20"/>
                      <w:lang w:val="en-US"/>
                    </w:rPr>
                  </w:pPr>
                  <w:r w:rsidRPr="00D41323">
                    <w:rPr>
                      <w:noProof/>
                      <w:sz w:val="20"/>
                      <w:szCs w:val="20"/>
                      <w:lang w:val="en-US"/>
                    </w:rPr>
                    <w:t>Миллиметр</w:t>
                  </w:r>
                </w:p>
              </w:tc>
            </w:tr>
            <w:tr w:rsidR="00817E70" w:rsidRPr="009F0ADB" w14:paraId="3A120E54" w14:textId="77777777" w:rsidTr="00FC519F">
              <w:tc>
                <w:tcPr>
                  <w:tcW w:w="3394" w:type="dxa"/>
                  <w:tcBorders>
                    <w:bottom w:val="nil"/>
                    <w:right w:val="single" w:sz="4" w:space="0" w:color="auto"/>
                  </w:tcBorders>
                  <w:shd w:val="clear" w:color="auto" w:fill="auto"/>
                </w:tcPr>
                <w:p w14:paraId="2587658C" w14:textId="77777777" w:rsidR="00817E70" w:rsidRPr="00D41323" w:rsidRDefault="00817E70" w:rsidP="00FC519F">
                  <w:pPr>
                    <w:rPr>
                      <w:sz w:val="20"/>
                      <w:szCs w:val="20"/>
                      <w:lang w:val="en-US"/>
                    </w:rPr>
                  </w:pPr>
                  <w:r w:rsidRPr="00D41323">
                    <w:rPr>
                      <w:sz w:val="20"/>
                      <w:szCs w:val="20"/>
                    </w:rPr>
                    <w:t xml:space="preserve"> </w:t>
                  </w:r>
                  <w:proofErr w:type="spellStart"/>
                  <w:r w:rsidRPr="00D41323">
                    <w:rPr>
                      <w:sz w:val="20"/>
                      <w:szCs w:val="20"/>
                      <w:lang w:val="en-US"/>
                    </w:rPr>
                    <w:t>Ширина</w:t>
                  </w:r>
                  <w:proofErr w:type="spellEnd"/>
                  <w:r w:rsidRPr="00D41323">
                    <w:rPr>
                      <w:sz w:val="20"/>
                      <w:szCs w:val="20"/>
                      <w:lang w:val="en-US"/>
                    </w:rPr>
                    <w:t xml:space="preserve"> </w:t>
                  </w:r>
                  <w:proofErr w:type="spellStart"/>
                  <w:r w:rsidRPr="00D41323">
                    <w:rPr>
                      <w:sz w:val="20"/>
                      <w:szCs w:val="20"/>
                      <w:lang w:val="en-US"/>
                    </w:rPr>
                    <w:t>модуля</w:t>
                  </w:r>
                  <w:proofErr w:type="spellEnd"/>
                  <w:r w:rsidRPr="00D41323">
                    <w:rPr>
                      <w:sz w:val="20"/>
                      <w:szCs w:val="20"/>
                      <w:lang w:val="en-US"/>
                    </w:rPr>
                    <w:t xml:space="preserve"> </w:t>
                  </w:r>
                  <w:proofErr w:type="spellStart"/>
                  <w:r w:rsidRPr="00D41323">
                    <w:rPr>
                      <w:sz w:val="20"/>
                      <w:szCs w:val="20"/>
                      <w:lang w:val="en-US"/>
                    </w:rPr>
                    <w:t>технического</w:t>
                  </w:r>
                  <w:proofErr w:type="spellEnd"/>
                  <w:r w:rsidRPr="00D41323">
                    <w:rPr>
                      <w:sz w:val="20"/>
                      <w:szCs w:val="20"/>
                      <w:lang w:val="en-US"/>
                    </w:rPr>
                    <w:t xml:space="preserve"> </w:t>
                  </w:r>
                  <w:proofErr w:type="spellStart"/>
                  <w:r w:rsidRPr="00D41323">
                    <w:rPr>
                      <w:sz w:val="20"/>
                      <w:szCs w:val="20"/>
                      <w:lang w:val="en-US"/>
                    </w:rPr>
                    <w:t>зрения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73DF050D" w14:textId="77777777" w:rsidTr="00FC519F">
                    <w:trPr>
                      <w:cantSplit/>
                      <w:trHeight w:hRule="exact" w:val="20"/>
                    </w:trPr>
                    <w:tc>
                      <w:tcPr>
                        <w:tcW w:w="20" w:type="dxa"/>
                      </w:tcPr>
                      <w:p w14:paraId="564F640E" w14:textId="77777777" w:rsidR="00817E70" w:rsidRPr="00D41323" w:rsidRDefault="00817E70" w:rsidP="00FC519F">
                        <w:pPr>
                          <w:autoSpaceDE w:val="0"/>
                          <w:autoSpaceDN w:val="0"/>
                          <w:adjustRightInd w:val="0"/>
                          <w:rPr>
                            <w:noProof/>
                            <w:sz w:val="20"/>
                            <w:szCs w:val="20"/>
                            <w:lang w:val="en-US"/>
                          </w:rPr>
                        </w:pPr>
                      </w:p>
                    </w:tc>
                    <w:tc>
                      <w:tcPr>
                        <w:tcW w:w="2626" w:type="dxa"/>
                        <w:tcBorders>
                          <w:bottom w:val="nil"/>
                        </w:tcBorders>
                      </w:tcPr>
                      <w:p w14:paraId="3EBE4FC4" w14:textId="77777777" w:rsidR="00817E70" w:rsidRPr="00D41323" w:rsidRDefault="00817E70" w:rsidP="00FC519F">
                        <w:pPr>
                          <w:jc w:val="center"/>
                          <w:rPr>
                            <w:noProof/>
                            <w:sz w:val="20"/>
                            <w:szCs w:val="20"/>
                            <w:lang w:val="en-US"/>
                          </w:rPr>
                        </w:pPr>
                      </w:p>
                    </w:tc>
                    <w:tc>
                      <w:tcPr>
                        <w:tcW w:w="20" w:type="dxa"/>
                      </w:tcPr>
                      <w:p w14:paraId="2606F483" w14:textId="77777777" w:rsidR="00817E70" w:rsidRPr="00D41323" w:rsidRDefault="00817E70" w:rsidP="00FC519F">
                        <w:pPr>
                          <w:rPr>
                            <w:noProof/>
                            <w:sz w:val="20"/>
                            <w:szCs w:val="20"/>
                            <w:lang w:val="en-US"/>
                          </w:rPr>
                        </w:pPr>
                      </w:p>
                    </w:tc>
                  </w:tr>
                  <w:tr w:rsidR="00817E70" w:rsidRPr="00D41323" w14:paraId="42C18E2F" w14:textId="77777777" w:rsidTr="00FC519F">
                    <w:trPr>
                      <w:trHeight w:val="273"/>
                    </w:trPr>
                    <w:tc>
                      <w:tcPr>
                        <w:tcW w:w="20" w:type="dxa"/>
                      </w:tcPr>
                      <w:p w14:paraId="4DD1BE28" w14:textId="77777777" w:rsidR="00817E70" w:rsidRPr="00D41323" w:rsidRDefault="00817E70" w:rsidP="00FC519F">
                        <w:pPr>
                          <w:autoSpaceDE w:val="0"/>
                          <w:autoSpaceDN w:val="0"/>
                          <w:adjustRightInd w:val="0"/>
                          <w:rPr>
                            <w:noProof/>
                            <w:sz w:val="20"/>
                            <w:szCs w:val="20"/>
                            <w:lang w:val="en-US"/>
                          </w:rPr>
                        </w:pPr>
                      </w:p>
                      <w:p w14:paraId="0278D6E2" w14:textId="77777777" w:rsidR="00817E70" w:rsidRPr="00D41323" w:rsidRDefault="00817E70" w:rsidP="00FC519F">
                        <w:pPr>
                          <w:rPr>
                            <w:sz w:val="20"/>
                            <w:szCs w:val="20"/>
                          </w:rPr>
                        </w:pPr>
                      </w:p>
                    </w:tc>
                    <w:tc>
                      <w:tcPr>
                        <w:tcW w:w="2626" w:type="dxa"/>
                        <w:tcBorders>
                          <w:top w:val="nil"/>
                          <w:bottom w:val="nil"/>
                        </w:tcBorders>
                      </w:tcPr>
                      <w:p w14:paraId="70D8411D" w14:textId="77777777" w:rsidR="00817E70" w:rsidRPr="00D41323" w:rsidRDefault="00817E70" w:rsidP="00FC519F">
                        <w:pPr>
                          <w:jc w:val="center"/>
                          <w:rPr>
                            <w:sz w:val="20"/>
                            <w:szCs w:val="20"/>
                          </w:rPr>
                        </w:pPr>
                        <w:r w:rsidRPr="003B4DBD">
                          <w:rPr>
                            <w:noProof/>
                            <w:sz w:val="20"/>
                            <w:szCs w:val="20"/>
                          </w:rPr>
                          <w:t>41</w:t>
                        </w:r>
                      </w:p>
                    </w:tc>
                    <w:tc>
                      <w:tcPr>
                        <w:tcW w:w="20" w:type="dxa"/>
                      </w:tcPr>
                      <w:p w14:paraId="3346EB67" w14:textId="77777777" w:rsidR="00817E70" w:rsidRPr="00D41323" w:rsidRDefault="00817E70" w:rsidP="00FC519F">
                        <w:pPr>
                          <w:rPr>
                            <w:sz w:val="20"/>
                            <w:szCs w:val="20"/>
                          </w:rPr>
                        </w:pPr>
                      </w:p>
                    </w:tc>
                  </w:tr>
                </w:tbl>
                <w:p w14:paraId="16786AA8"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24A070BF" w14:textId="77777777" w:rsidR="00817E70" w:rsidRPr="00D41323" w:rsidRDefault="00817E70" w:rsidP="00FC519F">
                  <w:pPr>
                    <w:jc w:val="center"/>
                    <w:rPr>
                      <w:sz w:val="20"/>
                      <w:szCs w:val="20"/>
                      <w:lang w:val="en-US"/>
                    </w:rPr>
                  </w:pPr>
                  <w:r w:rsidRPr="00D41323">
                    <w:rPr>
                      <w:noProof/>
                      <w:sz w:val="20"/>
                      <w:szCs w:val="20"/>
                      <w:lang w:val="en-US"/>
                    </w:rPr>
                    <w:t>Миллиметр</w:t>
                  </w:r>
                </w:p>
              </w:tc>
            </w:tr>
            <w:tr w:rsidR="00817E70" w:rsidRPr="009F0ADB" w14:paraId="5E4B2865" w14:textId="77777777" w:rsidTr="00FC519F">
              <w:tc>
                <w:tcPr>
                  <w:tcW w:w="3394" w:type="dxa"/>
                  <w:tcBorders>
                    <w:bottom w:val="nil"/>
                    <w:right w:val="single" w:sz="4" w:space="0" w:color="auto"/>
                  </w:tcBorders>
                  <w:shd w:val="clear" w:color="auto" w:fill="auto"/>
                </w:tcPr>
                <w:p w14:paraId="61BC762B" w14:textId="77777777" w:rsidR="00817E70" w:rsidRPr="00273B5A" w:rsidRDefault="00817E70" w:rsidP="00FC519F">
                  <w:pPr>
                    <w:rPr>
                      <w:sz w:val="20"/>
                      <w:szCs w:val="20"/>
                    </w:rPr>
                  </w:pPr>
                  <w:r w:rsidRPr="00273B5A">
                    <w:rPr>
                      <w:sz w:val="20"/>
                      <w:szCs w:val="20"/>
                    </w:rPr>
                    <w:t xml:space="preserve"> Частота процессора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73B5A" w14:paraId="2E76E44A" w14:textId="77777777" w:rsidTr="00FC519F">
                    <w:trPr>
                      <w:cantSplit/>
                      <w:trHeight w:hRule="exact" w:val="20"/>
                    </w:trPr>
                    <w:tc>
                      <w:tcPr>
                        <w:tcW w:w="20" w:type="dxa"/>
                      </w:tcPr>
                      <w:p w14:paraId="160E3EAB" w14:textId="77777777" w:rsidR="00817E70" w:rsidRPr="00273B5A" w:rsidRDefault="00817E70" w:rsidP="00FC519F">
                        <w:pPr>
                          <w:autoSpaceDE w:val="0"/>
                          <w:autoSpaceDN w:val="0"/>
                          <w:adjustRightInd w:val="0"/>
                          <w:rPr>
                            <w:noProof/>
                            <w:sz w:val="20"/>
                            <w:szCs w:val="20"/>
                          </w:rPr>
                        </w:pPr>
                      </w:p>
                    </w:tc>
                    <w:tc>
                      <w:tcPr>
                        <w:tcW w:w="2626" w:type="dxa"/>
                        <w:tcBorders>
                          <w:bottom w:val="nil"/>
                        </w:tcBorders>
                      </w:tcPr>
                      <w:p w14:paraId="3B86E0F1" w14:textId="77777777" w:rsidR="00817E70" w:rsidRPr="00273B5A" w:rsidRDefault="00817E70" w:rsidP="00FC519F">
                        <w:pPr>
                          <w:jc w:val="center"/>
                          <w:rPr>
                            <w:noProof/>
                            <w:sz w:val="20"/>
                            <w:szCs w:val="20"/>
                          </w:rPr>
                        </w:pPr>
                      </w:p>
                    </w:tc>
                    <w:tc>
                      <w:tcPr>
                        <w:tcW w:w="20" w:type="dxa"/>
                      </w:tcPr>
                      <w:p w14:paraId="40704795" w14:textId="77777777" w:rsidR="00817E70" w:rsidRPr="00273B5A" w:rsidRDefault="00817E70" w:rsidP="00FC519F">
                        <w:pPr>
                          <w:rPr>
                            <w:noProof/>
                            <w:sz w:val="20"/>
                            <w:szCs w:val="20"/>
                          </w:rPr>
                        </w:pPr>
                      </w:p>
                    </w:tc>
                  </w:tr>
                  <w:tr w:rsidR="00817E70" w:rsidRPr="00273B5A" w14:paraId="62A6707E" w14:textId="77777777" w:rsidTr="00FC519F">
                    <w:trPr>
                      <w:trHeight w:val="273"/>
                    </w:trPr>
                    <w:tc>
                      <w:tcPr>
                        <w:tcW w:w="20" w:type="dxa"/>
                      </w:tcPr>
                      <w:p w14:paraId="2220B776" w14:textId="77777777" w:rsidR="00817E70" w:rsidRPr="00273B5A" w:rsidRDefault="00817E70" w:rsidP="00FC519F">
                        <w:pPr>
                          <w:autoSpaceDE w:val="0"/>
                          <w:autoSpaceDN w:val="0"/>
                          <w:adjustRightInd w:val="0"/>
                          <w:rPr>
                            <w:noProof/>
                            <w:sz w:val="20"/>
                            <w:szCs w:val="20"/>
                          </w:rPr>
                        </w:pPr>
                      </w:p>
                      <w:p w14:paraId="5C2AF5C5" w14:textId="77777777" w:rsidR="00817E70" w:rsidRPr="00273B5A" w:rsidRDefault="00817E70" w:rsidP="00FC519F">
                        <w:pPr>
                          <w:rPr>
                            <w:sz w:val="20"/>
                            <w:szCs w:val="20"/>
                          </w:rPr>
                        </w:pPr>
                      </w:p>
                    </w:tc>
                    <w:tc>
                      <w:tcPr>
                        <w:tcW w:w="2626" w:type="dxa"/>
                        <w:tcBorders>
                          <w:top w:val="nil"/>
                          <w:bottom w:val="nil"/>
                        </w:tcBorders>
                      </w:tcPr>
                      <w:p w14:paraId="7723607A" w14:textId="77777777" w:rsidR="00817E70" w:rsidRPr="00273B5A" w:rsidRDefault="00817E70" w:rsidP="00FC519F">
                        <w:pPr>
                          <w:jc w:val="center"/>
                          <w:rPr>
                            <w:sz w:val="20"/>
                            <w:szCs w:val="20"/>
                          </w:rPr>
                        </w:pPr>
                        <w:r w:rsidRPr="00273B5A">
                          <w:rPr>
                            <w:noProof/>
                            <w:sz w:val="20"/>
                            <w:szCs w:val="20"/>
                            <w:lang w:val="en-US"/>
                          </w:rPr>
                          <w:t>1.2</w:t>
                        </w:r>
                      </w:p>
                    </w:tc>
                    <w:tc>
                      <w:tcPr>
                        <w:tcW w:w="20" w:type="dxa"/>
                      </w:tcPr>
                      <w:p w14:paraId="23392753" w14:textId="77777777" w:rsidR="00817E70" w:rsidRPr="00273B5A" w:rsidRDefault="00817E70" w:rsidP="00FC519F">
                        <w:pPr>
                          <w:rPr>
                            <w:sz w:val="20"/>
                            <w:szCs w:val="20"/>
                          </w:rPr>
                        </w:pPr>
                      </w:p>
                    </w:tc>
                  </w:tr>
                </w:tbl>
                <w:p w14:paraId="26368DB5" w14:textId="77777777" w:rsidR="00817E70" w:rsidRPr="00273B5A" w:rsidRDefault="00817E70" w:rsidP="00FC519F">
                  <w:pPr>
                    <w:rPr>
                      <w:sz w:val="20"/>
                      <w:szCs w:val="20"/>
                    </w:rPr>
                  </w:pPr>
                </w:p>
              </w:tc>
              <w:tc>
                <w:tcPr>
                  <w:tcW w:w="1843" w:type="dxa"/>
                  <w:tcBorders>
                    <w:left w:val="single" w:sz="4" w:space="0" w:color="auto"/>
                    <w:bottom w:val="nil"/>
                  </w:tcBorders>
                  <w:shd w:val="clear" w:color="auto" w:fill="auto"/>
                </w:tcPr>
                <w:p w14:paraId="15E71CDE" w14:textId="77777777" w:rsidR="00817E70" w:rsidRPr="00273B5A" w:rsidRDefault="00817E70" w:rsidP="00FC519F">
                  <w:pPr>
                    <w:jc w:val="center"/>
                    <w:rPr>
                      <w:sz w:val="20"/>
                      <w:szCs w:val="20"/>
                      <w:lang w:val="en-US"/>
                    </w:rPr>
                  </w:pPr>
                  <w:r w:rsidRPr="00273B5A">
                    <w:rPr>
                      <w:noProof/>
                      <w:sz w:val="20"/>
                      <w:szCs w:val="20"/>
                      <w:lang w:val="en-US"/>
                    </w:rPr>
                    <w:t>Гигагерц</w:t>
                  </w:r>
                </w:p>
              </w:tc>
            </w:tr>
            <w:tr w:rsidR="00817E70" w:rsidRPr="009F0ADB" w14:paraId="51CD519F" w14:textId="77777777" w:rsidTr="00FC519F">
              <w:tc>
                <w:tcPr>
                  <w:tcW w:w="3394" w:type="dxa"/>
                  <w:tcBorders>
                    <w:bottom w:val="nil"/>
                    <w:right w:val="single" w:sz="4" w:space="0" w:color="auto"/>
                  </w:tcBorders>
                  <w:shd w:val="clear" w:color="auto" w:fill="auto"/>
                </w:tcPr>
                <w:p w14:paraId="045989EE" w14:textId="77777777" w:rsidR="00817E70" w:rsidRPr="00206499" w:rsidRDefault="00817E70" w:rsidP="00FC519F">
                  <w:pPr>
                    <w:rPr>
                      <w:sz w:val="20"/>
                      <w:szCs w:val="20"/>
                    </w:rPr>
                  </w:pPr>
                  <w:r w:rsidRPr="00206499">
                    <w:rPr>
                      <w:sz w:val="20"/>
                      <w:szCs w:val="20"/>
                    </w:rPr>
                    <w:t xml:space="preserve"> Частота получения и передачи видео потока между программным обеспечением, исполняемым на модуле, при разрешении 2592</w:t>
                  </w:r>
                  <w:r w:rsidRPr="00206499">
                    <w:rPr>
                      <w:sz w:val="20"/>
                      <w:szCs w:val="20"/>
                      <w:lang w:val="en-US"/>
                    </w:rPr>
                    <w:t>x</w:t>
                  </w:r>
                  <w:r w:rsidRPr="00206499">
                    <w:rPr>
                      <w:sz w:val="20"/>
                      <w:szCs w:val="20"/>
                    </w:rPr>
                    <w:t>1944 модуля технического зрения, кадров/с</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06499" w14:paraId="23FBAC2B" w14:textId="77777777" w:rsidTr="00FC519F">
                    <w:trPr>
                      <w:cantSplit/>
                      <w:trHeight w:hRule="exact" w:val="20"/>
                    </w:trPr>
                    <w:tc>
                      <w:tcPr>
                        <w:tcW w:w="20" w:type="dxa"/>
                      </w:tcPr>
                      <w:p w14:paraId="7A0D1DC3" w14:textId="77777777" w:rsidR="00817E70" w:rsidRPr="00206499" w:rsidRDefault="00817E70" w:rsidP="00FC519F">
                        <w:pPr>
                          <w:autoSpaceDE w:val="0"/>
                          <w:autoSpaceDN w:val="0"/>
                          <w:adjustRightInd w:val="0"/>
                          <w:rPr>
                            <w:noProof/>
                            <w:sz w:val="20"/>
                            <w:szCs w:val="20"/>
                          </w:rPr>
                        </w:pPr>
                      </w:p>
                    </w:tc>
                    <w:tc>
                      <w:tcPr>
                        <w:tcW w:w="2626" w:type="dxa"/>
                        <w:tcBorders>
                          <w:bottom w:val="nil"/>
                        </w:tcBorders>
                      </w:tcPr>
                      <w:p w14:paraId="643BCBC8" w14:textId="77777777" w:rsidR="00817E70" w:rsidRPr="00206499" w:rsidRDefault="00817E70" w:rsidP="00FC519F">
                        <w:pPr>
                          <w:jc w:val="center"/>
                          <w:rPr>
                            <w:noProof/>
                            <w:sz w:val="20"/>
                            <w:szCs w:val="20"/>
                          </w:rPr>
                        </w:pPr>
                      </w:p>
                    </w:tc>
                    <w:tc>
                      <w:tcPr>
                        <w:tcW w:w="20" w:type="dxa"/>
                      </w:tcPr>
                      <w:p w14:paraId="6505A0EE" w14:textId="77777777" w:rsidR="00817E70" w:rsidRPr="00206499" w:rsidRDefault="00817E70" w:rsidP="00FC519F">
                        <w:pPr>
                          <w:rPr>
                            <w:noProof/>
                            <w:sz w:val="20"/>
                            <w:szCs w:val="20"/>
                          </w:rPr>
                        </w:pPr>
                      </w:p>
                    </w:tc>
                  </w:tr>
                  <w:tr w:rsidR="00817E70" w:rsidRPr="00206499" w14:paraId="65430D77" w14:textId="77777777" w:rsidTr="00FC519F">
                    <w:trPr>
                      <w:trHeight w:val="273"/>
                    </w:trPr>
                    <w:tc>
                      <w:tcPr>
                        <w:tcW w:w="20" w:type="dxa"/>
                      </w:tcPr>
                      <w:p w14:paraId="0908C212" w14:textId="77777777" w:rsidR="00817E70" w:rsidRPr="00206499" w:rsidRDefault="00817E70" w:rsidP="00FC519F">
                        <w:pPr>
                          <w:autoSpaceDE w:val="0"/>
                          <w:autoSpaceDN w:val="0"/>
                          <w:adjustRightInd w:val="0"/>
                          <w:rPr>
                            <w:noProof/>
                            <w:sz w:val="20"/>
                            <w:szCs w:val="20"/>
                          </w:rPr>
                        </w:pPr>
                      </w:p>
                      <w:p w14:paraId="3009D4DA" w14:textId="77777777" w:rsidR="00817E70" w:rsidRPr="00206499" w:rsidRDefault="00817E70" w:rsidP="00FC519F">
                        <w:pPr>
                          <w:rPr>
                            <w:sz w:val="20"/>
                            <w:szCs w:val="20"/>
                          </w:rPr>
                        </w:pPr>
                      </w:p>
                    </w:tc>
                    <w:tc>
                      <w:tcPr>
                        <w:tcW w:w="2626" w:type="dxa"/>
                        <w:tcBorders>
                          <w:top w:val="nil"/>
                          <w:bottom w:val="nil"/>
                        </w:tcBorders>
                      </w:tcPr>
                      <w:p w14:paraId="04377E66" w14:textId="77777777" w:rsidR="00817E70" w:rsidRPr="00206499" w:rsidRDefault="00817E70" w:rsidP="00FC519F">
                        <w:pPr>
                          <w:jc w:val="center"/>
                          <w:rPr>
                            <w:sz w:val="20"/>
                            <w:szCs w:val="20"/>
                          </w:rPr>
                        </w:pPr>
                        <w:r w:rsidRPr="00206499">
                          <w:rPr>
                            <w:noProof/>
                            <w:sz w:val="20"/>
                            <w:szCs w:val="20"/>
                            <w:lang w:val="en-US"/>
                          </w:rPr>
                          <w:t>15</w:t>
                        </w:r>
                      </w:p>
                    </w:tc>
                    <w:tc>
                      <w:tcPr>
                        <w:tcW w:w="20" w:type="dxa"/>
                      </w:tcPr>
                      <w:p w14:paraId="5FF8C24E" w14:textId="77777777" w:rsidR="00817E70" w:rsidRPr="00206499" w:rsidRDefault="00817E70" w:rsidP="00FC519F">
                        <w:pPr>
                          <w:rPr>
                            <w:sz w:val="20"/>
                            <w:szCs w:val="20"/>
                          </w:rPr>
                        </w:pPr>
                      </w:p>
                    </w:tc>
                  </w:tr>
                </w:tbl>
                <w:p w14:paraId="586873FB" w14:textId="77777777" w:rsidR="00817E70" w:rsidRPr="00206499" w:rsidRDefault="00817E70" w:rsidP="00FC519F">
                  <w:pPr>
                    <w:rPr>
                      <w:sz w:val="20"/>
                      <w:szCs w:val="20"/>
                    </w:rPr>
                  </w:pPr>
                </w:p>
              </w:tc>
              <w:tc>
                <w:tcPr>
                  <w:tcW w:w="1843" w:type="dxa"/>
                  <w:tcBorders>
                    <w:left w:val="single" w:sz="4" w:space="0" w:color="auto"/>
                    <w:bottom w:val="nil"/>
                  </w:tcBorders>
                  <w:shd w:val="clear" w:color="auto" w:fill="auto"/>
                </w:tcPr>
                <w:p w14:paraId="3A3657A6" w14:textId="77777777" w:rsidR="00817E70" w:rsidRPr="00206499" w:rsidRDefault="00817E70" w:rsidP="00FC519F">
                  <w:pPr>
                    <w:jc w:val="center"/>
                    <w:rPr>
                      <w:sz w:val="20"/>
                      <w:szCs w:val="20"/>
                      <w:lang w:val="en-US"/>
                    </w:rPr>
                  </w:pPr>
                </w:p>
              </w:tc>
            </w:tr>
            <w:tr w:rsidR="00817E70" w:rsidRPr="009F0ADB" w14:paraId="138D4602" w14:textId="77777777" w:rsidTr="00FC519F">
              <w:tc>
                <w:tcPr>
                  <w:tcW w:w="3394" w:type="dxa"/>
                  <w:tcBorders>
                    <w:bottom w:val="nil"/>
                    <w:right w:val="single" w:sz="4" w:space="0" w:color="auto"/>
                  </w:tcBorders>
                  <w:shd w:val="clear" w:color="auto" w:fill="auto"/>
                </w:tcPr>
                <w:p w14:paraId="4CC12431" w14:textId="77777777" w:rsidR="00817E70" w:rsidRPr="00056A37" w:rsidRDefault="00817E70" w:rsidP="00FC519F">
                  <w:pPr>
                    <w:rPr>
                      <w:sz w:val="20"/>
                      <w:szCs w:val="20"/>
                    </w:rPr>
                  </w:pPr>
                  <w:r w:rsidRPr="00056A37">
                    <w:rPr>
                      <w:sz w:val="20"/>
                      <w:szCs w:val="20"/>
                    </w:rPr>
                    <w:t xml:space="preserve"> Частота получения и передачи видео потока между программным обеспечением, исполняемым на модуле, при разрешении 1280</w:t>
                  </w:r>
                  <w:r w:rsidRPr="00056A37">
                    <w:rPr>
                      <w:sz w:val="20"/>
                      <w:szCs w:val="20"/>
                      <w:lang w:val="en-US"/>
                    </w:rPr>
                    <w:t>x</w:t>
                  </w:r>
                  <w:r w:rsidRPr="00056A37">
                    <w:rPr>
                      <w:sz w:val="20"/>
                      <w:szCs w:val="20"/>
                    </w:rPr>
                    <w:t>960 модуля технического зрения, кадров/с</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56A37" w14:paraId="5C5AABA8" w14:textId="77777777" w:rsidTr="00FC519F">
                    <w:trPr>
                      <w:cantSplit/>
                      <w:trHeight w:hRule="exact" w:val="20"/>
                    </w:trPr>
                    <w:tc>
                      <w:tcPr>
                        <w:tcW w:w="20" w:type="dxa"/>
                      </w:tcPr>
                      <w:p w14:paraId="28964711" w14:textId="77777777" w:rsidR="00817E70" w:rsidRPr="00056A37" w:rsidRDefault="00817E70" w:rsidP="00FC519F">
                        <w:pPr>
                          <w:autoSpaceDE w:val="0"/>
                          <w:autoSpaceDN w:val="0"/>
                          <w:adjustRightInd w:val="0"/>
                          <w:rPr>
                            <w:noProof/>
                            <w:sz w:val="20"/>
                            <w:szCs w:val="20"/>
                          </w:rPr>
                        </w:pPr>
                      </w:p>
                    </w:tc>
                    <w:tc>
                      <w:tcPr>
                        <w:tcW w:w="2626" w:type="dxa"/>
                        <w:tcBorders>
                          <w:bottom w:val="nil"/>
                        </w:tcBorders>
                      </w:tcPr>
                      <w:p w14:paraId="283113CB" w14:textId="77777777" w:rsidR="00817E70" w:rsidRPr="00056A37" w:rsidRDefault="00817E70" w:rsidP="00FC519F">
                        <w:pPr>
                          <w:jc w:val="center"/>
                          <w:rPr>
                            <w:noProof/>
                            <w:sz w:val="20"/>
                            <w:szCs w:val="20"/>
                          </w:rPr>
                        </w:pPr>
                      </w:p>
                    </w:tc>
                    <w:tc>
                      <w:tcPr>
                        <w:tcW w:w="20" w:type="dxa"/>
                      </w:tcPr>
                      <w:p w14:paraId="7DD12A8F" w14:textId="77777777" w:rsidR="00817E70" w:rsidRPr="00056A37" w:rsidRDefault="00817E70" w:rsidP="00FC519F">
                        <w:pPr>
                          <w:rPr>
                            <w:noProof/>
                            <w:sz w:val="20"/>
                            <w:szCs w:val="20"/>
                          </w:rPr>
                        </w:pPr>
                      </w:p>
                    </w:tc>
                  </w:tr>
                  <w:tr w:rsidR="00817E70" w:rsidRPr="00056A37" w14:paraId="26D8D618" w14:textId="77777777" w:rsidTr="00FC519F">
                    <w:trPr>
                      <w:trHeight w:val="273"/>
                    </w:trPr>
                    <w:tc>
                      <w:tcPr>
                        <w:tcW w:w="20" w:type="dxa"/>
                      </w:tcPr>
                      <w:p w14:paraId="1D7821AD" w14:textId="77777777" w:rsidR="00817E70" w:rsidRPr="00056A37" w:rsidRDefault="00817E70" w:rsidP="00FC519F">
                        <w:pPr>
                          <w:autoSpaceDE w:val="0"/>
                          <w:autoSpaceDN w:val="0"/>
                          <w:adjustRightInd w:val="0"/>
                          <w:rPr>
                            <w:noProof/>
                            <w:sz w:val="20"/>
                            <w:szCs w:val="20"/>
                          </w:rPr>
                        </w:pPr>
                      </w:p>
                      <w:p w14:paraId="24B0B4EE" w14:textId="77777777" w:rsidR="00817E70" w:rsidRPr="00056A37" w:rsidRDefault="00817E70" w:rsidP="00FC519F">
                        <w:pPr>
                          <w:rPr>
                            <w:sz w:val="20"/>
                            <w:szCs w:val="20"/>
                          </w:rPr>
                        </w:pPr>
                      </w:p>
                    </w:tc>
                    <w:tc>
                      <w:tcPr>
                        <w:tcW w:w="2626" w:type="dxa"/>
                        <w:tcBorders>
                          <w:top w:val="nil"/>
                          <w:bottom w:val="nil"/>
                        </w:tcBorders>
                      </w:tcPr>
                      <w:p w14:paraId="2A19C217" w14:textId="77777777" w:rsidR="00817E70" w:rsidRPr="00056A37" w:rsidRDefault="00817E70" w:rsidP="00FC519F">
                        <w:pPr>
                          <w:jc w:val="center"/>
                          <w:rPr>
                            <w:sz w:val="20"/>
                            <w:szCs w:val="20"/>
                          </w:rPr>
                        </w:pPr>
                        <w:r w:rsidRPr="00056A37">
                          <w:rPr>
                            <w:noProof/>
                            <w:sz w:val="20"/>
                            <w:szCs w:val="20"/>
                            <w:lang w:val="en-US"/>
                          </w:rPr>
                          <w:t>30</w:t>
                        </w:r>
                      </w:p>
                    </w:tc>
                    <w:tc>
                      <w:tcPr>
                        <w:tcW w:w="20" w:type="dxa"/>
                      </w:tcPr>
                      <w:p w14:paraId="3937A59A" w14:textId="77777777" w:rsidR="00817E70" w:rsidRPr="00056A37" w:rsidRDefault="00817E70" w:rsidP="00FC519F">
                        <w:pPr>
                          <w:rPr>
                            <w:sz w:val="20"/>
                            <w:szCs w:val="20"/>
                          </w:rPr>
                        </w:pPr>
                      </w:p>
                    </w:tc>
                  </w:tr>
                </w:tbl>
                <w:p w14:paraId="679A25B1" w14:textId="77777777" w:rsidR="00817E70" w:rsidRPr="00056A37" w:rsidRDefault="00817E70" w:rsidP="00FC519F">
                  <w:pPr>
                    <w:rPr>
                      <w:sz w:val="20"/>
                      <w:szCs w:val="20"/>
                    </w:rPr>
                  </w:pPr>
                </w:p>
              </w:tc>
              <w:tc>
                <w:tcPr>
                  <w:tcW w:w="1843" w:type="dxa"/>
                  <w:tcBorders>
                    <w:left w:val="single" w:sz="4" w:space="0" w:color="auto"/>
                    <w:bottom w:val="nil"/>
                  </w:tcBorders>
                  <w:shd w:val="clear" w:color="auto" w:fill="auto"/>
                </w:tcPr>
                <w:p w14:paraId="1FA4E260" w14:textId="77777777" w:rsidR="00817E70" w:rsidRPr="00056A37" w:rsidRDefault="00817E70" w:rsidP="00FC519F">
                  <w:pPr>
                    <w:jc w:val="center"/>
                    <w:rPr>
                      <w:sz w:val="20"/>
                      <w:szCs w:val="20"/>
                      <w:lang w:val="en-US"/>
                    </w:rPr>
                  </w:pPr>
                </w:p>
              </w:tc>
            </w:tr>
            <w:tr w:rsidR="00817E70" w:rsidRPr="009F0ADB" w14:paraId="096A5620" w14:textId="77777777" w:rsidTr="00FC519F">
              <w:tc>
                <w:tcPr>
                  <w:tcW w:w="3394" w:type="dxa"/>
                  <w:tcBorders>
                    <w:bottom w:val="nil"/>
                    <w:right w:val="single" w:sz="4" w:space="0" w:color="auto"/>
                  </w:tcBorders>
                  <w:shd w:val="clear" w:color="auto" w:fill="auto"/>
                </w:tcPr>
                <w:p w14:paraId="2DC378FE" w14:textId="77777777" w:rsidR="00817E70" w:rsidRPr="00056A37" w:rsidRDefault="00817E70" w:rsidP="00FC519F">
                  <w:pPr>
                    <w:rPr>
                      <w:sz w:val="20"/>
                      <w:szCs w:val="20"/>
                    </w:rPr>
                  </w:pPr>
                  <w:r w:rsidRPr="00056A37">
                    <w:rPr>
                      <w:sz w:val="20"/>
                      <w:szCs w:val="20"/>
                    </w:rPr>
                    <w:t xml:space="preserve"> Частота передачи видео потока по интерфейсу </w:t>
                  </w:r>
                  <w:r w:rsidRPr="00056A37">
                    <w:rPr>
                      <w:sz w:val="20"/>
                      <w:szCs w:val="20"/>
                      <w:lang w:val="en-US"/>
                    </w:rPr>
                    <w:t>Wi</w:t>
                  </w:r>
                  <w:r w:rsidRPr="00056A37">
                    <w:rPr>
                      <w:sz w:val="20"/>
                      <w:szCs w:val="20"/>
                    </w:rPr>
                    <w:t>-</w:t>
                  </w:r>
                  <w:r w:rsidRPr="00056A37">
                    <w:rPr>
                      <w:sz w:val="20"/>
                      <w:szCs w:val="20"/>
                      <w:lang w:val="en-US"/>
                    </w:rPr>
                    <w:t>Fi</w:t>
                  </w:r>
                  <w:r w:rsidRPr="00056A37">
                    <w:rPr>
                      <w:sz w:val="20"/>
                      <w:szCs w:val="20"/>
                    </w:rPr>
                    <w:t xml:space="preserve"> при разрешении 640х480 модуля технического зрения, кадров/с</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56A37" w14:paraId="1931584A" w14:textId="77777777" w:rsidTr="00FC519F">
                    <w:trPr>
                      <w:cantSplit/>
                      <w:trHeight w:hRule="exact" w:val="20"/>
                    </w:trPr>
                    <w:tc>
                      <w:tcPr>
                        <w:tcW w:w="20" w:type="dxa"/>
                      </w:tcPr>
                      <w:p w14:paraId="3F057FF1" w14:textId="77777777" w:rsidR="00817E70" w:rsidRPr="00056A37" w:rsidRDefault="00817E70" w:rsidP="00FC519F">
                        <w:pPr>
                          <w:autoSpaceDE w:val="0"/>
                          <w:autoSpaceDN w:val="0"/>
                          <w:adjustRightInd w:val="0"/>
                          <w:rPr>
                            <w:noProof/>
                            <w:sz w:val="20"/>
                            <w:szCs w:val="20"/>
                          </w:rPr>
                        </w:pPr>
                      </w:p>
                    </w:tc>
                    <w:tc>
                      <w:tcPr>
                        <w:tcW w:w="2626" w:type="dxa"/>
                        <w:tcBorders>
                          <w:bottom w:val="nil"/>
                        </w:tcBorders>
                      </w:tcPr>
                      <w:p w14:paraId="510A07F5" w14:textId="77777777" w:rsidR="00817E70" w:rsidRPr="00056A37" w:rsidRDefault="00817E70" w:rsidP="00FC519F">
                        <w:pPr>
                          <w:jc w:val="center"/>
                          <w:rPr>
                            <w:noProof/>
                            <w:sz w:val="20"/>
                            <w:szCs w:val="20"/>
                          </w:rPr>
                        </w:pPr>
                      </w:p>
                    </w:tc>
                    <w:tc>
                      <w:tcPr>
                        <w:tcW w:w="20" w:type="dxa"/>
                      </w:tcPr>
                      <w:p w14:paraId="08E01FD1" w14:textId="77777777" w:rsidR="00817E70" w:rsidRPr="00056A37" w:rsidRDefault="00817E70" w:rsidP="00FC519F">
                        <w:pPr>
                          <w:rPr>
                            <w:noProof/>
                            <w:sz w:val="20"/>
                            <w:szCs w:val="20"/>
                          </w:rPr>
                        </w:pPr>
                      </w:p>
                    </w:tc>
                  </w:tr>
                  <w:tr w:rsidR="00817E70" w:rsidRPr="00056A37" w14:paraId="32D90887" w14:textId="77777777" w:rsidTr="00FC519F">
                    <w:trPr>
                      <w:trHeight w:val="273"/>
                    </w:trPr>
                    <w:tc>
                      <w:tcPr>
                        <w:tcW w:w="20" w:type="dxa"/>
                      </w:tcPr>
                      <w:p w14:paraId="1514CDAD" w14:textId="77777777" w:rsidR="00817E70" w:rsidRPr="00056A37" w:rsidRDefault="00817E70" w:rsidP="00FC519F">
                        <w:pPr>
                          <w:autoSpaceDE w:val="0"/>
                          <w:autoSpaceDN w:val="0"/>
                          <w:adjustRightInd w:val="0"/>
                          <w:rPr>
                            <w:noProof/>
                            <w:sz w:val="20"/>
                            <w:szCs w:val="20"/>
                          </w:rPr>
                        </w:pPr>
                      </w:p>
                      <w:p w14:paraId="5A232190" w14:textId="77777777" w:rsidR="00817E70" w:rsidRPr="00056A37" w:rsidRDefault="00817E70" w:rsidP="00FC519F">
                        <w:pPr>
                          <w:rPr>
                            <w:sz w:val="20"/>
                            <w:szCs w:val="20"/>
                          </w:rPr>
                        </w:pPr>
                      </w:p>
                    </w:tc>
                    <w:tc>
                      <w:tcPr>
                        <w:tcW w:w="2626" w:type="dxa"/>
                        <w:tcBorders>
                          <w:top w:val="nil"/>
                          <w:bottom w:val="nil"/>
                        </w:tcBorders>
                      </w:tcPr>
                      <w:p w14:paraId="10CB889A" w14:textId="77777777" w:rsidR="00817E70" w:rsidRPr="00056A37" w:rsidRDefault="00817E70" w:rsidP="00FC519F">
                        <w:pPr>
                          <w:jc w:val="center"/>
                          <w:rPr>
                            <w:sz w:val="20"/>
                            <w:szCs w:val="20"/>
                          </w:rPr>
                        </w:pPr>
                        <w:r w:rsidRPr="00056A37">
                          <w:rPr>
                            <w:noProof/>
                            <w:sz w:val="20"/>
                            <w:szCs w:val="20"/>
                            <w:lang w:val="en-US"/>
                          </w:rPr>
                          <w:t>15</w:t>
                        </w:r>
                      </w:p>
                    </w:tc>
                    <w:tc>
                      <w:tcPr>
                        <w:tcW w:w="20" w:type="dxa"/>
                      </w:tcPr>
                      <w:p w14:paraId="6B443603" w14:textId="77777777" w:rsidR="00817E70" w:rsidRPr="00056A37" w:rsidRDefault="00817E70" w:rsidP="00FC519F">
                        <w:pPr>
                          <w:rPr>
                            <w:sz w:val="20"/>
                            <w:szCs w:val="20"/>
                          </w:rPr>
                        </w:pPr>
                      </w:p>
                    </w:tc>
                  </w:tr>
                </w:tbl>
                <w:p w14:paraId="4B28EB33" w14:textId="77777777" w:rsidR="00817E70" w:rsidRPr="00056A37" w:rsidRDefault="00817E70" w:rsidP="00FC519F">
                  <w:pPr>
                    <w:rPr>
                      <w:sz w:val="20"/>
                      <w:szCs w:val="20"/>
                    </w:rPr>
                  </w:pPr>
                </w:p>
              </w:tc>
              <w:tc>
                <w:tcPr>
                  <w:tcW w:w="1843" w:type="dxa"/>
                  <w:tcBorders>
                    <w:left w:val="single" w:sz="4" w:space="0" w:color="auto"/>
                    <w:bottom w:val="nil"/>
                  </w:tcBorders>
                  <w:shd w:val="clear" w:color="auto" w:fill="auto"/>
                </w:tcPr>
                <w:p w14:paraId="7BD3DA4A" w14:textId="77777777" w:rsidR="00817E70" w:rsidRPr="00056A37" w:rsidRDefault="00817E70" w:rsidP="00FC519F">
                  <w:pPr>
                    <w:jc w:val="center"/>
                    <w:rPr>
                      <w:sz w:val="20"/>
                      <w:szCs w:val="20"/>
                      <w:lang w:val="en-US"/>
                    </w:rPr>
                  </w:pPr>
                </w:p>
              </w:tc>
            </w:tr>
            <w:tr w:rsidR="00817E70" w:rsidRPr="009F0ADB" w14:paraId="791A2183" w14:textId="77777777" w:rsidTr="00FC519F">
              <w:tc>
                <w:tcPr>
                  <w:tcW w:w="3394" w:type="dxa"/>
                  <w:tcBorders>
                    <w:bottom w:val="nil"/>
                    <w:right w:val="single" w:sz="4" w:space="0" w:color="auto"/>
                  </w:tcBorders>
                  <w:shd w:val="clear" w:color="auto" w:fill="auto"/>
                </w:tcPr>
                <w:p w14:paraId="4F76CC3C" w14:textId="77777777" w:rsidR="00817E70" w:rsidRPr="00056A37" w:rsidRDefault="00817E70" w:rsidP="00FC519F">
                  <w:pPr>
                    <w:rPr>
                      <w:sz w:val="20"/>
                      <w:szCs w:val="20"/>
                    </w:rPr>
                  </w:pPr>
                  <w:r w:rsidRPr="00056A37">
                    <w:rPr>
                      <w:sz w:val="20"/>
                      <w:szCs w:val="20"/>
                    </w:rPr>
                    <w:lastRenderedPageBreak/>
                    <w:t xml:space="preserve"> Частота передачи видео потока по интерфейсу </w:t>
                  </w:r>
                  <w:r w:rsidRPr="00056A37">
                    <w:rPr>
                      <w:sz w:val="20"/>
                      <w:szCs w:val="20"/>
                      <w:lang w:val="en-US"/>
                    </w:rPr>
                    <w:t>USB</w:t>
                  </w:r>
                  <w:r w:rsidRPr="00056A37">
                    <w:rPr>
                      <w:sz w:val="20"/>
                      <w:szCs w:val="20"/>
                    </w:rPr>
                    <w:t xml:space="preserve"> при разрешении 640х480 модуля технического зрения, кадров/с</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56A37" w14:paraId="2184179D" w14:textId="77777777" w:rsidTr="00FC519F">
                    <w:trPr>
                      <w:cantSplit/>
                      <w:trHeight w:hRule="exact" w:val="20"/>
                    </w:trPr>
                    <w:tc>
                      <w:tcPr>
                        <w:tcW w:w="20" w:type="dxa"/>
                      </w:tcPr>
                      <w:p w14:paraId="1B8605FF" w14:textId="77777777" w:rsidR="00817E70" w:rsidRPr="00056A37" w:rsidRDefault="00817E70" w:rsidP="00FC519F">
                        <w:pPr>
                          <w:autoSpaceDE w:val="0"/>
                          <w:autoSpaceDN w:val="0"/>
                          <w:adjustRightInd w:val="0"/>
                          <w:rPr>
                            <w:noProof/>
                            <w:sz w:val="20"/>
                            <w:szCs w:val="20"/>
                          </w:rPr>
                        </w:pPr>
                      </w:p>
                    </w:tc>
                    <w:tc>
                      <w:tcPr>
                        <w:tcW w:w="2626" w:type="dxa"/>
                        <w:tcBorders>
                          <w:bottom w:val="nil"/>
                        </w:tcBorders>
                      </w:tcPr>
                      <w:p w14:paraId="7FA0C633" w14:textId="77777777" w:rsidR="00817E70" w:rsidRPr="00056A37" w:rsidRDefault="00817E70" w:rsidP="00FC519F">
                        <w:pPr>
                          <w:jc w:val="center"/>
                          <w:rPr>
                            <w:noProof/>
                            <w:sz w:val="20"/>
                            <w:szCs w:val="20"/>
                          </w:rPr>
                        </w:pPr>
                      </w:p>
                    </w:tc>
                    <w:tc>
                      <w:tcPr>
                        <w:tcW w:w="20" w:type="dxa"/>
                      </w:tcPr>
                      <w:p w14:paraId="55E08611" w14:textId="77777777" w:rsidR="00817E70" w:rsidRPr="00056A37" w:rsidRDefault="00817E70" w:rsidP="00FC519F">
                        <w:pPr>
                          <w:rPr>
                            <w:noProof/>
                            <w:sz w:val="20"/>
                            <w:szCs w:val="20"/>
                          </w:rPr>
                        </w:pPr>
                      </w:p>
                    </w:tc>
                  </w:tr>
                  <w:tr w:rsidR="00817E70" w:rsidRPr="00056A37" w14:paraId="1539F84B" w14:textId="77777777" w:rsidTr="00FC519F">
                    <w:trPr>
                      <w:trHeight w:val="273"/>
                    </w:trPr>
                    <w:tc>
                      <w:tcPr>
                        <w:tcW w:w="20" w:type="dxa"/>
                      </w:tcPr>
                      <w:p w14:paraId="638AA8EA" w14:textId="77777777" w:rsidR="00817E70" w:rsidRPr="00056A37" w:rsidRDefault="00817E70" w:rsidP="00FC519F">
                        <w:pPr>
                          <w:autoSpaceDE w:val="0"/>
                          <w:autoSpaceDN w:val="0"/>
                          <w:adjustRightInd w:val="0"/>
                          <w:rPr>
                            <w:noProof/>
                            <w:sz w:val="20"/>
                            <w:szCs w:val="20"/>
                          </w:rPr>
                        </w:pPr>
                      </w:p>
                      <w:p w14:paraId="597F12C4" w14:textId="77777777" w:rsidR="00817E70" w:rsidRPr="00056A37" w:rsidRDefault="00817E70" w:rsidP="00FC519F">
                        <w:pPr>
                          <w:rPr>
                            <w:sz w:val="20"/>
                            <w:szCs w:val="20"/>
                          </w:rPr>
                        </w:pPr>
                      </w:p>
                    </w:tc>
                    <w:tc>
                      <w:tcPr>
                        <w:tcW w:w="2626" w:type="dxa"/>
                        <w:tcBorders>
                          <w:top w:val="nil"/>
                          <w:bottom w:val="nil"/>
                        </w:tcBorders>
                      </w:tcPr>
                      <w:p w14:paraId="7AFFC968" w14:textId="77777777" w:rsidR="00817E70" w:rsidRPr="00056A37" w:rsidRDefault="00817E70" w:rsidP="00FC519F">
                        <w:pPr>
                          <w:jc w:val="center"/>
                          <w:rPr>
                            <w:sz w:val="20"/>
                            <w:szCs w:val="20"/>
                          </w:rPr>
                        </w:pPr>
                        <w:r w:rsidRPr="00056A37">
                          <w:rPr>
                            <w:noProof/>
                            <w:sz w:val="20"/>
                            <w:szCs w:val="20"/>
                            <w:lang w:val="en-US"/>
                          </w:rPr>
                          <w:t>30</w:t>
                        </w:r>
                      </w:p>
                    </w:tc>
                    <w:tc>
                      <w:tcPr>
                        <w:tcW w:w="20" w:type="dxa"/>
                      </w:tcPr>
                      <w:p w14:paraId="41DEA3AD" w14:textId="77777777" w:rsidR="00817E70" w:rsidRPr="00056A37" w:rsidRDefault="00817E70" w:rsidP="00FC519F">
                        <w:pPr>
                          <w:rPr>
                            <w:sz w:val="20"/>
                            <w:szCs w:val="20"/>
                          </w:rPr>
                        </w:pPr>
                      </w:p>
                    </w:tc>
                  </w:tr>
                </w:tbl>
                <w:p w14:paraId="6BF723EB" w14:textId="77777777" w:rsidR="00817E70" w:rsidRPr="00056A37" w:rsidRDefault="00817E70" w:rsidP="00FC519F">
                  <w:pPr>
                    <w:rPr>
                      <w:sz w:val="20"/>
                      <w:szCs w:val="20"/>
                    </w:rPr>
                  </w:pPr>
                </w:p>
              </w:tc>
              <w:tc>
                <w:tcPr>
                  <w:tcW w:w="1843" w:type="dxa"/>
                  <w:tcBorders>
                    <w:left w:val="single" w:sz="4" w:space="0" w:color="auto"/>
                    <w:bottom w:val="nil"/>
                  </w:tcBorders>
                  <w:shd w:val="clear" w:color="auto" w:fill="auto"/>
                </w:tcPr>
                <w:p w14:paraId="0329E3F0" w14:textId="77777777" w:rsidR="00817E70" w:rsidRPr="00C05218" w:rsidRDefault="00817E70" w:rsidP="00FC519F">
                  <w:pPr>
                    <w:jc w:val="center"/>
                    <w:rPr>
                      <w:sz w:val="20"/>
                      <w:szCs w:val="20"/>
                      <w:lang w:val="en-US"/>
                    </w:rPr>
                  </w:pPr>
                </w:p>
              </w:tc>
            </w:tr>
            <w:tr w:rsidR="00817E70" w:rsidRPr="009F0ADB" w14:paraId="03CC7093" w14:textId="77777777" w:rsidTr="00FC519F">
              <w:tc>
                <w:tcPr>
                  <w:tcW w:w="3394" w:type="dxa"/>
                  <w:tcBorders>
                    <w:bottom w:val="nil"/>
                    <w:right w:val="single" w:sz="4" w:space="0" w:color="auto"/>
                  </w:tcBorders>
                  <w:shd w:val="clear" w:color="auto" w:fill="auto"/>
                </w:tcPr>
                <w:p w14:paraId="7A8488B0" w14:textId="77777777" w:rsidR="00817E70" w:rsidRPr="00056A37" w:rsidRDefault="00817E70" w:rsidP="00FC519F">
                  <w:pPr>
                    <w:rPr>
                      <w:sz w:val="20"/>
                      <w:szCs w:val="20"/>
                    </w:rPr>
                  </w:pPr>
                  <w:r w:rsidRPr="00056A37">
                    <w:rPr>
                      <w:sz w:val="20"/>
                      <w:szCs w:val="20"/>
                    </w:rPr>
                    <w:t xml:space="preserve"> Цифровые и аналоговые порты </w:t>
                  </w:r>
                  <w:proofErr w:type="spellStart"/>
                  <w:r w:rsidRPr="00056A37">
                    <w:rPr>
                      <w:sz w:val="20"/>
                      <w:szCs w:val="20"/>
                    </w:rPr>
                    <w:t>мультидатчика</w:t>
                  </w:r>
                  <w:proofErr w:type="spellEnd"/>
                  <w:r w:rsidRPr="00056A37">
                    <w:rPr>
                      <w:sz w:val="20"/>
                      <w:szCs w:val="20"/>
                    </w:rPr>
                    <w:t xml:space="preserve"> для измерения температуры и влажности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56A37" w14:paraId="0C1C59EC" w14:textId="77777777" w:rsidTr="00FC519F">
                    <w:trPr>
                      <w:cantSplit/>
                      <w:trHeight w:hRule="exact" w:val="20"/>
                    </w:trPr>
                    <w:tc>
                      <w:tcPr>
                        <w:tcW w:w="20" w:type="dxa"/>
                      </w:tcPr>
                      <w:p w14:paraId="497CC0A6" w14:textId="77777777" w:rsidR="00817E70" w:rsidRPr="00056A37" w:rsidRDefault="00817E70" w:rsidP="00FC519F">
                        <w:pPr>
                          <w:autoSpaceDE w:val="0"/>
                          <w:autoSpaceDN w:val="0"/>
                          <w:adjustRightInd w:val="0"/>
                          <w:rPr>
                            <w:noProof/>
                            <w:sz w:val="20"/>
                            <w:szCs w:val="20"/>
                          </w:rPr>
                        </w:pPr>
                      </w:p>
                    </w:tc>
                    <w:tc>
                      <w:tcPr>
                        <w:tcW w:w="2626" w:type="dxa"/>
                        <w:tcBorders>
                          <w:bottom w:val="nil"/>
                        </w:tcBorders>
                      </w:tcPr>
                      <w:p w14:paraId="51F76BC2" w14:textId="77777777" w:rsidR="00817E70" w:rsidRPr="00056A37" w:rsidRDefault="00817E70" w:rsidP="00FC519F">
                        <w:pPr>
                          <w:jc w:val="center"/>
                          <w:rPr>
                            <w:noProof/>
                            <w:sz w:val="20"/>
                            <w:szCs w:val="20"/>
                          </w:rPr>
                        </w:pPr>
                      </w:p>
                    </w:tc>
                    <w:tc>
                      <w:tcPr>
                        <w:tcW w:w="20" w:type="dxa"/>
                      </w:tcPr>
                      <w:p w14:paraId="1BEDC7F2" w14:textId="77777777" w:rsidR="00817E70" w:rsidRPr="00056A37" w:rsidRDefault="00817E70" w:rsidP="00FC519F">
                        <w:pPr>
                          <w:rPr>
                            <w:noProof/>
                            <w:sz w:val="20"/>
                            <w:szCs w:val="20"/>
                          </w:rPr>
                        </w:pPr>
                      </w:p>
                    </w:tc>
                  </w:tr>
                  <w:tr w:rsidR="00817E70" w:rsidRPr="00056A37" w14:paraId="25B2ABF3" w14:textId="77777777" w:rsidTr="00FC519F">
                    <w:trPr>
                      <w:trHeight w:val="273"/>
                    </w:trPr>
                    <w:tc>
                      <w:tcPr>
                        <w:tcW w:w="20" w:type="dxa"/>
                      </w:tcPr>
                      <w:p w14:paraId="36B25F64" w14:textId="77777777" w:rsidR="00817E70" w:rsidRPr="00056A37" w:rsidRDefault="00817E70" w:rsidP="00FC519F">
                        <w:pPr>
                          <w:autoSpaceDE w:val="0"/>
                          <w:autoSpaceDN w:val="0"/>
                          <w:adjustRightInd w:val="0"/>
                          <w:rPr>
                            <w:noProof/>
                            <w:sz w:val="20"/>
                            <w:szCs w:val="20"/>
                          </w:rPr>
                        </w:pPr>
                      </w:p>
                      <w:p w14:paraId="7402630E" w14:textId="77777777" w:rsidR="00817E70" w:rsidRPr="00056A37" w:rsidRDefault="00817E70" w:rsidP="00FC519F">
                        <w:pPr>
                          <w:rPr>
                            <w:sz w:val="20"/>
                            <w:szCs w:val="20"/>
                          </w:rPr>
                        </w:pPr>
                      </w:p>
                    </w:tc>
                    <w:tc>
                      <w:tcPr>
                        <w:tcW w:w="2626" w:type="dxa"/>
                        <w:tcBorders>
                          <w:top w:val="nil"/>
                          <w:bottom w:val="nil"/>
                        </w:tcBorders>
                      </w:tcPr>
                      <w:p w14:paraId="1A9F0739" w14:textId="77777777" w:rsidR="00817E70" w:rsidRPr="00056A37" w:rsidRDefault="00817E70" w:rsidP="00FC519F">
                        <w:pPr>
                          <w:jc w:val="center"/>
                          <w:rPr>
                            <w:sz w:val="20"/>
                            <w:szCs w:val="20"/>
                          </w:rPr>
                        </w:pPr>
                        <w:r w:rsidRPr="00056A37">
                          <w:rPr>
                            <w:noProof/>
                            <w:sz w:val="20"/>
                            <w:szCs w:val="20"/>
                            <w:lang w:val="en-US"/>
                          </w:rPr>
                          <w:t>наличие</w:t>
                        </w:r>
                      </w:p>
                    </w:tc>
                    <w:tc>
                      <w:tcPr>
                        <w:tcW w:w="20" w:type="dxa"/>
                      </w:tcPr>
                      <w:p w14:paraId="61E4E85A" w14:textId="77777777" w:rsidR="00817E70" w:rsidRPr="00056A37" w:rsidRDefault="00817E70" w:rsidP="00FC519F">
                        <w:pPr>
                          <w:rPr>
                            <w:sz w:val="20"/>
                            <w:szCs w:val="20"/>
                          </w:rPr>
                        </w:pPr>
                      </w:p>
                    </w:tc>
                  </w:tr>
                </w:tbl>
                <w:p w14:paraId="527B484B" w14:textId="77777777" w:rsidR="00817E70" w:rsidRPr="00056A37" w:rsidRDefault="00817E70" w:rsidP="00FC519F">
                  <w:pPr>
                    <w:rPr>
                      <w:sz w:val="20"/>
                      <w:szCs w:val="20"/>
                    </w:rPr>
                  </w:pPr>
                </w:p>
              </w:tc>
              <w:tc>
                <w:tcPr>
                  <w:tcW w:w="1843" w:type="dxa"/>
                  <w:tcBorders>
                    <w:left w:val="single" w:sz="4" w:space="0" w:color="auto"/>
                    <w:bottom w:val="nil"/>
                  </w:tcBorders>
                  <w:shd w:val="clear" w:color="auto" w:fill="auto"/>
                </w:tcPr>
                <w:p w14:paraId="5E9135DE" w14:textId="77777777" w:rsidR="00817E70" w:rsidRPr="00C05218" w:rsidRDefault="00817E70" w:rsidP="00FC519F">
                  <w:pPr>
                    <w:jc w:val="center"/>
                    <w:rPr>
                      <w:sz w:val="20"/>
                      <w:szCs w:val="20"/>
                      <w:lang w:val="en-US"/>
                    </w:rPr>
                  </w:pPr>
                </w:p>
              </w:tc>
            </w:tr>
            <w:tr w:rsidR="00817E70" w:rsidRPr="009F0ADB" w14:paraId="5335C81B" w14:textId="77777777" w:rsidTr="00FC519F">
              <w:tc>
                <w:tcPr>
                  <w:tcW w:w="3394" w:type="dxa"/>
                  <w:tcBorders>
                    <w:bottom w:val="nil"/>
                    <w:right w:val="single" w:sz="4" w:space="0" w:color="auto"/>
                  </w:tcBorders>
                  <w:shd w:val="clear" w:color="auto" w:fill="auto"/>
                </w:tcPr>
                <w:p w14:paraId="55077298" w14:textId="77777777" w:rsidR="00817E70" w:rsidRPr="00D41323" w:rsidRDefault="00817E70" w:rsidP="00FC519F">
                  <w:pPr>
                    <w:rPr>
                      <w:sz w:val="20"/>
                      <w:szCs w:val="20"/>
                    </w:rPr>
                  </w:pPr>
                  <w:r w:rsidRPr="00D41323">
                    <w:rPr>
                      <w:sz w:val="20"/>
                      <w:szCs w:val="20"/>
                    </w:rPr>
                    <w:t xml:space="preserve"> Фотоэлектрический модуль для измерения числа оборотов вращения вала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16B9BE66" w14:textId="77777777" w:rsidTr="00FC519F">
                    <w:trPr>
                      <w:cantSplit/>
                      <w:trHeight w:hRule="exact" w:val="20"/>
                    </w:trPr>
                    <w:tc>
                      <w:tcPr>
                        <w:tcW w:w="20" w:type="dxa"/>
                      </w:tcPr>
                      <w:p w14:paraId="19C41E18"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13C32F46" w14:textId="77777777" w:rsidR="00817E70" w:rsidRPr="00D41323" w:rsidRDefault="00817E70" w:rsidP="00FC519F">
                        <w:pPr>
                          <w:jc w:val="center"/>
                          <w:rPr>
                            <w:noProof/>
                            <w:sz w:val="20"/>
                            <w:szCs w:val="20"/>
                          </w:rPr>
                        </w:pPr>
                      </w:p>
                    </w:tc>
                    <w:tc>
                      <w:tcPr>
                        <w:tcW w:w="20" w:type="dxa"/>
                      </w:tcPr>
                      <w:p w14:paraId="41F95EE1" w14:textId="77777777" w:rsidR="00817E70" w:rsidRPr="00D41323" w:rsidRDefault="00817E70" w:rsidP="00FC519F">
                        <w:pPr>
                          <w:rPr>
                            <w:noProof/>
                            <w:sz w:val="20"/>
                            <w:szCs w:val="20"/>
                          </w:rPr>
                        </w:pPr>
                      </w:p>
                    </w:tc>
                  </w:tr>
                  <w:tr w:rsidR="00817E70" w:rsidRPr="00D41323" w14:paraId="610D6181" w14:textId="77777777" w:rsidTr="00FC519F">
                    <w:trPr>
                      <w:trHeight w:val="273"/>
                    </w:trPr>
                    <w:tc>
                      <w:tcPr>
                        <w:tcW w:w="20" w:type="dxa"/>
                      </w:tcPr>
                      <w:p w14:paraId="6ECA0EAB" w14:textId="77777777" w:rsidR="00817E70" w:rsidRPr="00D41323" w:rsidRDefault="00817E70" w:rsidP="00FC519F">
                        <w:pPr>
                          <w:autoSpaceDE w:val="0"/>
                          <w:autoSpaceDN w:val="0"/>
                          <w:adjustRightInd w:val="0"/>
                          <w:rPr>
                            <w:noProof/>
                            <w:sz w:val="20"/>
                            <w:szCs w:val="20"/>
                          </w:rPr>
                        </w:pPr>
                      </w:p>
                      <w:p w14:paraId="58A19820" w14:textId="77777777" w:rsidR="00817E70" w:rsidRPr="00D41323" w:rsidRDefault="00817E70" w:rsidP="00FC519F">
                        <w:pPr>
                          <w:rPr>
                            <w:sz w:val="20"/>
                            <w:szCs w:val="20"/>
                          </w:rPr>
                        </w:pPr>
                      </w:p>
                    </w:tc>
                    <w:tc>
                      <w:tcPr>
                        <w:tcW w:w="2626" w:type="dxa"/>
                        <w:tcBorders>
                          <w:top w:val="nil"/>
                          <w:bottom w:val="nil"/>
                        </w:tcBorders>
                      </w:tcPr>
                      <w:p w14:paraId="4A55F3F1" w14:textId="77777777" w:rsidR="00817E70" w:rsidRPr="00D41323" w:rsidRDefault="00817E70" w:rsidP="00FC519F">
                        <w:pPr>
                          <w:jc w:val="center"/>
                          <w:rPr>
                            <w:sz w:val="20"/>
                            <w:szCs w:val="20"/>
                          </w:rPr>
                        </w:pPr>
                        <w:r w:rsidRPr="00D41323">
                          <w:rPr>
                            <w:noProof/>
                            <w:sz w:val="20"/>
                            <w:szCs w:val="20"/>
                            <w:lang w:val="en-US"/>
                          </w:rPr>
                          <w:t>2</w:t>
                        </w:r>
                      </w:p>
                    </w:tc>
                    <w:tc>
                      <w:tcPr>
                        <w:tcW w:w="20" w:type="dxa"/>
                      </w:tcPr>
                      <w:p w14:paraId="5E7C491A" w14:textId="77777777" w:rsidR="00817E70" w:rsidRPr="00D41323" w:rsidRDefault="00817E70" w:rsidP="00FC519F">
                        <w:pPr>
                          <w:rPr>
                            <w:sz w:val="20"/>
                            <w:szCs w:val="20"/>
                          </w:rPr>
                        </w:pPr>
                      </w:p>
                    </w:tc>
                  </w:tr>
                </w:tbl>
                <w:p w14:paraId="596283C1"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3365608D" w14:textId="77777777" w:rsidR="00817E70" w:rsidRPr="00D41323" w:rsidRDefault="00817E70" w:rsidP="00FC519F">
                  <w:pPr>
                    <w:jc w:val="center"/>
                    <w:rPr>
                      <w:sz w:val="20"/>
                      <w:szCs w:val="20"/>
                      <w:lang w:val="en-US"/>
                    </w:rPr>
                  </w:pPr>
                  <w:r w:rsidRPr="00D41323">
                    <w:rPr>
                      <w:noProof/>
                      <w:sz w:val="20"/>
                      <w:szCs w:val="20"/>
                      <w:lang w:val="en-US"/>
                    </w:rPr>
                    <w:t>Штука</w:t>
                  </w:r>
                </w:p>
              </w:tc>
            </w:tr>
            <w:tr w:rsidR="00817E70" w:rsidRPr="009F0ADB" w14:paraId="4AB5ED41" w14:textId="77777777" w:rsidTr="00FC519F">
              <w:tc>
                <w:tcPr>
                  <w:tcW w:w="3394" w:type="dxa"/>
                  <w:tcBorders>
                    <w:bottom w:val="nil"/>
                    <w:right w:val="single" w:sz="4" w:space="0" w:color="auto"/>
                  </w:tcBorders>
                  <w:shd w:val="clear" w:color="auto" w:fill="auto"/>
                </w:tcPr>
                <w:p w14:paraId="514A8734" w14:textId="77777777" w:rsidR="00817E70" w:rsidRPr="00056A37" w:rsidRDefault="00817E70" w:rsidP="00FC519F">
                  <w:pPr>
                    <w:rPr>
                      <w:sz w:val="20"/>
                      <w:szCs w:val="20"/>
                    </w:rPr>
                  </w:pPr>
                  <w:r w:rsidRPr="00056A37">
                    <w:rPr>
                      <w:sz w:val="20"/>
                      <w:szCs w:val="20"/>
                    </w:rPr>
                    <w:t xml:space="preserve"> Управляемый трехмерный вид окружения (панорамирование, масштабирование, вращение).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56A37" w14:paraId="5AE7637C" w14:textId="77777777" w:rsidTr="00FC519F">
                    <w:trPr>
                      <w:cantSplit/>
                      <w:trHeight w:hRule="exact" w:val="20"/>
                    </w:trPr>
                    <w:tc>
                      <w:tcPr>
                        <w:tcW w:w="20" w:type="dxa"/>
                      </w:tcPr>
                      <w:p w14:paraId="3331B61A" w14:textId="77777777" w:rsidR="00817E70" w:rsidRPr="00056A37" w:rsidRDefault="00817E70" w:rsidP="00FC519F">
                        <w:pPr>
                          <w:autoSpaceDE w:val="0"/>
                          <w:autoSpaceDN w:val="0"/>
                          <w:adjustRightInd w:val="0"/>
                          <w:rPr>
                            <w:noProof/>
                            <w:sz w:val="20"/>
                            <w:szCs w:val="20"/>
                          </w:rPr>
                        </w:pPr>
                      </w:p>
                    </w:tc>
                    <w:tc>
                      <w:tcPr>
                        <w:tcW w:w="2626" w:type="dxa"/>
                        <w:tcBorders>
                          <w:bottom w:val="nil"/>
                        </w:tcBorders>
                      </w:tcPr>
                      <w:p w14:paraId="1523BF9E" w14:textId="77777777" w:rsidR="00817E70" w:rsidRPr="00056A37" w:rsidRDefault="00817E70" w:rsidP="00FC519F">
                        <w:pPr>
                          <w:jc w:val="center"/>
                          <w:rPr>
                            <w:noProof/>
                            <w:sz w:val="20"/>
                            <w:szCs w:val="20"/>
                          </w:rPr>
                        </w:pPr>
                      </w:p>
                    </w:tc>
                    <w:tc>
                      <w:tcPr>
                        <w:tcW w:w="20" w:type="dxa"/>
                      </w:tcPr>
                      <w:p w14:paraId="177ABE68" w14:textId="77777777" w:rsidR="00817E70" w:rsidRPr="00056A37" w:rsidRDefault="00817E70" w:rsidP="00FC519F">
                        <w:pPr>
                          <w:rPr>
                            <w:noProof/>
                            <w:sz w:val="20"/>
                            <w:szCs w:val="20"/>
                          </w:rPr>
                        </w:pPr>
                      </w:p>
                    </w:tc>
                  </w:tr>
                  <w:tr w:rsidR="00817E70" w:rsidRPr="00056A37" w14:paraId="4EB1C7BC" w14:textId="77777777" w:rsidTr="00FC519F">
                    <w:trPr>
                      <w:trHeight w:val="273"/>
                    </w:trPr>
                    <w:tc>
                      <w:tcPr>
                        <w:tcW w:w="20" w:type="dxa"/>
                      </w:tcPr>
                      <w:p w14:paraId="79E085BA" w14:textId="77777777" w:rsidR="00817E70" w:rsidRPr="00056A37" w:rsidRDefault="00817E70" w:rsidP="00FC519F">
                        <w:pPr>
                          <w:autoSpaceDE w:val="0"/>
                          <w:autoSpaceDN w:val="0"/>
                          <w:adjustRightInd w:val="0"/>
                          <w:rPr>
                            <w:noProof/>
                            <w:sz w:val="20"/>
                            <w:szCs w:val="20"/>
                          </w:rPr>
                        </w:pPr>
                      </w:p>
                      <w:p w14:paraId="3577302D" w14:textId="77777777" w:rsidR="00817E70" w:rsidRPr="00056A37" w:rsidRDefault="00817E70" w:rsidP="00FC519F">
                        <w:pPr>
                          <w:rPr>
                            <w:sz w:val="20"/>
                            <w:szCs w:val="20"/>
                          </w:rPr>
                        </w:pPr>
                      </w:p>
                    </w:tc>
                    <w:tc>
                      <w:tcPr>
                        <w:tcW w:w="2626" w:type="dxa"/>
                        <w:tcBorders>
                          <w:top w:val="nil"/>
                          <w:bottom w:val="nil"/>
                        </w:tcBorders>
                      </w:tcPr>
                      <w:p w14:paraId="387FEEB6" w14:textId="77777777" w:rsidR="00817E70" w:rsidRPr="00056A37" w:rsidRDefault="00817E70" w:rsidP="00FC519F">
                        <w:pPr>
                          <w:jc w:val="center"/>
                          <w:rPr>
                            <w:sz w:val="20"/>
                            <w:szCs w:val="20"/>
                          </w:rPr>
                        </w:pPr>
                        <w:r w:rsidRPr="00056A37">
                          <w:rPr>
                            <w:noProof/>
                            <w:sz w:val="20"/>
                            <w:szCs w:val="20"/>
                            <w:lang w:val="en-US"/>
                          </w:rPr>
                          <w:t>наличие</w:t>
                        </w:r>
                      </w:p>
                    </w:tc>
                    <w:tc>
                      <w:tcPr>
                        <w:tcW w:w="20" w:type="dxa"/>
                      </w:tcPr>
                      <w:p w14:paraId="1EF59715" w14:textId="77777777" w:rsidR="00817E70" w:rsidRPr="00056A37" w:rsidRDefault="00817E70" w:rsidP="00FC519F">
                        <w:pPr>
                          <w:rPr>
                            <w:sz w:val="20"/>
                            <w:szCs w:val="20"/>
                          </w:rPr>
                        </w:pPr>
                      </w:p>
                    </w:tc>
                  </w:tr>
                </w:tbl>
                <w:p w14:paraId="15485F9A" w14:textId="77777777" w:rsidR="00817E70" w:rsidRPr="00056A37" w:rsidRDefault="00817E70" w:rsidP="00FC519F">
                  <w:pPr>
                    <w:rPr>
                      <w:sz w:val="20"/>
                      <w:szCs w:val="20"/>
                    </w:rPr>
                  </w:pPr>
                </w:p>
              </w:tc>
              <w:tc>
                <w:tcPr>
                  <w:tcW w:w="1843" w:type="dxa"/>
                  <w:tcBorders>
                    <w:left w:val="single" w:sz="4" w:space="0" w:color="auto"/>
                    <w:bottom w:val="nil"/>
                  </w:tcBorders>
                  <w:shd w:val="clear" w:color="auto" w:fill="auto"/>
                </w:tcPr>
                <w:p w14:paraId="1488446E" w14:textId="77777777" w:rsidR="00817E70" w:rsidRPr="00C05218" w:rsidRDefault="00817E70" w:rsidP="00FC519F">
                  <w:pPr>
                    <w:jc w:val="center"/>
                    <w:rPr>
                      <w:sz w:val="20"/>
                      <w:szCs w:val="20"/>
                      <w:lang w:val="en-US"/>
                    </w:rPr>
                  </w:pPr>
                </w:p>
              </w:tc>
            </w:tr>
            <w:tr w:rsidR="00817E70" w:rsidRPr="009F0ADB" w14:paraId="75A24136" w14:textId="77777777" w:rsidTr="00FC519F">
              <w:tc>
                <w:tcPr>
                  <w:tcW w:w="3394" w:type="dxa"/>
                  <w:tcBorders>
                    <w:bottom w:val="nil"/>
                    <w:right w:val="single" w:sz="4" w:space="0" w:color="auto"/>
                  </w:tcBorders>
                  <w:shd w:val="clear" w:color="auto" w:fill="auto"/>
                </w:tcPr>
                <w:p w14:paraId="405BA06B" w14:textId="77777777" w:rsidR="00817E70" w:rsidRPr="00056A37" w:rsidRDefault="00817E70" w:rsidP="00FC519F">
                  <w:pPr>
                    <w:rPr>
                      <w:sz w:val="20"/>
                      <w:szCs w:val="20"/>
                    </w:rPr>
                  </w:pPr>
                  <w:r w:rsidRPr="00056A37">
                    <w:rPr>
                      <w:sz w:val="20"/>
                      <w:szCs w:val="20"/>
                    </w:rPr>
                    <w:t xml:space="preserve"> Универсальный вычислительный модуль представляет собой программируемый контроллер в среде </w:t>
                  </w:r>
                  <w:r w:rsidRPr="00056A37">
                    <w:rPr>
                      <w:sz w:val="20"/>
                      <w:szCs w:val="20"/>
                      <w:lang w:val="en-US"/>
                    </w:rPr>
                    <w:t>Arduino</w:t>
                  </w:r>
                  <w:r w:rsidRPr="00056A37">
                    <w:rPr>
                      <w:sz w:val="20"/>
                      <w:szCs w:val="20"/>
                    </w:rPr>
                    <w:t xml:space="preserve"> </w:t>
                  </w:r>
                  <w:r w:rsidRPr="00056A37">
                    <w:rPr>
                      <w:sz w:val="20"/>
                      <w:szCs w:val="20"/>
                      <w:lang w:val="en-US"/>
                    </w:rPr>
                    <w:t>IDE</w:t>
                  </w:r>
                  <w:r w:rsidRPr="00056A37">
                    <w:rPr>
                      <w:sz w:val="20"/>
                      <w:szCs w:val="20"/>
                    </w:rPr>
                    <w:t>, предназначенный для управления устройствами, входящими в состав образовательного робототехнического комплекта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56A37" w14:paraId="2D3A0070" w14:textId="77777777" w:rsidTr="00FC519F">
                    <w:trPr>
                      <w:cantSplit/>
                      <w:trHeight w:hRule="exact" w:val="20"/>
                    </w:trPr>
                    <w:tc>
                      <w:tcPr>
                        <w:tcW w:w="20" w:type="dxa"/>
                      </w:tcPr>
                      <w:p w14:paraId="1625FF7E" w14:textId="77777777" w:rsidR="00817E70" w:rsidRPr="00056A37" w:rsidRDefault="00817E70" w:rsidP="00FC519F">
                        <w:pPr>
                          <w:autoSpaceDE w:val="0"/>
                          <w:autoSpaceDN w:val="0"/>
                          <w:adjustRightInd w:val="0"/>
                          <w:rPr>
                            <w:noProof/>
                            <w:sz w:val="20"/>
                            <w:szCs w:val="20"/>
                          </w:rPr>
                        </w:pPr>
                      </w:p>
                    </w:tc>
                    <w:tc>
                      <w:tcPr>
                        <w:tcW w:w="2626" w:type="dxa"/>
                        <w:tcBorders>
                          <w:bottom w:val="nil"/>
                        </w:tcBorders>
                      </w:tcPr>
                      <w:p w14:paraId="4AC7375A" w14:textId="77777777" w:rsidR="00817E70" w:rsidRPr="00056A37" w:rsidRDefault="00817E70" w:rsidP="00FC519F">
                        <w:pPr>
                          <w:jc w:val="center"/>
                          <w:rPr>
                            <w:noProof/>
                            <w:sz w:val="20"/>
                            <w:szCs w:val="20"/>
                          </w:rPr>
                        </w:pPr>
                      </w:p>
                    </w:tc>
                    <w:tc>
                      <w:tcPr>
                        <w:tcW w:w="20" w:type="dxa"/>
                      </w:tcPr>
                      <w:p w14:paraId="57A34279" w14:textId="77777777" w:rsidR="00817E70" w:rsidRPr="00056A37" w:rsidRDefault="00817E70" w:rsidP="00FC519F">
                        <w:pPr>
                          <w:rPr>
                            <w:noProof/>
                            <w:sz w:val="20"/>
                            <w:szCs w:val="20"/>
                          </w:rPr>
                        </w:pPr>
                      </w:p>
                    </w:tc>
                  </w:tr>
                  <w:tr w:rsidR="00817E70" w:rsidRPr="00056A37" w14:paraId="51E76FA7" w14:textId="77777777" w:rsidTr="00FC519F">
                    <w:trPr>
                      <w:trHeight w:val="273"/>
                    </w:trPr>
                    <w:tc>
                      <w:tcPr>
                        <w:tcW w:w="20" w:type="dxa"/>
                      </w:tcPr>
                      <w:p w14:paraId="252F926B" w14:textId="77777777" w:rsidR="00817E70" w:rsidRPr="00056A37" w:rsidRDefault="00817E70" w:rsidP="00FC519F">
                        <w:pPr>
                          <w:autoSpaceDE w:val="0"/>
                          <w:autoSpaceDN w:val="0"/>
                          <w:adjustRightInd w:val="0"/>
                          <w:rPr>
                            <w:noProof/>
                            <w:sz w:val="20"/>
                            <w:szCs w:val="20"/>
                          </w:rPr>
                        </w:pPr>
                      </w:p>
                      <w:p w14:paraId="2D10E285" w14:textId="77777777" w:rsidR="00817E70" w:rsidRPr="00056A37" w:rsidRDefault="00817E70" w:rsidP="00FC519F">
                        <w:pPr>
                          <w:rPr>
                            <w:sz w:val="20"/>
                            <w:szCs w:val="20"/>
                          </w:rPr>
                        </w:pPr>
                      </w:p>
                    </w:tc>
                    <w:tc>
                      <w:tcPr>
                        <w:tcW w:w="2626" w:type="dxa"/>
                        <w:tcBorders>
                          <w:top w:val="nil"/>
                          <w:bottom w:val="nil"/>
                        </w:tcBorders>
                      </w:tcPr>
                      <w:p w14:paraId="7BCEE560" w14:textId="77777777" w:rsidR="00817E70" w:rsidRPr="00056A37" w:rsidRDefault="00817E70" w:rsidP="00FC519F">
                        <w:pPr>
                          <w:jc w:val="center"/>
                          <w:rPr>
                            <w:sz w:val="20"/>
                            <w:szCs w:val="20"/>
                          </w:rPr>
                        </w:pPr>
                        <w:r w:rsidRPr="00056A37">
                          <w:rPr>
                            <w:noProof/>
                            <w:sz w:val="20"/>
                            <w:szCs w:val="20"/>
                            <w:lang w:val="en-US"/>
                          </w:rPr>
                          <w:t>наличие</w:t>
                        </w:r>
                      </w:p>
                    </w:tc>
                    <w:tc>
                      <w:tcPr>
                        <w:tcW w:w="20" w:type="dxa"/>
                      </w:tcPr>
                      <w:p w14:paraId="4B4284A4" w14:textId="77777777" w:rsidR="00817E70" w:rsidRPr="00056A37" w:rsidRDefault="00817E70" w:rsidP="00FC519F">
                        <w:pPr>
                          <w:rPr>
                            <w:sz w:val="20"/>
                            <w:szCs w:val="20"/>
                          </w:rPr>
                        </w:pPr>
                      </w:p>
                    </w:tc>
                  </w:tr>
                </w:tbl>
                <w:p w14:paraId="36B33EF9" w14:textId="77777777" w:rsidR="00817E70" w:rsidRPr="00056A37" w:rsidRDefault="00817E70" w:rsidP="00FC519F">
                  <w:pPr>
                    <w:rPr>
                      <w:sz w:val="20"/>
                      <w:szCs w:val="20"/>
                    </w:rPr>
                  </w:pPr>
                </w:p>
              </w:tc>
              <w:tc>
                <w:tcPr>
                  <w:tcW w:w="1843" w:type="dxa"/>
                  <w:tcBorders>
                    <w:left w:val="single" w:sz="4" w:space="0" w:color="auto"/>
                    <w:bottom w:val="nil"/>
                  </w:tcBorders>
                  <w:shd w:val="clear" w:color="auto" w:fill="auto"/>
                </w:tcPr>
                <w:p w14:paraId="1583A01D" w14:textId="77777777" w:rsidR="00817E70" w:rsidRPr="00C05218" w:rsidRDefault="00817E70" w:rsidP="00FC519F">
                  <w:pPr>
                    <w:jc w:val="center"/>
                    <w:rPr>
                      <w:sz w:val="20"/>
                      <w:szCs w:val="20"/>
                      <w:lang w:val="en-US"/>
                    </w:rPr>
                  </w:pPr>
                </w:p>
              </w:tc>
            </w:tr>
            <w:tr w:rsidR="00817E70" w:rsidRPr="009F0ADB" w14:paraId="1D001A38" w14:textId="77777777" w:rsidTr="00FC519F">
              <w:tc>
                <w:tcPr>
                  <w:tcW w:w="3394" w:type="dxa"/>
                  <w:tcBorders>
                    <w:bottom w:val="nil"/>
                    <w:right w:val="single" w:sz="4" w:space="0" w:color="auto"/>
                  </w:tcBorders>
                  <w:shd w:val="clear" w:color="auto" w:fill="auto"/>
                </w:tcPr>
                <w:p w14:paraId="6CACBC29" w14:textId="77777777" w:rsidR="00817E70" w:rsidRPr="00056A37" w:rsidRDefault="00817E70" w:rsidP="00FC519F">
                  <w:pPr>
                    <w:rPr>
                      <w:sz w:val="20"/>
                      <w:szCs w:val="20"/>
                    </w:rPr>
                  </w:pPr>
                  <w:r w:rsidRPr="00056A37">
                    <w:rPr>
                      <w:sz w:val="20"/>
                      <w:szCs w:val="20"/>
                    </w:rPr>
                    <w:t xml:space="preserve"> Универсальный вычислительный модуль поддерживает интерфейсы: </w:t>
                  </w:r>
                </w:p>
                <w:p w14:paraId="39BB615D" w14:textId="77777777" w:rsidR="00817E70" w:rsidRPr="00056A37" w:rsidRDefault="00817E70" w:rsidP="00FC519F">
                  <w:pPr>
                    <w:rPr>
                      <w:sz w:val="20"/>
                      <w:szCs w:val="20"/>
                    </w:rPr>
                  </w:pPr>
                  <w:r w:rsidRPr="00056A37">
                    <w:rPr>
                      <w:sz w:val="20"/>
                      <w:szCs w:val="20"/>
                    </w:rPr>
                    <w:t xml:space="preserve">Интерфейс </w:t>
                  </w:r>
                  <w:r w:rsidRPr="00056A37">
                    <w:rPr>
                      <w:sz w:val="20"/>
                      <w:szCs w:val="20"/>
                      <w:lang w:val="en-US"/>
                    </w:rPr>
                    <w:t>USB</w:t>
                  </w:r>
                  <w:r w:rsidRPr="00056A37">
                    <w:rPr>
                      <w:sz w:val="20"/>
                      <w:szCs w:val="20"/>
                    </w:rPr>
                    <w:t>;</w:t>
                  </w:r>
                </w:p>
                <w:p w14:paraId="6492F8FC" w14:textId="77777777" w:rsidR="00817E70" w:rsidRPr="00056A37" w:rsidRDefault="00817E70" w:rsidP="00FC519F">
                  <w:pPr>
                    <w:rPr>
                      <w:sz w:val="20"/>
                      <w:szCs w:val="20"/>
                    </w:rPr>
                  </w:pPr>
                  <w:r w:rsidRPr="00056A37">
                    <w:rPr>
                      <w:sz w:val="20"/>
                      <w:szCs w:val="20"/>
                    </w:rPr>
                    <w:t xml:space="preserve">Интерфейс </w:t>
                  </w:r>
                  <w:r w:rsidRPr="00056A37">
                    <w:rPr>
                      <w:sz w:val="20"/>
                      <w:szCs w:val="20"/>
                      <w:lang w:val="en-US"/>
                    </w:rPr>
                    <w:t>I</w:t>
                  </w:r>
                  <w:r w:rsidRPr="00056A37">
                    <w:rPr>
                      <w:sz w:val="20"/>
                      <w:szCs w:val="20"/>
                    </w:rPr>
                    <w:t>2</w:t>
                  </w:r>
                  <w:r w:rsidRPr="00056A37">
                    <w:rPr>
                      <w:sz w:val="20"/>
                      <w:szCs w:val="20"/>
                      <w:lang w:val="en-US"/>
                    </w:rPr>
                    <w:t>C</w:t>
                  </w:r>
                  <w:r w:rsidRPr="00056A37">
                    <w:rPr>
                      <w:sz w:val="20"/>
                      <w:szCs w:val="20"/>
                    </w:rPr>
                    <w:t>;</w:t>
                  </w:r>
                </w:p>
                <w:p w14:paraId="7566D155" w14:textId="77777777" w:rsidR="00817E70" w:rsidRPr="00056A37" w:rsidRDefault="00817E70" w:rsidP="00FC519F">
                  <w:pPr>
                    <w:rPr>
                      <w:sz w:val="20"/>
                      <w:szCs w:val="20"/>
                    </w:rPr>
                  </w:pPr>
                  <w:r w:rsidRPr="00056A37">
                    <w:rPr>
                      <w:sz w:val="20"/>
                      <w:szCs w:val="20"/>
                    </w:rPr>
                    <w:t xml:space="preserve">Интерфейс </w:t>
                  </w:r>
                  <w:r w:rsidRPr="00056A37">
                    <w:rPr>
                      <w:sz w:val="20"/>
                      <w:szCs w:val="20"/>
                      <w:lang w:val="en-US"/>
                    </w:rPr>
                    <w:t>CAN</w:t>
                  </w:r>
                  <w:r w:rsidRPr="00056A37">
                    <w:rPr>
                      <w:sz w:val="20"/>
                      <w:szCs w:val="20"/>
                    </w:rPr>
                    <w:t>;</w:t>
                  </w:r>
                </w:p>
                <w:p w14:paraId="04799867" w14:textId="77777777" w:rsidR="00817E70" w:rsidRPr="00056A37" w:rsidRDefault="00817E70" w:rsidP="00FC519F">
                  <w:pPr>
                    <w:rPr>
                      <w:sz w:val="20"/>
                      <w:szCs w:val="20"/>
                    </w:rPr>
                  </w:pPr>
                  <w:r w:rsidRPr="00056A37">
                    <w:rPr>
                      <w:sz w:val="20"/>
                      <w:szCs w:val="20"/>
                    </w:rPr>
                    <w:t xml:space="preserve">Интерфейс </w:t>
                  </w:r>
                  <w:r w:rsidRPr="00056A37">
                    <w:rPr>
                      <w:sz w:val="20"/>
                      <w:szCs w:val="20"/>
                      <w:lang w:val="en-US"/>
                    </w:rPr>
                    <w:t>I</w:t>
                  </w:r>
                  <w:r w:rsidRPr="00056A37">
                    <w:rPr>
                      <w:sz w:val="20"/>
                      <w:szCs w:val="20"/>
                    </w:rPr>
                    <w:t>2</w:t>
                  </w:r>
                  <w:r w:rsidRPr="00056A37">
                    <w:rPr>
                      <w:sz w:val="20"/>
                      <w:szCs w:val="20"/>
                      <w:lang w:val="en-US"/>
                    </w:rPr>
                    <w:t>S</w:t>
                  </w:r>
                  <w:r w:rsidRPr="00056A37">
                    <w:rPr>
                      <w:sz w:val="20"/>
                      <w:szCs w:val="20"/>
                    </w:rPr>
                    <w:t>;</w:t>
                  </w:r>
                </w:p>
                <w:p w14:paraId="47D857E5" w14:textId="77777777" w:rsidR="00817E70" w:rsidRPr="00056A37" w:rsidRDefault="00817E70" w:rsidP="00FC519F">
                  <w:pPr>
                    <w:rPr>
                      <w:sz w:val="20"/>
                      <w:szCs w:val="20"/>
                    </w:rPr>
                  </w:pPr>
                  <w:r w:rsidRPr="00056A37">
                    <w:rPr>
                      <w:sz w:val="20"/>
                      <w:szCs w:val="20"/>
                    </w:rPr>
                    <w:t xml:space="preserve">Беспроводной интерфейс </w:t>
                  </w:r>
                  <w:proofErr w:type="spellStart"/>
                  <w:r w:rsidRPr="00056A37">
                    <w:rPr>
                      <w:sz w:val="20"/>
                      <w:szCs w:val="20"/>
                      <w:lang w:val="en-US"/>
                    </w:rPr>
                    <w:t>WiFi</w:t>
                  </w:r>
                  <w:proofErr w:type="spellEnd"/>
                  <w:r w:rsidRPr="00056A37">
                    <w:rPr>
                      <w:sz w:val="20"/>
                      <w:szCs w:val="20"/>
                    </w:rPr>
                    <w:t xml:space="preserve">; Беспроводной интерфейс </w:t>
                  </w:r>
                  <w:r w:rsidRPr="00056A37">
                    <w:rPr>
                      <w:sz w:val="20"/>
                      <w:szCs w:val="20"/>
                      <w:lang w:val="en-US"/>
                    </w:rPr>
                    <w:t>Bluetooth</w:t>
                  </w:r>
                  <w:r w:rsidRPr="00056A37">
                    <w:rPr>
                      <w:sz w:val="20"/>
                      <w:szCs w:val="20"/>
                    </w:rPr>
                    <w: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56A37" w14:paraId="1286FFE6" w14:textId="77777777" w:rsidTr="00FC519F">
                    <w:trPr>
                      <w:cantSplit/>
                      <w:trHeight w:hRule="exact" w:val="20"/>
                    </w:trPr>
                    <w:tc>
                      <w:tcPr>
                        <w:tcW w:w="20" w:type="dxa"/>
                      </w:tcPr>
                      <w:p w14:paraId="51B0DA09" w14:textId="77777777" w:rsidR="00817E70" w:rsidRPr="00056A37" w:rsidRDefault="00817E70" w:rsidP="00FC519F">
                        <w:pPr>
                          <w:autoSpaceDE w:val="0"/>
                          <w:autoSpaceDN w:val="0"/>
                          <w:adjustRightInd w:val="0"/>
                          <w:rPr>
                            <w:noProof/>
                            <w:sz w:val="20"/>
                            <w:szCs w:val="20"/>
                          </w:rPr>
                        </w:pPr>
                      </w:p>
                    </w:tc>
                    <w:tc>
                      <w:tcPr>
                        <w:tcW w:w="2626" w:type="dxa"/>
                        <w:tcBorders>
                          <w:bottom w:val="nil"/>
                        </w:tcBorders>
                      </w:tcPr>
                      <w:p w14:paraId="08A9700D" w14:textId="77777777" w:rsidR="00817E70" w:rsidRPr="00056A37" w:rsidRDefault="00817E70" w:rsidP="00FC519F">
                        <w:pPr>
                          <w:jc w:val="center"/>
                          <w:rPr>
                            <w:noProof/>
                            <w:sz w:val="20"/>
                            <w:szCs w:val="20"/>
                          </w:rPr>
                        </w:pPr>
                      </w:p>
                    </w:tc>
                    <w:tc>
                      <w:tcPr>
                        <w:tcW w:w="20" w:type="dxa"/>
                      </w:tcPr>
                      <w:p w14:paraId="673C61F6" w14:textId="77777777" w:rsidR="00817E70" w:rsidRPr="00056A37" w:rsidRDefault="00817E70" w:rsidP="00FC519F">
                        <w:pPr>
                          <w:rPr>
                            <w:noProof/>
                            <w:sz w:val="20"/>
                            <w:szCs w:val="20"/>
                          </w:rPr>
                        </w:pPr>
                      </w:p>
                    </w:tc>
                  </w:tr>
                  <w:tr w:rsidR="00817E70" w:rsidRPr="00056A37" w14:paraId="2EF9BB7A" w14:textId="77777777" w:rsidTr="00FC519F">
                    <w:trPr>
                      <w:trHeight w:val="273"/>
                    </w:trPr>
                    <w:tc>
                      <w:tcPr>
                        <w:tcW w:w="20" w:type="dxa"/>
                      </w:tcPr>
                      <w:p w14:paraId="6013D2C0" w14:textId="77777777" w:rsidR="00817E70" w:rsidRPr="00056A37" w:rsidRDefault="00817E70" w:rsidP="00FC519F">
                        <w:pPr>
                          <w:autoSpaceDE w:val="0"/>
                          <w:autoSpaceDN w:val="0"/>
                          <w:adjustRightInd w:val="0"/>
                          <w:rPr>
                            <w:noProof/>
                            <w:sz w:val="20"/>
                            <w:szCs w:val="20"/>
                          </w:rPr>
                        </w:pPr>
                      </w:p>
                      <w:p w14:paraId="7388F26E" w14:textId="77777777" w:rsidR="00817E70" w:rsidRPr="00056A37" w:rsidRDefault="00817E70" w:rsidP="00FC519F">
                        <w:pPr>
                          <w:rPr>
                            <w:sz w:val="20"/>
                            <w:szCs w:val="20"/>
                          </w:rPr>
                        </w:pPr>
                      </w:p>
                    </w:tc>
                    <w:tc>
                      <w:tcPr>
                        <w:tcW w:w="2626" w:type="dxa"/>
                        <w:tcBorders>
                          <w:top w:val="nil"/>
                          <w:bottom w:val="nil"/>
                        </w:tcBorders>
                      </w:tcPr>
                      <w:p w14:paraId="67C94844" w14:textId="77777777" w:rsidR="00817E70" w:rsidRPr="00056A37" w:rsidRDefault="00817E70" w:rsidP="00FC519F">
                        <w:pPr>
                          <w:jc w:val="center"/>
                          <w:rPr>
                            <w:sz w:val="20"/>
                            <w:szCs w:val="20"/>
                          </w:rPr>
                        </w:pPr>
                        <w:r w:rsidRPr="00056A37">
                          <w:rPr>
                            <w:noProof/>
                            <w:sz w:val="20"/>
                            <w:szCs w:val="20"/>
                            <w:lang w:val="en-US"/>
                          </w:rPr>
                          <w:t>наличие</w:t>
                        </w:r>
                      </w:p>
                    </w:tc>
                    <w:tc>
                      <w:tcPr>
                        <w:tcW w:w="20" w:type="dxa"/>
                      </w:tcPr>
                      <w:p w14:paraId="2FE63E88" w14:textId="77777777" w:rsidR="00817E70" w:rsidRPr="00056A37" w:rsidRDefault="00817E70" w:rsidP="00FC519F">
                        <w:pPr>
                          <w:rPr>
                            <w:sz w:val="20"/>
                            <w:szCs w:val="20"/>
                          </w:rPr>
                        </w:pPr>
                      </w:p>
                    </w:tc>
                  </w:tr>
                </w:tbl>
                <w:p w14:paraId="3D9A0984" w14:textId="77777777" w:rsidR="00817E70" w:rsidRPr="00056A37" w:rsidRDefault="00817E70" w:rsidP="00FC519F">
                  <w:pPr>
                    <w:rPr>
                      <w:sz w:val="20"/>
                      <w:szCs w:val="20"/>
                    </w:rPr>
                  </w:pPr>
                </w:p>
              </w:tc>
              <w:tc>
                <w:tcPr>
                  <w:tcW w:w="1843" w:type="dxa"/>
                  <w:tcBorders>
                    <w:left w:val="single" w:sz="4" w:space="0" w:color="auto"/>
                    <w:bottom w:val="nil"/>
                  </w:tcBorders>
                  <w:shd w:val="clear" w:color="auto" w:fill="auto"/>
                </w:tcPr>
                <w:p w14:paraId="596BF0C2" w14:textId="77777777" w:rsidR="00817E70" w:rsidRPr="00C05218" w:rsidRDefault="00817E70" w:rsidP="00FC519F">
                  <w:pPr>
                    <w:jc w:val="center"/>
                    <w:rPr>
                      <w:sz w:val="20"/>
                      <w:szCs w:val="20"/>
                      <w:lang w:val="en-US"/>
                    </w:rPr>
                  </w:pPr>
                </w:p>
              </w:tc>
            </w:tr>
            <w:tr w:rsidR="00817E70" w:rsidRPr="009F0ADB" w14:paraId="6F3C40E6" w14:textId="77777777" w:rsidTr="00FC519F">
              <w:tc>
                <w:tcPr>
                  <w:tcW w:w="3394" w:type="dxa"/>
                  <w:tcBorders>
                    <w:bottom w:val="nil"/>
                    <w:right w:val="single" w:sz="4" w:space="0" w:color="auto"/>
                  </w:tcBorders>
                  <w:shd w:val="clear" w:color="auto" w:fill="auto"/>
                </w:tcPr>
                <w:p w14:paraId="27FAA4B8" w14:textId="77777777" w:rsidR="00817E70" w:rsidRPr="00C05218" w:rsidRDefault="00817E70" w:rsidP="00FC519F">
                  <w:pPr>
                    <w:rPr>
                      <w:sz w:val="20"/>
                      <w:szCs w:val="20"/>
                      <w:lang w:val="en-US"/>
                    </w:rPr>
                  </w:pPr>
                  <w:r w:rsidRPr="00C05218">
                    <w:rPr>
                      <w:sz w:val="20"/>
                      <w:szCs w:val="20"/>
                    </w:rPr>
                    <w:t xml:space="preserve"> </w:t>
                  </w:r>
                  <w:proofErr w:type="spellStart"/>
                  <w:r w:rsidRPr="00C05218">
                    <w:rPr>
                      <w:sz w:val="20"/>
                      <w:szCs w:val="20"/>
                      <w:lang w:val="en-US"/>
                    </w:rPr>
                    <w:t>Универсальный</w:t>
                  </w:r>
                  <w:proofErr w:type="spellEnd"/>
                  <w:r w:rsidRPr="00C05218">
                    <w:rPr>
                      <w:sz w:val="20"/>
                      <w:szCs w:val="20"/>
                      <w:lang w:val="en-US"/>
                    </w:rPr>
                    <w:t xml:space="preserve"> </w:t>
                  </w:r>
                  <w:proofErr w:type="spellStart"/>
                  <w:r w:rsidRPr="00C05218">
                    <w:rPr>
                      <w:sz w:val="20"/>
                      <w:szCs w:val="20"/>
                      <w:lang w:val="en-US"/>
                    </w:rPr>
                    <w:t>вычислительный</w:t>
                  </w:r>
                  <w:proofErr w:type="spellEnd"/>
                  <w:r w:rsidRPr="00C05218">
                    <w:rPr>
                      <w:sz w:val="20"/>
                      <w:szCs w:val="20"/>
                      <w:lang w:val="en-US"/>
                    </w:rPr>
                    <w:t xml:space="preserve"> </w:t>
                  </w:r>
                  <w:proofErr w:type="spellStart"/>
                  <w:r w:rsidRPr="00C05218">
                    <w:rPr>
                      <w:sz w:val="20"/>
                      <w:szCs w:val="20"/>
                      <w:lang w:val="en-US"/>
                    </w:rPr>
                    <w:t>модуль</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05218" w14:paraId="3020569D" w14:textId="77777777" w:rsidTr="00FC519F">
                    <w:trPr>
                      <w:cantSplit/>
                      <w:trHeight w:hRule="exact" w:val="20"/>
                    </w:trPr>
                    <w:tc>
                      <w:tcPr>
                        <w:tcW w:w="20" w:type="dxa"/>
                      </w:tcPr>
                      <w:p w14:paraId="558E0088" w14:textId="77777777" w:rsidR="00817E70" w:rsidRPr="00C05218" w:rsidRDefault="00817E70" w:rsidP="00FC519F">
                        <w:pPr>
                          <w:autoSpaceDE w:val="0"/>
                          <w:autoSpaceDN w:val="0"/>
                          <w:adjustRightInd w:val="0"/>
                          <w:rPr>
                            <w:noProof/>
                            <w:sz w:val="20"/>
                            <w:szCs w:val="20"/>
                            <w:lang w:val="en-US"/>
                          </w:rPr>
                        </w:pPr>
                      </w:p>
                    </w:tc>
                    <w:tc>
                      <w:tcPr>
                        <w:tcW w:w="2626" w:type="dxa"/>
                        <w:tcBorders>
                          <w:bottom w:val="nil"/>
                        </w:tcBorders>
                      </w:tcPr>
                      <w:p w14:paraId="43B74B81" w14:textId="77777777" w:rsidR="00817E70" w:rsidRPr="00C05218" w:rsidRDefault="00817E70" w:rsidP="00FC519F">
                        <w:pPr>
                          <w:jc w:val="center"/>
                          <w:rPr>
                            <w:noProof/>
                            <w:sz w:val="20"/>
                            <w:szCs w:val="20"/>
                            <w:lang w:val="en-US"/>
                          </w:rPr>
                        </w:pPr>
                      </w:p>
                    </w:tc>
                    <w:tc>
                      <w:tcPr>
                        <w:tcW w:w="20" w:type="dxa"/>
                      </w:tcPr>
                      <w:p w14:paraId="69D8757E" w14:textId="77777777" w:rsidR="00817E70" w:rsidRPr="00C05218" w:rsidRDefault="00817E70" w:rsidP="00FC519F">
                        <w:pPr>
                          <w:rPr>
                            <w:noProof/>
                            <w:sz w:val="20"/>
                            <w:szCs w:val="20"/>
                            <w:lang w:val="en-US"/>
                          </w:rPr>
                        </w:pPr>
                      </w:p>
                    </w:tc>
                  </w:tr>
                  <w:tr w:rsidR="00817E70" w:rsidRPr="00C05218" w14:paraId="4A0A0EE3" w14:textId="77777777" w:rsidTr="00FC519F">
                    <w:trPr>
                      <w:trHeight w:val="273"/>
                    </w:trPr>
                    <w:tc>
                      <w:tcPr>
                        <w:tcW w:w="20" w:type="dxa"/>
                      </w:tcPr>
                      <w:p w14:paraId="63A797D4" w14:textId="77777777" w:rsidR="00817E70" w:rsidRPr="00C05218" w:rsidRDefault="00817E70" w:rsidP="00FC519F">
                        <w:pPr>
                          <w:autoSpaceDE w:val="0"/>
                          <w:autoSpaceDN w:val="0"/>
                          <w:adjustRightInd w:val="0"/>
                          <w:rPr>
                            <w:noProof/>
                            <w:sz w:val="20"/>
                            <w:szCs w:val="20"/>
                            <w:lang w:val="en-US"/>
                          </w:rPr>
                        </w:pPr>
                      </w:p>
                      <w:p w14:paraId="2F789534" w14:textId="77777777" w:rsidR="00817E70" w:rsidRPr="00C05218" w:rsidRDefault="00817E70" w:rsidP="00FC519F">
                        <w:pPr>
                          <w:rPr>
                            <w:sz w:val="20"/>
                            <w:szCs w:val="20"/>
                          </w:rPr>
                        </w:pPr>
                      </w:p>
                    </w:tc>
                    <w:tc>
                      <w:tcPr>
                        <w:tcW w:w="2626" w:type="dxa"/>
                        <w:tcBorders>
                          <w:top w:val="nil"/>
                          <w:bottom w:val="nil"/>
                        </w:tcBorders>
                      </w:tcPr>
                      <w:p w14:paraId="4000C907" w14:textId="77777777" w:rsidR="00817E70" w:rsidRPr="00C05218" w:rsidRDefault="00817E70" w:rsidP="00FC519F">
                        <w:pPr>
                          <w:jc w:val="center"/>
                          <w:rPr>
                            <w:sz w:val="20"/>
                            <w:szCs w:val="20"/>
                          </w:rPr>
                        </w:pPr>
                        <w:r w:rsidRPr="00C05218">
                          <w:rPr>
                            <w:noProof/>
                            <w:sz w:val="20"/>
                            <w:szCs w:val="20"/>
                            <w:lang w:val="en-US"/>
                          </w:rPr>
                          <w:t>1</w:t>
                        </w:r>
                      </w:p>
                    </w:tc>
                    <w:tc>
                      <w:tcPr>
                        <w:tcW w:w="20" w:type="dxa"/>
                      </w:tcPr>
                      <w:p w14:paraId="792CE2E9" w14:textId="77777777" w:rsidR="00817E70" w:rsidRPr="00C05218" w:rsidRDefault="00817E70" w:rsidP="00FC519F">
                        <w:pPr>
                          <w:rPr>
                            <w:sz w:val="20"/>
                            <w:szCs w:val="20"/>
                          </w:rPr>
                        </w:pPr>
                      </w:p>
                    </w:tc>
                  </w:tr>
                </w:tbl>
                <w:p w14:paraId="7EE9F93F" w14:textId="77777777" w:rsidR="00817E70" w:rsidRPr="00C05218" w:rsidRDefault="00817E70" w:rsidP="00FC519F">
                  <w:pPr>
                    <w:rPr>
                      <w:sz w:val="20"/>
                      <w:szCs w:val="20"/>
                    </w:rPr>
                  </w:pPr>
                </w:p>
              </w:tc>
              <w:tc>
                <w:tcPr>
                  <w:tcW w:w="1843" w:type="dxa"/>
                  <w:tcBorders>
                    <w:left w:val="single" w:sz="4" w:space="0" w:color="auto"/>
                    <w:bottom w:val="nil"/>
                  </w:tcBorders>
                  <w:shd w:val="clear" w:color="auto" w:fill="auto"/>
                </w:tcPr>
                <w:p w14:paraId="710BDD78" w14:textId="77777777" w:rsidR="00817E70" w:rsidRPr="00C05218" w:rsidRDefault="00817E70" w:rsidP="00FC519F">
                  <w:pPr>
                    <w:jc w:val="center"/>
                    <w:rPr>
                      <w:sz w:val="20"/>
                      <w:szCs w:val="20"/>
                      <w:lang w:val="en-US"/>
                    </w:rPr>
                  </w:pPr>
                  <w:r w:rsidRPr="00C05218">
                    <w:rPr>
                      <w:noProof/>
                      <w:sz w:val="20"/>
                      <w:szCs w:val="20"/>
                      <w:lang w:val="en-US"/>
                    </w:rPr>
                    <w:t>Штука</w:t>
                  </w:r>
                </w:p>
              </w:tc>
            </w:tr>
            <w:tr w:rsidR="00817E70" w:rsidRPr="009F0ADB" w14:paraId="746B6422" w14:textId="77777777" w:rsidTr="00FC519F">
              <w:tc>
                <w:tcPr>
                  <w:tcW w:w="3394" w:type="dxa"/>
                  <w:tcBorders>
                    <w:bottom w:val="nil"/>
                    <w:right w:val="single" w:sz="4" w:space="0" w:color="auto"/>
                  </w:tcBorders>
                  <w:shd w:val="clear" w:color="auto" w:fill="auto"/>
                </w:tcPr>
                <w:p w14:paraId="75929E94" w14:textId="77777777" w:rsidR="00817E70" w:rsidRPr="00C05218" w:rsidRDefault="00817E70" w:rsidP="00FC519F">
                  <w:pPr>
                    <w:rPr>
                      <w:sz w:val="20"/>
                      <w:szCs w:val="20"/>
                    </w:rPr>
                  </w:pPr>
                  <w:r w:rsidRPr="00C05218">
                    <w:rPr>
                      <w:sz w:val="20"/>
                      <w:szCs w:val="20"/>
                    </w:rPr>
                    <w:t xml:space="preserve"> Тумблер для коммутирования подачи электропитания робототехнического 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05218" w14:paraId="6CC37030" w14:textId="77777777" w:rsidTr="00FC519F">
                    <w:trPr>
                      <w:cantSplit/>
                      <w:trHeight w:hRule="exact" w:val="20"/>
                    </w:trPr>
                    <w:tc>
                      <w:tcPr>
                        <w:tcW w:w="20" w:type="dxa"/>
                      </w:tcPr>
                      <w:p w14:paraId="14DA8AAE" w14:textId="77777777" w:rsidR="00817E70" w:rsidRPr="00C05218" w:rsidRDefault="00817E70" w:rsidP="00FC519F">
                        <w:pPr>
                          <w:autoSpaceDE w:val="0"/>
                          <w:autoSpaceDN w:val="0"/>
                          <w:adjustRightInd w:val="0"/>
                          <w:rPr>
                            <w:noProof/>
                            <w:sz w:val="20"/>
                            <w:szCs w:val="20"/>
                          </w:rPr>
                        </w:pPr>
                      </w:p>
                    </w:tc>
                    <w:tc>
                      <w:tcPr>
                        <w:tcW w:w="2626" w:type="dxa"/>
                        <w:tcBorders>
                          <w:bottom w:val="nil"/>
                        </w:tcBorders>
                      </w:tcPr>
                      <w:p w14:paraId="1F06F2E1" w14:textId="77777777" w:rsidR="00817E70" w:rsidRPr="00C05218" w:rsidRDefault="00817E70" w:rsidP="00FC519F">
                        <w:pPr>
                          <w:jc w:val="center"/>
                          <w:rPr>
                            <w:noProof/>
                            <w:sz w:val="20"/>
                            <w:szCs w:val="20"/>
                          </w:rPr>
                        </w:pPr>
                      </w:p>
                    </w:tc>
                    <w:tc>
                      <w:tcPr>
                        <w:tcW w:w="20" w:type="dxa"/>
                      </w:tcPr>
                      <w:p w14:paraId="68A06805" w14:textId="77777777" w:rsidR="00817E70" w:rsidRPr="00C05218" w:rsidRDefault="00817E70" w:rsidP="00FC519F">
                        <w:pPr>
                          <w:rPr>
                            <w:noProof/>
                            <w:sz w:val="20"/>
                            <w:szCs w:val="20"/>
                          </w:rPr>
                        </w:pPr>
                      </w:p>
                    </w:tc>
                  </w:tr>
                  <w:tr w:rsidR="00817E70" w:rsidRPr="00C05218" w14:paraId="6FA37175" w14:textId="77777777" w:rsidTr="00FC519F">
                    <w:trPr>
                      <w:trHeight w:val="273"/>
                    </w:trPr>
                    <w:tc>
                      <w:tcPr>
                        <w:tcW w:w="20" w:type="dxa"/>
                      </w:tcPr>
                      <w:p w14:paraId="20B3E29E" w14:textId="77777777" w:rsidR="00817E70" w:rsidRPr="00C05218" w:rsidRDefault="00817E70" w:rsidP="00FC519F">
                        <w:pPr>
                          <w:autoSpaceDE w:val="0"/>
                          <w:autoSpaceDN w:val="0"/>
                          <w:adjustRightInd w:val="0"/>
                          <w:rPr>
                            <w:noProof/>
                            <w:sz w:val="20"/>
                            <w:szCs w:val="20"/>
                          </w:rPr>
                        </w:pPr>
                      </w:p>
                      <w:p w14:paraId="30098092" w14:textId="77777777" w:rsidR="00817E70" w:rsidRPr="00C05218" w:rsidRDefault="00817E70" w:rsidP="00FC519F">
                        <w:pPr>
                          <w:rPr>
                            <w:sz w:val="20"/>
                            <w:szCs w:val="20"/>
                          </w:rPr>
                        </w:pPr>
                      </w:p>
                    </w:tc>
                    <w:tc>
                      <w:tcPr>
                        <w:tcW w:w="2626" w:type="dxa"/>
                        <w:tcBorders>
                          <w:top w:val="nil"/>
                          <w:bottom w:val="nil"/>
                        </w:tcBorders>
                      </w:tcPr>
                      <w:p w14:paraId="77962B37" w14:textId="77777777" w:rsidR="00817E70" w:rsidRPr="00C05218" w:rsidRDefault="00817E70" w:rsidP="00FC519F">
                        <w:pPr>
                          <w:jc w:val="center"/>
                          <w:rPr>
                            <w:sz w:val="20"/>
                            <w:szCs w:val="20"/>
                          </w:rPr>
                        </w:pPr>
                        <w:r w:rsidRPr="00C05218">
                          <w:rPr>
                            <w:noProof/>
                            <w:sz w:val="20"/>
                            <w:szCs w:val="20"/>
                            <w:lang w:val="en-US"/>
                          </w:rPr>
                          <w:t>1</w:t>
                        </w:r>
                      </w:p>
                    </w:tc>
                    <w:tc>
                      <w:tcPr>
                        <w:tcW w:w="20" w:type="dxa"/>
                      </w:tcPr>
                      <w:p w14:paraId="5704D670" w14:textId="77777777" w:rsidR="00817E70" w:rsidRPr="00C05218" w:rsidRDefault="00817E70" w:rsidP="00FC519F">
                        <w:pPr>
                          <w:rPr>
                            <w:sz w:val="20"/>
                            <w:szCs w:val="20"/>
                          </w:rPr>
                        </w:pPr>
                      </w:p>
                    </w:tc>
                  </w:tr>
                </w:tbl>
                <w:p w14:paraId="6C448F7C" w14:textId="77777777" w:rsidR="00817E70" w:rsidRPr="00C05218" w:rsidRDefault="00817E70" w:rsidP="00FC519F">
                  <w:pPr>
                    <w:rPr>
                      <w:sz w:val="20"/>
                      <w:szCs w:val="20"/>
                    </w:rPr>
                  </w:pPr>
                </w:p>
              </w:tc>
              <w:tc>
                <w:tcPr>
                  <w:tcW w:w="1843" w:type="dxa"/>
                  <w:tcBorders>
                    <w:left w:val="single" w:sz="4" w:space="0" w:color="auto"/>
                    <w:bottom w:val="nil"/>
                  </w:tcBorders>
                  <w:shd w:val="clear" w:color="auto" w:fill="auto"/>
                </w:tcPr>
                <w:p w14:paraId="1D417D2A" w14:textId="77777777" w:rsidR="00817E70" w:rsidRPr="00C05218" w:rsidRDefault="00817E70" w:rsidP="00FC519F">
                  <w:pPr>
                    <w:jc w:val="center"/>
                    <w:rPr>
                      <w:sz w:val="20"/>
                      <w:szCs w:val="20"/>
                      <w:lang w:val="en-US"/>
                    </w:rPr>
                  </w:pPr>
                  <w:r w:rsidRPr="00C05218">
                    <w:rPr>
                      <w:noProof/>
                      <w:sz w:val="20"/>
                      <w:szCs w:val="20"/>
                      <w:lang w:val="en-US"/>
                    </w:rPr>
                    <w:t>Штука</w:t>
                  </w:r>
                </w:p>
              </w:tc>
            </w:tr>
            <w:tr w:rsidR="00817E70" w:rsidRPr="009F0ADB" w14:paraId="62227832" w14:textId="77777777" w:rsidTr="00FC519F">
              <w:tc>
                <w:tcPr>
                  <w:tcW w:w="3394" w:type="dxa"/>
                  <w:tcBorders>
                    <w:bottom w:val="nil"/>
                    <w:right w:val="single" w:sz="4" w:space="0" w:color="auto"/>
                  </w:tcBorders>
                  <w:shd w:val="clear" w:color="auto" w:fill="auto"/>
                </w:tcPr>
                <w:p w14:paraId="56ED6F2D" w14:textId="77777777" w:rsidR="00817E70" w:rsidRPr="00C05218" w:rsidRDefault="00817E70" w:rsidP="00FC519F">
                  <w:pPr>
                    <w:rPr>
                      <w:sz w:val="20"/>
                      <w:szCs w:val="20"/>
                    </w:rPr>
                  </w:pPr>
                  <w:r w:rsidRPr="00C05218">
                    <w:rPr>
                      <w:sz w:val="20"/>
                      <w:szCs w:val="20"/>
                    </w:rPr>
                    <w:t xml:space="preserve"> Трехмерная визуализация роботов 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05218" w14:paraId="3632E2B1" w14:textId="77777777" w:rsidTr="00FC519F">
                    <w:trPr>
                      <w:cantSplit/>
                      <w:trHeight w:hRule="exact" w:val="20"/>
                    </w:trPr>
                    <w:tc>
                      <w:tcPr>
                        <w:tcW w:w="20" w:type="dxa"/>
                      </w:tcPr>
                      <w:p w14:paraId="6DCEF0E1" w14:textId="77777777" w:rsidR="00817E70" w:rsidRPr="00C05218" w:rsidRDefault="00817E70" w:rsidP="00FC519F">
                        <w:pPr>
                          <w:autoSpaceDE w:val="0"/>
                          <w:autoSpaceDN w:val="0"/>
                          <w:adjustRightInd w:val="0"/>
                          <w:rPr>
                            <w:noProof/>
                            <w:sz w:val="20"/>
                            <w:szCs w:val="20"/>
                          </w:rPr>
                        </w:pPr>
                      </w:p>
                    </w:tc>
                    <w:tc>
                      <w:tcPr>
                        <w:tcW w:w="2626" w:type="dxa"/>
                        <w:tcBorders>
                          <w:bottom w:val="nil"/>
                        </w:tcBorders>
                      </w:tcPr>
                      <w:p w14:paraId="36FBD848" w14:textId="77777777" w:rsidR="00817E70" w:rsidRPr="00C05218" w:rsidRDefault="00817E70" w:rsidP="00FC519F">
                        <w:pPr>
                          <w:jc w:val="center"/>
                          <w:rPr>
                            <w:noProof/>
                            <w:sz w:val="20"/>
                            <w:szCs w:val="20"/>
                          </w:rPr>
                        </w:pPr>
                      </w:p>
                    </w:tc>
                    <w:tc>
                      <w:tcPr>
                        <w:tcW w:w="20" w:type="dxa"/>
                      </w:tcPr>
                      <w:p w14:paraId="76A51566" w14:textId="77777777" w:rsidR="00817E70" w:rsidRPr="00C05218" w:rsidRDefault="00817E70" w:rsidP="00FC519F">
                        <w:pPr>
                          <w:rPr>
                            <w:noProof/>
                            <w:sz w:val="20"/>
                            <w:szCs w:val="20"/>
                          </w:rPr>
                        </w:pPr>
                      </w:p>
                    </w:tc>
                  </w:tr>
                  <w:tr w:rsidR="00817E70" w:rsidRPr="00C05218" w14:paraId="664C954B" w14:textId="77777777" w:rsidTr="00FC519F">
                    <w:trPr>
                      <w:trHeight w:val="273"/>
                    </w:trPr>
                    <w:tc>
                      <w:tcPr>
                        <w:tcW w:w="20" w:type="dxa"/>
                      </w:tcPr>
                      <w:p w14:paraId="592F64DC" w14:textId="77777777" w:rsidR="00817E70" w:rsidRPr="00C05218" w:rsidRDefault="00817E70" w:rsidP="00FC519F">
                        <w:pPr>
                          <w:autoSpaceDE w:val="0"/>
                          <w:autoSpaceDN w:val="0"/>
                          <w:adjustRightInd w:val="0"/>
                          <w:rPr>
                            <w:noProof/>
                            <w:sz w:val="20"/>
                            <w:szCs w:val="20"/>
                          </w:rPr>
                        </w:pPr>
                      </w:p>
                      <w:p w14:paraId="0A3D2D7B" w14:textId="77777777" w:rsidR="00817E70" w:rsidRPr="00C05218" w:rsidRDefault="00817E70" w:rsidP="00FC519F">
                        <w:pPr>
                          <w:rPr>
                            <w:sz w:val="20"/>
                            <w:szCs w:val="20"/>
                          </w:rPr>
                        </w:pPr>
                      </w:p>
                    </w:tc>
                    <w:tc>
                      <w:tcPr>
                        <w:tcW w:w="2626" w:type="dxa"/>
                        <w:tcBorders>
                          <w:top w:val="nil"/>
                          <w:bottom w:val="nil"/>
                        </w:tcBorders>
                      </w:tcPr>
                      <w:p w14:paraId="68068E30" w14:textId="77777777" w:rsidR="00817E70" w:rsidRPr="00C05218" w:rsidRDefault="00817E70" w:rsidP="00FC519F">
                        <w:pPr>
                          <w:jc w:val="center"/>
                          <w:rPr>
                            <w:sz w:val="20"/>
                            <w:szCs w:val="20"/>
                          </w:rPr>
                        </w:pPr>
                        <w:r w:rsidRPr="00C05218">
                          <w:rPr>
                            <w:noProof/>
                            <w:sz w:val="20"/>
                            <w:szCs w:val="20"/>
                            <w:lang w:val="en-US"/>
                          </w:rPr>
                          <w:t>наличие</w:t>
                        </w:r>
                      </w:p>
                    </w:tc>
                    <w:tc>
                      <w:tcPr>
                        <w:tcW w:w="20" w:type="dxa"/>
                      </w:tcPr>
                      <w:p w14:paraId="5E89C4B7" w14:textId="77777777" w:rsidR="00817E70" w:rsidRPr="00C05218" w:rsidRDefault="00817E70" w:rsidP="00FC519F">
                        <w:pPr>
                          <w:rPr>
                            <w:sz w:val="20"/>
                            <w:szCs w:val="20"/>
                          </w:rPr>
                        </w:pPr>
                      </w:p>
                    </w:tc>
                  </w:tr>
                </w:tbl>
                <w:p w14:paraId="23083EE8" w14:textId="77777777" w:rsidR="00817E70" w:rsidRPr="00C05218" w:rsidRDefault="00817E70" w:rsidP="00FC519F">
                  <w:pPr>
                    <w:rPr>
                      <w:sz w:val="20"/>
                      <w:szCs w:val="20"/>
                    </w:rPr>
                  </w:pPr>
                </w:p>
              </w:tc>
              <w:tc>
                <w:tcPr>
                  <w:tcW w:w="1843" w:type="dxa"/>
                  <w:tcBorders>
                    <w:left w:val="single" w:sz="4" w:space="0" w:color="auto"/>
                    <w:bottom w:val="nil"/>
                  </w:tcBorders>
                  <w:shd w:val="clear" w:color="auto" w:fill="auto"/>
                </w:tcPr>
                <w:p w14:paraId="0E6209E6" w14:textId="77777777" w:rsidR="00817E70" w:rsidRPr="00C05218" w:rsidRDefault="00817E70" w:rsidP="00FC519F">
                  <w:pPr>
                    <w:jc w:val="center"/>
                    <w:rPr>
                      <w:sz w:val="20"/>
                      <w:szCs w:val="20"/>
                      <w:lang w:val="en-US"/>
                    </w:rPr>
                  </w:pPr>
                </w:p>
              </w:tc>
            </w:tr>
            <w:tr w:rsidR="00817E70" w:rsidRPr="009F0ADB" w14:paraId="60D696A2" w14:textId="77777777" w:rsidTr="00FC519F">
              <w:tc>
                <w:tcPr>
                  <w:tcW w:w="3394" w:type="dxa"/>
                  <w:tcBorders>
                    <w:bottom w:val="nil"/>
                    <w:right w:val="single" w:sz="4" w:space="0" w:color="auto"/>
                  </w:tcBorders>
                  <w:shd w:val="clear" w:color="auto" w:fill="auto"/>
                </w:tcPr>
                <w:p w14:paraId="5F6A067B" w14:textId="77777777" w:rsidR="00817E70" w:rsidRPr="001E7180" w:rsidRDefault="00817E70" w:rsidP="00FC519F">
                  <w:pPr>
                    <w:rPr>
                      <w:sz w:val="20"/>
                      <w:szCs w:val="20"/>
                    </w:rPr>
                  </w:pPr>
                  <w:r w:rsidRPr="001E7180">
                    <w:rPr>
                      <w:sz w:val="20"/>
                      <w:szCs w:val="20"/>
                    </w:rPr>
                    <w:t xml:space="preserve"> Тактовая частота модуля беспроводной передачи данных робототехнического 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027E14AE" w14:textId="77777777" w:rsidTr="00FC519F">
                    <w:trPr>
                      <w:cantSplit/>
                      <w:trHeight w:hRule="exact" w:val="20"/>
                    </w:trPr>
                    <w:tc>
                      <w:tcPr>
                        <w:tcW w:w="20" w:type="dxa"/>
                      </w:tcPr>
                      <w:p w14:paraId="0187813E"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4675D1DC" w14:textId="77777777" w:rsidR="00817E70" w:rsidRPr="00D41323" w:rsidRDefault="00817E70" w:rsidP="00FC519F">
                        <w:pPr>
                          <w:jc w:val="center"/>
                          <w:rPr>
                            <w:noProof/>
                            <w:sz w:val="20"/>
                            <w:szCs w:val="20"/>
                          </w:rPr>
                        </w:pPr>
                      </w:p>
                    </w:tc>
                    <w:tc>
                      <w:tcPr>
                        <w:tcW w:w="20" w:type="dxa"/>
                      </w:tcPr>
                      <w:p w14:paraId="3100B074" w14:textId="77777777" w:rsidR="00817E70" w:rsidRPr="00D41323" w:rsidRDefault="00817E70" w:rsidP="00FC519F">
                        <w:pPr>
                          <w:rPr>
                            <w:noProof/>
                            <w:sz w:val="20"/>
                            <w:szCs w:val="20"/>
                          </w:rPr>
                        </w:pPr>
                      </w:p>
                    </w:tc>
                  </w:tr>
                  <w:tr w:rsidR="00817E70" w:rsidRPr="00D41323" w14:paraId="3E46B4FB" w14:textId="77777777" w:rsidTr="00FC519F">
                    <w:trPr>
                      <w:trHeight w:val="273"/>
                    </w:trPr>
                    <w:tc>
                      <w:tcPr>
                        <w:tcW w:w="20" w:type="dxa"/>
                      </w:tcPr>
                      <w:p w14:paraId="39EC1614" w14:textId="77777777" w:rsidR="00817E70" w:rsidRPr="00D41323" w:rsidRDefault="00817E70" w:rsidP="00FC519F">
                        <w:pPr>
                          <w:autoSpaceDE w:val="0"/>
                          <w:autoSpaceDN w:val="0"/>
                          <w:adjustRightInd w:val="0"/>
                          <w:rPr>
                            <w:noProof/>
                            <w:sz w:val="20"/>
                            <w:szCs w:val="20"/>
                          </w:rPr>
                        </w:pPr>
                      </w:p>
                      <w:p w14:paraId="3117BFF5" w14:textId="77777777" w:rsidR="00817E70" w:rsidRPr="00D41323" w:rsidRDefault="00817E70" w:rsidP="00FC519F">
                        <w:pPr>
                          <w:rPr>
                            <w:sz w:val="20"/>
                            <w:szCs w:val="20"/>
                          </w:rPr>
                        </w:pPr>
                      </w:p>
                    </w:tc>
                    <w:tc>
                      <w:tcPr>
                        <w:tcW w:w="2626" w:type="dxa"/>
                        <w:tcBorders>
                          <w:top w:val="nil"/>
                          <w:bottom w:val="nil"/>
                        </w:tcBorders>
                      </w:tcPr>
                      <w:p w14:paraId="772BD771" w14:textId="77777777" w:rsidR="00817E70" w:rsidRPr="00D41323" w:rsidRDefault="00817E70" w:rsidP="00FC519F">
                        <w:pPr>
                          <w:jc w:val="center"/>
                          <w:rPr>
                            <w:sz w:val="20"/>
                            <w:szCs w:val="20"/>
                          </w:rPr>
                        </w:pPr>
                        <w:r w:rsidRPr="00D41323">
                          <w:rPr>
                            <w:noProof/>
                            <w:sz w:val="20"/>
                            <w:szCs w:val="20"/>
                            <w:lang w:val="en-US"/>
                          </w:rPr>
                          <w:t>240</w:t>
                        </w:r>
                      </w:p>
                    </w:tc>
                    <w:tc>
                      <w:tcPr>
                        <w:tcW w:w="20" w:type="dxa"/>
                      </w:tcPr>
                      <w:p w14:paraId="67F50827" w14:textId="77777777" w:rsidR="00817E70" w:rsidRPr="00D41323" w:rsidRDefault="00817E70" w:rsidP="00FC519F">
                        <w:pPr>
                          <w:rPr>
                            <w:sz w:val="20"/>
                            <w:szCs w:val="20"/>
                          </w:rPr>
                        </w:pPr>
                      </w:p>
                    </w:tc>
                  </w:tr>
                </w:tbl>
                <w:p w14:paraId="3999E1D8"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5F79DB15" w14:textId="77777777" w:rsidR="00817E70" w:rsidRPr="001E7180" w:rsidRDefault="00817E70" w:rsidP="00FC519F">
                  <w:pPr>
                    <w:jc w:val="center"/>
                    <w:rPr>
                      <w:sz w:val="20"/>
                      <w:szCs w:val="20"/>
                      <w:lang w:val="en-US"/>
                    </w:rPr>
                  </w:pPr>
                  <w:r w:rsidRPr="001E7180">
                    <w:rPr>
                      <w:noProof/>
                      <w:sz w:val="20"/>
                      <w:szCs w:val="20"/>
                      <w:lang w:val="en-US"/>
                    </w:rPr>
                    <w:t>Мегагерц</w:t>
                  </w:r>
                </w:p>
              </w:tc>
            </w:tr>
            <w:tr w:rsidR="00817E70" w:rsidRPr="009F0ADB" w14:paraId="6E9FBD99" w14:textId="77777777" w:rsidTr="00FC519F">
              <w:tc>
                <w:tcPr>
                  <w:tcW w:w="3394" w:type="dxa"/>
                  <w:tcBorders>
                    <w:bottom w:val="nil"/>
                    <w:right w:val="single" w:sz="4" w:space="0" w:color="auto"/>
                  </w:tcBorders>
                  <w:shd w:val="clear" w:color="auto" w:fill="auto"/>
                </w:tcPr>
                <w:p w14:paraId="235DB52C" w14:textId="77777777" w:rsidR="00817E70" w:rsidRPr="001E7180" w:rsidRDefault="00817E70" w:rsidP="00FC519F">
                  <w:pPr>
                    <w:rPr>
                      <w:sz w:val="20"/>
                      <w:szCs w:val="20"/>
                    </w:rPr>
                  </w:pPr>
                  <w:r w:rsidRPr="001E7180">
                    <w:rPr>
                      <w:sz w:val="20"/>
                      <w:szCs w:val="20"/>
                    </w:rPr>
                    <w:t xml:space="preserve"> Тактовая частота микроконтроллера </w:t>
                  </w:r>
                  <w:proofErr w:type="spellStart"/>
                  <w:r w:rsidRPr="001E7180">
                    <w:rPr>
                      <w:sz w:val="20"/>
                      <w:szCs w:val="20"/>
                    </w:rPr>
                    <w:t>мультидатчика</w:t>
                  </w:r>
                  <w:proofErr w:type="spellEnd"/>
                  <w:r w:rsidRPr="001E7180">
                    <w:rPr>
                      <w:sz w:val="20"/>
                      <w:szCs w:val="20"/>
                    </w:rPr>
                    <w:t xml:space="preserve"> для измерения </w:t>
                  </w:r>
                  <w:r w:rsidRPr="001E7180">
                    <w:rPr>
                      <w:sz w:val="20"/>
                      <w:szCs w:val="20"/>
                    </w:rPr>
                    <w:lastRenderedPageBreak/>
                    <w:t>температуры и влажности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D41323" w14:paraId="35B876E7" w14:textId="77777777" w:rsidTr="00FC519F">
                    <w:trPr>
                      <w:cantSplit/>
                      <w:trHeight w:hRule="exact" w:val="20"/>
                    </w:trPr>
                    <w:tc>
                      <w:tcPr>
                        <w:tcW w:w="20" w:type="dxa"/>
                      </w:tcPr>
                      <w:p w14:paraId="5CFC172C" w14:textId="77777777" w:rsidR="00817E70" w:rsidRPr="00D41323" w:rsidRDefault="00817E70" w:rsidP="00FC519F">
                        <w:pPr>
                          <w:autoSpaceDE w:val="0"/>
                          <w:autoSpaceDN w:val="0"/>
                          <w:adjustRightInd w:val="0"/>
                          <w:rPr>
                            <w:noProof/>
                            <w:sz w:val="20"/>
                            <w:szCs w:val="20"/>
                          </w:rPr>
                        </w:pPr>
                      </w:p>
                    </w:tc>
                    <w:tc>
                      <w:tcPr>
                        <w:tcW w:w="2626" w:type="dxa"/>
                        <w:tcBorders>
                          <w:bottom w:val="nil"/>
                        </w:tcBorders>
                      </w:tcPr>
                      <w:p w14:paraId="4E11EA0B" w14:textId="77777777" w:rsidR="00817E70" w:rsidRPr="00D41323" w:rsidRDefault="00817E70" w:rsidP="00FC519F">
                        <w:pPr>
                          <w:jc w:val="center"/>
                          <w:rPr>
                            <w:noProof/>
                            <w:sz w:val="20"/>
                            <w:szCs w:val="20"/>
                          </w:rPr>
                        </w:pPr>
                      </w:p>
                    </w:tc>
                    <w:tc>
                      <w:tcPr>
                        <w:tcW w:w="20" w:type="dxa"/>
                      </w:tcPr>
                      <w:p w14:paraId="204C99E4" w14:textId="77777777" w:rsidR="00817E70" w:rsidRPr="00D41323" w:rsidRDefault="00817E70" w:rsidP="00FC519F">
                        <w:pPr>
                          <w:rPr>
                            <w:noProof/>
                            <w:sz w:val="20"/>
                            <w:szCs w:val="20"/>
                          </w:rPr>
                        </w:pPr>
                      </w:p>
                    </w:tc>
                  </w:tr>
                  <w:tr w:rsidR="00817E70" w:rsidRPr="00D41323" w14:paraId="4FB733CF" w14:textId="77777777" w:rsidTr="00FC519F">
                    <w:trPr>
                      <w:trHeight w:val="273"/>
                    </w:trPr>
                    <w:tc>
                      <w:tcPr>
                        <w:tcW w:w="20" w:type="dxa"/>
                      </w:tcPr>
                      <w:p w14:paraId="00B642CE" w14:textId="77777777" w:rsidR="00817E70" w:rsidRPr="00D41323" w:rsidRDefault="00817E70" w:rsidP="00FC519F">
                        <w:pPr>
                          <w:autoSpaceDE w:val="0"/>
                          <w:autoSpaceDN w:val="0"/>
                          <w:adjustRightInd w:val="0"/>
                          <w:rPr>
                            <w:noProof/>
                            <w:sz w:val="20"/>
                            <w:szCs w:val="20"/>
                          </w:rPr>
                        </w:pPr>
                      </w:p>
                      <w:p w14:paraId="6B2D85DE" w14:textId="77777777" w:rsidR="00817E70" w:rsidRPr="00D41323" w:rsidRDefault="00817E70" w:rsidP="00FC519F">
                        <w:pPr>
                          <w:rPr>
                            <w:sz w:val="20"/>
                            <w:szCs w:val="20"/>
                          </w:rPr>
                        </w:pPr>
                      </w:p>
                    </w:tc>
                    <w:tc>
                      <w:tcPr>
                        <w:tcW w:w="2626" w:type="dxa"/>
                        <w:tcBorders>
                          <w:top w:val="nil"/>
                          <w:bottom w:val="nil"/>
                        </w:tcBorders>
                      </w:tcPr>
                      <w:p w14:paraId="4C7575DB" w14:textId="77777777" w:rsidR="00817E70" w:rsidRPr="00D41323" w:rsidRDefault="00817E70" w:rsidP="00FC519F">
                        <w:pPr>
                          <w:jc w:val="center"/>
                          <w:rPr>
                            <w:sz w:val="20"/>
                            <w:szCs w:val="20"/>
                          </w:rPr>
                        </w:pPr>
                        <w:r w:rsidRPr="00D41323">
                          <w:rPr>
                            <w:noProof/>
                            <w:sz w:val="20"/>
                            <w:szCs w:val="20"/>
                            <w:lang w:val="en-US"/>
                          </w:rPr>
                          <w:t>16</w:t>
                        </w:r>
                      </w:p>
                    </w:tc>
                    <w:tc>
                      <w:tcPr>
                        <w:tcW w:w="20" w:type="dxa"/>
                      </w:tcPr>
                      <w:p w14:paraId="513740A1" w14:textId="77777777" w:rsidR="00817E70" w:rsidRPr="00D41323" w:rsidRDefault="00817E70" w:rsidP="00FC519F">
                        <w:pPr>
                          <w:rPr>
                            <w:sz w:val="20"/>
                            <w:szCs w:val="20"/>
                          </w:rPr>
                        </w:pPr>
                      </w:p>
                    </w:tc>
                  </w:tr>
                </w:tbl>
                <w:p w14:paraId="424B6570" w14:textId="77777777" w:rsidR="00817E70" w:rsidRPr="00D41323" w:rsidRDefault="00817E70" w:rsidP="00FC519F">
                  <w:pPr>
                    <w:rPr>
                      <w:sz w:val="20"/>
                      <w:szCs w:val="20"/>
                    </w:rPr>
                  </w:pPr>
                </w:p>
              </w:tc>
              <w:tc>
                <w:tcPr>
                  <w:tcW w:w="1843" w:type="dxa"/>
                  <w:tcBorders>
                    <w:left w:val="single" w:sz="4" w:space="0" w:color="auto"/>
                    <w:bottom w:val="nil"/>
                  </w:tcBorders>
                  <w:shd w:val="clear" w:color="auto" w:fill="auto"/>
                </w:tcPr>
                <w:p w14:paraId="617F6056" w14:textId="77777777" w:rsidR="00817E70" w:rsidRPr="001E7180" w:rsidRDefault="00817E70" w:rsidP="00FC519F">
                  <w:pPr>
                    <w:jc w:val="center"/>
                    <w:rPr>
                      <w:sz w:val="20"/>
                      <w:szCs w:val="20"/>
                      <w:lang w:val="en-US"/>
                    </w:rPr>
                  </w:pPr>
                  <w:r w:rsidRPr="001E7180">
                    <w:rPr>
                      <w:noProof/>
                      <w:sz w:val="20"/>
                      <w:szCs w:val="20"/>
                      <w:lang w:val="en-US"/>
                    </w:rPr>
                    <w:t>Мегагерц</w:t>
                  </w:r>
                </w:p>
              </w:tc>
            </w:tr>
            <w:tr w:rsidR="00817E70" w:rsidRPr="009F0ADB" w14:paraId="4A445721" w14:textId="77777777" w:rsidTr="00FC519F">
              <w:tc>
                <w:tcPr>
                  <w:tcW w:w="3394" w:type="dxa"/>
                  <w:tcBorders>
                    <w:bottom w:val="nil"/>
                    <w:right w:val="single" w:sz="4" w:space="0" w:color="auto"/>
                  </w:tcBorders>
                  <w:shd w:val="clear" w:color="auto" w:fill="auto"/>
                </w:tcPr>
                <w:p w14:paraId="0139882D" w14:textId="77777777" w:rsidR="00817E70" w:rsidRPr="001E7180" w:rsidRDefault="00817E70" w:rsidP="00FC519F">
                  <w:pPr>
                    <w:rPr>
                      <w:sz w:val="20"/>
                      <w:szCs w:val="20"/>
                    </w:rPr>
                  </w:pPr>
                  <w:r w:rsidRPr="001E7180">
                    <w:rPr>
                      <w:sz w:val="20"/>
                      <w:szCs w:val="20"/>
                    </w:rPr>
                    <w:t xml:space="preserve"> Среда симуляции и моделирования работы роботов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E7180" w14:paraId="56D87707" w14:textId="77777777" w:rsidTr="00FC519F">
                    <w:trPr>
                      <w:cantSplit/>
                      <w:trHeight w:hRule="exact" w:val="20"/>
                    </w:trPr>
                    <w:tc>
                      <w:tcPr>
                        <w:tcW w:w="20" w:type="dxa"/>
                      </w:tcPr>
                      <w:p w14:paraId="1729E7EA" w14:textId="77777777" w:rsidR="00817E70" w:rsidRPr="001E7180" w:rsidRDefault="00817E70" w:rsidP="00FC519F">
                        <w:pPr>
                          <w:autoSpaceDE w:val="0"/>
                          <w:autoSpaceDN w:val="0"/>
                          <w:adjustRightInd w:val="0"/>
                          <w:rPr>
                            <w:noProof/>
                            <w:sz w:val="20"/>
                            <w:szCs w:val="20"/>
                          </w:rPr>
                        </w:pPr>
                      </w:p>
                    </w:tc>
                    <w:tc>
                      <w:tcPr>
                        <w:tcW w:w="2626" w:type="dxa"/>
                        <w:tcBorders>
                          <w:bottom w:val="nil"/>
                        </w:tcBorders>
                      </w:tcPr>
                      <w:p w14:paraId="3DB2AD03" w14:textId="77777777" w:rsidR="00817E70" w:rsidRPr="001E7180" w:rsidRDefault="00817E70" w:rsidP="00FC519F">
                        <w:pPr>
                          <w:jc w:val="center"/>
                          <w:rPr>
                            <w:noProof/>
                            <w:sz w:val="20"/>
                            <w:szCs w:val="20"/>
                          </w:rPr>
                        </w:pPr>
                      </w:p>
                    </w:tc>
                    <w:tc>
                      <w:tcPr>
                        <w:tcW w:w="20" w:type="dxa"/>
                      </w:tcPr>
                      <w:p w14:paraId="0AA4297E" w14:textId="77777777" w:rsidR="00817E70" w:rsidRPr="001E7180" w:rsidRDefault="00817E70" w:rsidP="00FC519F">
                        <w:pPr>
                          <w:rPr>
                            <w:noProof/>
                            <w:sz w:val="20"/>
                            <w:szCs w:val="20"/>
                          </w:rPr>
                        </w:pPr>
                      </w:p>
                    </w:tc>
                  </w:tr>
                  <w:tr w:rsidR="00817E70" w:rsidRPr="001E7180" w14:paraId="6BDEE546" w14:textId="77777777" w:rsidTr="00FC519F">
                    <w:trPr>
                      <w:trHeight w:val="273"/>
                    </w:trPr>
                    <w:tc>
                      <w:tcPr>
                        <w:tcW w:w="20" w:type="dxa"/>
                      </w:tcPr>
                      <w:p w14:paraId="495B207C" w14:textId="77777777" w:rsidR="00817E70" w:rsidRPr="001E7180" w:rsidRDefault="00817E70" w:rsidP="00FC519F">
                        <w:pPr>
                          <w:autoSpaceDE w:val="0"/>
                          <w:autoSpaceDN w:val="0"/>
                          <w:adjustRightInd w:val="0"/>
                          <w:rPr>
                            <w:noProof/>
                            <w:sz w:val="20"/>
                            <w:szCs w:val="20"/>
                          </w:rPr>
                        </w:pPr>
                      </w:p>
                      <w:p w14:paraId="47F9FFD3" w14:textId="77777777" w:rsidR="00817E70" w:rsidRPr="001E7180" w:rsidRDefault="00817E70" w:rsidP="00FC519F">
                        <w:pPr>
                          <w:rPr>
                            <w:sz w:val="20"/>
                            <w:szCs w:val="20"/>
                          </w:rPr>
                        </w:pPr>
                      </w:p>
                    </w:tc>
                    <w:tc>
                      <w:tcPr>
                        <w:tcW w:w="2626" w:type="dxa"/>
                        <w:tcBorders>
                          <w:top w:val="nil"/>
                          <w:bottom w:val="nil"/>
                        </w:tcBorders>
                      </w:tcPr>
                      <w:p w14:paraId="5CD82621" w14:textId="77777777" w:rsidR="00817E70" w:rsidRPr="001E7180" w:rsidRDefault="00817E70" w:rsidP="00FC519F">
                        <w:pPr>
                          <w:jc w:val="center"/>
                          <w:rPr>
                            <w:sz w:val="20"/>
                            <w:szCs w:val="20"/>
                          </w:rPr>
                        </w:pPr>
                        <w:r w:rsidRPr="001E7180">
                          <w:rPr>
                            <w:noProof/>
                            <w:sz w:val="20"/>
                            <w:szCs w:val="20"/>
                            <w:lang w:val="en-US"/>
                          </w:rPr>
                          <w:t>1</w:t>
                        </w:r>
                      </w:p>
                    </w:tc>
                    <w:tc>
                      <w:tcPr>
                        <w:tcW w:w="20" w:type="dxa"/>
                      </w:tcPr>
                      <w:p w14:paraId="6B3BB014" w14:textId="77777777" w:rsidR="00817E70" w:rsidRPr="001E7180" w:rsidRDefault="00817E70" w:rsidP="00FC519F">
                        <w:pPr>
                          <w:rPr>
                            <w:sz w:val="20"/>
                            <w:szCs w:val="20"/>
                          </w:rPr>
                        </w:pPr>
                      </w:p>
                    </w:tc>
                  </w:tr>
                </w:tbl>
                <w:p w14:paraId="610EB1ED" w14:textId="77777777" w:rsidR="00817E70" w:rsidRPr="001E7180" w:rsidRDefault="00817E70" w:rsidP="00FC519F">
                  <w:pPr>
                    <w:rPr>
                      <w:sz w:val="20"/>
                      <w:szCs w:val="20"/>
                    </w:rPr>
                  </w:pPr>
                </w:p>
              </w:tc>
              <w:tc>
                <w:tcPr>
                  <w:tcW w:w="1843" w:type="dxa"/>
                  <w:tcBorders>
                    <w:left w:val="single" w:sz="4" w:space="0" w:color="auto"/>
                    <w:bottom w:val="nil"/>
                  </w:tcBorders>
                  <w:shd w:val="clear" w:color="auto" w:fill="auto"/>
                </w:tcPr>
                <w:p w14:paraId="0BCCC8E9" w14:textId="77777777" w:rsidR="00817E70" w:rsidRPr="001E7180" w:rsidRDefault="00817E70" w:rsidP="00FC519F">
                  <w:pPr>
                    <w:jc w:val="center"/>
                    <w:rPr>
                      <w:sz w:val="20"/>
                      <w:szCs w:val="20"/>
                      <w:lang w:val="en-US"/>
                    </w:rPr>
                  </w:pPr>
                  <w:r w:rsidRPr="001E7180">
                    <w:rPr>
                      <w:noProof/>
                      <w:sz w:val="20"/>
                      <w:szCs w:val="20"/>
                      <w:lang w:val="en-US"/>
                    </w:rPr>
                    <w:t>Штука</w:t>
                  </w:r>
                </w:p>
              </w:tc>
            </w:tr>
            <w:tr w:rsidR="00817E70" w:rsidRPr="009F0ADB" w14:paraId="22BC49A1" w14:textId="77777777" w:rsidTr="00FC519F">
              <w:tc>
                <w:tcPr>
                  <w:tcW w:w="3394" w:type="dxa"/>
                  <w:tcBorders>
                    <w:bottom w:val="nil"/>
                    <w:right w:val="single" w:sz="4" w:space="0" w:color="auto"/>
                  </w:tcBorders>
                  <w:shd w:val="clear" w:color="auto" w:fill="auto"/>
                </w:tcPr>
                <w:p w14:paraId="3ACF6794" w14:textId="77777777" w:rsidR="00817E70" w:rsidRPr="001E7180" w:rsidRDefault="00817E70" w:rsidP="00FC519F">
                  <w:pPr>
                    <w:rPr>
                      <w:sz w:val="20"/>
                      <w:szCs w:val="20"/>
                    </w:rPr>
                  </w:pPr>
                  <w:r w:rsidRPr="001E7180">
                    <w:rPr>
                      <w:sz w:val="20"/>
                      <w:szCs w:val="20"/>
                    </w:rPr>
                    <w:t xml:space="preserve"> Соединитель </w:t>
                  </w:r>
                  <w:r w:rsidRPr="001E7180">
                    <w:rPr>
                      <w:sz w:val="20"/>
                      <w:szCs w:val="20"/>
                      <w:lang w:val="en-US"/>
                    </w:rPr>
                    <w:t>TRRS</w:t>
                  </w:r>
                  <w:r w:rsidRPr="001E7180">
                    <w:rPr>
                      <w:sz w:val="20"/>
                      <w:szCs w:val="20"/>
                    </w:rPr>
                    <w:t xml:space="preserve"> 3,5 мм для подключения измерительного кабеля модуля </w:t>
                  </w:r>
                  <w:r w:rsidRPr="001E7180">
                    <w:rPr>
                      <w:sz w:val="20"/>
                      <w:szCs w:val="20"/>
                      <w:lang w:val="en-US"/>
                    </w:rPr>
                    <w:t>USB</w:t>
                  </w:r>
                  <w:r w:rsidRPr="001E7180">
                    <w:rPr>
                      <w:sz w:val="20"/>
                      <w:szCs w:val="20"/>
                    </w:rPr>
                    <w:t xml:space="preserve"> осциллографа со встроенным генератором сигналов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E7180" w14:paraId="7CCEF776" w14:textId="77777777" w:rsidTr="00FC519F">
                    <w:trPr>
                      <w:cantSplit/>
                      <w:trHeight w:hRule="exact" w:val="20"/>
                    </w:trPr>
                    <w:tc>
                      <w:tcPr>
                        <w:tcW w:w="20" w:type="dxa"/>
                      </w:tcPr>
                      <w:p w14:paraId="41C56365" w14:textId="77777777" w:rsidR="00817E70" w:rsidRPr="001E7180" w:rsidRDefault="00817E70" w:rsidP="00FC519F">
                        <w:pPr>
                          <w:autoSpaceDE w:val="0"/>
                          <w:autoSpaceDN w:val="0"/>
                          <w:adjustRightInd w:val="0"/>
                          <w:rPr>
                            <w:noProof/>
                            <w:sz w:val="20"/>
                            <w:szCs w:val="20"/>
                          </w:rPr>
                        </w:pPr>
                      </w:p>
                    </w:tc>
                    <w:tc>
                      <w:tcPr>
                        <w:tcW w:w="2626" w:type="dxa"/>
                        <w:tcBorders>
                          <w:bottom w:val="nil"/>
                        </w:tcBorders>
                      </w:tcPr>
                      <w:p w14:paraId="4C82F03C" w14:textId="77777777" w:rsidR="00817E70" w:rsidRPr="001E7180" w:rsidRDefault="00817E70" w:rsidP="00FC519F">
                        <w:pPr>
                          <w:jc w:val="center"/>
                          <w:rPr>
                            <w:noProof/>
                            <w:sz w:val="20"/>
                            <w:szCs w:val="20"/>
                          </w:rPr>
                        </w:pPr>
                      </w:p>
                    </w:tc>
                    <w:tc>
                      <w:tcPr>
                        <w:tcW w:w="20" w:type="dxa"/>
                      </w:tcPr>
                      <w:p w14:paraId="5646FFC4" w14:textId="77777777" w:rsidR="00817E70" w:rsidRPr="001E7180" w:rsidRDefault="00817E70" w:rsidP="00FC519F">
                        <w:pPr>
                          <w:rPr>
                            <w:noProof/>
                            <w:sz w:val="20"/>
                            <w:szCs w:val="20"/>
                          </w:rPr>
                        </w:pPr>
                      </w:p>
                    </w:tc>
                  </w:tr>
                  <w:tr w:rsidR="00817E70" w:rsidRPr="001E7180" w14:paraId="2F236706" w14:textId="77777777" w:rsidTr="00FC519F">
                    <w:trPr>
                      <w:trHeight w:val="273"/>
                    </w:trPr>
                    <w:tc>
                      <w:tcPr>
                        <w:tcW w:w="20" w:type="dxa"/>
                      </w:tcPr>
                      <w:p w14:paraId="2AF87456" w14:textId="77777777" w:rsidR="00817E70" w:rsidRPr="001E7180" w:rsidRDefault="00817E70" w:rsidP="00FC519F">
                        <w:pPr>
                          <w:autoSpaceDE w:val="0"/>
                          <w:autoSpaceDN w:val="0"/>
                          <w:adjustRightInd w:val="0"/>
                          <w:rPr>
                            <w:noProof/>
                            <w:sz w:val="20"/>
                            <w:szCs w:val="20"/>
                          </w:rPr>
                        </w:pPr>
                      </w:p>
                      <w:p w14:paraId="1893D47F" w14:textId="77777777" w:rsidR="00817E70" w:rsidRPr="001E7180" w:rsidRDefault="00817E70" w:rsidP="00FC519F">
                        <w:pPr>
                          <w:rPr>
                            <w:sz w:val="20"/>
                            <w:szCs w:val="20"/>
                          </w:rPr>
                        </w:pPr>
                      </w:p>
                    </w:tc>
                    <w:tc>
                      <w:tcPr>
                        <w:tcW w:w="2626" w:type="dxa"/>
                        <w:tcBorders>
                          <w:top w:val="nil"/>
                          <w:bottom w:val="nil"/>
                        </w:tcBorders>
                      </w:tcPr>
                      <w:p w14:paraId="7A4BCA06" w14:textId="77777777" w:rsidR="00817E70" w:rsidRPr="001E7180" w:rsidRDefault="00817E70" w:rsidP="00FC519F">
                        <w:pPr>
                          <w:jc w:val="center"/>
                          <w:rPr>
                            <w:sz w:val="20"/>
                            <w:szCs w:val="20"/>
                          </w:rPr>
                        </w:pPr>
                        <w:r w:rsidRPr="001E7180">
                          <w:rPr>
                            <w:noProof/>
                            <w:sz w:val="20"/>
                            <w:szCs w:val="20"/>
                            <w:lang w:val="en-US"/>
                          </w:rPr>
                          <w:t>1</w:t>
                        </w:r>
                      </w:p>
                    </w:tc>
                    <w:tc>
                      <w:tcPr>
                        <w:tcW w:w="20" w:type="dxa"/>
                      </w:tcPr>
                      <w:p w14:paraId="489249BB" w14:textId="77777777" w:rsidR="00817E70" w:rsidRPr="001E7180" w:rsidRDefault="00817E70" w:rsidP="00FC519F">
                        <w:pPr>
                          <w:rPr>
                            <w:sz w:val="20"/>
                            <w:szCs w:val="20"/>
                          </w:rPr>
                        </w:pPr>
                      </w:p>
                    </w:tc>
                  </w:tr>
                </w:tbl>
                <w:p w14:paraId="7C340DB8" w14:textId="77777777" w:rsidR="00817E70" w:rsidRPr="001E7180" w:rsidRDefault="00817E70" w:rsidP="00FC519F">
                  <w:pPr>
                    <w:rPr>
                      <w:sz w:val="20"/>
                      <w:szCs w:val="20"/>
                    </w:rPr>
                  </w:pPr>
                </w:p>
              </w:tc>
              <w:tc>
                <w:tcPr>
                  <w:tcW w:w="1843" w:type="dxa"/>
                  <w:tcBorders>
                    <w:left w:val="single" w:sz="4" w:space="0" w:color="auto"/>
                    <w:bottom w:val="nil"/>
                  </w:tcBorders>
                  <w:shd w:val="clear" w:color="auto" w:fill="auto"/>
                </w:tcPr>
                <w:p w14:paraId="73FF430D" w14:textId="77777777" w:rsidR="00817E70" w:rsidRPr="001E7180" w:rsidRDefault="00817E70" w:rsidP="00FC519F">
                  <w:pPr>
                    <w:jc w:val="center"/>
                    <w:rPr>
                      <w:sz w:val="20"/>
                      <w:szCs w:val="20"/>
                      <w:lang w:val="en-US"/>
                    </w:rPr>
                  </w:pPr>
                  <w:r w:rsidRPr="001E7180">
                    <w:rPr>
                      <w:noProof/>
                      <w:sz w:val="20"/>
                      <w:szCs w:val="20"/>
                      <w:lang w:val="en-US"/>
                    </w:rPr>
                    <w:t>Штука</w:t>
                  </w:r>
                </w:p>
              </w:tc>
            </w:tr>
            <w:tr w:rsidR="00817E70" w:rsidRPr="009F0ADB" w14:paraId="1A64F4A4" w14:textId="77777777" w:rsidTr="00FC519F">
              <w:tc>
                <w:tcPr>
                  <w:tcW w:w="3394" w:type="dxa"/>
                  <w:tcBorders>
                    <w:bottom w:val="nil"/>
                    <w:right w:val="single" w:sz="4" w:space="0" w:color="auto"/>
                  </w:tcBorders>
                  <w:shd w:val="clear" w:color="auto" w:fill="auto"/>
                </w:tcPr>
                <w:p w14:paraId="2C615B5D" w14:textId="77777777" w:rsidR="00817E70" w:rsidRPr="001E7180" w:rsidRDefault="00817E70" w:rsidP="00FC519F">
                  <w:pPr>
                    <w:rPr>
                      <w:sz w:val="20"/>
                      <w:szCs w:val="20"/>
                      <w:lang w:val="en-US"/>
                    </w:rPr>
                  </w:pPr>
                  <w:r w:rsidRPr="001E7180">
                    <w:rPr>
                      <w:sz w:val="20"/>
                      <w:szCs w:val="20"/>
                    </w:rPr>
                    <w:t xml:space="preserve"> </w:t>
                  </w:r>
                  <w:proofErr w:type="spellStart"/>
                  <w:r w:rsidRPr="001E7180">
                    <w:rPr>
                      <w:sz w:val="20"/>
                      <w:szCs w:val="20"/>
                      <w:lang w:val="en-US"/>
                    </w:rPr>
                    <w:t>Семисегментный</w:t>
                  </w:r>
                  <w:proofErr w:type="spellEnd"/>
                  <w:r w:rsidRPr="001E7180">
                    <w:rPr>
                      <w:sz w:val="20"/>
                      <w:szCs w:val="20"/>
                      <w:lang w:val="en-US"/>
                    </w:rPr>
                    <w:t xml:space="preserve"> </w:t>
                  </w:r>
                  <w:proofErr w:type="spellStart"/>
                  <w:r w:rsidRPr="001E7180">
                    <w:rPr>
                      <w:sz w:val="20"/>
                      <w:szCs w:val="20"/>
                      <w:lang w:val="en-US"/>
                    </w:rPr>
                    <w:t>индикатор</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E7180" w14:paraId="1D143D29" w14:textId="77777777" w:rsidTr="00FC519F">
                    <w:trPr>
                      <w:cantSplit/>
                      <w:trHeight w:hRule="exact" w:val="20"/>
                    </w:trPr>
                    <w:tc>
                      <w:tcPr>
                        <w:tcW w:w="20" w:type="dxa"/>
                      </w:tcPr>
                      <w:p w14:paraId="2DFAC944" w14:textId="77777777" w:rsidR="00817E70" w:rsidRPr="001E7180" w:rsidRDefault="00817E70" w:rsidP="00FC519F">
                        <w:pPr>
                          <w:autoSpaceDE w:val="0"/>
                          <w:autoSpaceDN w:val="0"/>
                          <w:adjustRightInd w:val="0"/>
                          <w:rPr>
                            <w:noProof/>
                            <w:sz w:val="20"/>
                            <w:szCs w:val="20"/>
                            <w:lang w:val="en-US"/>
                          </w:rPr>
                        </w:pPr>
                      </w:p>
                    </w:tc>
                    <w:tc>
                      <w:tcPr>
                        <w:tcW w:w="2626" w:type="dxa"/>
                        <w:tcBorders>
                          <w:bottom w:val="nil"/>
                        </w:tcBorders>
                      </w:tcPr>
                      <w:p w14:paraId="0907FE50" w14:textId="77777777" w:rsidR="00817E70" w:rsidRPr="001E7180" w:rsidRDefault="00817E70" w:rsidP="00FC519F">
                        <w:pPr>
                          <w:jc w:val="center"/>
                          <w:rPr>
                            <w:noProof/>
                            <w:sz w:val="20"/>
                            <w:szCs w:val="20"/>
                            <w:lang w:val="en-US"/>
                          </w:rPr>
                        </w:pPr>
                      </w:p>
                    </w:tc>
                    <w:tc>
                      <w:tcPr>
                        <w:tcW w:w="20" w:type="dxa"/>
                      </w:tcPr>
                      <w:p w14:paraId="12B3F6EA" w14:textId="77777777" w:rsidR="00817E70" w:rsidRPr="001E7180" w:rsidRDefault="00817E70" w:rsidP="00FC519F">
                        <w:pPr>
                          <w:rPr>
                            <w:noProof/>
                            <w:sz w:val="20"/>
                            <w:szCs w:val="20"/>
                            <w:lang w:val="en-US"/>
                          </w:rPr>
                        </w:pPr>
                      </w:p>
                    </w:tc>
                  </w:tr>
                  <w:tr w:rsidR="00817E70" w:rsidRPr="001E7180" w14:paraId="2CCFFC92" w14:textId="77777777" w:rsidTr="00FC519F">
                    <w:trPr>
                      <w:trHeight w:val="273"/>
                    </w:trPr>
                    <w:tc>
                      <w:tcPr>
                        <w:tcW w:w="20" w:type="dxa"/>
                      </w:tcPr>
                      <w:p w14:paraId="2C7B12AE" w14:textId="77777777" w:rsidR="00817E70" w:rsidRPr="001E7180" w:rsidRDefault="00817E70" w:rsidP="00FC519F">
                        <w:pPr>
                          <w:autoSpaceDE w:val="0"/>
                          <w:autoSpaceDN w:val="0"/>
                          <w:adjustRightInd w:val="0"/>
                          <w:rPr>
                            <w:noProof/>
                            <w:sz w:val="20"/>
                            <w:szCs w:val="20"/>
                            <w:lang w:val="en-US"/>
                          </w:rPr>
                        </w:pPr>
                      </w:p>
                      <w:p w14:paraId="08886D50" w14:textId="77777777" w:rsidR="00817E70" w:rsidRPr="001E7180" w:rsidRDefault="00817E70" w:rsidP="00FC519F">
                        <w:pPr>
                          <w:rPr>
                            <w:sz w:val="20"/>
                            <w:szCs w:val="20"/>
                          </w:rPr>
                        </w:pPr>
                      </w:p>
                    </w:tc>
                    <w:tc>
                      <w:tcPr>
                        <w:tcW w:w="2626" w:type="dxa"/>
                        <w:tcBorders>
                          <w:top w:val="nil"/>
                          <w:bottom w:val="nil"/>
                        </w:tcBorders>
                      </w:tcPr>
                      <w:p w14:paraId="74D65034" w14:textId="77777777" w:rsidR="00817E70" w:rsidRPr="001E7180" w:rsidRDefault="00817E70" w:rsidP="00FC519F">
                        <w:pPr>
                          <w:jc w:val="center"/>
                          <w:rPr>
                            <w:sz w:val="20"/>
                            <w:szCs w:val="20"/>
                          </w:rPr>
                        </w:pPr>
                        <w:r w:rsidRPr="001E7180">
                          <w:rPr>
                            <w:noProof/>
                            <w:sz w:val="20"/>
                            <w:szCs w:val="20"/>
                            <w:lang w:val="en-US"/>
                          </w:rPr>
                          <w:t>1</w:t>
                        </w:r>
                      </w:p>
                    </w:tc>
                    <w:tc>
                      <w:tcPr>
                        <w:tcW w:w="20" w:type="dxa"/>
                      </w:tcPr>
                      <w:p w14:paraId="5CCFD94B" w14:textId="77777777" w:rsidR="00817E70" w:rsidRPr="001E7180" w:rsidRDefault="00817E70" w:rsidP="00FC519F">
                        <w:pPr>
                          <w:rPr>
                            <w:sz w:val="20"/>
                            <w:szCs w:val="20"/>
                          </w:rPr>
                        </w:pPr>
                      </w:p>
                    </w:tc>
                  </w:tr>
                </w:tbl>
                <w:p w14:paraId="42193D36" w14:textId="77777777" w:rsidR="00817E70" w:rsidRPr="001E7180" w:rsidRDefault="00817E70" w:rsidP="00FC519F">
                  <w:pPr>
                    <w:rPr>
                      <w:sz w:val="20"/>
                      <w:szCs w:val="20"/>
                    </w:rPr>
                  </w:pPr>
                </w:p>
              </w:tc>
              <w:tc>
                <w:tcPr>
                  <w:tcW w:w="1843" w:type="dxa"/>
                  <w:tcBorders>
                    <w:left w:val="single" w:sz="4" w:space="0" w:color="auto"/>
                    <w:bottom w:val="nil"/>
                  </w:tcBorders>
                  <w:shd w:val="clear" w:color="auto" w:fill="auto"/>
                </w:tcPr>
                <w:p w14:paraId="5D4E2817" w14:textId="77777777" w:rsidR="00817E70" w:rsidRPr="001E7180" w:rsidRDefault="00817E70" w:rsidP="00FC519F">
                  <w:pPr>
                    <w:jc w:val="center"/>
                    <w:rPr>
                      <w:sz w:val="20"/>
                      <w:szCs w:val="20"/>
                      <w:lang w:val="en-US"/>
                    </w:rPr>
                  </w:pPr>
                  <w:r w:rsidRPr="001E7180">
                    <w:rPr>
                      <w:noProof/>
                      <w:sz w:val="20"/>
                      <w:szCs w:val="20"/>
                      <w:lang w:val="en-US"/>
                    </w:rPr>
                    <w:t>Штука</w:t>
                  </w:r>
                </w:p>
              </w:tc>
            </w:tr>
            <w:tr w:rsidR="00817E70" w:rsidRPr="009F0ADB" w14:paraId="759106C7" w14:textId="77777777" w:rsidTr="00FC519F">
              <w:tc>
                <w:tcPr>
                  <w:tcW w:w="3394" w:type="dxa"/>
                  <w:tcBorders>
                    <w:bottom w:val="nil"/>
                    <w:right w:val="single" w:sz="4" w:space="0" w:color="auto"/>
                  </w:tcBorders>
                  <w:shd w:val="clear" w:color="auto" w:fill="auto"/>
                </w:tcPr>
                <w:p w14:paraId="2E09FBD7" w14:textId="77777777" w:rsidR="00817E70" w:rsidRPr="001E7180" w:rsidRDefault="00817E70" w:rsidP="00FC519F">
                  <w:pPr>
                    <w:rPr>
                      <w:sz w:val="20"/>
                      <w:szCs w:val="20"/>
                    </w:rPr>
                  </w:pPr>
                  <w:r w:rsidRPr="001E7180">
                    <w:rPr>
                      <w:sz w:val="20"/>
                      <w:szCs w:val="20"/>
                    </w:rPr>
                    <w:t xml:space="preserve"> Робототехнический контроллер, представляет собой модульное устройство на основе программируемого контроллера, модуля беспроводных интерфейсов, модуля сетевых интерфейсов, блока механических органов управления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E7180" w14:paraId="397C49C9" w14:textId="77777777" w:rsidTr="00FC519F">
                    <w:trPr>
                      <w:cantSplit/>
                      <w:trHeight w:hRule="exact" w:val="20"/>
                    </w:trPr>
                    <w:tc>
                      <w:tcPr>
                        <w:tcW w:w="20" w:type="dxa"/>
                      </w:tcPr>
                      <w:p w14:paraId="500F2CCA" w14:textId="77777777" w:rsidR="00817E70" w:rsidRPr="001E7180" w:rsidRDefault="00817E70" w:rsidP="00FC519F">
                        <w:pPr>
                          <w:autoSpaceDE w:val="0"/>
                          <w:autoSpaceDN w:val="0"/>
                          <w:adjustRightInd w:val="0"/>
                          <w:rPr>
                            <w:noProof/>
                            <w:sz w:val="20"/>
                            <w:szCs w:val="20"/>
                          </w:rPr>
                        </w:pPr>
                      </w:p>
                    </w:tc>
                    <w:tc>
                      <w:tcPr>
                        <w:tcW w:w="2626" w:type="dxa"/>
                        <w:tcBorders>
                          <w:bottom w:val="nil"/>
                        </w:tcBorders>
                      </w:tcPr>
                      <w:p w14:paraId="7136185F" w14:textId="77777777" w:rsidR="00817E70" w:rsidRPr="001E7180" w:rsidRDefault="00817E70" w:rsidP="00FC519F">
                        <w:pPr>
                          <w:jc w:val="center"/>
                          <w:rPr>
                            <w:noProof/>
                            <w:sz w:val="20"/>
                            <w:szCs w:val="20"/>
                          </w:rPr>
                        </w:pPr>
                      </w:p>
                    </w:tc>
                    <w:tc>
                      <w:tcPr>
                        <w:tcW w:w="20" w:type="dxa"/>
                      </w:tcPr>
                      <w:p w14:paraId="4351F04B" w14:textId="77777777" w:rsidR="00817E70" w:rsidRPr="001E7180" w:rsidRDefault="00817E70" w:rsidP="00FC519F">
                        <w:pPr>
                          <w:rPr>
                            <w:noProof/>
                            <w:sz w:val="20"/>
                            <w:szCs w:val="20"/>
                          </w:rPr>
                        </w:pPr>
                      </w:p>
                    </w:tc>
                  </w:tr>
                  <w:tr w:rsidR="00817E70" w:rsidRPr="001E7180" w14:paraId="5D39BEE5" w14:textId="77777777" w:rsidTr="00FC519F">
                    <w:trPr>
                      <w:trHeight w:val="273"/>
                    </w:trPr>
                    <w:tc>
                      <w:tcPr>
                        <w:tcW w:w="20" w:type="dxa"/>
                      </w:tcPr>
                      <w:p w14:paraId="70276401" w14:textId="77777777" w:rsidR="00817E70" w:rsidRPr="001E7180" w:rsidRDefault="00817E70" w:rsidP="00FC519F">
                        <w:pPr>
                          <w:autoSpaceDE w:val="0"/>
                          <w:autoSpaceDN w:val="0"/>
                          <w:adjustRightInd w:val="0"/>
                          <w:rPr>
                            <w:noProof/>
                            <w:sz w:val="20"/>
                            <w:szCs w:val="20"/>
                          </w:rPr>
                        </w:pPr>
                      </w:p>
                      <w:p w14:paraId="32347F36" w14:textId="77777777" w:rsidR="00817E70" w:rsidRPr="001E7180" w:rsidRDefault="00817E70" w:rsidP="00FC519F">
                        <w:pPr>
                          <w:rPr>
                            <w:sz w:val="20"/>
                            <w:szCs w:val="20"/>
                          </w:rPr>
                        </w:pPr>
                      </w:p>
                    </w:tc>
                    <w:tc>
                      <w:tcPr>
                        <w:tcW w:w="2626" w:type="dxa"/>
                        <w:tcBorders>
                          <w:top w:val="nil"/>
                          <w:bottom w:val="nil"/>
                        </w:tcBorders>
                      </w:tcPr>
                      <w:p w14:paraId="23011668" w14:textId="77777777" w:rsidR="00817E70" w:rsidRPr="001E7180" w:rsidRDefault="00817E70" w:rsidP="00FC519F">
                        <w:pPr>
                          <w:jc w:val="center"/>
                          <w:rPr>
                            <w:sz w:val="20"/>
                            <w:szCs w:val="20"/>
                          </w:rPr>
                        </w:pPr>
                        <w:r w:rsidRPr="001E7180">
                          <w:rPr>
                            <w:noProof/>
                            <w:sz w:val="20"/>
                            <w:szCs w:val="20"/>
                            <w:lang w:val="en-US"/>
                          </w:rPr>
                          <w:t>наличие</w:t>
                        </w:r>
                      </w:p>
                    </w:tc>
                    <w:tc>
                      <w:tcPr>
                        <w:tcW w:w="20" w:type="dxa"/>
                      </w:tcPr>
                      <w:p w14:paraId="7BC55ACF" w14:textId="77777777" w:rsidR="00817E70" w:rsidRPr="001E7180" w:rsidRDefault="00817E70" w:rsidP="00FC519F">
                        <w:pPr>
                          <w:rPr>
                            <w:sz w:val="20"/>
                            <w:szCs w:val="20"/>
                          </w:rPr>
                        </w:pPr>
                      </w:p>
                    </w:tc>
                  </w:tr>
                </w:tbl>
                <w:p w14:paraId="0B5D2F3C" w14:textId="77777777" w:rsidR="00817E70" w:rsidRPr="001E7180" w:rsidRDefault="00817E70" w:rsidP="00FC519F">
                  <w:pPr>
                    <w:rPr>
                      <w:sz w:val="20"/>
                      <w:szCs w:val="20"/>
                    </w:rPr>
                  </w:pPr>
                </w:p>
              </w:tc>
              <w:tc>
                <w:tcPr>
                  <w:tcW w:w="1843" w:type="dxa"/>
                  <w:tcBorders>
                    <w:left w:val="single" w:sz="4" w:space="0" w:color="auto"/>
                    <w:bottom w:val="nil"/>
                  </w:tcBorders>
                  <w:shd w:val="clear" w:color="auto" w:fill="auto"/>
                </w:tcPr>
                <w:p w14:paraId="10E9D4AF" w14:textId="77777777" w:rsidR="00817E70" w:rsidRPr="001E7180" w:rsidRDefault="00817E70" w:rsidP="00FC519F">
                  <w:pPr>
                    <w:jc w:val="center"/>
                    <w:rPr>
                      <w:sz w:val="20"/>
                      <w:szCs w:val="20"/>
                      <w:lang w:val="en-US"/>
                    </w:rPr>
                  </w:pPr>
                </w:p>
              </w:tc>
            </w:tr>
            <w:tr w:rsidR="00817E70" w:rsidRPr="009F0ADB" w14:paraId="12DE133B" w14:textId="77777777" w:rsidTr="00FC519F">
              <w:tc>
                <w:tcPr>
                  <w:tcW w:w="3394" w:type="dxa"/>
                  <w:tcBorders>
                    <w:bottom w:val="nil"/>
                    <w:right w:val="single" w:sz="4" w:space="0" w:color="auto"/>
                  </w:tcBorders>
                  <w:shd w:val="clear" w:color="auto" w:fill="auto"/>
                </w:tcPr>
                <w:p w14:paraId="57BDEBE4" w14:textId="77777777" w:rsidR="00817E70" w:rsidRPr="001E7180" w:rsidRDefault="00817E70" w:rsidP="00FC519F">
                  <w:pPr>
                    <w:rPr>
                      <w:sz w:val="20"/>
                      <w:szCs w:val="20"/>
                    </w:rPr>
                  </w:pPr>
                  <w:r w:rsidRPr="001E7180">
                    <w:rPr>
                      <w:sz w:val="20"/>
                      <w:szCs w:val="20"/>
                    </w:rPr>
                    <w:t xml:space="preserve"> Робототехнический контроллер обеспечивает возможность осуществлять разработку программного кода, используя инструментарий сред разработки </w:t>
                  </w:r>
                  <w:r w:rsidRPr="001E7180">
                    <w:rPr>
                      <w:sz w:val="20"/>
                      <w:szCs w:val="20"/>
                      <w:lang w:val="en-US"/>
                    </w:rPr>
                    <w:t>Arduino</w:t>
                  </w:r>
                  <w:r w:rsidRPr="001E7180">
                    <w:rPr>
                      <w:sz w:val="20"/>
                      <w:szCs w:val="20"/>
                    </w:rPr>
                    <w:t xml:space="preserve"> </w:t>
                  </w:r>
                  <w:r w:rsidRPr="001E7180">
                    <w:rPr>
                      <w:sz w:val="20"/>
                      <w:szCs w:val="20"/>
                      <w:lang w:val="en-US"/>
                    </w:rPr>
                    <w:t>IDE</w:t>
                  </w:r>
                  <w:r w:rsidRPr="001E7180">
                    <w:rPr>
                      <w:sz w:val="20"/>
                      <w:szCs w:val="20"/>
                    </w:rPr>
                    <w:t xml:space="preserve"> и </w:t>
                  </w:r>
                  <w:r w:rsidRPr="001E7180">
                    <w:rPr>
                      <w:sz w:val="20"/>
                      <w:szCs w:val="20"/>
                      <w:lang w:val="en-US"/>
                    </w:rPr>
                    <w:t>Mongoose</w:t>
                  </w:r>
                  <w:r w:rsidRPr="001E7180">
                    <w:rPr>
                      <w:sz w:val="20"/>
                      <w:szCs w:val="20"/>
                    </w:rPr>
                    <w:t xml:space="preserve"> </w:t>
                  </w:r>
                  <w:r w:rsidRPr="001E7180">
                    <w:rPr>
                      <w:sz w:val="20"/>
                      <w:szCs w:val="20"/>
                      <w:lang w:val="en-US"/>
                    </w:rPr>
                    <w:t>OS</w:t>
                  </w:r>
                  <w:r w:rsidRPr="001E7180">
                    <w:rPr>
                      <w:sz w:val="20"/>
                      <w:szCs w:val="20"/>
                    </w:rPr>
                    <w:t xml:space="preserve"> и языков программирования </w:t>
                  </w:r>
                  <w:r w:rsidRPr="001E7180">
                    <w:rPr>
                      <w:sz w:val="20"/>
                      <w:szCs w:val="20"/>
                      <w:lang w:val="en-US"/>
                    </w:rPr>
                    <w:t>C</w:t>
                  </w:r>
                  <w:r w:rsidRPr="001E7180">
                    <w:rPr>
                      <w:sz w:val="20"/>
                      <w:szCs w:val="20"/>
                    </w:rPr>
                    <w:t>\</w:t>
                  </w:r>
                  <w:r w:rsidRPr="001E7180">
                    <w:rPr>
                      <w:sz w:val="20"/>
                      <w:szCs w:val="20"/>
                      <w:lang w:val="en-US"/>
                    </w:rPr>
                    <w:t>C</w:t>
                  </w:r>
                  <w:r w:rsidRPr="001E7180">
                    <w:rPr>
                      <w:sz w:val="20"/>
                      <w:szCs w:val="20"/>
                    </w:rPr>
                    <w:t xml:space="preserve">++, </w:t>
                  </w:r>
                  <w:r w:rsidRPr="001E7180">
                    <w:rPr>
                      <w:sz w:val="20"/>
                      <w:szCs w:val="20"/>
                      <w:lang w:val="en-US"/>
                    </w:rPr>
                    <w:t>JavaScript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E7180" w14:paraId="4D3E74E8" w14:textId="77777777" w:rsidTr="00FC519F">
                    <w:trPr>
                      <w:cantSplit/>
                      <w:trHeight w:hRule="exact" w:val="20"/>
                    </w:trPr>
                    <w:tc>
                      <w:tcPr>
                        <w:tcW w:w="20" w:type="dxa"/>
                      </w:tcPr>
                      <w:p w14:paraId="2C0F5D60" w14:textId="77777777" w:rsidR="00817E70" w:rsidRPr="001E7180" w:rsidRDefault="00817E70" w:rsidP="00FC519F">
                        <w:pPr>
                          <w:autoSpaceDE w:val="0"/>
                          <w:autoSpaceDN w:val="0"/>
                          <w:adjustRightInd w:val="0"/>
                          <w:rPr>
                            <w:noProof/>
                            <w:sz w:val="20"/>
                            <w:szCs w:val="20"/>
                          </w:rPr>
                        </w:pPr>
                      </w:p>
                    </w:tc>
                    <w:tc>
                      <w:tcPr>
                        <w:tcW w:w="2626" w:type="dxa"/>
                        <w:tcBorders>
                          <w:bottom w:val="nil"/>
                        </w:tcBorders>
                      </w:tcPr>
                      <w:p w14:paraId="647DF3A8" w14:textId="77777777" w:rsidR="00817E70" w:rsidRPr="001E7180" w:rsidRDefault="00817E70" w:rsidP="00FC519F">
                        <w:pPr>
                          <w:jc w:val="center"/>
                          <w:rPr>
                            <w:noProof/>
                            <w:sz w:val="20"/>
                            <w:szCs w:val="20"/>
                          </w:rPr>
                        </w:pPr>
                      </w:p>
                    </w:tc>
                    <w:tc>
                      <w:tcPr>
                        <w:tcW w:w="20" w:type="dxa"/>
                      </w:tcPr>
                      <w:p w14:paraId="4EF94E52" w14:textId="77777777" w:rsidR="00817E70" w:rsidRPr="001E7180" w:rsidRDefault="00817E70" w:rsidP="00FC519F">
                        <w:pPr>
                          <w:rPr>
                            <w:noProof/>
                            <w:sz w:val="20"/>
                            <w:szCs w:val="20"/>
                          </w:rPr>
                        </w:pPr>
                      </w:p>
                    </w:tc>
                  </w:tr>
                  <w:tr w:rsidR="00817E70" w:rsidRPr="001E7180" w14:paraId="595527BB" w14:textId="77777777" w:rsidTr="00FC519F">
                    <w:trPr>
                      <w:trHeight w:val="273"/>
                    </w:trPr>
                    <w:tc>
                      <w:tcPr>
                        <w:tcW w:w="20" w:type="dxa"/>
                      </w:tcPr>
                      <w:p w14:paraId="7017CF4E" w14:textId="77777777" w:rsidR="00817E70" w:rsidRPr="001E7180" w:rsidRDefault="00817E70" w:rsidP="00FC519F">
                        <w:pPr>
                          <w:autoSpaceDE w:val="0"/>
                          <w:autoSpaceDN w:val="0"/>
                          <w:adjustRightInd w:val="0"/>
                          <w:rPr>
                            <w:noProof/>
                            <w:sz w:val="20"/>
                            <w:szCs w:val="20"/>
                          </w:rPr>
                        </w:pPr>
                      </w:p>
                      <w:p w14:paraId="5C78DA2C" w14:textId="77777777" w:rsidR="00817E70" w:rsidRPr="001E7180" w:rsidRDefault="00817E70" w:rsidP="00FC519F">
                        <w:pPr>
                          <w:rPr>
                            <w:sz w:val="20"/>
                            <w:szCs w:val="20"/>
                          </w:rPr>
                        </w:pPr>
                      </w:p>
                    </w:tc>
                    <w:tc>
                      <w:tcPr>
                        <w:tcW w:w="2626" w:type="dxa"/>
                        <w:tcBorders>
                          <w:top w:val="nil"/>
                          <w:bottom w:val="nil"/>
                        </w:tcBorders>
                      </w:tcPr>
                      <w:p w14:paraId="2356A71F" w14:textId="77777777" w:rsidR="00817E70" w:rsidRPr="001E7180" w:rsidRDefault="00817E70" w:rsidP="00FC519F">
                        <w:pPr>
                          <w:jc w:val="center"/>
                          <w:rPr>
                            <w:sz w:val="20"/>
                            <w:szCs w:val="20"/>
                          </w:rPr>
                        </w:pPr>
                        <w:r w:rsidRPr="001E7180">
                          <w:rPr>
                            <w:noProof/>
                            <w:sz w:val="20"/>
                            <w:szCs w:val="20"/>
                            <w:lang w:val="en-US"/>
                          </w:rPr>
                          <w:t>наличие</w:t>
                        </w:r>
                      </w:p>
                    </w:tc>
                    <w:tc>
                      <w:tcPr>
                        <w:tcW w:w="20" w:type="dxa"/>
                      </w:tcPr>
                      <w:p w14:paraId="4E5621A2" w14:textId="77777777" w:rsidR="00817E70" w:rsidRPr="001E7180" w:rsidRDefault="00817E70" w:rsidP="00FC519F">
                        <w:pPr>
                          <w:rPr>
                            <w:sz w:val="20"/>
                            <w:szCs w:val="20"/>
                          </w:rPr>
                        </w:pPr>
                      </w:p>
                    </w:tc>
                  </w:tr>
                </w:tbl>
                <w:p w14:paraId="32E20FA5" w14:textId="77777777" w:rsidR="00817E70" w:rsidRPr="001E7180" w:rsidRDefault="00817E70" w:rsidP="00FC519F">
                  <w:pPr>
                    <w:rPr>
                      <w:sz w:val="20"/>
                      <w:szCs w:val="20"/>
                    </w:rPr>
                  </w:pPr>
                </w:p>
              </w:tc>
              <w:tc>
                <w:tcPr>
                  <w:tcW w:w="1843" w:type="dxa"/>
                  <w:tcBorders>
                    <w:left w:val="single" w:sz="4" w:space="0" w:color="auto"/>
                    <w:bottom w:val="nil"/>
                  </w:tcBorders>
                  <w:shd w:val="clear" w:color="auto" w:fill="auto"/>
                </w:tcPr>
                <w:p w14:paraId="257EF733" w14:textId="77777777" w:rsidR="00817E70" w:rsidRPr="001E7180" w:rsidRDefault="00817E70" w:rsidP="00FC519F">
                  <w:pPr>
                    <w:jc w:val="center"/>
                    <w:rPr>
                      <w:sz w:val="20"/>
                      <w:szCs w:val="20"/>
                      <w:lang w:val="en-US"/>
                    </w:rPr>
                  </w:pPr>
                </w:p>
              </w:tc>
            </w:tr>
            <w:tr w:rsidR="00817E70" w:rsidRPr="009F0ADB" w14:paraId="18FFCEFE" w14:textId="77777777" w:rsidTr="00FC519F">
              <w:tc>
                <w:tcPr>
                  <w:tcW w:w="3394" w:type="dxa"/>
                  <w:tcBorders>
                    <w:bottom w:val="nil"/>
                    <w:right w:val="single" w:sz="4" w:space="0" w:color="auto"/>
                  </w:tcBorders>
                  <w:shd w:val="clear" w:color="auto" w:fill="auto"/>
                </w:tcPr>
                <w:p w14:paraId="6C947EA5" w14:textId="77777777" w:rsidR="00817E70" w:rsidRPr="001E7180" w:rsidRDefault="00817E70" w:rsidP="00FC519F">
                  <w:pPr>
                    <w:rPr>
                      <w:sz w:val="20"/>
                      <w:szCs w:val="20"/>
                      <w:lang w:val="en-US"/>
                    </w:rPr>
                  </w:pPr>
                  <w:r w:rsidRPr="001E7180">
                    <w:rPr>
                      <w:sz w:val="20"/>
                      <w:szCs w:val="20"/>
                    </w:rPr>
                    <w:t xml:space="preserve"> </w:t>
                  </w:r>
                  <w:proofErr w:type="spellStart"/>
                  <w:r w:rsidRPr="001E7180">
                    <w:rPr>
                      <w:sz w:val="20"/>
                      <w:szCs w:val="20"/>
                      <w:lang w:val="en-US"/>
                    </w:rPr>
                    <w:t>Робототехнический</w:t>
                  </w:r>
                  <w:proofErr w:type="spellEnd"/>
                  <w:r w:rsidRPr="001E7180">
                    <w:rPr>
                      <w:sz w:val="20"/>
                      <w:szCs w:val="20"/>
                      <w:lang w:val="en-US"/>
                    </w:rPr>
                    <w:t xml:space="preserve"> </w:t>
                  </w:r>
                  <w:proofErr w:type="spellStart"/>
                  <w:r w:rsidRPr="001E7180">
                    <w:rPr>
                      <w:sz w:val="20"/>
                      <w:szCs w:val="20"/>
                      <w:lang w:val="en-US"/>
                    </w:rPr>
                    <w:t>контроллер</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E7180" w14:paraId="6FC911CC" w14:textId="77777777" w:rsidTr="00FC519F">
                    <w:trPr>
                      <w:cantSplit/>
                      <w:trHeight w:hRule="exact" w:val="20"/>
                    </w:trPr>
                    <w:tc>
                      <w:tcPr>
                        <w:tcW w:w="20" w:type="dxa"/>
                      </w:tcPr>
                      <w:p w14:paraId="17CB7355" w14:textId="77777777" w:rsidR="00817E70" w:rsidRPr="001E7180" w:rsidRDefault="00817E70" w:rsidP="00FC519F">
                        <w:pPr>
                          <w:autoSpaceDE w:val="0"/>
                          <w:autoSpaceDN w:val="0"/>
                          <w:adjustRightInd w:val="0"/>
                          <w:rPr>
                            <w:noProof/>
                            <w:sz w:val="20"/>
                            <w:szCs w:val="20"/>
                            <w:lang w:val="en-US"/>
                          </w:rPr>
                        </w:pPr>
                      </w:p>
                    </w:tc>
                    <w:tc>
                      <w:tcPr>
                        <w:tcW w:w="2626" w:type="dxa"/>
                        <w:tcBorders>
                          <w:bottom w:val="nil"/>
                        </w:tcBorders>
                      </w:tcPr>
                      <w:p w14:paraId="7314533A" w14:textId="77777777" w:rsidR="00817E70" w:rsidRPr="001E7180" w:rsidRDefault="00817E70" w:rsidP="00FC519F">
                        <w:pPr>
                          <w:jc w:val="center"/>
                          <w:rPr>
                            <w:noProof/>
                            <w:sz w:val="20"/>
                            <w:szCs w:val="20"/>
                            <w:lang w:val="en-US"/>
                          </w:rPr>
                        </w:pPr>
                      </w:p>
                    </w:tc>
                    <w:tc>
                      <w:tcPr>
                        <w:tcW w:w="20" w:type="dxa"/>
                      </w:tcPr>
                      <w:p w14:paraId="6DC9BF9E" w14:textId="77777777" w:rsidR="00817E70" w:rsidRPr="001E7180" w:rsidRDefault="00817E70" w:rsidP="00FC519F">
                        <w:pPr>
                          <w:rPr>
                            <w:noProof/>
                            <w:sz w:val="20"/>
                            <w:szCs w:val="20"/>
                            <w:lang w:val="en-US"/>
                          </w:rPr>
                        </w:pPr>
                      </w:p>
                    </w:tc>
                  </w:tr>
                  <w:tr w:rsidR="00817E70" w:rsidRPr="001E7180" w14:paraId="75AEC1A6" w14:textId="77777777" w:rsidTr="00FC519F">
                    <w:trPr>
                      <w:trHeight w:val="273"/>
                    </w:trPr>
                    <w:tc>
                      <w:tcPr>
                        <w:tcW w:w="20" w:type="dxa"/>
                      </w:tcPr>
                      <w:p w14:paraId="0FBCB3A0" w14:textId="77777777" w:rsidR="00817E70" w:rsidRPr="001E7180" w:rsidRDefault="00817E70" w:rsidP="00FC519F">
                        <w:pPr>
                          <w:autoSpaceDE w:val="0"/>
                          <w:autoSpaceDN w:val="0"/>
                          <w:adjustRightInd w:val="0"/>
                          <w:rPr>
                            <w:noProof/>
                            <w:sz w:val="20"/>
                            <w:szCs w:val="20"/>
                            <w:lang w:val="en-US"/>
                          </w:rPr>
                        </w:pPr>
                      </w:p>
                      <w:p w14:paraId="5543C5FC" w14:textId="77777777" w:rsidR="00817E70" w:rsidRPr="001E7180" w:rsidRDefault="00817E70" w:rsidP="00FC519F">
                        <w:pPr>
                          <w:rPr>
                            <w:sz w:val="20"/>
                            <w:szCs w:val="20"/>
                          </w:rPr>
                        </w:pPr>
                      </w:p>
                    </w:tc>
                    <w:tc>
                      <w:tcPr>
                        <w:tcW w:w="2626" w:type="dxa"/>
                        <w:tcBorders>
                          <w:top w:val="nil"/>
                          <w:bottom w:val="nil"/>
                        </w:tcBorders>
                      </w:tcPr>
                      <w:p w14:paraId="240F2B9E" w14:textId="77777777" w:rsidR="00817E70" w:rsidRPr="001E7180" w:rsidRDefault="00817E70" w:rsidP="00FC519F">
                        <w:pPr>
                          <w:jc w:val="center"/>
                          <w:rPr>
                            <w:sz w:val="20"/>
                            <w:szCs w:val="20"/>
                          </w:rPr>
                        </w:pPr>
                        <w:r w:rsidRPr="001E7180">
                          <w:rPr>
                            <w:noProof/>
                            <w:sz w:val="20"/>
                            <w:szCs w:val="20"/>
                            <w:lang w:val="en-US"/>
                          </w:rPr>
                          <w:t>1</w:t>
                        </w:r>
                      </w:p>
                    </w:tc>
                    <w:tc>
                      <w:tcPr>
                        <w:tcW w:w="20" w:type="dxa"/>
                      </w:tcPr>
                      <w:p w14:paraId="7509026B" w14:textId="77777777" w:rsidR="00817E70" w:rsidRPr="001E7180" w:rsidRDefault="00817E70" w:rsidP="00FC519F">
                        <w:pPr>
                          <w:rPr>
                            <w:sz w:val="20"/>
                            <w:szCs w:val="20"/>
                          </w:rPr>
                        </w:pPr>
                      </w:p>
                    </w:tc>
                  </w:tr>
                </w:tbl>
                <w:p w14:paraId="4C47E408" w14:textId="77777777" w:rsidR="00817E70" w:rsidRPr="001E7180" w:rsidRDefault="00817E70" w:rsidP="00FC519F">
                  <w:pPr>
                    <w:rPr>
                      <w:sz w:val="20"/>
                      <w:szCs w:val="20"/>
                    </w:rPr>
                  </w:pPr>
                </w:p>
              </w:tc>
              <w:tc>
                <w:tcPr>
                  <w:tcW w:w="1843" w:type="dxa"/>
                  <w:tcBorders>
                    <w:left w:val="single" w:sz="4" w:space="0" w:color="auto"/>
                    <w:bottom w:val="nil"/>
                  </w:tcBorders>
                  <w:shd w:val="clear" w:color="auto" w:fill="auto"/>
                </w:tcPr>
                <w:p w14:paraId="7D03E1F1" w14:textId="77777777" w:rsidR="00817E70" w:rsidRPr="001E7180" w:rsidRDefault="00817E70" w:rsidP="00FC519F">
                  <w:pPr>
                    <w:jc w:val="center"/>
                    <w:rPr>
                      <w:sz w:val="20"/>
                      <w:szCs w:val="20"/>
                      <w:lang w:val="en-US"/>
                    </w:rPr>
                  </w:pPr>
                  <w:r w:rsidRPr="001E7180">
                    <w:rPr>
                      <w:noProof/>
                      <w:sz w:val="20"/>
                      <w:szCs w:val="20"/>
                      <w:lang w:val="en-US"/>
                    </w:rPr>
                    <w:t>Штука</w:t>
                  </w:r>
                </w:p>
              </w:tc>
            </w:tr>
            <w:tr w:rsidR="00817E70" w:rsidRPr="009F0ADB" w14:paraId="77C5C37F" w14:textId="77777777" w:rsidTr="00FC519F">
              <w:tc>
                <w:tcPr>
                  <w:tcW w:w="3394" w:type="dxa"/>
                  <w:tcBorders>
                    <w:bottom w:val="nil"/>
                    <w:right w:val="single" w:sz="4" w:space="0" w:color="auto"/>
                  </w:tcBorders>
                  <w:shd w:val="clear" w:color="auto" w:fill="auto"/>
                </w:tcPr>
                <w:p w14:paraId="28B4A43E" w14:textId="77777777" w:rsidR="00817E70" w:rsidRPr="001E7180" w:rsidRDefault="00817E70" w:rsidP="00FC519F">
                  <w:pPr>
                    <w:rPr>
                      <w:sz w:val="20"/>
                      <w:szCs w:val="20"/>
                    </w:rPr>
                  </w:pPr>
                  <w:r w:rsidRPr="001E7180">
                    <w:rPr>
                      <w:sz w:val="20"/>
                      <w:szCs w:val="20"/>
                    </w:rPr>
                    <w:t xml:space="preserve"> Ресурсный набор изучение основ электроники, логики и обработки сигналов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1E7180" w14:paraId="3D97DC1C" w14:textId="77777777" w:rsidTr="00FC519F">
                    <w:trPr>
                      <w:cantSplit/>
                      <w:trHeight w:hRule="exact" w:val="20"/>
                    </w:trPr>
                    <w:tc>
                      <w:tcPr>
                        <w:tcW w:w="20" w:type="dxa"/>
                      </w:tcPr>
                      <w:p w14:paraId="350D9A51" w14:textId="77777777" w:rsidR="00817E70" w:rsidRPr="001E7180" w:rsidRDefault="00817E70" w:rsidP="00FC519F">
                        <w:pPr>
                          <w:autoSpaceDE w:val="0"/>
                          <w:autoSpaceDN w:val="0"/>
                          <w:adjustRightInd w:val="0"/>
                          <w:rPr>
                            <w:noProof/>
                            <w:sz w:val="20"/>
                            <w:szCs w:val="20"/>
                          </w:rPr>
                        </w:pPr>
                      </w:p>
                    </w:tc>
                    <w:tc>
                      <w:tcPr>
                        <w:tcW w:w="2626" w:type="dxa"/>
                        <w:tcBorders>
                          <w:bottom w:val="nil"/>
                        </w:tcBorders>
                      </w:tcPr>
                      <w:p w14:paraId="65E5ED51" w14:textId="77777777" w:rsidR="00817E70" w:rsidRPr="001E7180" w:rsidRDefault="00817E70" w:rsidP="00FC519F">
                        <w:pPr>
                          <w:jc w:val="center"/>
                          <w:rPr>
                            <w:noProof/>
                            <w:sz w:val="20"/>
                            <w:szCs w:val="20"/>
                          </w:rPr>
                        </w:pPr>
                      </w:p>
                    </w:tc>
                    <w:tc>
                      <w:tcPr>
                        <w:tcW w:w="20" w:type="dxa"/>
                      </w:tcPr>
                      <w:p w14:paraId="40CE18BD" w14:textId="77777777" w:rsidR="00817E70" w:rsidRPr="001E7180" w:rsidRDefault="00817E70" w:rsidP="00FC519F">
                        <w:pPr>
                          <w:rPr>
                            <w:noProof/>
                            <w:sz w:val="20"/>
                            <w:szCs w:val="20"/>
                          </w:rPr>
                        </w:pPr>
                      </w:p>
                    </w:tc>
                  </w:tr>
                  <w:tr w:rsidR="00817E70" w:rsidRPr="001E7180" w14:paraId="110B39FD" w14:textId="77777777" w:rsidTr="00FC519F">
                    <w:trPr>
                      <w:trHeight w:val="273"/>
                    </w:trPr>
                    <w:tc>
                      <w:tcPr>
                        <w:tcW w:w="20" w:type="dxa"/>
                      </w:tcPr>
                      <w:p w14:paraId="05E3E2A9" w14:textId="77777777" w:rsidR="00817E70" w:rsidRPr="001E7180" w:rsidRDefault="00817E70" w:rsidP="00FC519F">
                        <w:pPr>
                          <w:autoSpaceDE w:val="0"/>
                          <w:autoSpaceDN w:val="0"/>
                          <w:adjustRightInd w:val="0"/>
                          <w:rPr>
                            <w:noProof/>
                            <w:sz w:val="20"/>
                            <w:szCs w:val="20"/>
                          </w:rPr>
                        </w:pPr>
                      </w:p>
                      <w:p w14:paraId="127B219F" w14:textId="77777777" w:rsidR="00817E70" w:rsidRPr="001E7180" w:rsidRDefault="00817E70" w:rsidP="00FC519F">
                        <w:pPr>
                          <w:rPr>
                            <w:sz w:val="20"/>
                            <w:szCs w:val="20"/>
                          </w:rPr>
                        </w:pPr>
                      </w:p>
                    </w:tc>
                    <w:tc>
                      <w:tcPr>
                        <w:tcW w:w="2626" w:type="dxa"/>
                        <w:tcBorders>
                          <w:top w:val="nil"/>
                          <w:bottom w:val="nil"/>
                        </w:tcBorders>
                      </w:tcPr>
                      <w:p w14:paraId="18C59B65" w14:textId="77777777" w:rsidR="00817E70" w:rsidRPr="001E7180" w:rsidRDefault="00817E70" w:rsidP="00FC519F">
                        <w:pPr>
                          <w:jc w:val="center"/>
                          <w:rPr>
                            <w:sz w:val="20"/>
                            <w:szCs w:val="20"/>
                          </w:rPr>
                        </w:pPr>
                        <w:r w:rsidRPr="001E7180">
                          <w:rPr>
                            <w:noProof/>
                            <w:sz w:val="20"/>
                            <w:szCs w:val="20"/>
                            <w:lang w:val="en-US"/>
                          </w:rPr>
                          <w:t>1</w:t>
                        </w:r>
                      </w:p>
                    </w:tc>
                    <w:tc>
                      <w:tcPr>
                        <w:tcW w:w="20" w:type="dxa"/>
                      </w:tcPr>
                      <w:p w14:paraId="6FE721DE" w14:textId="77777777" w:rsidR="00817E70" w:rsidRPr="001E7180" w:rsidRDefault="00817E70" w:rsidP="00FC519F">
                        <w:pPr>
                          <w:rPr>
                            <w:sz w:val="20"/>
                            <w:szCs w:val="20"/>
                          </w:rPr>
                        </w:pPr>
                      </w:p>
                    </w:tc>
                  </w:tr>
                </w:tbl>
                <w:p w14:paraId="76BC4798" w14:textId="77777777" w:rsidR="00817E70" w:rsidRPr="001E7180" w:rsidRDefault="00817E70" w:rsidP="00FC519F">
                  <w:pPr>
                    <w:rPr>
                      <w:sz w:val="20"/>
                      <w:szCs w:val="20"/>
                    </w:rPr>
                  </w:pPr>
                </w:p>
              </w:tc>
              <w:tc>
                <w:tcPr>
                  <w:tcW w:w="1843" w:type="dxa"/>
                  <w:tcBorders>
                    <w:left w:val="single" w:sz="4" w:space="0" w:color="auto"/>
                    <w:bottom w:val="nil"/>
                  </w:tcBorders>
                  <w:shd w:val="clear" w:color="auto" w:fill="auto"/>
                </w:tcPr>
                <w:p w14:paraId="30138443" w14:textId="77777777" w:rsidR="00817E70" w:rsidRPr="001E7180" w:rsidRDefault="00817E70" w:rsidP="00FC519F">
                  <w:pPr>
                    <w:jc w:val="center"/>
                    <w:rPr>
                      <w:sz w:val="20"/>
                      <w:szCs w:val="20"/>
                      <w:lang w:val="en-US"/>
                    </w:rPr>
                  </w:pPr>
                  <w:r w:rsidRPr="001E7180">
                    <w:rPr>
                      <w:noProof/>
                      <w:sz w:val="20"/>
                      <w:szCs w:val="20"/>
                      <w:lang w:val="en-US"/>
                    </w:rPr>
                    <w:t>Штука</w:t>
                  </w:r>
                </w:p>
              </w:tc>
            </w:tr>
            <w:tr w:rsidR="00817E70" w:rsidRPr="009F0ADB" w14:paraId="398960CA" w14:textId="77777777" w:rsidTr="00FC519F">
              <w:tc>
                <w:tcPr>
                  <w:tcW w:w="3394" w:type="dxa"/>
                  <w:tcBorders>
                    <w:bottom w:val="nil"/>
                    <w:right w:val="single" w:sz="4" w:space="0" w:color="auto"/>
                  </w:tcBorders>
                  <w:shd w:val="clear" w:color="auto" w:fill="auto"/>
                </w:tcPr>
                <w:p w14:paraId="78E9D213" w14:textId="77777777" w:rsidR="00817E70" w:rsidRPr="005A49C0" w:rsidRDefault="00817E70" w:rsidP="00FC519F">
                  <w:pPr>
                    <w:rPr>
                      <w:sz w:val="20"/>
                      <w:szCs w:val="20"/>
                    </w:rPr>
                  </w:pPr>
                  <w:r w:rsidRPr="005A49C0">
                    <w:rPr>
                      <w:sz w:val="20"/>
                      <w:szCs w:val="20"/>
                    </w:rPr>
                    <w:t xml:space="preserve"> Разъем для подключения осциллографа с генератором к компьютеру </w:t>
                  </w:r>
                  <w:r w:rsidRPr="005A49C0">
                    <w:rPr>
                      <w:sz w:val="20"/>
                      <w:szCs w:val="20"/>
                      <w:lang w:val="en-US"/>
                    </w:rPr>
                    <w:t>USB</w:t>
                  </w:r>
                  <w:r w:rsidRPr="005A49C0">
                    <w:rPr>
                      <w:sz w:val="20"/>
                      <w:szCs w:val="20"/>
                    </w:rPr>
                    <w:t xml:space="preserve"> </w:t>
                  </w:r>
                  <w:r w:rsidRPr="005A49C0">
                    <w:rPr>
                      <w:sz w:val="20"/>
                      <w:szCs w:val="20"/>
                      <w:lang w:val="en-US"/>
                    </w:rPr>
                    <w:t>Mini</w:t>
                  </w:r>
                  <w:r w:rsidRPr="005A49C0">
                    <w:rPr>
                      <w:sz w:val="20"/>
                      <w:szCs w:val="20"/>
                    </w:rPr>
                    <w:t xml:space="preserve"> (тип </w:t>
                  </w:r>
                  <w:r w:rsidRPr="005A49C0">
                    <w:rPr>
                      <w:sz w:val="20"/>
                      <w:szCs w:val="20"/>
                      <w:lang w:val="en-US"/>
                    </w:rPr>
                    <w:t>B</w:t>
                  </w:r>
                  <w:r w:rsidRPr="005A49C0">
                    <w:rPr>
                      <w:sz w:val="20"/>
                      <w:szCs w:val="20"/>
                    </w:rPr>
                    <w: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A49C0" w14:paraId="0E29C7B6" w14:textId="77777777" w:rsidTr="00FC519F">
                    <w:trPr>
                      <w:cantSplit/>
                      <w:trHeight w:hRule="exact" w:val="20"/>
                    </w:trPr>
                    <w:tc>
                      <w:tcPr>
                        <w:tcW w:w="20" w:type="dxa"/>
                      </w:tcPr>
                      <w:p w14:paraId="3D2D1551" w14:textId="77777777" w:rsidR="00817E70" w:rsidRPr="005A49C0" w:rsidRDefault="00817E70" w:rsidP="00FC519F">
                        <w:pPr>
                          <w:autoSpaceDE w:val="0"/>
                          <w:autoSpaceDN w:val="0"/>
                          <w:adjustRightInd w:val="0"/>
                          <w:rPr>
                            <w:noProof/>
                            <w:sz w:val="20"/>
                            <w:szCs w:val="20"/>
                          </w:rPr>
                        </w:pPr>
                      </w:p>
                    </w:tc>
                    <w:tc>
                      <w:tcPr>
                        <w:tcW w:w="2626" w:type="dxa"/>
                        <w:tcBorders>
                          <w:bottom w:val="nil"/>
                        </w:tcBorders>
                      </w:tcPr>
                      <w:p w14:paraId="0597AC5B" w14:textId="77777777" w:rsidR="00817E70" w:rsidRPr="005A49C0" w:rsidRDefault="00817E70" w:rsidP="00FC519F">
                        <w:pPr>
                          <w:jc w:val="center"/>
                          <w:rPr>
                            <w:noProof/>
                            <w:sz w:val="20"/>
                            <w:szCs w:val="20"/>
                          </w:rPr>
                        </w:pPr>
                      </w:p>
                    </w:tc>
                    <w:tc>
                      <w:tcPr>
                        <w:tcW w:w="20" w:type="dxa"/>
                      </w:tcPr>
                      <w:p w14:paraId="26BBD010" w14:textId="77777777" w:rsidR="00817E70" w:rsidRPr="005A49C0" w:rsidRDefault="00817E70" w:rsidP="00FC519F">
                        <w:pPr>
                          <w:rPr>
                            <w:noProof/>
                            <w:sz w:val="20"/>
                            <w:szCs w:val="20"/>
                          </w:rPr>
                        </w:pPr>
                      </w:p>
                    </w:tc>
                  </w:tr>
                  <w:tr w:rsidR="00817E70" w:rsidRPr="005A49C0" w14:paraId="2D008C6B" w14:textId="77777777" w:rsidTr="00FC519F">
                    <w:trPr>
                      <w:trHeight w:val="273"/>
                    </w:trPr>
                    <w:tc>
                      <w:tcPr>
                        <w:tcW w:w="20" w:type="dxa"/>
                      </w:tcPr>
                      <w:p w14:paraId="73DF590C" w14:textId="77777777" w:rsidR="00817E70" w:rsidRPr="005A49C0" w:rsidRDefault="00817E70" w:rsidP="00FC519F">
                        <w:pPr>
                          <w:autoSpaceDE w:val="0"/>
                          <w:autoSpaceDN w:val="0"/>
                          <w:adjustRightInd w:val="0"/>
                          <w:rPr>
                            <w:noProof/>
                            <w:sz w:val="20"/>
                            <w:szCs w:val="20"/>
                          </w:rPr>
                        </w:pPr>
                      </w:p>
                      <w:p w14:paraId="5A680995" w14:textId="77777777" w:rsidR="00817E70" w:rsidRPr="005A49C0" w:rsidRDefault="00817E70" w:rsidP="00FC519F">
                        <w:pPr>
                          <w:rPr>
                            <w:sz w:val="20"/>
                            <w:szCs w:val="20"/>
                          </w:rPr>
                        </w:pPr>
                      </w:p>
                    </w:tc>
                    <w:tc>
                      <w:tcPr>
                        <w:tcW w:w="2626" w:type="dxa"/>
                        <w:tcBorders>
                          <w:top w:val="nil"/>
                          <w:bottom w:val="nil"/>
                        </w:tcBorders>
                      </w:tcPr>
                      <w:p w14:paraId="64448C71" w14:textId="77777777" w:rsidR="00817E70" w:rsidRPr="005A49C0" w:rsidRDefault="00817E70" w:rsidP="00FC519F">
                        <w:pPr>
                          <w:jc w:val="center"/>
                          <w:rPr>
                            <w:sz w:val="20"/>
                            <w:szCs w:val="20"/>
                          </w:rPr>
                        </w:pPr>
                        <w:r w:rsidRPr="005A49C0">
                          <w:rPr>
                            <w:noProof/>
                            <w:sz w:val="20"/>
                            <w:szCs w:val="20"/>
                            <w:lang w:val="en-US"/>
                          </w:rPr>
                          <w:t>1</w:t>
                        </w:r>
                      </w:p>
                    </w:tc>
                    <w:tc>
                      <w:tcPr>
                        <w:tcW w:w="20" w:type="dxa"/>
                      </w:tcPr>
                      <w:p w14:paraId="34CCB9CC" w14:textId="77777777" w:rsidR="00817E70" w:rsidRPr="005A49C0" w:rsidRDefault="00817E70" w:rsidP="00FC519F">
                        <w:pPr>
                          <w:rPr>
                            <w:sz w:val="20"/>
                            <w:szCs w:val="20"/>
                          </w:rPr>
                        </w:pPr>
                      </w:p>
                    </w:tc>
                  </w:tr>
                </w:tbl>
                <w:p w14:paraId="0917BF63" w14:textId="77777777" w:rsidR="00817E70" w:rsidRPr="005A49C0" w:rsidRDefault="00817E70" w:rsidP="00FC519F">
                  <w:pPr>
                    <w:rPr>
                      <w:sz w:val="20"/>
                      <w:szCs w:val="20"/>
                    </w:rPr>
                  </w:pPr>
                </w:p>
              </w:tc>
              <w:tc>
                <w:tcPr>
                  <w:tcW w:w="1843" w:type="dxa"/>
                  <w:tcBorders>
                    <w:left w:val="single" w:sz="4" w:space="0" w:color="auto"/>
                    <w:bottom w:val="nil"/>
                  </w:tcBorders>
                  <w:shd w:val="clear" w:color="auto" w:fill="auto"/>
                </w:tcPr>
                <w:p w14:paraId="6F15FC9F" w14:textId="77777777" w:rsidR="00817E70" w:rsidRPr="005A49C0" w:rsidRDefault="00817E70" w:rsidP="00FC519F">
                  <w:pPr>
                    <w:jc w:val="center"/>
                    <w:rPr>
                      <w:sz w:val="20"/>
                      <w:szCs w:val="20"/>
                      <w:lang w:val="en-US"/>
                    </w:rPr>
                  </w:pPr>
                  <w:r w:rsidRPr="005A49C0">
                    <w:rPr>
                      <w:noProof/>
                      <w:sz w:val="20"/>
                      <w:szCs w:val="20"/>
                      <w:lang w:val="en-US"/>
                    </w:rPr>
                    <w:t>Штука</w:t>
                  </w:r>
                </w:p>
              </w:tc>
            </w:tr>
            <w:tr w:rsidR="00817E70" w:rsidRPr="009F0ADB" w14:paraId="20787181" w14:textId="77777777" w:rsidTr="00FC519F">
              <w:tc>
                <w:tcPr>
                  <w:tcW w:w="3394" w:type="dxa"/>
                  <w:tcBorders>
                    <w:bottom w:val="nil"/>
                    <w:right w:val="single" w:sz="4" w:space="0" w:color="auto"/>
                  </w:tcBorders>
                  <w:shd w:val="clear" w:color="auto" w:fill="auto"/>
                </w:tcPr>
                <w:p w14:paraId="6652F721" w14:textId="77777777" w:rsidR="00817E70" w:rsidRPr="00B44C0B" w:rsidRDefault="00817E70" w:rsidP="00FC519F">
                  <w:pPr>
                    <w:rPr>
                      <w:sz w:val="20"/>
                      <w:szCs w:val="20"/>
                      <w:lang w:val="en-US"/>
                    </w:rPr>
                  </w:pPr>
                  <w:r w:rsidRPr="00B44C0B">
                    <w:rPr>
                      <w:sz w:val="20"/>
                      <w:szCs w:val="20"/>
                    </w:rPr>
                    <w:t xml:space="preserve"> </w:t>
                  </w:r>
                  <w:proofErr w:type="spellStart"/>
                  <w:r w:rsidRPr="00B44C0B">
                    <w:rPr>
                      <w:sz w:val="20"/>
                      <w:szCs w:val="20"/>
                      <w:lang w:val="en-US"/>
                    </w:rPr>
                    <w:t>Программируемый</w:t>
                  </w:r>
                  <w:proofErr w:type="spellEnd"/>
                  <w:r w:rsidRPr="00B44C0B">
                    <w:rPr>
                      <w:sz w:val="20"/>
                      <w:szCs w:val="20"/>
                      <w:lang w:val="en-US"/>
                    </w:rPr>
                    <w:t xml:space="preserve"> </w:t>
                  </w:r>
                  <w:proofErr w:type="spellStart"/>
                  <w:r w:rsidRPr="00B44C0B">
                    <w:rPr>
                      <w:sz w:val="20"/>
                      <w:szCs w:val="20"/>
                      <w:lang w:val="en-US"/>
                    </w:rPr>
                    <w:t>светодиод</w:t>
                  </w:r>
                  <w:proofErr w:type="spellEnd"/>
                  <w:r w:rsidRPr="00B44C0B">
                    <w:rPr>
                      <w:sz w:val="20"/>
                      <w:szCs w:val="20"/>
                      <w:lang w:val="en-US"/>
                    </w:rPr>
                    <w:t xml:space="preserve"> </w:t>
                  </w:r>
                  <w:proofErr w:type="spellStart"/>
                  <w:r w:rsidRPr="00B44C0B">
                    <w:rPr>
                      <w:sz w:val="20"/>
                      <w:szCs w:val="20"/>
                      <w:lang w:val="en-US"/>
                    </w:rPr>
                    <w:t>робототехнического</w:t>
                  </w:r>
                  <w:proofErr w:type="spellEnd"/>
                  <w:r w:rsidRPr="00B44C0B">
                    <w:rPr>
                      <w:sz w:val="20"/>
                      <w:szCs w:val="20"/>
                      <w:lang w:val="en-US"/>
                    </w:rPr>
                    <w:t xml:space="preserve"> </w:t>
                  </w:r>
                  <w:proofErr w:type="spellStart"/>
                  <w:r w:rsidRPr="00B44C0B">
                    <w:rPr>
                      <w:sz w:val="20"/>
                      <w:szCs w:val="20"/>
                      <w:lang w:val="en-US"/>
                    </w:rPr>
                    <w:t>контроллера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44C0B" w14:paraId="1E8BBF62" w14:textId="77777777" w:rsidTr="00FC519F">
                    <w:trPr>
                      <w:cantSplit/>
                      <w:trHeight w:hRule="exact" w:val="20"/>
                    </w:trPr>
                    <w:tc>
                      <w:tcPr>
                        <w:tcW w:w="20" w:type="dxa"/>
                      </w:tcPr>
                      <w:p w14:paraId="17DF8D59" w14:textId="77777777" w:rsidR="00817E70" w:rsidRPr="00B44C0B" w:rsidRDefault="00817E70" w:rsidP="00FC519F">
                        <w:pPr>
                          <w:autoSpaceDE w:val="0"/>
                          <w:autoSpaceDN w:val="0"/>
                          <w:adjustRightInd w:val="0"/>
                          <w:rPr>
                            <w:noProof/>
                            <w:sz w:val="20"/>
                            <w:szCs w:val="20"/>
                            <w:lang w:val="en-US"/>
                          </w:rPr>
                        </w:pPr>
                      </w:p>
                    </w:tc>
                    <w:tc>
                      <w:tcPr>
                        <w:tcW w:w="2626" w:type="dxa"/>
                        <w:tcBorders>
                          <w:bottom w:val="nil"/>
                        </w:tcBorders>
                      </w:tcPr>
                      <w:p w14:paraId="763E596F" w14:textId="77777777" w:rsidR="00817E70" w:rsidRPr="00B44C0B" w:rsidRDefault="00817E70" w:rsidP="00FC519F">
                        <w:pPr>
                          <w:jc w:val="center"/>
                          <w:rPr>
                            <w:noProof/>
                            <w:sz w:val="20"/>
                            <w:szCs w:val="20"/>
                            <w:lang w:val="en-US"/>
                          </w:rPr>
                        </w:pPr>
                      </w:p>
                    </w:tc>
                    <w:tc>
                      <w:tcPr>
                        <w:tcW w:w="20" w:type="dxa"/>
                      </w:tcPr>
                      <w:p w14:paraId="50F9E9D0" w14:textId="77777777" w:rsidR="00817E70" w:rsidRPr="00B44C0B" w:rsidRDefault="00817E70" w:rsidP="00FC519F">
                        <w:pPr>
                          <w:rPr>
                            <w:noProof/>
                            <w:sz w:val="20"/>
                            <w:szCs w:val="20"/>
                            <w:lang w:val="en-US"/>
                          </w:rPr>
                        </w:pPr>
                      </w:p>
                    </w:tc>
                  </w:tr>
                  <w:tr w:rsidR="00817E70" w:rsidRPr="00B44C0B" w14:paraId="4CEDF20E" w14:textId="77777777" w:rsidTr="00FC519F">
                    <w:trPr>
                      <w:trHeight w:val="273"/>
                    </w:trPr>
                    <w:tc>
                      <w:tcPr>
                        <w:tcW w:w="20" w:type="dxa"/>
                      </w:tcPr>
                      <w:p w14:paraId="7239DEE0" w14:textId="77777777" w:rsidR="00817E70" w:rsidRPr="00B44C0B" w:rsidRDefault="00817E70" w:rsidP="00FC519F">
                        <w:pPr>
                          <w:autoSpaceDE w:val="0"/>
                          <w:autoSpaceDN w:val="0"/>
                          <w:adjustRightInd w:val="0"/>
                          <w:rPr>
                            <w:noProof/>
                            <w:sz w:val="20"/>
                            <w:szCs w:val="20"/>
                            <w:lang w:val="en-US"/>
                          </w:rPr>
                        </w:pPr>
                      </w:p>
                      <w:p w14:paraId="31283422" w14:textId="77777777" w:rsidR="00817E70" w:rsidRPr="00B44C0B" w:rsidRDefault="00817E70" w:rsidP="00FC519F">
                        <w:pPr>
                          <w:rPr>
                            <w:sz w:val="20"/>
                            <w:szCs w:val="20"/>
                          </w:rPr>
                        </w:pPr>
                      </w:p>
                    </w:tc>
                    <w:tc>
                      <w:tcPr>
                        <w:tcW w:w="2626" w:type="dxa"/>
                        <w:tcBorders>
                          <w:top w:val="nil"/>
                          <w:bottom w:val="nil"/>
                        </w:tcBorders>
                      </w:tcPr>
                      <w:p w14:paraId="6E64C075" w14:textId="77777777" w:rsidR="00817E70" w:rsidRPr="00B44C0B" w:rsidRDefault="00817E70" w:rsidP="00FC519F">
                        <w:pPr>
                          <w:jc w:val="center"/>
                          <w:rPr>
                            <w:sz w:val="20"/>
                            <w:szCs w:val="20"/>
                          </w:rPr>
                        </w:pPr>
                        <w:r w:rsidRPr="00B44C0B">
                          <w:rPr>
                            <w:noProof/>
                            <w:sz w:val="20"/>
                            <w:szCs w:val="20"/>
                          </w:rPr>
                          <w:t>7</w:t>
                        </w:r>
                      </w:p>
                    </w:tc>
                    <w:tc>
                      <w:tcPr>
                        <w:tcW w:w="20" w:type="dxa"/>
                      </w:tcPr>
                      <w:p w14:paraId="2A384CFB" w14:textId="77777777" w:rsidR="00817E70" w:rsidRPr="00B44C0B" w:rsidRDefault="00817E70" w:rsidP="00FC519F">
                        <w:pPr>
                          <w:rPr>
                            <w:sz w:val="20"/>
                            <w:szCs w:val="20"/>
                          </w:rPr>
                        </w:pPr>
                      </w:p>
                    </w:tc>
                  </w:tr>
                </w:tbl>
                <w:p w14:paraId="5F6BD7C1" w14:textId="77777777" w:rsidR="00817E70" w:rsidRPr="00B44C0B" w:rsidRDefault="00817E70" w:rsidP="00FC519F">
                  <w:pPr>
                    <w:rPr>
                      <w:sz w:val="20"/>
                      <w:szCs w:val="20"/>
                    </w:rPr>
                  </w:pPr>
                </w:p>
              </w:tc>
              <w:tc>
                <w:tcPr>
                  <w:tcW w:w="1843" w:type="dxa"/>
                  <w:tcBorders>
                    <w:left w:val="single" w:sz="4" w:space="0" w:color="auto"/>
                    <w:bottom w:val="nil"/>
                  </w:tcBorders>
                  <w:shd w:val="clear" w:color="auto" w:fill="auto"/>
                </w:tcPr>
                <w:p w14:paraId="4740EAB1" w14:textId="77777777" w:rsidR="00817E70" w:rsidRPr="00B44C0B" w:rsidRDefault="00817E70" w:rsidP="00FC519F">
                  <w:pPr>
                    <w:jc w:val="center"/>
                    <w:rPr>
                      <w:sz w:val="20"/>
                      <w:szCs w:val="20"/>
                      <w:lang w:val="en-US"/>
                    </w:rPr>
                  </w:pPr>
                  <w:r w:rsidRPr="00B44C0B">
                    <w:rPr>
                      <w:noProof/>
                      <w:sz w:val="20"/>
                      <w:szCs w:val="20"/>
                      <w:lang w:val="en-US"/>
                    </w:rPr>
                    <w:t>Штука</w:t>
                  </w:r>
                </w:p>
              </w:tc>
            </w:tr>
            <w:tr w:rsidR="00817E70" w:rsidRPr="009F0ADB" w14:paraId="09746570" w14:textId="77777777" w:rsidTr="00FC519F">
              <w:tc>
                <w:tcPr>
                  <w:tcW w:w="3394" w:type="dxa"/>
                  <w:tcBorders>
                    <w:bottom w:val="nil"/>
                    <w:right w:val="single" w:sz="4" w:space="0" w:color="auto"/>
                  </w:tcBorders>
                  <w:shd w:val="clear" w:color="auto" w:fill="auto"/>
                </w:tcPr>
                <w:p w14:paraId="47A7163D" w14:textId="77777777" w:rsidR="00817E70" w:rsidRPr="00B44C0B" w:rsidRDefault="00817E70" w:rsidP="00FC519F">
                  <w:pPr>
                    <w:rPr>
                      <w:sz w:val="20"/>
                      <w:szCs w:val="20"/>
                      <w:lang w:val="en-US"/>
                    </w:rPr>
                  </w:pPr>
                  <w:r w:rsidRPr="00B44C0B">
                    <w:rPr>
                      <w:sz w:val="20"/>
                      <w:szCs w:val="20"/>
                    </w:rPr>
                    <w:t xml:space="preserve"> </w:t>
                  </w:r>
                  <w:proofErr w:type="spellStart"/>
                  <w:r w:rsidRPr="00B44C0B">
                    <w:rPr>
                      <w:sz w:val="20"/>
                      <w:szCs w:val="20"/>
                      <w:lang w:val="en-US"/>
                    </w:rPr>
                    <w:t>Программируемая</w:t>
                  </w:r>
                  <w:proofErr w:type="spellEnd"/>
                  <w:r w:rsidRPr="00B44C0B">
                    <w:rPr>
                      <w:sz w:val="20"/>
                      <w:szCs w:val="20"/>
                      <w:lang w:val="en-US"/>
                    </w:rPr>
                    <w:t xml:space="preserve"> </w:t>
                  </w:r>
                  <w:proofErr w:type="spellStart"/>
                  <w:r w:rsidRPr="00B44C0B">
                    <w:rPr>
                      <w:sz w:val="20"/>
                      <w:szCs w:val="20"/>
                      <w:lang w:val="en-US"/>
                    </w:rPr>
                    <w:t>кнопка</w:t>
                  </w:r>
                  <w:proofErr w:type="spellEnd"/>
                  <w:r w:rsidRPr="00B44C0B">
                    <w:rPr>
                      <w:sz w:val="20"/>
                      <w:szCs w:val="20"/>
                      <w:lang w:val="en-US"/>
                    </w:rPr>
                    <w:t xml:space="preserve"> </w:t>
                  </w:r>
                  <w:proofErr w:type="spellStart"/>
                  <w:r w:rsidRPr="00B44C0B">
                    <w:rPr>
                      <w:sz w:val="20"/>
                      <w:szCs w:val="20"/>
                      <w:lang w:val="en-US"/>
                    </w:rPr>
                    <w:t>робототехнического</w:t>
                  </w:r>
                  <w:proofErr w:type="spellEnd"/>
                  <w:r w:rsidRPr="00B44C0B">
                    <w:rPr>
                      <w:sz w:val="20"/>
                      <w:szCs w:val="20"/>
                      <w:lang w:val="en-US"/>
                    </w:rPr>
                    <w:t xml:space="preserve"> </w:t>
                  </w:r>
                  <w:proofErr w:type="spellStart"/>
                  <w:r w:rsidRPr="00B44C0B">
                    <w:rPr>
                      <w:sz w:val="20"/>
                      <w:szCs w:val="20"/>
                      <w:lang w:val="en-US"/>
                    </w:rPr>
                    <w:t>контроллера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44C0B" w14:paraId="273FB407" w14:textId="77777777" w:rsidTr="00FC519F">
                    <w:trPr>
                      <w:cantSplit/>
                      <w:trHeight w:hRule="exact" w:val="20"/>
                    </w:trPr>
                    <w:tc>
                      <w:tcPr>
                        <w:tcW w:w="20" w:type="dxa"/>
                      </w:tcPr>
                      <w:p w14:paraId="700CFAB9" w14:textId="77777777" w:rsidR="00817E70" w:rsidRPr="00B44C0B" w:rsidRDefault="00817E70" w:rsidP="00FC519F">
                        <w:pPr>
                          <w:autoSpaceDE w:val="0"/>
                          <w:autoSpaceDN w:val="0"/>
                          <w:adjustRightInd w:val="0"/>
                          <w:rPr>
                            <w:noProof/>
                            <w:sz w:val="20"/>
                            <w:szCs w:val="20"/>
                            <w:lang w:val="en-US"/>
                          </w:rPr>
                        </w:pPr>
                      </w:p>
                    </w:tc>
                    <w:tc>
                      <w:tcPr>
                        <w:tcW w:w="2626" w:type="dxa"/>
                        <w:tcBorders>
                          <w:bottom w:val="nil"/>
                        </w:tcBorders>
                      </w:tcPr>
                      <w:p w14:paraId="3CFB7FDF" w14:textId="77777777" w:rsidR="00817E70" w:rsidRPr="00B44C0B" w:rsidRDefault="00817E70" w:rsidP="00FC519F">
                        <w:pPr>
                          <w:jc w:val="center"/>
                          <w:rPr>
                            <w:noProof/>
                            <w:sz w:val="20"/>
                            <w:szCs w:val="20"/>
                            <w:lang w:val="en-US"/>
                          </w:rPr>
                        </w:pPr>
                      </w:p>
                    </w:tc>
                    <w:tc>
                      <w:tcPr>
                        <w:tcW w:w="20" w:type="dxa"/>
                      </w:tcPr>
                      <w:p w14:paraId="176560CF" w14:textId="77777777" w:rsidR="00817E70" w:rsidRPr="00B44C0B" w:rsidRDefault="00817E70" w:rsidP="00FC519F">
                        <w:pPr>
                          <w:rPr>
                            <w:noProof/>
                            <w:sz w:val="20"/>
                            <w:szCs w:val="20"/>
                            <w:lang w:val="en-US"/>
                          </w:rPr>
                        </w:pPr>
                      </w:p>
                    </w:tc>
                  </w:tr>
                  <w:tr w:rsidR="00817E70" w:rsidRPr="00B44C0B" w14:paraId="53BEBE04" w14:textId="77777777" w:rsidTr="00FC519F">
                    <w:trPr>
                      <w:trHeight w:val="273"/>
                    </w:trPr>
                    <w:tc>
                      <w:tcPr>
                        <w:tcW w:w="20" w:type="dxa"/>
                      </w:tcPr>
                      <w:p w14:paraId="51EA2751" w14:textId="77777777" w:rsidR="00817E70" w:rsidRPr="00B44C0B" w:rsidRDefault="00817E70" w:rsidP="00FC519F">
                        <w:pPr>
                          <w:autoSpaceDE w:val="0"/>
                          <w:autoSpaceDN w:val="0"/>
                          <w:adjustRightInd w:val="0"/>
                          <w:rPr>
                            <w:noProof/>
                            <w:sz w:val="20"/>
                            <w:szCs w:val="20"/>
                            <w:lang w:val="en-US"/>
                          </w:rPr>
                        </w:pPr>
                      </w:p>
                      <w:p w14:paraId="1EF31FCD" w14:textId="77777777" w:rsidR="00817E70" w:rsidRPr="00B44C0B" w:rsidRDefault="00817E70" w:rsidP="00FC519F">
                        <w:pPr>
                          <w:rPr>
                            <w:sz w:val="20"/>
                            <w:szCs w:val="20"/>
                          </w:rPr>
                        </w:pPr>
                      </w:p>
                    </w:tc>
                    <w:tc>
                      <w:tcPr>
                        <w:tcW w:w="2626" w:type="dxa"/>
                        <w:tcBorders>
                          <w:top w:val="nil"/>
                          <w:bottom w:val="nil"/>
                        </w:tcBorders>
                      </w:tcPr>
                      <w:p w14:paraId="7017B8FC" w14:textId="77777777" w:rsidR="00817E70" w:rsidRPr="00B44C0B" w:rsidRDefault="00817E70" w:rsidP="00FC519F">
                        <w:pPr>
                          <w:jc w:val="center"/>
                          <w:rPr>
                            <w:sz w:val="20"/>
                            <w:szCs w:val="20"/>
                          </w:rPr>
                        </w:pPr>
                        <w:r w:rsidRPr="00B44C0B">
                          <w:rPr>
                            <w:noProof/>
                            <w:sz w:val="20"/>
                            <w:szCs w:val="20"/>
                            <w:lang w:val="en-US"/>
                          </w:rPr>
                          <w:t>6</w:t>
                        </w:r>
                      </w:p>
                    </w:tc>
                    <w:tc>
                      <w:tcPr>
                        <w:tcW w:w="20" w:type="dxa"/>
                      </w:tcPr>
                      <w:p w14:paraId="5920A09E" w14:textId="77777777" w:rsidR="00817E70" w:rsidRPr="00B44C0B" w:rsidRDefault="00817E70" w:rsidP="00FC519F">
                        <w:pPr>
                          <w:rPr>
                            <w:sz w:val="20"/>
                            <w:szCs w:val="20"/>
                          </w:rPr>
                        </w:pPr>
                      </w:p>
                    </w:tc>
                  </w:tr>
                </w:tbl>
                <w:p w14:paraId="578C7984" w14:textId="77777777" w:rsidR="00817E70" w:rsidRPr="00B44C0B" w:rsidRDefault="00817E70" w:rsidP="00FC519F">
                  <w:pPr>
                    <w:rPr>
                      <w:sz w:val="20"/>
                      <w:szCs w:val="20"/>
                    </w:rPr>
                  </w:pPr>
                </w:p>
              </w:tc>
              <w:tc>
                <w:tcPr>
                  <w:tcW w:w="1843" w:type="dxa"/>
                  <w:tcBorders>
                    <w:left w:val="single" w:sz="4" w:space="0" w:color="auto"/>
                    <w:bottom w:val="nil"/>
                  </w:tcBorders>
                  <w:shd w:val="clear" w:color="auto" w:fill="auto"/>
                </w:tcPr>
                <w:p w14:paraId="431EA388" w14:textId="77777777" w:rsidR="00817E70" w:rsidRPr="00B44C0B" w:rsidRDefault="00817E70" w:rsidP="00FC519F">
                  <w:pPr>
                    <w:jc w:val="center"/>
                    <w:rPr>
                      <w:sz w:val="20"/>
                      <w:szCs w:val="20"/>
                      <w:lang w:val="en-US"/>
                    </w:rPr>
                  </w:pPr>
                  <w:r w:rsidRPr="00B44C0B">
                    <w:rPr>
                      <w:noProof/>
                      <w:sz w:val="20"/>
                      <w:szCs w:val="20"/>
                      <w:lang w:val="en-US"/>
                    </w:rPr>
                    <w:t>Штука</w:t>
                  </w:r>
                </w:p>
              </w:tc>
            </w:tr>
            <w:tr w:rsidR="00817E70" w:rsidRPr="009F0ADB" w14:paraId="12ED3B97" w14:textId="77777777" w:rsidTr="00FC519F">
              <w:tc>
                <w:tcPr>
                  <w:tcW w:w="3394" w:type="dxa"/>
                  <w:tcBorders>
                    <w:bottom w:val="nil"/>
                    <w:right w:val="single" w:sz="4" w:space="0" w:color="auto"/>
                  </w:tcBorders>
                  <w:shd w:val="clear" w:color="auto" w:fill="auto"/>
                </w:tcPr>
                <w:p w14:paraId="516422AC" w14:textId="77777777" w:rsidR="00817E70" w:rsidRPr="00B44C0B" w:rsidRDefault="00817E70" w:rsidP="00FC519F">
                  <w:pPr>
                    <w:rPr>
                      <w:sz w:val="20"/>
                      <w:szCs w:val="20"/>
                      <w:lang w:val="en-US"/>
                    </w:rPr>
                  </w:pPr>
                  <w:r w:rsidRPr="00B44C0B">
                    <w:rPr>
                      <w:sz w:val="20"/>
                      <w:szCs w:val="20"/>
                    </w:rPr>
                    <w:t xml:space="preserve"> </w:t>
                  </w:r>
                  <w:proofErr w:type="spellStart"/>
                  <w:r w:rsidRPr="00B44C0B">
                    <w:rPr>
                      <w:sz w:val="20"/>
                      <w:szCs w:val="20"/>
                      <w:lang w:val="en-US"/>
                    </w:rPr>
                    <w:t>Потенциометр</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44C0B" w14:paraId="6B934C53" w14:textId="77777777" w:rsidTr="00FC519F">
                    <w:trPr>
                      <w:cantSplit/>
                      <w:trHeight w:hRule="exact" w:val="20"/>
                    </w:trPr>
                    <w:tc>
                      <w:tcPr>
                        <w:tcW w:w="20" w:type="dxa"/>
                      </w:tcPr>
                      <w:p w14:paraId="0993080A" w14:textId="77777777" w:rsidR="00817E70" w:rsidRPr="00B44C0B" w:rsidRDefault="00817E70" w:rsidP="00FC519F">
                        <w:pPr>
                          <w:autoSpaceDE w:val="0"/>
                          <w:autoSpaceDN w:val="0"/>
                          <w:adjustRightInd w:val="0"/>
                          <w:rPr>
                            <w:noProof/>
                            <w:sz w:val="20"/>
                            <w:szCs w:val="20"/>
                            <w:lang w:val="en-US"/>
                          </w:rPr>
                        </w:pPr>
                      </w:p>
                    </w:tc>
                    <w:tc>
                      <w:tcPr>
                        <w:tcW w:w="2626" w:type="dxa"/>
                        <w:tcBorders>
                          <w:bottom w:val="nil"/>
                        </w:tcBorders>
                      </w:tcPr>
                      <w:p w14:paraId="68A81C28" w14:textId="77777777" w:rsidR="00817E70" w:rsidRPr="00B44C0B" w:rsidRDefault="00817E70" w:rsidP="00FC519F">
                        <w:pPr>
                          <w:jc w:val="center"/>
                          <w:rPr>
                            <w:noProof/>
                            <w:sz w:val="20"/>
                            <w:szCs w:val="20"/>
                            <w:lang w:val="en-US"/>
                          </w:rPr>
                        </w:pPr>
                      </w:p>
                    </w:tc>
                    <w:tc>
                      <w:tcPr>
                        <w:tcW w:w="20" w:type="dxa"/>
                      </w:tcPr>
                      <w:p w14:paraId="144D1109" w14:textId="77777777" w:rsidR="00817E70" w:rsidRPr="00B44C0B" w:rsidRDefault="00817E70" w:rsidP="00FC519F">
                        <w:pPr>
                          <w:rPr>
                            <w:noProof/>
                            <w:sz w:val="20"/>
                            <w:szCs w:val="20"/>
                            <w:lang w:val="en-US"/>
                          </w:rPr>
                        </w:pPr>
                      </w:p>
                    </w:tc>
                  </w:tr>
                  <w:tr w:rsidR="00817E70" w:rsidRPr="00B44C0B" w14:paraId="7B8C2007" w14:textId="77777777" w:rsidTr="00FC519F">
                    <w:trPr>
                      <w:trHeight w:val="273"/>
                    </w:trPr>
                    <w:tc>
                      <w:tcPr>
                        <w:tcW w:w="20" w:type="dxa"/>
                      </w:tcPr>
                      <w:p w14:paraId="0CE405FD" w14:textId="77777777" w:rsidR="00817E70" w:rsidRPr="00B44C0B" w:rsidRDefault="00817E70" w:rsidP="00FC519F">
                        <w:pPr>
                          <w:autoSpaceDE w:val="0"/>
                          <w:autoSpaceDN w:val="0"/>
                          <w:adjustRightInd w:val="0"/>
                          <w:rPr>
                            <w:noProof/>
                            <w:sz w:val="20"/>
                            <w:szCs w:val="20"/>
                            <w:lang w:val="en-US"/>
                          </w:rPr>
                        </w:pPr>
                      </w:p>
                      <w:p w14:paraId="22C67BE0" w14:textId="77777777" w:rsidR="00817E70" w:rsidRPr="00B44C0B" w:rsidRDefault="00817E70" w:rsidP="00FC519F">
                        <w:pPr>
                          <w:rPr>
                            <w:sz w:val="20"/>
                            <w:szCs w:val="20"/>
                          </w:rPr>
                        </w:pPr>
                      </w:p>
                    </w:tc>
                    <w:tc>
                      <w:tcPr>
                        <w:tcW w:w="2626" w:type="dxa"/>
                        <w:tcBorders>
                          <w:top w:val="nil"/>
                          <w:bottom w:val="nil"/>
                        </w:tcBorders>
                      </w:tcPr>
                      <w:p w14:paraId="338B065C" w14:textId="77777777" w:rsidR="00817E70" w:rsidRPr="00B44C0B" w:rsidRDefault="00817E70" w:rsidP="00FC519F">
                        <w:pPr>
                          <w:jc w:val="center"/>
                          <w:rPr>
                            <w:sz w:val="20"/>
                            <w:szCs w:val="20"/>
                          </w:rPr>
                        </w:pPr>
                        <w:r w:rsidRPr="00B44C0B">
                          <w:rPr>
                            <w:noProof/>
                            <w:sz w:val="20"/>
                            <w:szCs w:val="20"/>
                            <w:lang w:val="en-US"/>
                          </w:rPr>
                          <w:t>3</w:t>
                        </w:r>
                      </w:p>
                    </w:tc>
                    <w:tc>
                      <w:tcPr>
                        <w:tcW w:w="20" w:type="dxa"/>
                      </w:tcPr>
                      <w:p w14:paraId="777FC3EC" w14:textId="77777777" w:rsidR="00817E70" w:rsidRPr="00B44C0B" w:rsidRDefault="00817E70" w:rsidP="00FC519F">
                        <w:pPr>
                          <w:rPr>
                            <w:sz w:val="20"/>
                            <w:szCs w:val="20"/>
                          </w:rPr>
                        </w:pPr>
                      </w:p>
                    </w:tc>
                  </w:tr>
                </w:tbl>
                <w:p w14:paraId="49B5B0F1" w14:textId="77777777" w:rsidR="00817E70" w:rsidRPr="00B44C0B" w:rsidRDefault="00817E70" w:rsidP="00FC519F">
                  <w:pPr>
                    <w:rPr>
                      <w:sz w:val="20"/>
                      <w:szCs w:val="20"/>
                    </w:rPr>
                  </w:pPr>
                </w:p>
              </w:tc>
              <w:tc>
                <w:tcPr>
                  <w:tcW w:w="1843" w:type="dxa"/>
                  <w:tcBorders>
                    <w:left w:val="single" w:sz="4" w:space="0" w:color="auto"/>
                    <w:bottom w:val="nil"/>
                  </w:tcBorders>
                  <w:shd w:val="clear" w:color="auto" w:fill="auto"/>
                </w:tcPr>
                <w:p w14:paraId="5A51E5E4" w14:textId="77777777" w:rsidR="00817E70" w:rsidRPr="00B44C0B" w:rsidRDefault="00817E70" w:rsidP="00FC519F">
                  <w:pPr>
                    <w:jc w:val="center"/>
                    <w:rPr>
                      <w:sz w:val="20"/>
                      <w:szCs w:val="20"/>
                      <w:lang w:val="en-US"/>
                    </w:rPr>
                  </w:pPr>
                  <w:r w:rsidRPr="00B44C0B">
                    <w:rPr>
                      <w:noProof/>
                      <w:sz w:val="20"/>
                      <w:szCs w:val="20"/>
                      <w:lang w:val="en-US"/>
                    </w:rPr>
                    <w:t>Штука</w:t>
                  </w:r>
                </w:p>
              </w:tc>
            </w:tr>
            <w:tr w:rsidR="00817E70" w:rsidRPr="009F0ADB" w14:paraId="78D0A850" w14:textId="77777777" w:rsidTr="00FC519F">
              <w:tc>
                <w:tcPr>
                  <w:tcW w:w="3394" w:type="dxa"/>
                  <w:tcBorders>
                    <w:bottom w:val="nil"/>
                    <w:right w:val="single" w:sz="4" w:space="0" w:color="auto"/>
                  </w:tcBorders>
                  <w:shd w:val="clear" w:color="auto" w:fill="auto"/>
                </w:tcPr>
                <w:p w14:paraId="3213C894" w14:textId="77777777" w:rsidR="00817E70" w:rsidRPr="00B44C0B" w:rsidRDefault="00817E70" w:rsidP="00FC519F">
                  <w:pPr>
                    <w:rPr>
                      <w:sz w:val="20"/>
                      <w:szCs w:val="20"/>
                    </w:rPr>
                  </w:pPr>
                  <w:r w:rsidRPr="00B44C0B">
                    <w:rPr>
                      <w:sz w:val="20"/>
                      <w:szCs w:val="20"/>
                    </w:rPr>
                    <w:t xml:space="preserve"> Порты для подключения внешних цифровых и аналоговых устройств к робототехническому контроллеру</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44C0B" w14:paraId="5328DDEC" w14:textId="77777777" w:rsidTr="00FC519F">
                    <w:trPr>
                      <w:cantSplit/>
                      <w:trHeight w:hRule="exact" w:val="20"/>
                    </w:trPr>
                    <w:tc>
                      <w:tcPr>
                        <w:tcW w:w="20" w:type="dxa"/>
                      </w:tcPr>
                      <w:p w14:paraId="3C029C80" w14:textId="77777777" w:rsidR="00817E70" w:rsidRPr="00B44C0B" w:rsidRDefault="00817E70" w:rsidP="00FC519F">
                        <w:pPr>
                          <w:autoSpaceDE w:val="0"/>
                          <w:autoSpaceDN w:val="0"/>
                          <w:adjustRightInd w:val="0"/>
                          <w:rPr>
                            <w:noProof/>
                            <w:sz w:val="20"/>
                            <w:szCs w:val="20"/>
                          </w:rPr>
                        </w:pPr>
                      </w:p>
                    </w:tc>
                    <w:tc>
                      <w:tcPr>
                        <w:tcW w:w="2626" w:type="dxa"/>
                        <w:tcBorders>
                          <w:bottom w:val="nil"/>
                        </w:tcBorders>
                      </w:tcPr>
                      <w:p w14:paraId="4B3A9FF5" w14:textId="77777777" w:rsidR="00817E70" w:rsidRPr="00B44C0B" w:rsidRDefault="00817E70" w:rsidP="00FC519F">
                        <w:pPr>
                          <w:jc w:val="center"/>
                          <w:rPr>
                            <w:noProof/>
                            <w:sz w:val="20"/>
                            <w:szCs w:val="20"/>
                          </w:rPr>
                        </w:pPr>
                      </w:p>
                    </w:tc>
                    <w:tc>
                      <w:tcPr>
                        <w:tcW w:w="20" w:type="dxa"/>
                      </w:tcPr>
                      <w:p w14:paraId="23176275" w14:textId="77777777" w:rsidR="00817E70" w:rsidRPr="00B44C0B" w:rsidRDefault="00817E70" w:rsidP="00FC519F">
                        <w:pPr>
                          <w:rPr>
                            <w:noProof/>
                            <w:sz w:val="20"/>
                            <w:szCs w:val="20"/>
                          </w:rPr>
                        </w:pPr>
                      </w:p>
                    </w:tc>
                  </w:tr>
                  <w:tr w:rsidR="00817E70" w:rsidRPr="00B44C0B" w14:paraId="7D45D632" w14:textId="77777777" w:rsidTr="00FC519F">
                    <w:trPr>
                      <w:trHeight w:val="273"/>
                    </w:trPr>
                    <w:tc>
                      <w:tcPr>
                        <w:tcW w:w="20" w:type="dxa"/>
                      </w:tcPr>
                      <w:p w14:paraId="61D68225" w14:textId="77777777" w:rsidR="00817E70" w:rsidRPr="00B44C0B" w:rsidRDefault="00817E70" w:rsidP="00FC519F">
                        <w:pPr>
                          <w:autoSpaceDE w:val="0"/>
                          <w:autoSpaceDN w:val="0"/>
                          <w:adjustRightInd w:val="0"/>
                          <w:rPr>
                            <w:noProof/>
                            <w:sz w:val="20"/>
                            <w:szCs w:val="20"/>
                          </w:rPr>
                        </w:pPr>
                      </w:p>
                      <w:p w14:paraId="7D4BB65B" w14:textId="77777777" w:rsidR="00817E70" w:rsidRPr="00B44C0B" w:rsidRDefault="00817E70" w:rsidP="00FC519F">
                        <w:pPr>
                          <w:rPr>
                            <w:sz w:val="20"/>
                            <w:szCs w:val="20"/>
                          </w:rPr>
                        </w:pPr>
                      </w:p>
                    </w:tc>
                    <w:tc>
                      <w:tcPr>
                        <w:tcW w:w="2626" w:type="dxa"/>
                        <w:tcBorders>
                          <w:top w:val="nil"/>
                          <w:bottom w:val="nil"/>
                        </w:tcBorders>
                      </w:tcPr>
                      <w:p w14:paraId="5C9FB6FF" w14:textId="77777777" w:rsidR="00817E70" w:rsidRPr="00B44C0B" w:rsidRDefault="00817E70" w:rsidP="00FC519F">
                        <w:pPr>
                          <w:jc w:val="center"/>
                          <w:rPr>
                            <w:sz w:val="20"/>
                            <w:szCs w:val="20"/>
                          </w:rPr>
                        </w:pPr>
                        <w:r w:rsidRPr="00B44C0B">
                          <w:rPr>
                            <w:noProof/>
                            <w:sz w:val="20"/>
                            <w:szCs w:val="20"/>
                            <w:lang w:val="en-US"/>
                          </w:rPr>
                          <w:t>50</w:t>
                        </w:r>
                      </w:p>
                    </w:tc>
                    <w:tc>
                      <w:tcPr>
                        <w:tcW w:w="20" w:type="dxa"/>
                      </w:tcPr>
                      <w:p w14:paraId="763C2AE0" w14:textId="77777777" w:rsidR="00817E70" w:rsidRPr="00B44C0B" w:rsidRDefault="00817E70" w:rsidP="00FC519F">
                        <w:pPr>
                          <w:rPr>
                            <w:sz w:val="20"/>
                            <w:szCs w:val="20"/>
                          </w:rPr>
                        </w:pPr>
                      </w:p>
                    </w:tc>
                  </w:tr>
                </w:tbl>
                <w:p w14:paraId="7B37420F" w14:textId="77777777" w:rsidR="00817E70" w:rsidRPr="00B44C0B" w:rsidRDefault="00817E70" w:rsidP="00FC519F">
                  <w:pPr>
                    <w:rPr>
                      <w:sz w:val="20"/>
                      <w:szCs w:val="20"/>
                    </w:rPr>
                  </w:pPr>
                </w:p>
              </w:tc>
              <w:tc>
                <w:tcPr>
                  <w:tcW w:w="1843" w:type="dxa"/>
                  <w:tcBorders>
                    <w:left w:val="single" w:sz="4" w:space="0" w:color="auto"/>
                    <w:bottom w:val="nil"/>
                  </w:tcBorders>
                  <w:shd w:val="clear" w:color="auto" w:fill="auto"/>
                </w:tcPr>
                <w:p w14:paraId="11EE2A12" w14:textId="77777777" w:rsidR="00817E70" w:rsidRPr="00B44C0B" w:rsidRDefault="00817E70" w:rsidP="00FC519F">
                  <w:pPr>
                    <w:jc w:val="center"/>
                    <w:rPr>
                      <w:sz w:val="20"/>
                      <w:szCs w:val="20"/>
                      <w:lang w:val="en-US"/>
                    </w:rPr>
                  </w:pPr>
                  <w:r w:rsidRPr="00B44C0B">
                    <w:rPr>
                      <w:noProof/>
                      <w:sz w:val="20"/>
                      <w:szCs w:val="20"/>
                      <w:lang w:val="en-US"/>
                    </w:rPr>
                    <w:t>Штука</w:t>
                  </w:r>
                </w:p>
              </w:tc>
            </w:tr>
            <w:tr w:rsidR="00817E70" w:rsidRPr="009F0ADB" w14:paraId="4996B787" w14:textId="77777777" w:rsidTr="00FC519F">
              <w:tc>
                <w:tcPr>
                  <w:tcW w:w="3394" w:type="dxa"/>
                  <w:tcBorders>
                    <w:bottom w:val="nil"/>
                    <w:right w:val="single" w:sz="4" w:space="0" w:color="auto"/>
                  </w:tcBorders>
                  <w:shd w:val="clear" w:color="auto" w:fill="auto"/>
                </w:tcPr>
                <w:p w14:paraId="77D5F29B" w14:textId="77777777" w:rsidR="00817E70" w:rsidRPr="00B44C0B" w:rsidRDefault="00817E70" w:rsidP="00FC519F">
                  <w:pPr>
                    <w:rPr>
                      <w:sz w:val="20"/>
                      <w:szCs w:val="20"/>
                    </w:rPr>
                  </w:pPr>
                  <w:r w:rsidRPr="00B44C0B">
                    <w:rPr>
                      <w:sz w:val="20"/>
                      <w:szCs w:val="20"/>
                    </w:rPr>
                    <w:lastRenderedPageBreak/>
                    <w:t xml:space="preserve"> Порт типа </w:t>
                  </w:r>
                  <w:r w:rsidRPr="00B44C0B">
                    <w:rPr>
                      <w:sz w:val="20"/>
                      <w:szCs w:val="20"/>
                      <w:lang w:val="en-US"/>
                    </w:rPr>
                    <w:t>GND</w:t>
                  </w:r>
                  <w:r w:rsidRPr="00B44C0B">
                    <w:rPr>
                      <w:sz w:val="20"/>
                      <w:szCs w:val="20"/>
                    </w:rPr>
                    <w:t xml:space="preserve"> ''земля''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44C0B" w14:paraId="3F1A86C8" w14:textId="77777777" w:rsidTr="00FC519F">
                    <w:trPr>
                      <w:cantSplit/>
                      <w:trHeight w:hRule="exact" w:val="20"/>
                    </w:trPr>
                    <w:tc>
                      <w:tcPr>
                        <w:tcW w:w="20" w:type="dxa"/>
                      </w:tcPr>
                      <w:p w14:paraId="65C913BA" w14:textId="77777777" w:rsidR="00817E70" w:rsidRPr="00B44C0B" w:rsidRDefault="00817E70" w:rsidP="00FC519F">
                        <w:pPr>
                          <w:autoSpaceDE w:val="0"/>
                          <w:autoSpaceDN w:val="0"/>
                          <w:adjustRightInd w:val="0"/>
                          <w:rPr>
                            <w:noProof/>
                            <w:sz w:val="20"/>
                            <w:szCs w:val="20"/>
                          </w:rPr>
                        </w:pPr>
                      </w:p>
                    </w:tc>
                    <w:tc>
                      <w:tcPr>
                        <w:tcW w:w="2626" w:type="dxa"/>
                        <w:tcBorders>
                          <w:bottom w:val="nil"/>
                        </w:tcBorders>
                      </w:tcPr>
                      <w:p w14:paraId="6E06A44E" w14:textId="77777777" w:rsidR="00817E70" w:rsidRPr="00B44C0B" w:rsidRDefault="00817E70" w:rsidP="00FC519F">
                        <w:pPr>
                          <w:jc w:val="center"/>
                          <w:rPr>
                            <w:noProof/>
                            <w:sz w:val="20"/>
                            <w:szCs w:val="20"/>
                          </w:rPr>
                        </w:pPr>
                      </w:p>
                    </w:tc>
                    <w:tc>
                      <w:tcPr>
                        <w:tcW w:w="20" w:type="dxa"/>
                      </w:tcPr>
                      <w:p w14:paraId="0FDA2718" w14:textId="77777777" w:rsidR="00817E70" w:rsidRPr="00B44C0B" w:rsidRDefault="00817E70" w:rsidP="00FC519F">
                        <w:pPr>
                          <w:rPr>
                            <w:noProof/>
                            <w:sz w:val="20"/>
                            <w:szCs w:val="20"/>
                          </w:rPr>
                        </w:pPr>
                      </w:p>
                    </w:tc>
                  </w:tr>
                  <w:tr w:rsidR="00817E70" w:rsidRPr="00B44C0B" w14:paraId="2FC0AC99" w14:textId="77777777" w:rsidTr="00FC519F">
                    <w:trPr>
                      <w:trHeight w:val="273"/>
                    </w:trPr>
                    <w:tc>
                      <w:tcPr>
                        <w:tcW w:w="20" w:type="dxa"/>
                      </w:tcPr>
                      <w:p w14:paraId="77B16FEF" w14:textId="77777777" w:rsidR="00817E70" w:rsidRPr="00B44C0B" w:rsidRDefault="00817E70" w:rsidP="00FC519F">
                        <w:pPr>
                          <w:autoSpaceDE w:val="0"/>
                          <w:autoSpaceDN w:val="0"/>
                          <w:adjustRightInd w:val="0"/>
                          <w:rPr>
                            <w:noProof/>
                            <w:sz w:val="20"/>
                            <w:szCs w:val="20"/>
                          </w:rPr>
                        </w:pPr>
                      </w:p>
                      <w:p w14:paraId="6D201663" w14:textId="77777777" w:rsidR="00817E70" w:rsidRPr="00B44C0B" w:rsidRDefault="00817E70" w:rsidP="00FC519F">
                        <w:pPr>
                          <w:rPr>
                            <w:sz w:val="20"/>
                            <w:szCs w:val="20"/>
                          </w:rPr>
                        </w:pPr>
                      </w:p>
                    </w:tc>
                    <w:tc>
                      <w:tcPr>
                        <w:tcW w:w="2626" w:type="dxa"/>
                        <w:tcBorders>
                          <w:top w:val="nil"/>
                          <w:bottom w:val="nil"/>
                        </w:tcBorders>
                      </w:tcPr>
                      <w:p w14:paraId="0307C9D5" w14:textId="77777777" w:rsidR="00817E70" w:rsidRPr="00B44C0B" w:rsidRDefault="00817E70" w:rsidP="00FC519F">
                        <w:pPr>
                          <w:jc w:val="center"/>
                          <w:rPr>
                            <w:sz w:val="20"/>
                            <w:szCs w:val="20"/>
                          </w:rPr>
                        </w:pPr>
                        <w:r w:rsidRPr="00B44C0B">
                          <w:rPr>
                            <w:noProof/>
                            <w:sz w:val="20"/>
                            <w:szCs w:val="20"/>
                            <w:lang w:val="en-US"/>
                          </w:rPr>
                          <w:t>6</w:t>
                        </w:r>
                      </w:p>
                    </w:tc>
                    <w:tc>
                      <w:tcPr>
                        <w:tcW w:w="20" w:type="dxa"/>
                      </w:tcPr>
                      <w:p w14:paraId="5CD69937" w14:textId="77777777" w:rsidR="00817E70" w:rsidRPr="00B44C0B" w:rsidRDefault="00817E70" w:rsidP="00FC519F">
                        <w:pPr>
                          <w:rPr>
                            <w:sz w:val="20"/>
                            <w:szCs w:val="20"/>
                          </w:rPr>
                        </w:pPr>
                      </w:p>
                    </w:tc>
                  </w:tr>
                </w:tbl>
                <w:p w14:paraId="0DAA3D5B" w14:textId="77777777" w:rsidR="00817E70" w:rsidRPr="00B44C0B" w:rsidRDefault="00817E70" w:rsidP="00FC519F">
                  <w:pPr>
                    <w:rPr>
                      <w:sz w:val="20"/>
                      <w:szCs w:val="20"/>
                    </w:rPr>
                  </w:pPr>
                </w:p>
              </w:tc>
              <w:tc>
                <w:tcPr>
                  <w:tcW w:w="1843" w:type="dxa"/>
                  <w:tcBorders>
                    <w:left w:val="single" w:sz="4" w:space="0" w:color="auto"/>
                    <w:bottom w:val="nil"/>
                  </w:tcBorders>
                  <w:shd w:val="clear" w:color="auto" w:fill="auto"/>
                </w:tcPr>
                <w:p w14:paraId="57008261" w14:textId="77777777" w:rsidR="00817E70" w:rsidRPr="00B44C0B" w:rsidRDefault="00817E70" w:rsidP="00FC519F">
                  <w:pPr>
                    <w:jc w:val="center"/>
                    <w:rPr>
                      <w:sz w:val="20"/>
                      <w:szCs w:val="20"/>
                      <w:lang w:val="en-US"/>
                    </w:rPr>
                  </w:pPr>
                  <w:r w:rsidRPr="00B44C0B">
                    <w:rPr>
                      <w:noProof/>
                      <w:sz w:val="20"/>
                      <w:szCs w:val="20"/>
                      <w:lang w:val="en-US"/>
                    </w:rPr>
                    <w:t>Штука</w:t>
                  </w:r>
                </w:p>
              </w:tc>
            </w:tr>
            <w:tr w:rsidR="00817E70" w:rsidRPr="009F0ADB" w14:paraId="6E79FFD2" w14:textId="77777777" w:rsidTr="00FC519F">
              <w:tc>
                <w:tcPr>
                  <w:tcW w:w="3394" w:type="dxa"/>
                  <w:tcBorders>
                    <w:bottom w:val="nil"/>
                    <w:right w:val="single" w:sz="4" w:space="0" w:color="auto"/>
                  </w:tcBorders>
                  <w:shd w:val="clear" w:color="auto" w:fill="auto"/>
                </w:tcPr>
                <w:p w14:paraId="360B8C49" w14:textId="77777777" w:rsidR="00817E70" w:rsidRPr="00B44C0B" w:rsidRDefault="00817E70" w:rsidP="00FC519F">
                  <w:pPr>
                    <w:rPr>
                      <w:sz w:val="20"/>
                      <w:szCs w:val="20"/>
                    </w:rPr>
                  </w:pPr>
                  <w:r w:rsidRPr="00B44C0B">
                    <w:rPr>
                      <w:sz w:val="20"/>
                      <w:szCs w:val="20"/>
                    </w:rPr>
                    <w:t xml:space="preserve"> Плата расширения универсального вычислительного модуля. Тип 2</w:t>
                  </w:r>
                </w:p>
                <w:p w14:paraId="7411A8FA" w14:textId="77777777" w:rsidR="00817E70" w:rsidRPr="00B44C0B" w:rsidRDefault="00817E70" w:rsidP="00FC519F">
                  <w:pPr>
                    <w:rPr>
                      <w:sz w:val="20"/>
                      <w:szCs w:val="20"/>
                    </w:rPr>
                  </w:pPr>
                  <w:r w:rsidRPr="00B44C0B">
                    <w:rPr>
                      <w:sz w:val="20"/>
                      <w:szCs w:val="20"/>
                    </w:rPr>
                    <w:t xml:space="preserve"> для подключения силовой нагрузки обеспечивает возможность прямого подключения внешней силовой нагрузки, а также регулируемой нагрузки посредством </w:t>
                  </w:r>
                  <w:r w:rsidRPr="00B44C0B">
                    <w:rPr>
                      <w:sz w:val="20"/>
                      <w:szCs w:val="20"/>
                      <w:lang w:val="en-US"/>
                    </w:rPr>
                    <w:t>PWM</w:t>
                  </w:r>
                  <w:r w:rsidRPr="00B44C0B">
                    <w:rPr>
                      <w:sz w:val="20"/>
                      <w:szCs w:val="20"/>
                    </w:rPr>
                    <w:t xml:space="preserve"> интерфейса. </w:t>
                  </w:r>
                </w:p>
                <w:p w14:paraId="648C8491" w14:textId="77777777" w:rsidR="00817E70" w:rsidRPr="00B44C0B" w:rsidRDefault="00817E70" w:rsidP="00FC519F">
                  <w:pPr>
                    <w:rPr>
                      <w:sz w:val="20"/>
                      <w:szCs w:val="20"/>
                    </w:rPr>
                  </w:pP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44C0B" w14:paraId="1FADFE1B" w14:textId="77777777" w:rsidTr="00FC519F">
                    <w:trPr>
                      <w:cantSplit/>
                      <w:trHeight w:hRule="exact" w:val="20"/>
                    </w:trPr>
                    <w:tc>
                      <w:tcPr>
                        <w:tcW w:w="20" w:type="dxa"/>
                      </w:tcPr>
                      <w:p w14:paraId="7DC6915A" w14:textId="77777777" w:rsidR="00817E70" w:rsidRPr="00B44C0B" w:rsidRDefault="00817E70" w:rsidP="00FC519F">
                        <w:pPr>
                          <w:autoSpaceDE w:val="0"/>
                          <w:autoSpaceDN w:val="0"/>
                          <w:adjustRightInd w:val="0"/>
                          <w:rPr>
                            <w:noProof/>
                            <w:sz w:val="20"/>
                            <w:szCs w:val="20"/>
                          </w:rPr>
                        </w:pPr>
                      </w:p>
                    </w:tc>
                    <w:tc>
                      <w:tcPr>
                        <w:tcW w:w="2626" w:type="dxa"/>
                        <w:tcBorders>
                          <w:bottom w:val="nil"/>
                        </w:tcBorders>
                      </w:tcPr>
                      <w:p w14:paraId="45C3325D" w14:textId="77777777" w:rsidR="00817E70" w:rsidRPr="00B44C0B" w:rsidRDefault="00817E70" w:rsidP="00FC519F">
                        <w:pPr>
                          <w:jc w:val="center"/>
                          <w:rPr>
                            <w:noProof/>
                            <w:sz w:val="20"/>
                            <w:szCs w:val="20"/>
                          </w:rPr>
                        </w:pPr>
                      </w:p>
                    </w:tc>
                    <w:tc>
                      <w:tcPr>
                        <w:tcW w:w="20" w:type="dxa"/>
                      </w:tcPr>
                      <w:p w14:paraId="6C6FFF9C" w14:textId="77777777" w:rsidR="00817E70" w:rsidRPr="00B44C0B" w:rsidRDefault="00817E70" w:rsidP="00FC519F">
                        <w:pPr>
                          <w:rPr>
                            <w:noProof/>
                            <w:sz w:val="20"/>
                            <w:szCs w:val="20"/>
                          </w:rPr>
                        </w:pPr>
                      </w:p>
                    </w:tc>
                  </w:tr>
                  <w:tr w:rsidR="00817E70" w:rsidRPr="00B44C0B" w14:paraId="219A6E41" w14:textId="77777777" w:rsidTr="00FC519F">
                    <w:trPr>
                      <w:trHeight w:val="273"/>
                    </w:trPr>
                    <w:tc>
                      <w:tcPr>
                        <w:tcW w:w="20" w:type="dxa"/>
                      </w:tcPr>
                      <w:p w14:paraId="70FA2427" w14:textId="77777777" w:rsidR="00817E70" w:rsidRPr="00B44C0B" w:rsidRDefault="00817E70" w:rsidP="00FC519F">
                        <w:pPr>
                          <w:autoSpaceDE w:val="0"/>
                          <w:autoSpaceDN w:val="0"/>
                          <w:adjustRightInd w:val="0"/>
                          <w:rPr>
                            <w:noProof/>
                            <w:sz w:val="20"/>
                            <w:szCs w:val="20"/>
                          </w:rPr>
                        </w:pPr>
                      </w:p>
                      <w:p w14:paraId="4749DDE9" w14:textId="77777777" w:rsidR="00817E70" w:rsidRPr="00B44C0B" w:rsidRDefault="00817E70" w:rsidP="00FC519F">
                        <w:pPr>
                          <w:rPr>
                            <w:sz w:val="20"/>
                            <w:szCs w:val="20"/>
                          </w:rPr>
                        </w:pPr>
                      </w:p>
                    </w:tc>
                    <w:tc>
                      <w:tcPr>
                        <w:tcW w:w="2626" w:type="dxa"/>
                        <w:tcBorders>
                          <w:top w:val="nil"/>
                          <w:bottom w:val="nil"/>
                        </w:tcBorders>
                      </w:tcPr>
                      <w:p w14:paraId="77D3034A" w14:textId="77777777" w:rsidR="00817E70" w:rsidRPr="00B44C0B" w:rsidRDefault="00817E70" w:rsidP="00FC519F">
                        <w:pPr>
                          <w:jc w:val="center"/>
                          <w:rPr>
                            <w:sz w:val="20"/>
                            <w:szCs w:val="20"/>
                          </w:rPr>
                        </w:pPr>
                        <w:r w:rsidRPr="00B44C0B">
                          <w:rPr>
                            <w:noProof/>
                            <w:sz w:val="20"/>
                            <w:szCs w:val="20"/>
                            <w:lang w:val="en-US"/>
                          </w:rPr>
                          <w:t>соответствие</w:t>
                        </w:r>
                      </w:p>
                    </w:tc>
                    <w:tc>
                      <w:tcPr>
                        <w:tcW w:w="20" w:type="dxa"/>
                      </w:tcPr>
                      <w:p w14:paraId="7532314E" w14:textId="77777777" w:rsidR="00817E70" w:rsidRPr="00B44C0B" w:rsidRDefault="00817E70" w:rsidP="00FC519F">
                        <w:pPr>
                          <w:rPr>
                            <w:sz w:val="20"/>
                            <w:szCs w:val="20"/>
                          </w:rPr>
                        </w:pPr>
                      </w:p>
                    </w:tc>
                  </w:tr>
                </w:tbl>
                <w:p w14:paraId="3C848343" w14:textId="77777777" w:rsidR="00817E70" w:rsidRPr="00B44C0B" w:rsidRDefault="00817E70" w:rsidP="00FC519F">
                  <w:pPr>
                    <w:rPr>
                      <w:sz w:val="20"/>
                      <w:szCs w:val="20"/>
                    </w:rPr>
                  </w:pPr>
                </w:p>
              </w:tc>
              <w:tc>
                <w:tcPr>
                  <w:tcW w:w="1843" w:type="dxa"/>
                  <w:tcBorders>
                    <w:left w:val="single" w:sz="4" w:space="0" w:color="auto"/>
                    <w:bottom w:val="nil"/>
                  </w:tcBorders>
                  <w:shd w:val="clear" w:color="auto" w:fill="auto"/>
                </w:tcPr>
                <w:p w14:paraId="42AC7E67" w14:textId="77777777" w:rsidR="00817E70" w:rsidRPr="00B44C0B" w:rsidRDefault="00817E70" w:rsidP="00FC519F">
                  <w:pPr>
                    <w:jc w:val="center"/>
                    <w:rPr>
                      <w:sz w:val="20"/>
                      <w:szCs w:val="20"/>
                      <w:lang w:val="en-US"/>
                    </w:rPr>
                  </w:pPr>
                </w:p>
              </w:tc>
            </w:tr>
            <w:tr w:rsidR="00817E70" w:rsidRPr="009F0ADB" w14:paraId="14122B21" w14:textId="77777777" w:rsidTr="00FC519F">
              <w:tc>
                <w:tcPr>
                  <w:tcW w:w="3394" w:type="dxa"/>
                  <w:tcBorders>
                    <w:bottom w:val="nil"/>
                    <w:right w:val="single" w:sz="4" w:space="0" w:color="auto"/>
                  </w:tcBorders>
                  <w:shd w:val="clear" w:color="auto" w:fill="auto"/>
                </w:tcPr>
                <w:p w14:paraId="5958034A" w14:textId="77777777" w:rsidR="00817E70" w:rsidRPr="00B96BED" w:rsidRDefault="00817E70" w:rsidP="00FC519F">
                  <w:pPr>
                    <w:rPr>
                      <w:sz w:val="20"/>
                      <w:szCs w:val="20"/>
                      <w:lang w:val="en-US"/>
                    </w:rPr>
                  </w:pPr>
                  <w:r w:rsidRPr="00B96BED">
                    <w:rPr>
                      <w:sz w:val="20"/>
                      <w:szCs w:val="20"/>
                    </w:rPr>
                    <w:t xml:space="preserve"> Плата расширения универсального вычислительного модуля. </w:t>
                  </w:r>
                  <w:proofErr w:type="spellStart"/>
                  <w:r w:rsidRPr="00B96BED">
                    <w:rPr>
                      <w:sz w:val="20"/>
                      <w:szCs w:val="20"/>
                      <w:lang w:val="en-US"/>
                    </w:rPr>
                    <w:t>Тип</w:t>
                  </w:r>
                  <w:proofErr w:type="spellEnd"/>
                  <w:r w:rsidRPr="00B96BED">
                    <w:rPr>
                      <w:sz w:val="20"/>
                      <w:szCs w:val="20"/>
                      <w:lang w:val="en-US"/>
                    </w:rPr>
                    <w:t xml:space="preserve">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96BED" w14:paraId="2622B662" w14:textId="77777777" w:rsidTr="00FC519F">
                    <w:trPr>
                      <w:cantSplit/>
                      <w:trHeight w:hRule="exact" w:val="20"/>
                    </w:trPr>
                    <w:tc>
                      <w:tcPr>
                        <w:tcW w:w="20" w:type="dxa"/>
                      </w:tcPr>
                      <w:p w14:paraId="20830C38" w14:textId="77777777" w:rsidR="00817E70" w:rsidRPr="00B96BED" w:rsidRDefault="00817E70" w:rsidP="00FC519F">
                        <w:pPr>
                          <w:autoSpaceDE w:val="0"/>
                          <w:autoSpaceDN w:val="0"/>
                          <w:adjustRightInd w:val="0"/>
                          <w:rPr>
                            <w:noProof/>
                            <w:sz w:val="20"/>
                            <w:szCs w:val="20"/>
                            <w:lang w:val="en-US"/>
                          </w:rPr>
                        </w:pPr>
                      </w:p>
                    </w:tc>
                    <w:tc>
                      <w:tcPr>
                        <w:tcW w:w="2626" w:type="dxa"/>
                        <w:tcBorders>
                          <w:bottom w:val="nil"/>
                        </w:tcBorders>
                      </w:tcPr>
                      <w:p w14:paraId="5E788E1E" w14:textId="77777777" w:rsidR="00817E70" w:rsidRPr="00B96BED" w:rsidRDefault="00817E70" w:rsidP="00FC519F">
                        <w:pPr>
                          <w:jc w:val="center"/>
                          <w:rPr>
                            <w:noProof/>
                            <w:sz w:val="20"/>
                            <w:szCs w:val="20"/>
                            <w:lang w:val="en-US"/>
                          </w:rPr>
                        </w:pPr>
                      </w:p>
                    </w:tc>
                    <w:tc>
                      <w:tcPr>
                        <w:tcW w:w="20" w:type="dxa"/>
                      </w:tcPr>
                      <w:p w14:paraId="51F10391" w14:textId="77777777" w:rsidR="00817E70" w:rsidRPr="00B96BED" w:rsidRDefault="00817E70" w:rsidP="00FC519F">
                        <w:pPr>
                          <w:rPr>
                            <w:noProof/>
                            <w:sz w:val="20"/>
                            <w:szCs w:val="20"/>
                            <w:lang w:val="en-US"/>
                          </w:rPr>
                        </w:pPr>
                      </w:p>
                    </w:tc>
                  </w:tr>
                  <w:tr w:rsidR="00817E70" w:rsidRPr="00B96BED" w14:paraId="3B0D93A4" w14:textId="77777777" w:rsidTr="00FC519F">
                    <w:trPr>
                      <w:trHeight w:val="273"/>
                    </w:trPr>
                    <w:tc>
                      <w:tcPr>
                        <w:tcW w:w="20" w:type="dxa"/>
                      </w:tcPr>
                      <w:p w14:paraId="1CBB85E0" w14:textId="77777777" w:rsidR="00817E70" w:rsidRPr="00B96BED" w:rsidRDefault="00817E70" w:rsidP="00FC519F">
                        <w:pPr>
                          <w:autoSpaceDE w:val="0"/>
                          <w:autoSpaceDN w:val="0"/>
                          <w:adjustRightInd w:val="0"/>
                          <w:rPr>
                            <w:noProof/>
                            <w:sz w:val="20"/>
                            <w:szCs w:val="20"/>
                            <w:lang w:val="en-US"/>
                          </w:rPr>
                        </w:pPr>
                      </w:p>
                      <w:p w14:paraId="610BA5A9" w14:textId="77777777" w:rsidR="00817E70" w:rsidRPr="00B96BED" w:rsidRDefault="00817E70" w:rsidP="00FC519F">
                        <w:pPr>
                          <w:rPr>
                            <w:sz w:val="20"/>
                            <w:szCs w:val="20"/>
                          </w:rPr>
                        </w:pPr>
                      </w:p>
                    </w:tc>
                    <w:tc>
                      <w:tcPr>
                        <w:tcW w:w="2626" w:type="dxa"/>
                        <w:tcBorders>
                          <w:top w:val="nil"/>
                          <w:bottom w:val="nil"/>
                        </w:tcBorders>
                      </w:tcPr>
                      <w:p w14:paraId="16DF2295" w14:textId="77777777" w:rsidR="00817E70" w:rsidRPr="00B96BED" w:rsidRDefault="00817E70" w:rsidP="00FC519F">
                        <w:pPr>
                          <w:jc w:val="center"/>
                          <w:rPr>
                            <w:sz w:val="20"/>
                            <w:szCs w:val="20"/>
                          </w:rPr>
                        </w:pPr>
                        <w:r w:rsidRPr="00B96BED">
                          <w:rPr>
                            <w:noProof/>
                            <w:sz w:val="20"/>
                            <w:szCs w:val="20"/>
                            <w:lang w:val="en-US"/>
                          </w:rPr>
                          <w:t>1</w:t>
                        </w:r>
                      </w:p>
                    </w:tc>
                    <w:tc>
                      <w:tcPr>
                        <w:tcW w:w="20" w:type="dxa"/>
                      </w:tcPr>
                      <w:p w14:paraId="093E6DF9" w14:textId="77777777" w:rsidR="00817E70" w:rsidRPr="00B96BED" w:rsidRDefault="00817E70" w:rsidP="00FC519F">
                        <w:pPr>
                          <w:rPr>
                            <w:sz w:val="20"/>
                            <w:szCs w:val="20"/>
                          </w:rPr>
                        </w:pPr>
                      </w:p>
                    </w:tc>
                  </w:tr>
                </w:tbl>
                <w:p w14:paraId="12E5DE89" w14:textId="77777777" w:rsidR="00817E70" w:rsidRPr="00B96BED" w:rsidRDefault="00817E70" w:rsidP="00FC519F">
                  <w:pPr>
                    <w:rPr>
                      <w:sz w:val="20"/>
                      <w:szCs w:val="20"/>
                    </w:rPr>
                  </w:pPr>
                </w:p>
              </w:tc>
              <w:tc>
                <w:tcPr>
                  <w:tcW w:w="1843" w:type="dxa"/>
                  <w:tcBorders>
                    <w:left w:val="single" w:sz="4" w:space="0" w:color="auto"/>
                    <w:bottom w:val="nil"/>
                  </w:tcBorders>
                  <w:shd w:val="clear" w:color="auto" w:fill="auto"/>
                </w:tcPr>
                <w:p w14:paraId="1796ED16" w14:textId="77777777" w:rsidR="00817E70" w:rsidRPr="00B96BED" w:rsidRDefault="00817E70" w:rsidP="00FC519F">
                  <w:pPr>
                    <w:jc w:val="center"/>
                    <w:rPr>
                      <w:sz w:val="20"/>
                      <w:szCs w:val="20"/>
                      <w:lang w:val="en-US"/>
                    </w:rPr>
                  </w:pPr>
                  <w:r w:rsidRPr="00B96BED">
                    <w:rPr>
                      <w:noProof/>
                      <w:sz w:val="20"/>
                      <w:szCs w:val="20"/>
                      <w:lang w:val="en-US"/>
                    </w:rPr>
                    <w:t>Штука</w:t>
                  </w:r>
                </w:p>
              </w:tc>
            </w:tr>
            <w:tr w:rsidR="00817E70" w:rsidRPr="009F0ADB" w14:paraId="2E864283" w14:textId="77777777" w:rsidTr="00FC519F">
              <w:tc>
                <w:tcPr>
                  <w:tcW w:w="3394" w:type="dxa"/>
                  <w:tcBorders>
                    <w:bottom w:val="nil"/>
                    <w:right w:val="single" w:sz="4" w:space="0" w:color="auto"/>
                  </w:tcBorders>
                  <w:shd w:val="clear" w:color="auto" w:fill="auto"/>
                </w:tcPr>
                <w:p w14:paraId="180D4511" w14:textId="77777777" w:rsidR="00817E70" w:rsidRPr="00B96BED" w:rsidRDefault="00817E70" w:rsidP="00FC519F">
                  <w:pPr>
                    <w:rPr>
                      <w:sz w:val="20"/>
                      <w:szCs w:val="20"/>
                      <w:lang w:val="en-US"/>
                    </w:rPr>
                  </w:pPr>
                  <w:r w:rsidRPr="00B96BED">
                    <w:rPr>
                      <w:sz w:val="20"/>
                      <w:szCs w:val="20"/>
                    </w:rPr>
                    <w:t xml:space="preserve"> Плата расширения универсального вычислительного модуля. </w:t>
                  </w:r>
                  <w:proofErr w:type="spellStart"/>
                  <w:r w:rsidRPr="00B96BED">
                    <w:rPr>
                      <w:sz w:val="20"/>
                      <w:szCs w:val="20"/>
                      <w:lang w:val="en-US"/>
                    </w:rPr>
                    <w:t>Тип</w:t>
                  </w:r>
                  <w:proofErr w:type="spellEnd"/>
                  <w:r w:rsidRPr="00B96BED">
                    <w:rPr>
                      <w:sz w:val="20"/>
                      <w:szCs w:val="20"/>
                      <w:lang w:val="en-US"/>
                    </w:rPr>
                    <w:t xml:space="preserve"> 1</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96BED" w14:paraId="411BCFCD" w14:textId="77777777" w:rsidTr="00FC519F">
                    <w:trPr>
                      <w:cantSplit/>
                      <w:trHeight w:hRule="exact" w:val="20"/>
                    </w:trPr>
                    <w:tc>
                      <w:tcPr>
                        <w:tcW w:w="20" w:type="dxa"/>
                      </w:tcPr>
                      <w:p w14:paraId="501F59DE" w14:textId="77777777" w:rsidR="00817E70" w:rsidRPr="00B96BED" w:rsidRDefault="00817E70" w:rsidP="00FC519F">
                        <w:pPr>
                          <w:autoSpaceDE w:val="0"/>
                          <w:autoSpaceDN w:val="0"/>
                          <w:adjustRightInd w:val="0"/>
                          <w:rPr>
                            <w:noProof/>
                            <w:sz w:val="20"/>
                            <w:szCs w:val="20"/>
                            <w:lang w:val="en-US"/>
                          </w:rPr>
                        </w:pPr>
                      </w:p>
                    </w:tc>
                    <w:tc>
                      <w:tcPr>
                        <w:tcW w:w="2626" w:type="dxa"/>
                        <w:tcBorders>
                          <w:bottom w:val="nil"/>
                        </w:tcBorders>
                      </w:tcPr>
                      <w:p w14:paraId="5DC7786E" w14:textId="77777777" w:rsidR="00817E70" w:rsidRPr="00B96BED" w:rsidRDefault="00817E70" w:rsidP="00FC519F">
                        <w:pPr>
                          <w:jc w:val="center"/>
                          <w:rPr>
                            <w:noProof/>
                            <w:sz w:val="20"/>
                            <w:szCs w:val="20"/>
                            <w:lang w:val="en-US"/>
                          </w:rPr>
                        </w:pPr>
                      </w:p>
                    </w:tc>
                    <w:tc>
                      <w:tcPr>
                        <w:tcW w:w="20" w:type="dxa"/>
                      </w:tcPr>
                      <w:p w14:paraId="48640B8C" w14:textId="77777777" w:rsidR="00817E70" w:rsidRPr="00B96BED" w:rsidRDefault="00817E70" w:rsidP="00FC519F">
                        <w:pPr>
                          <w:rPr>
                            <w:noProof/>
                            <w:sz w:val="20"/>
                            <w:szCs w:val="20"/>
                            <w:lang w:val="en-US"/>
                          </w:rPr>
                        </w:pPr>
                      </w:p>
                    </w:tc>
                  </w:tr>
                  <w:tr w:rsidR="00817E70" w:rsidRPr="00B96BED" w14:paraId="357ACE96" w14:textId="77777777" w:rsidTr="00FC519F">
                    <w:trPr>
                      <w:trHeight w:val="273"/>
                    </w:trPr>
                    <w:tc>
                      <w:tcPr>
                        <w:tcW w:w="20" w:type="dxa"/>
                      </w:tcPr>
                      <w:p w14:paraId="62FFD26C" w14:textId="77777777" w:rsidR="00817E70" w:rsidRPr="00B96BED" w:rsidRDefault="00817E70" w:rsidP="00FC519F">
                        <w:pPr>
                          <w:autoSpaceDE w:val="0"/>
                          <w:autoSpaceDN w:val="0"/>
                          <w:adjustRightInd w:val="0"/>
                          <w:rPr>
                            <w:noProof/>
                            <w:sz w:val="20"/>
                            <w:szCs w:val="20"/>
                            <w:lang w:val="en-US"/>
                          </w:rPr>
                        </w:pPr>
                      </w:p>
                      <w:p w14:paraId="0B38691B" w14:textId="77777777" w:rsidR="00817E70" w:rsidRPr="00B96BED" w:rsidRDefault="00817E70" w:rsidP="00FC519F">
                        <w:pPr>
                          <w:rPr>
                            <w:sz w:val="20"/>
                            <w:szCs w:val="20"/>
                          </w:rPr>
                        </w:pPr>
                      </w:p>
                    </w:tc>
                    <w:tc>
                      <w:tcPr>
                        <w:tcW w:w="2626" w:type="dxa"/>
                        <w:tcBorders>
                          <w:top w:val="nil"/>
                          <w:bottom w:val="nil"/>
                        </w:tcBorders>
                      </w:tcPr>
                      <w:p w14:paraId="0E24EB8E" w14:textId="77777777" w:rsidR="00817E70" w:rsidRPr="00B96BED" w:rsidRDefault="00817E70" w:rsidP="00FC519F">
                        <w:pPr>
                          <w:jc w:val="center"/>
                          <w:rPr>
                            <w:sz w:val="20"/>
                            <w:szCs w:val="20"/>
                          </w:rPr>
                        </w:pPr>
                        <w:r w:rsidRPr="00B96BED">
                          <w:rPr>
                            <w:noProof/>
                            <w:sz w:val="20"/>
                            <w:szCs w:val="20"/>
                            <w:lang w:val="en-US"/>
                          </w:rPr>
                          <w:t>1</w:t>
                        </w:r>
                      </w:p>
                    </w:tc>
                    <w:tc>
                      <w:tcPr>
                        <w:tcW w:w="20" w:type="dxa"/>
                      </w:tcPr>
                      <w:p w14:paraId="396D69A6" w14:textId="77777777" w:rsidR="00817E70" w:rsidRPr="00B96BED" w:rsidRDefault="00817E70" w:rsidP="00FC519F">
                        <w:pPr>
                          <w:rPr>
                            <w:sz w:val="20"/>
                            <w:szCs w:val="20"/>
                          </w:rPr>
                        </w:pPr>
                      </w:p>
                    </w:tc>
                  </w:tr>
                </w:tbl>
                <w:p w14:paraId="43541CB2" w14:textId="77777777" w:rsidR="00817E70" w:rsidRPr="00B96BED" w:rsidRDefault="00817E70" w:rsidP="00FC519F">
                  <w:pPr>
                    <w:rPr>
                      <w:sz w:val="20"/>
                      <w:szCs w:val="20"/>
                    </w:rPr>
                  </w:pPr>
                </w:p>
              </w:tc>
              <w:tc>
                <w:tcPr>
                  <w:tcW w:w="1843" w:type="dxa"/>
                  <w:tcBorders>
                    <w:left w:val="single" w:sz="4" w:space="0" w:color="auto"/>
                    <w:bottom w:val="nil"/>
                  </w:tcBorders>
                  <w:shd w:val="clear" w:color="auto" w:fill="auto"/>
                </w:tcPr>
                <w:p w14:paraId="0CDDA817" w14:textId="77777777" w:rsidR="00817E70" w:rsidRPr="00B96BED" w:rsidRDefault="00817E70" w:rsidP="00FC519F">
                  <w:pPr>
                    <w:jc w:val="center"/>
                    <w:rPr>
                      <w:sz w:val="20"/>
                      <w:szCs w:val="20"/>
                      <w:lang w:val="en-US"/>
                    </w:rPr>
                  </w:pPr>
                  <w:r w:rsidRPr="00B96BED">
                    <w:rPr>
                      <w:noProof/>
                      <w:sz w:val="20"/>
                      <w:szCs w:val="20"/>
                      <w:lang w:val="en-US"/>
                    </w:rPr>
                    <w:t>Штука</w:t>
                  </w:r>
                </w:p>
              </w:tc>
            </w:tr>
            <w:tr w:rsidR="00817E70" w:rsidRPr="009F0ADB" w14:paraId="1012AF9B" w14:textId="77777777" w:rsidTr="00FC519F">
              <w:tc>
                <w:tcPr>
                  <w:tcW w:w="3394" w:type="dxa"/>
                  <w:tcBorders>
                    <w:bottom w:val="nil"/>
                    <w:right w:val="single" w:sz="4" w:space="0" w:color="auto"/>
                  </w:tcBorders>
                  <w:shd w:val="clear" w:color="auto" w:fill="auto"/>
                </w:tcPr>
                <w:p w14:paraId="6FB2725B" w14:textId="77777777" w:rsidR="00817E70" w:rsidRPr="00B96BED" w:rsidRDefault="00817E70" w:rsidP="00FC519F">
                  <w:pPr>
                    <w:rPr>
                      <w:sz w:val="20"/>
                      <w:szCs w:val="20"/>
                    </w:rPr>
                  </w:pPr>
                  <w:r w:rsidRPr="00B96BED">
                    <w:rPr>
                      <w:sz w:val="20"/>
                      <w:szCs w:val="20"/>
                    </w:rPr>
                    <w:t xml:space="preserve"> Плата расширения обеспечивает возможность подключения универсального вычислительного модуля к сети посредством интерфейса </w:t>
                  </w:r>
                  <w:r w:rsidRPr="00B96BED">
                    <w:rPr>
                      <w:sz w:val="20"/>
                      <w:szCs w:val="20"/>
                      <w:lang w:val="en-US"/>
                    </w:rPr>
                    <w:t>Ethernet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96BED" w14:paraId="31895B44" w14:textId="77777777" w:rsidTr="00FC519F">
                    <w:trPr>
                      <w:cantSplit/>
                      <w:trHeight w:hRule="exact" w:val="20"/>
                    </w:trPr>
                    <w:tc>
                      <w:tcPr>
                        <w:tcW w:w="20" w:type="dxa"/>
                      </w:tcPr>
                      <w:p w14:paraId="2BD9F3F0" w14:textId="77777777" w:rsidR="00817E70" w:rsidRPr="00B96BED" w:rsidRDefault="00817E70" w:rsidP="00FC519F">
                        <w:pPr>
                          <w:autoSpaceDE w:val="0"/>
                          <w:autoSpaceDN w:val="0"/>
                          <w:adjustRightInd w:val="0"/>
                          <w:rPr>
                            <w:noProof/>
                            <w:sz w:val="20"/>
                            <w:szCs w:val="20"/>
                          </w:rPr>
                        </w:pPr>
                      </w:p>
                    </w:tc>
                    <w:tc>
                      <w:tcPr>
                        <w:tcW w:w="2626" w:type="dxa"/>
                        <w:tcBorders>
                          <w:bottom w:val="nil"/>
                        </w:tcBorders>
                      </w:tcPr>
                      <w:p w14:paraId="637000CC" w14:textId="77777777" w:rsidR="00817E70" w:rsidRPr="00B96BED" w:rsidRDefault="00817E70" w:rsidP="00FC519F">
                        <w:pPr>
                          <w:jc w:val="center"/>
                          <w:rPr>
                            <w:noProof/>
                            <w:sz w:val="20"/>
                            <w:szCs w:val="20"/>
                          </w:rPr>
                        </w:pPr>
                      </w:p>
                    </w:tc>
                    <w:tc>
                      <w:tcPr>
                        <w:tcW w:w="20" w:type="dxa"/>
                      </w:tcPr>
                      <w:p w14:paraId="5ADB7E4E" w14:textId="77777777" w:rsidR="00817E70" w:rsidRPr="00B96BED" w:rsidRDefault="00817E70" w:rsidP="00FC519F">
                        <w:pPr>
                          <w:rPr>
                            <w:noProof/>
                            <w:sz w:val="20"/>
                            <w:szCs w:val="20"/>
                          </w:rPr>
                        </w:pPr>
                      </w:p>
                    </w:tc>
                  </w:tr>
                  <w:tr w:rsidR="00817E70" w:rsidRPr="00B96BED" w14:paraId="455752B5" w14:textId="77777777" w:rsidTr="00FC519F">
                    <w:trPr>
                      <w:trHeight w:val="273"/>
                    </w:trPr>
                    <w:tc>
                      <w:tcPr>
                        <w:tcW w:w="20" w:type="dxa"/>
                      </w:tcPr>
                      <w:p w14:paraId="7D7F0CE0" w14:textId="77777777" w:rsidR="00817E70" w:rsidRPr="00B96BED" w:rsidRDefault="00817E70" w:rsidP="00FC519F">
                        <w:pPr>
                          <w:autoSpaceDE w:val="0"/>
                          <w:autoSpaceDN w:val="0"/>
                          <w:adjustRightInd w:val="0"/>
                          <w:rPr>
                            <w:noProof/>
                            <w:sz w:val="20"/>
                            <w:szCs w:val="20"/>
                          </w:rPr>
                        </w:pPr>
                      </w:p>
                      <w:p w14:paraId="0E1DF107" w14:textId="77777777" w:rsidR="00817E70" w:rsidRPr="00B96BED" w:rsidRDefault="00817E70" w:rsidP="00FC519F">
                        <w:pPr>
                          <w:rPr>
                            <w:sz w:val="20"/>
                            <w:szCs w:val="20"/>
                          </w:rPr>
                        </w:pPr>
                      </w:p>
                    </w:tc>
                    <w:tc>
                      <w:tcPr>
                        <w:tcW w:w="2626" w:type="dxa"/>
                        <w:tcBorders>
                          <w:top w:val="nil"/>
                          <w:bottom w:val="nil"/>
                        </w:tcBorders>
                      </w:tcPr>
                      <w:p w14:paraId="2DB45291" w14:textId="77777777" w:rsidR="00817E70" w:rsidRPr="00B96BED" w:rsidRDefault="00817E70" w:rsidP="00FC519F">
                        <w:pPr>
                          <w:jc w:val="center"/>
                          <w:rPr>
                            <w:sz w:val="20"/>
                            <w:szCs w:val="20"/>
                          </w:rPr>
                        </w:pPr>
                        <w:r w:rsidRPr="00B96BED">
                          <w:rPr>
                            <w:noProof/>
                            <w:sz w:val="20"/>
                            <w:szCs w:val="20"/>
                            <w:lang w:val="en-US"/>
                          </w:rPr>
                          <w:t>наличие</w:t>
                        </w:r>
                      </w:p>
                    </w:tc>
                    <w:tc>
                      <w:tcPr>
                        <w:tcW w:w="20" w:type="dxa"/>
                      </w:tcPr>
                      <w:p w14:paraId="79D040EA" w14:textId="77777777" w:rsidR="00817E70" w:rsidRPr="00B96BED" w:rsidRDefault="00817E70" w:rsidP="00FC519F">
                        <w:pPr>
                          <w:rPr>
                            <w:sz w:val="20"/>
                            <w:szCs w:val="20"/>
                          </w:rPr>
                        </w:pPr>
                      </w:p>
                    </w:tc>
                  </w:tr>
                </w:tbl>
                <w:p w14:paraId="420CD3C7" w14:textId="77777777" w:rsidR="00817E70" w:rsidRPr="00B96BED" w:rsidRDefault="00817E70" w:rsidP="00FC519F">
                  <w:pPr>
                    <w:rPr>
                      <w:sz w:val="20"/>
                      <w:szCs w:val="20"/>
                    </w:rPr>
                  </w:pPr>
                </w:p>
              </w:tc>
              <w:tc>
                <w:tcPr>
                  <w:tcW w:w="1843" w:type="dxa"/>
                  <w:tcBorders>
                    <w:left w:val="single" w:sz="4" w:space="0" w:color="auto"/>
                    <w:bottom w:val="nil"/>
                  </w:tcBorders>
                  <w:shd w:val="clear" w:color="auto" w:fill="auto"/>
                </w:tcPr>
                <w:p w14:paraId="012553F6" w14:textId="77777777" w:rsidR="00817E70" w:rsidRPr="00B96BED" w:rsidRDefault="00817E70" w:rsidP="00FC519F">
                  <w:pPr>
                    <w:jc w:val="center"/>
                    <w:rPr>
                      <w:sz w:val="20"/>
                      <w:szCs w:val="20"/>
                      <w:lang w:val="en-US"/>
                    </w:rPr>
                  </w:pPr>
                </w:p>
              </w:tc>
            </w:tr>
            <w:tr w:rsidR="00817E70" w:rsidRPr="009F0ADB" w14:paraId="2D113F3F" w14:textId="77777777" w:rsidTr="00FC519F">
              <w:tc>
                <w:tcPr>
                  <w:tcW w:w="3394" w:type="dxa"/>
                  <w:tcBorders>
                    <w:bottom w:val="nil"/>
                    <w:right w:val="single" w:sz="4" w:space="0" w:color="auto"/>
                  </w:tcBorders>
                  <w:shd w:val="clear" w:color="auto" w:fill="auto"/>
                </w:tcPr>
                <w:p w14:paraId="37E7795E" w14:textId="77777777" w:rsidR="00817E70" w:rsidRPr="00B96BED" w:rsidRDefault="00817E70" w:rsidP="00FC519F">
                  <w:pPr>
                    <w:rPr>
                      <w:sz w:val="20"/>
                      <w:szCs w:val="20"/>
                    </w:rPr>
                  </w:pPr>
                  <w:r w:rsidRPr="00B96BED">
                    <w:rPr>
                      <w:sz w:val="20"/>
                      <w:szCs w:val="20"/>
                    </w:rPr>
                    <w:t xml:space="preserve"> Плата расширения модуля технического зрения, объединяемая с модулем технического зрения путем жесткого соединения через штыревые разъемы с соблюдением мезонинной архитектуры, обеспечивающая питание модуля и возможность проводного подключения модуля к сети Интернет</w:t>
                  </w:r>
                </w:p>
                <w:p w14:paraId="4627E8FF" w14:textId="77777777" w:rsidR="00817E70" w:rsidRPr="00B96BED" w:rsidRDefault="00817E70" w:rsidP="00FC519F">
                  <w:pPr>
                    <w:jc w:val="center"/>
                    <w:rPr>
                      <w:sz w:val="20"/>
                      <w:szCs w:val="20"/>
                    </w:rPr>
                  </w:pP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96BED" w14:paraId="6E6B3697" w14:textId="77777777" w:rsidTr="00FC519F">
                    <w:trPr>
                      <w:cantSplit/>
                      <w:trHeight w:hRule="exact" w:val="20"/>
                    </w:trPr>
                    <w:tc>
                      <w:tcPr>
                        <w:tcW w:w="20" w:type="dxa"/>
                      </w:tcPr>
                      <w:p w14:paraId="042258B4" w14:textId="77777777" w:rsidR="00817E70" w:rsidRPr="00B96BED" w:rsidRDefault="00817E70" w:rsidP="00FC519F">
                        <w:pPr>
                          <w:autoSpaceDE w:val="0"/>
                          <w:autoSpaceDN w:val="0"/>
                          <w:adjustRightInd w:val="0"/>
                          <w:rPr>
                            <w:noProof/>
                            <w:sz w:val="20"/>
                            <w:szCs w:val="20"/>
                          </w:rPr>
                        </w:pPr>
                      </w:p>
                    </w:tc>
                    <w:tc>
                      <w:tcPr>
                        <w:tcW w:w="2626" w:type="dxa"/>
                        <w:tcBorders>
                          <w:bottom w:val="nil"/>
                        </w:tcBorders>
                      </w:tcPr>
                      <w:p w14:paraId="34B1B19B" w14:textId="77777777" w:rsidR="00817E70" w:rsidRPr="00B96BED" w:rsidRDefault="00817E70" w:rsidP="00FC519F">
                        <w:pPr>
                          <w:jc w:val="center"/>
                          <w:rPr>
                            <w:noProof/>
                            <w:sz w:val="20"/>
                            <w:szCs w:val="20"/>
                          </w:rPr>
                        </w:pPr>
                      </w:p>
                    </w:tc>
                    <w:tc>
                      <w:tcPr>
                        <w:tcW w:w="20" w:type="dxa"/>
                      </w:tcPr>
                      <w:p w14:paraId="1FF75456" w14:textId="77777777" w:rsidR="00817E70" w:rsidRPr="00B96BED" w:rsidRDefault="00817E70" w:rsidP="00FC519F">
                        <w:pPr>
                          <w:rPr>
                            <w:noProof/>
                            <w:sz w:val="20"/>
                            <w:szCs w:val="20"/>
                          </w:rPr>
                        </w:pPr>
                      </w:p>
                    </w:tc>
                  </w:tr>
                  <w:tr w:rsidR="00817E70" w:rsidRPr="00B96BED" w14:paraId="5A64AAF3" w14:textId="77777777" w:rsidTr="00FC519F">
                    <w:trPr>
                      <w:trHeight w:val="273"/>
                    </w:trPr>
                    <w:tc>
                      <w:tcPr>
                        <w:tcW w:w="20" w:type="dxa"/>
                      </w:tcPr>
                      <w:p w14:paraId="221A2669" w14:textId="77777777" w:rsidR="00817E70" w:rsidRPr="00B96BED" w:rsidRDefault="00817E70" w:rsidP="00FC519F">
                        <w:pPr>
                          <w:autoSpaceDE w:val="0"/>
                          <w:autoSpaceDN w:val="0"/>
                          <w:adjustRightInd w:val="0"/>
                          <w:rPr>
                            <w:noProof/>
                            <w:sz w:val="20"/>
                            <w:szCs w:val="20"/>
                          </w:rPr>
                        </w:pPr>
                      </w:p>
                      <w:p w14:paraId="60403ED1" w14:textId="77777777" w:rsidR="00817E70" w:rsidRPr="00B96BED" w:rsidRDefault="00817E70" w:rsidP="00FC519F">
                        <w:pPr>
                          <w:rPr>
                            <w:sz w:val="20"/>
                            <w:szCs w:val="20"/>
                          </w:rPr>
                        </w:pPr>
                      </w:p>
                    </w:tc>
                    <w:tc>
                      <w:tcPr>
                        <w:tcW w:w="2626" w:type="dxa"/>
                        <w:tcBorders>
                          <w:top w:val="nil"/>
                          <w:bottom w:val="nil"/>
                        </w:tcBorders>
                      </w:tcPr>
                      <w:p w14:paraId="1BB6CC5E" w14:textId="77777777" w:rsidR="00817E70" w:rsidRPr="00B96BED" w:rsidRDefault="00817E70" w:rsidP="00FC519F">
                        <w:pPr>
                          <w:jc w:val="center"/>
                          <w:rPr>
                            <w:sz w:val="20"/>
                            <w:szCs w:val="20"/>
                          </w:rPr>
                        </w:pPr>
                        <w:r w:rsidRPr="00B96BED">
                          <w:rPr>
                            <w:noProof/>
                            <w:sz w:val="20"/>
                            <w:szCs w:val="20"/>
                            <w:lang w:val="en-US"/>
                          </w:rPr>
                          <w:t>1</w:t>
                        </w:r>
                      </w:p>
                    </w:tc>
                    <w:tc>
                      <w:tcPr>
                        <w:tcW w:w="20" w:type="dxa"/>
                      </w:tcPr>
                      <w:p w14:paraId="4ECAEFF7" w14:textId="77777777" w:rsidR="00817E70" w:rsidRPr="00B96BED" w:rsidRDefault="00817E70" w:rsidP="00FC519F">
                        <w:pPr>
                          <w:rPr>
                            <w:sz w:val="20"/>
                            <w:szCs w:val="20"/>
                          </w:rPr>
                        </w:pPr>
                      </w:p>
                    </w:tc>
                  </w:tr>
                </w:tbl>
                <w:p w14:paraId="62FF0C69" w14:textId="77777777" w:rsidR="00817E70" w:rsidRPr="00B96BED" w:rsidRDefault="00817E70" w:rsidP="00FC519F">
                  <w:pPr>
                    <w:rPr>
                      <w:sz w:val="20"/>
                      <w:szCs w:val="20"/>
                    </w:rPr>
                  </w:pPr>
                </w:p>
              </w:tc>
              <w:tc>
                <w:tcPr>
                  <w:tcW w:w="1843" w:type="dxa"/>
                  <w:tcBorders>
                    <w:left w:val="single" w:sz="4" w:space="0" w:color="auto"/>
                    <w:bottom w:val="nil"/>
                  </w:tcBorders>
                  <w:shd w:val="clear" w:color="auto" w:fill="auto"/>
                </w:tcPr>
                <w:p w14:paraId="6D8BF3B4" w14:textId="77777777" w:rsidR="00817E70" w:rsidRPr="00B96BED" w:rsidRDefault="00817E70" w:rsidP="00FC519F">
                  <w:pPr>
                    <w:jc w:val="center"/>
                    <w:rPr>
                      <w:sz w:val="20"/>
                      <w:szCs w:val="20"/>
                      <w:lang w:val="en-US"/>
                    </w:rPr>
                  </w:pPr>
                  <w:r w:rsidRPr="00B96BED">
                    <w:rPr>
                      <w:noProof/>
                      <w:sz w:val="20"/>
                      <w:szCs w:val="20"/>
                      <w:lang w:val="en-US"/>
                    </w:rPr>
                    <w:t>Штука</w:t>
                  </w:r>
                </w:p>
              </w:tc>
            </w:tr>
            <w:tr w:rsidR="00817E70" w:rsidRPr="009F0ADB" w14:paraId="14FC6C59" w14:textId="77777777" w:rsidTr="00FC519F">
              <w:tc>
                <w:tcPr>
                  <w:tcW w:w="3394" w:type="dxa"/>
                  <w:tcBorders>
                    <w:bottom w:val="nil"/>
                    <w:right w:val="single" w:sz="4" w:space="0" w:color="auto"/>
                  </w:tcBorders>
                  <w:shd w:val="clear" w:color="auto" w:fill="auto"/>
                </w:tcPr>
                <w:p w14:paraId="09B41B4C" w14:textId="77777777" w:rsidR="00817E70" w:rsidRPr="00B96BED" w:rsidRDefault="00817E70" w:rsidP="00FC519F">
                  <w:pPr>
                    <w:rPr>
                      <w:sz w:val="20"/>
                      <w:szCs w:val="20"/>
                      <w:lang w:val="en-US"/>
                    </w:rPr>
                  </w:pPr>
                  <w:r w:rsidRPr="00B96BED">
                    <w:rPr>
                      <w:sz w:val="20"/>
                      <w:szCs w:val="20"/>
                    </w:rPr>
                    <w:t xml:space="preserve"> </w:t>
                  </w:r>
                  <w:proofErr w:type="spellStart"/>
                  <w:r w:rsidRPr="00B96BED">
                    <w:rPr>
                      <w:sz w:val="20"/>
                      <w:szCs w:val="20"/>
                      <w:lang w:val="en-US"/>
                    </w:rPr>
                    <w:t>Плата</w:t>
                  </w:r>
                  <w:proofErr w:type="spellEnd"/>
                  <w:r w:rsidRPr="00B96BED">
                    <w:rPr>
                      <w:sz w:val="20"/>
                      <w:szCs w:val="20"/>
                      <w:lang w:val="en-US"/>
                    </w:rPr>
                    <w:t xml:space="preserve"> </w:t>
                  </w:r>
                  <w:proofErr w:type="spellStart"/>
                  <w:r w:rsidRPr="00B96BED">
                    <w:rPr>
                      <w:sz w:val="20"/>
                      <w:szCs w:val="20"/>
                      <w:lang w:val="en-US"/>
                    </w:rPr>
                    <w:t>для</w:t>
                  </w:r>
                  <w:proofErr w:type="spellEnd"/>
                  <w:r w:rsidRPr="00B96BED">
                    <w:rPr>
                      <w:sz w:val="20"/>
                      <w:szCs w:val="20"/>
                      <w:lang w:val="en-US"/>
                    </w:rPr>
                    <w:t xml:space="preserve"> </w:t>
                  </w:r>
                  <w:proofErr w:type="spellStart"/>
                  <w:r w:rsidRPr="00B96BED">
                    <w:rPr>
                      <w:sz w:val="20"/>
                      <w:szCs w:val="20"/>
                      <w:lang w:val="en-US"/>
                    </w:rPr>
                    <w:t>беспаечного</w:t>
                  </w:r>
                  <w:proofErr w:type="spellEnd"/>
                  <w:r w:rsidRPr="00B96BED">
                    <w:rPr>
                      <w:sz w:val="20"/>
                      <w:szCs w:val="20"/>
                      <w:lang w:val="en-US"/>
                    </w:rPr>
                    <w:t xml:space="preserve"> </w:t>
                  </w:r>
                  <w:proofErr w:type="spellStart"/>
                  <w:r w:rsidRPr="00B96BED">
                    <w:rPr>
                      <w:sz w:val="20"/>
                      <w:szCs w:val="20"/>
                      <w:lang w:val="en-US"/>
                    </w:rPr>
                    <w:t>прототипирования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96BED" w14:paraId="308484C7" w14:textId="77777777" w:rsidTr="00FC519F">
                    <w:trPr>
                      <w:cantSplit/>
                      <w:trHeight w:hRule="exact" w:val="20"/>
                    </w:trPr>
                    <w:tc>
                      <w:tcPr>
                        <w:tcW w:w="20" w:type="dxa"/>
                      </w:tcPr>
                      <w:p w14:paraId="5D87EA0E" w14:textId="77777777" w:rsidR="00817E70" w:rsidRPr="00B96BED" w:rsidRDefault="00817E70" w:rsidP="00FC519F">
                        <w:pPr>
                          <w:autoSpaceDE w:val="0"/>
                          <w:autoSpaceDN w:val="0"/>
                          <w:adjustRightInd w:val="0"/>
                          <w:rPr>
                            <w:noProof/>
                            <w:sz w:val="20"/>
                            <w:szCs w:val="20"/>
                            <w:lang w:val="en-US"/>
                          </w:rPr>
                        </w:pPr>
                      </w:p>
                    </w:tc>
                    <w:tc>
                      <w:tcPr>
                        <w:tcW w:w="2626" w:type="dxa"/>
                        <w:tcBorders>
                          <w:bottom w:val="nil"/>
                        </w:tcBorders>
                      </w:tcPr>
                      <w:p w14:paraId="422B04CF" w14:textId="77777777" w:rsidR="00817E70" w:rsidRPr="00B96BED" w:rsidRDefault="00817E70" w:rsidP="00FC519F">
                        <w:pPr>
                          <w:jc w:val="center"/>
                          <w:rPr>
                            <w:noProof/>
                            <w:sz w:val="20"/>
                            <w:szCs w:val="20"/>
                            <w:lang w:val="en-US"/>
                          </w:rPr>
                        </w:pPr>
                      </w:p>
                    </w:tc>
                    <w:tc>
                      <w:tcPr>
                        <w:tcW w:w="20" w:type="dxa"/>
                      </w:tcPr>
                      <w:p w14:paraId="07645E5B" w14:textId="77777777" w:rsidR="00817E70" w:rsidRPr="00B96BED" w:rsidRDefault="00817E70" w:rsidP="00FC519F">
                        <w:pPr>
                          <w:rPr>
                            <w:noProof/>
                            <w:sz w:val="20"/>
                            <w:szCs w:val="20"/>
                            <w:lang w:val="en-US"/>
                          </w:rPr>
                        </w:pPr>
                      </w:p>
                    </w:tc>
                  </w:tr>
                  <w:tr w:rsidR="00817E70" w:rsidRPr="00B96BED" w14:paraId="1D869B8C" w14:textId="77777777" w:rsidTr="00FC519F">
                    <w:trPr>
                      <w:trHeight w:val="273"/>
                    </w:trPr>
                    <w:tc>
                      <w:tcPr>
                        <w:tcW w:w="20" w:type="dxa"/>
                      </w:tcPr>
                      <w:p w14:paraId="66E69737" w14:textId="77777777" w:rsidR="00817E70" w:rsidRPr="00B96BED" w:rsidRDefault="00817E70" w:rsidP="00FC519F">
                        <w:pPr>
                          <w:autoSpaceDE w:val="0"/>
                          <w:autoSpaceDN w:val="0"/>
                          <w:adjustRightInd w:val="0"/>
                          <w:rPr>
                            <w:noProof/>
                            <w:sz w:val="20"/>
                            <w:szCs w:val="20"/>
                            <w:lang w:val="en-US"/>
                          </w:rPr>
                        </w:pPr>
                      </w:p>
                      <w:p w14:paraId="3743F96A" w14:textId="77777777" w:rsidR="00817E70" w:rsidRPr="00B96BED" w:rsidRDefault="00817E70" w:rsidP="00FC519F">
                        <w:pPr>
                          <w:rPr>
                            <w:sz w:val="20"/>
                            <w:szCs w:val="20"/>
                          </w:rPr>
                        </w:pPr>
                      </w:p>
                    </w:tc>
                    <w:tc>
                      <w:tcPr>
                        <w:tcW w:w="2626" w:type="dxa"/>
                        <w:tcBorders>
                          <w:top w:val="nil"/>
                          <w:bottom w:val="nil"/>
                        </w:tcBorders>
                      </w:tcPr>
                      <w:p w14:paraId="45C42895" w14:textId="77777777" w:rsidR="00817E70" w:rsidRPr="00B96BED" w:rsidRDefault="00817E70" w:rsidP="00FC519F">
                        <w:pPr>
                          <w:jc w:val="center"/>
                          <w:rPr>
                            <w:sz w:val="20"/>
                            <w:szCs w:val="20"/>
                          </w:rPr>
                        </w:pPr>
                        <w:r w:rsidRPr="00B96BED">
                          <w:rPr>
                            <w:noProof/>
                            <w:sz w:val="20"/>
                            <w:szCs w:val="20"/>
                            <w:lang w:val="en-US"/>
                          </w:rPr>
                          <w:t>1</w:t>
                        </w:r>
                      </w:p>
                    </w:tc>
                    <w:tc>
                      <w:tcPr>
                        <w:tcW w:w="20" w:type="dxa"/>
                      </w:tcPr>
                      <w:p w14:paraId="1155A423" w14:textId="77777777" w:rsidR="00817E70" w:rsidRPr="00B96BED" w:rsidRDefault="00817E70" w:rsidP="00FC519F">
                        <w:pPr>
                          <w:rPr>
                            <w:sz w:val="20"/>
                            <w:szCs w:val="20"/>
                          </w:rPr>
                        </w:pPr>
                      </w:p>
                    </w:tc>
                  </w:tr>
                </w:tbl>
                <w:p w14:paraId="500A129D" w14:textId="77777777" w:rsidR="00817E70" w:rsidRPr="00B96BED" w:rsidRDefault="00817E70" w:rsidP="00FC519F">
                  <w:pPr>
                    <w:rPr>
                      <w:sz w:val="20"/>
                      <w:szCs w:val="20"/>
                    </w:rPr>
                  </w:pPr>
                </w:p>
              </w:tc>
              <w:tc>
                <w:tcPr>
                  <w:tcW w:w="1843" w:type="dxa"/>
                  <w:tcBorders>
                    <w:left w:val="single" w:sz="4" w:space="0" w:color="auto"/>
                    <w:bottom w:val="nil"/>
                  </w:tcBorders>
                  <w:shd w:val="clear" w:color="auto" w:fill="auto"/>
                </w:tcPr>
                <w:p w14:paraId="2D78F930" w14:textId="77777777" w:rsidR="00817E70" w:rsidRPr="00B96BED" w:rsidRDefault="00817E70" w:rsidP="00FC519F">
                  <w:pPr>
                    <w:jc w:val="center"/>
                    <w:rPr>
                      <w:sz w:val="20"/>
                      <w:szCs w:val="20"/>
                      <w:lang w:val="en-US"/>
                    </w:rPr>
                  </w:pPr>
                  <w:r w:rsidRPr="00B96BED">
                    <w:rPr>
                      <w:noProof/>
                      <w:sz w:val="20"/>
                      <w:szCs w:val="20"/>
                      <w:lang w:val="en-US"/>
                    </w:rPr>
                    <w:t>Штука</w:t>
                  </w:r>
                </w:p>
              </w:tc>
            </w:tr>
            <w:tr w:rsidR="00817E70" w:rsidRPr="009F0ADB" w14:paraId="2A49209A" w14:textId="77777777" w:rsidTr="00FC519F">
              <w:tc>
                <w:tcPr>
                  <w:tcW w:w="3394" w:type="dxa"/>
                  <w:tcBorders>
                    <w:bottom w:val="nil"/>
                    <w:right w:val="single" w:sz="4" w:space="0" w:color="auto"/>
                  </w:tcBorders>
                  <w:shd w:val="clear" w:color="auto" w:fill="auto"/>
                </w:tcPr>
                <w:p w14:paraId="32D557DE" w14:textId="77777777" w:rsidR="00817E70" w:rsidRPr="00693FD3" w:rsidRDefault="00817E70" w:rsidP="00FC519F">
                  <w:pPr>
                    <w:rPr>
                      <w:sz w:val="20"/>
                      <w:szCs w:val="20"/>
                    </w:rPr>
                  </w:pPr>
                  <w:r w:rsidRPr="00693FD3">
                    <w:rPr>
                      <w:sz w:val="20"/>
                      <w:szCs w:val="20"/>
                    </w:rPr>
                    <w:t xml:space="preserve"> Передаточное отношение редуктора сервопривода большого</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3653559F" w14:textId="77777777" w:rsidTr="00FC519F">
                    <w:trPr>
                      <w:cantSplit/>
                      <w:trHeight w:hRule="exact" w:val="20"/>
                    </w:trPr>
                    <w:tc>
                      <w:tcPr>
                        <w:tcW w:w="20" w:type="dxa"/>
                      </w:tcPr>
                      <w:p w14:paraId="3D98A8B4"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248CDF0E" w14:textId="77777777" w:rsidR="00817E70" w:rsidRPr="00693FD3" w:rsidRDefault="00817E70" w:rsidP="00FC519F">
                        <w:pPr>
                          <w:jc w:val="center"/>
                          <w:rPr>
                            <w:noProof/>
                            <w:sz w:val="20"/>
                            <w:szCs w:val="20"/>
                          </w:rPr>
                        </w:pPr>
                      </w:p>
                    </w:tc>
                    <w:tc>
                      <w:tcPr>
                        <w:tcW w:w="20" w:type="dxa"/>
                      </w:tcPr>
                      <w:p w14:paraId="4B55D182" w14:textId="77777777" w:rsidR="00817E70" w:rsidRPr="00693FD3" w:rsidRDefault="00817E70" w:rsidP="00FC519F">
                        <w:pPr>
                          <w:rPr>
                            <w:noProof/>
                            <w:sz w:val="20"/>
                            <w:szCs w:val="20"/>
                          </w:rPr>
                        </w:pPr>
                      </w:p>
                    </w:tc>
                  </w:tr>
                  <w:tr w:rsidR="00817E70" w:rsidRPr="00693FD3" w14:paraId="55C4E853" w14:textId="77777777" w:rsidTr="00FC519F">
                    <w:trPr>
                      <w:trHeight w:val="273"/>
                    </w:trPr>
                    <w:tc>
                      <w:tcPr>
                        <w:tcW w:w="20" w:type="dxa"/>
                      </w:tcPr>
                      <w:p w14:paraId="36089618" w14:textId="77777777" w:rsidR="00817E70" w:rsidRPr="00693FD3" w:rsidRDefault="00817E70" w:rsidP="00FC519F">
                        <w:pPr>
                          <w:autoSpaceDE w:val="0"/>
                          <w:autoSpaceDN w:val="0"/>
                          <w:adjustRightInd w:val="0"/>
                          <w:rPr>
                            <w:noProof/>
                            <w:sz w:val="20"/>
                            <w:szCs w:val="20"/>
                          </w:rPr>
                        </w:pPr>
                      </w:p>
                      <w:p w14:paraId="0272EEB0" w14:textId="77777777" w:rsidR="00817E70" w:rsidRPr="00693FD3" w:rsidRDefault="00817E70" w:rsidP="00FC519F">
                        <w:pPr>
                          <w:rPr>
                            <w:sz w:val="20"/>
                            <w:szCs w:val="20"/>
                          </w:rPr>
                        </w:pPr>
                      </w:p>
                    </w:tc>
                    <w:tc>
                      <w:tcPr>
                        <w:tcW w:w="2626" w:type="dxa"/>
                        <w:tcBorders>
                          <w:top w:val="nil"/>
                          <w:bottom w:val="nil"/>
                        </w:tcBorders>
                      </w:tcPr>
                      <w:p w14:paraId="0E3B92DC" w14:textId="77777777" w:rsidR="00817E70" w:rsidRPr="00693FD3" w:rsidRDefault="00817E70" w:rsidP="00FC519F">
                        <w:pPr>
                          <w:jc w:val="center"/>
                          <w:rPr>
                            <w:sz w:val="20"/>
                            <w:szCs w:val="20"/>
                          </w:rPr>
                        </w:pPr>
                        <w:r w:rsidRPr="00693FD3">
                          <w:rPr>
                            <w:noProof/>
                            <w:sz w:val="20"/>
                            <w:szCs w:val="20"/>
                            <w:lang w:val="en-US"/>
                          </w:rPr>
                          <w:t>275</w:t>
                        </w:r>
                      </w:p>
                    </w:tc>
                    <w:tc>
                      <w:tcPr>
                        <w:tcW w:w="20" w:type="dxa"/>
                      </w:tcPr>
                      <w:p w14:paraId="1E7DA8E4" w14:textId="77777777" w:rsidR="00817E70" w:rsidRPr="00693FD3" w:rsidRDefault="00817E70" w:rsidP="00FC519F">
                        <w:pPr>
                          <w:rPr>
                            <w:sz w:val="20"/>
                            <w:szCs w:val="20"/>
                          </w:rPr>
                        </w:pPr>
                      </w:p>
                    </w:tc>
                  </w:tr>
                </w:tbl>
                <w:p w14:paraId="7E11AC83"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0714212B" w14:textId="77777777" w:rsidR="00817E70" w:rsidRPr="00693FD3" w:rsidRDefault="00817E70" w:rsidP="00FC519F">
                  <w:pPr>
                    <w:jc w:val="center"/>
                    <w:rPr>
                      <w:sz w:val="20"/>
                      <w:szCs w:val="20"/>
                      <w:lang w:val="en-US"/>
                    </w:rPr>
                  </w:pPr>
                  <w:r w:rsidRPr="00693FD3">
                    <w:rPr>
                      <w:noProof/>
                      <w:sz w:val="20"/>
                      <w:szCs w:val="20"/>
                      <w:lang w:val="en-US"/>
                    </w:rPr>
                    <w:t>Единица</w:t>
                  </w:r>
                </w:p>
              </w:tc>
            </w:tr>
            <w:tr w:rsidR="00817E70" w:rsidRPr="009F0ADB" w14:paraId="3A1AE209" w14:textId="77777777" w:rsidTr="00FC519F">
              <w:tc>
                <w:tcPr>
                  <w:tcW w:w="3394" w:type="dxa"/>
                  <w:tcBorders>
                    <w:bottom w:val="nil"/>
                    <w:right w:val="single" w:sz="4" w:space="0" w:color="auto"/>
                  </w:tcBorders>
                  <w:shd w:val="clear" w:color="auto" w:fill="auto"/>
                </w:tcPr>
                <w:p w14:paraId="52746D57" w14:textId="77777777" w:rsidR="00817E70" w:rsidRPr="00693FD3" w:rsidRDefault="00817E70" w:rsidP="00FC519F">
                  <w:pPr>
                    <w:rPr>
                      <w:sz w:val="20"/>
                      <w:szCs w:val="20"/>
                    </w:rPr>
                  </w:pPr>
                  <w:r w:rsidRPr="00693FD3">
                    <w:rPr>
                      <w:sz w:val="20"/>
                      <w:szCs w:val="20"/>
                    </w:rPr>
                    <w:t xml:space="preserve"> Оперативная память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161BA806" w14:textId="77777777" w:rsidTr="00FC519F">
                    <w:trPr>
                      <w:cantSplit/>
                      <w:trHeight w:hRule="exact" w:val="20"/>
                    </w:trPr>
                    <w:tc>
                      <w:tcPr>
                        <w:tcW w:w="20" w:type="dxa"/>
                      </w:tcPr>
                      <w:p w14:paraId="579381B0"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50E32A08" w14:textId="77777777" w:rsidR="00817E70" w:rsidRPr="00693FD3" w:rsidRDefault="00817E70" w:rsidP="00FC519F">
                        <w:pPr>
                          <w:jc w:val="center"/>
                          <w:rPr>
                            <w:noProof/>
                            <w:sz w:val="20"/>
                            <w:szCs w:val="20"/>
                          </w:rPr>
                        </w:pPr>
                      </w:p>
                    </w:tc>
                    <w:tc>
                      <w:tcPr>
                        <w:tcW w:w="20" w:type="dxa"/>
                      </w:tcPr>
                      <w:p w14:paraId="35D060BB" w14:textId="77777777" w:rsidR="00817E70" w:rsidRPr="00693FD3" w:rsidRDefault="00817E70" w:rsidP="00FC519F">
                        <w:pPr>
                          <w:rPr>
                            <w:noProof/>
                            <w:sz w:val="20"/>
                            <w:szCs w:val="20"/>
                          </w:rPr>
                        </w:pPr>
                      </w:p>
                    </w:tc>
                  </w:tr>
                  <w:tr w:rsidR="00817E70" w:rsidRPr="00693FD3" w14:paraId="2DD50DF8" w14:textId="77777777" w:rsidTr="00FC519F">
                    <w:trPr>
                      <w:trHeight w:val="273"/>
                    </w:trPr>
                    <w:tc>
                      <w:tcPr>
                        <w:tcW w:w="20" w:type="dxa"/>
                      </w:tcPr>
                      <w:p w14:paraId="3E09A999" w14:textId="77777777" w:rsidR="00817E70" w:rsidRPr="00693FD3" w:rsidRDefault="00817E70" w:rsidP="00FC519F">
                        <w:pPr>
                          <w:autoSpaceDE w:val="0"/>
                          <w:autoSpaceDN w:val="0"/>
                          <w:adjustRightInd w:val="0"/>
                          <w:rPr>
                            <w:noProof/>
                            <w:sz w:val="20"/>
                            <w:szCs w:val="20"/>
                          </w:rPr>
                        </w:pPr>
                      </w:p>
                      <w:p w14:paraId="13BC2DFF" w14:textId="77777777" w:rsidR="00817E70" w:rsidRPr="00693FD3" w:rsidRDefault="00817E70" w:rsidP="00FC519F">
                        <w:pPr>
                          <w:rPr>
                            <w:sz w:val="20"/>
                            <w:szCs w:val="20"/>
                          </w:rPr>
                        </w:pPr>
                      </w:p>
                    </w:tc>
                    <w:tc>
                      <w:tcPr>
                        <w:tcW w:w="2626" w:type="dxa"/>
                        <w:tcBorders>
                          <w:top w:val="nil"/>
                          <w:bottom w:val="nil"/>
                        </w:tcBorders>
                      </w:tcPr>
                      <w:p w14:paraId="353D5A31" w14:textId="77777777" w:rsidR="00817E70" w:rsidRPr="00693FD3" w:rsidRDefault="00817E70" w:rsidP="00FC519F">
                        <w:pPr>
                          <w:jc w:val="center"/>
                          <w:rPr>
                            <w:sz w:val="20"/>
                            <w:szCs w:val="20"/>
                          </w:rPr>
                        </w:pPr>
                        <w:r w:rsidRPr="00693FD3">
                          <w:rPr>
                            <w:noProof/>
                            <w:sz w:val="20"/>
                            <w:szCs w:val="20"/>
                            <w:lang w:val="en-US"/>
                          </w:rPr>
                          <w:t>512</w:t>
                        </w:r>
                      </w:p>
                    </w:tc>
                    <w:tc>
                      <w:tcPr>
                        <w:tcW w:w="20" w:type="dxa"/>
                      </w:tcPr>
                      <w:p w14:paraId="0DB9D961" w14:textId="77777777" w:rsidR="00817E70" w:rsidRPr="00693FD3" w:rsidRDefault="00817E70" w:rsidP="00FC519F">
                        <w:pPr>
                          <w:rPr>
                            <w:sz w:val="20"/>
                            <w:szCs w:val="20"/>
                          </w:rPr>
                        </w:pPr>
                      </w:p>
                    </w:tc>
                  </w:tr>
                </w:tbl>
                <w:p w14:paraId="6185B19E"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60FBE206" w14:textId="77777777" w:rsidR="00817E70" w:rsidRPr="00693FD3" w:rsidRDefault="00817E70" w:rsidP="00FC519F">
                  <w:pPr>
                    <w:jc w:val="center"/>
                    <w:rPr>
                      <w:sz w:val="20"/>
                      <w:szCs w:val="20"/>
                      <w:lang w:val="en-US"/>
                    </w:rPr>
                  </w:pPr>
                  <w:r w:rsidRPr="00693FD3">
                    <w:rPr>
                      <w:noProof/>
                      <w:sz w:val="20"/>
                      <w:szCs w:val="20"/>
                      <w:lang w:val="en-US"/>
                    </w:rPr>
                    <w:t>Мегабайт</w:t>
                  </w:r>
                </w:p>
              </w:tc>
            </w:tr>
            <w:tr w:rsidR="00817E70" w:rsidRPr="009F0ADB" w14:paraId="693D4BF7" w14:textId="77777777" w:rsidTr="00FC519F">
              <w:tc>
                <w:tcPr>
                  <w:tcW w:w="3394" w:type="dxa"/>
                  <w:tcBorders>
                    <w:bottom w:val="nil"/>
                    <w:right w:val="single" w:sz="4" w:space="0" w:color="auto"/>
                  </w:tcBorders>
                  <w:shd w:val="clear" w:color="auto" w:fill="auto"/>
                </w:tcPr>
                <w:p w14:paraId="345E55A7" w14:textId="77777777" w:rsidR="00817E70" w:rsidRPr="00693FD3" w:rsidRDefault="00817E70" w:rsidP="00FC519F">
                  <w:pPr>
                    <w:rPr>
                      <w:sz w:val="20"/>
                      <w:szCs w:val="20"/>
                    </w:rPr>
                  </w:pPr>
                  <w:r w:rsidRPr="00693FD3">
                    <w:rPr>
                      <w:sz w:val="20"/>
                      <w:szCs w:val="20"/>
                    </w:rPr>
                    <w:t xml:space="preserve"> Объем памяти, доступной по шине данных микроконтроллера </w:t>
                  </w:r>
                  <w:proofErr w:type="spellStart"/>
                  <w:r w:rsidRPr="00693FD3">
                    <w:rPr>
                      <w:sz w:val="20"/>
                      <w:szCs w:val="20"/>
                    </w:rPr>
                    <w:t>мультидатчика</w:t>
                  </w:r>
                  <w:proofErr w:type="spellEnd"/>
                  <w:r w:rsidRPr="00693FD3">
                    <w:rPr>
                      <w:sz w:val="20"/>
                      <w:szCs w:val="20"/>
                    </w:rPr>
                    <w:t xml:space="preserve"> для измерения температуры и влажности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17776EA0" w14:textId="77777777" w:rsidTr="00FC519F">
                    <w:trPr>
                      <w:cantSplit/>
                      <w:trHeight w:hRule="exact" w:val="20"/>
                    </w:trPr>
                    <w:tc>
                      <w:tcPr>
                        <w:tcW w:w="20" w:type="dxa"/>
                      </w:tcPr>
                      <w:p w14:paraId="2208AE1A"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420BEB65" w14:textId="77777777" w:rsidR="00817E70" w:rsidRPr="00693FD3" w:rsidRDefault="00817E70" w:rsidP="00FC519F">
                        <w:pPr>
                          <w:jc w:val="center"/>
                          <w:rPr>
                            <w:noProof/>
                            <w:sz w:val="20"/>
                            <w:szCs w:val="20"/>
                          </w:rPr>
                        </w:pPr>
                      </w:p>
                    </w:tc>
                    <w:tc>
                      <w:tcPr>
                        <w:tcW w:w="20" w:type="dxa"/>
                      </w:tcPr>
                      <w:p w14:paraId="5E525443" w14:textId="77777777" w:rsidR="00817E70" w:rsidRPr="00693FD3" w:rsidRDefault="00817E70" w:rsidP="00FC519F">
                        <w:pPr>
                          <w:rPr>
                            <w:noProof/>
                            <w:sz w:val="20"/>
                            <w:szCs w:val="20"/>
                          </w:rPr>
                        </w:pPr>
                      </w:p>
                    </w:tc>
                  </w:tr>
                  <w:tr w:rsidR="00817E70" w:rsidRPr="00693FD3" w14:paraId="1707A98C" w14:textId="77777777" w:rsidTr="00FC519F">
                    <w:trPr>
                      <w:trHeight w:val="273"/>
                    </w:trPr>
                    <w:tc>
                      <w:tcPr>
                        <w:tcW w:w="20" w:type="dxa"/>
                      </w:tcPr>
                      <w:p w14:paraId="5BDBB342" w14:textId="77777777" w:rsidR="00817E70" w:rsidRPr="00693FD3" w:rsidRDefault="00817E70" w:rsidP="00FC519F">
                        <w:pPr>
                          <w:autoSpaceDE w:val="0"/>
                          <w:autoSpaceDN w:val="0"/>
                          <w:adjustRightInd w:val="0"/>
                          <w:rPr>
                            <w:noProof/>
                            <w:sz w:val="20"/>
                            <w:szCs w:val="20"/>
                          </w:rPr>
                        </w:pPr>
                      </w:p>
                      <w:p w14:paraId="1678E197" w14:textId="77777777" w:rsidR="00817E70" w:rsidRPr="00693FD3" w:rsidRDefault="00817E70" w:rsidP="00FC519F">
                        <w:pPr>
                          <w:rPr>
                            <w:sz w:val="20"/>
                            <w:szCs w:val="20"/>
                          </w:rPr>
                        </w:pPr>
                      </w:p>
                    </w:tc>
                    <w:tc>
                      <w:tcPr>
                        <w:tcW w:w="2626" w:type="dxa"/>
                        <w:tcBorders>
                          <w:top w:val="nil"/>
                          <w:bottom w:val="nil"/>
                        </w:tcBorders>
                      </w:tcPr>
                      <w:p w14:paraId="367325F0" w14:textId="77777777" w:rsidR="00817E70" w:rsidRPr="00693FD3" w:rsidRDefault="00817E70" w:rsidP="00FC519F">
                        <w:pPr>
                          <w:jc w:val="center"/>
                          <w:rPr>
                            <w:sz w:val="20"/>
                            <w:szCs w:val="20"/>
                          </w:rPr>
                        </w:pPr>
                        <w:r w:rsidRPr="00693FD3">
                          <w:rPr>
                            <w:noProof/>
                            <w:sz w:val="20"/>
                            <w:szCs w:val="20"/>
                            <w:lang w:val="en-US"/>
                          </w:rPr>
                          <w:t>8</w:t>
                        </w:r>
                      </w:p>
                    </w:tc>
                    <w:tc>
                      <w:tcPr>
                        <w:tcW w:w="20" w:type="dxa"/>
                      </w:tcPr>
                      <w:p w14:paraId="7A8337FC" w14:textId="77777777" w:rsidR="00817E70" w:rsidRPr="00693FD3" w:rsidRDefault="00817E70" w:rsidP="00FC519F">
                        <w:pPr>
                          <w:rPr>
                            <w:sz w:val="20"/>
                            <w:szCs w:val="20"/>
                          </w:rPr>
                        </w:pPr>
                      </w:p>
                    </w:tc>
                  </w:tr>
                </w:tbl>
                <w:p w14:paraId="1C002206"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4C260291" w14:textId="77777777" w:rsidR="00817E70" w:rsidRPr="00693FD3" w:rsidRDefault="00817E70" w:rsidP="00FC519F">
                  <w:pPr>
                    <w:jc w:val="center"/>
                    <w:rPr>
                      <w:sz w:val="20"/>
                      <w:szCs w:val="20"/>
                      <w:lang w:val="en-US"/>
                    </w:rPr>
                  </w:pPr>
                  <w:r w:rsidRPr="00693FD3">
                    <w:rPr>
                      <w:noProof/>
                      <w:sz w:val="20"/>
                      <w:szCs w:val="20"/>
                      <w:lang w:val="en-US"/>
                    </w:rPr>
                    <w:t>Килобайт</w:t>
                  </w:r>
                </w:p>
              </w:tc>
            </w:tr>
            <w:tr w:rsidR="00817E70" w:rsidRPr="009F0ADB" w14:paraId="48DDB9FB" w14:textId="77777777" w:rsidTr="00FC519F">
              <w:tc>
                <w:tcPr>
                  <w:tcW w:w="3394" w:type="dxa"/>
                  <w:tcBorders>
                    <w:bottom w:val="nil"/>
                    <w:right w:val="single" w:sz="4" w:space="0" w:color="auto"/>
                  </w:tcBorders>
                  <w:shd w:val="clear" w:color="auto" w:fill="auto"/>
                </w:tcPr>
                <w:p w14:paraId="6F983405" w14:textId="77777777" w:rsidR="00817E70" w:rsidRPr="00693FD3" w:rsidRDefault="00817E70" w:rsidP="00FC519F">
                  <w:pPr>
                    <w:rPr>
                      <w:sz w:val="20"/>
                      <w:szCs w:val="20"/>
                    </w:rPr>
                  </w:pPr>
                  <w:r w:rsidRPr="00693FD3">
                    <w:rPr>
                      <w:sz w:val="20"/>
                      <w:szCs w:val="20"/>
                    </w:rPr>
                    <w:lastRenderedPageBreak/>
                    <w:t xml:space="preserve"> Объекты, обнаруживаемые одновременно в секторе обзора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03301C49" w14:textId="77777777" w:rsidTr="00FC519F">
                    <w:trPr>
                      <w:cantSplit/>
                      <w:trHeight w:hRule="exact" w:val="20"/>
                    </w:trPr>
                    <w:tc>
                      <w:tcPr>
                        <w:tcW w:w="20" w:type="dxa"/>
                      </w:tcPr>
                      <w:p w14:paraId="3D10963B"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40603D5C" w14:textId="77777777" w:rsidR="00817E70" w:rsidRPr="00693FD3" w:rsidRDefault="00817E70" w:rsidP="00FC519F">
                        <w:pPr>
                          <w:jc w:val="center"/>
                          <w:rPr>
                            <w:noProof/>
                            <w:sz w:val="20"/>
                            <w:szCs w:val="20"/>
                          </w:rPr>
                        </w:pPr>
                      </w:p>
                    </w:tc>
                    <w:tc>
                      <w:tcPr>
                        <w:tcW w:w="20" w:type="dxa"/>
                      </w:tcPr>
                      <w:p w14:paraId="471EC9CA" w14:textId="77777777" w:rsidR="00817E70" w:rsidRPr="00693FD3" w:rsidRDefault="00817E70" w:rsidP="00FC519F">
                        <w:pPr>
                          <w:rPr>
                            <w:noProof/>
                            <w:sz w:val="20"/>
                            <w:szCs w:val="20"/>
                          </w:rPr>
                        </w:pPr>
                      </w:p>
                    </w:tc>
                  </w:tr>
                  <w:tr w:rsidR="00817E70" w:rsidRPr="00693FD3" w14:paraId="075EA221" w14:textId="77777777" w:rsidTr="00FC519F">
                    <w:trPr>
                      <w:trHeight w:val="273"/>
                    </w:trPr>
                    <w:tc>
                      <w:tcPr>
                        <w:tcW w:w="20" w:type="dxa"/>
                      </w:tcPr>
                      <w:p w14:paraId="67B9BE16" w14:textId="77777777" w:rsidR="00817E70" w:rsidRPr="00693FD3" w:rsidRDefault="00817E70" w:rsidP="00FC519F">
                        <w:pPr>
                          <w:autoSpaceDE w:val="0"/>
                          <w:autoSpaceDN w:val="0"/>
                          <w:adjustRightInd w:val="0"/>
                          <w:rPr>
                            <w:noProof/>
                            <w:sz w:val="20"/>
                            <w:szCs w:val="20"/>
                          </w:rPr>
                        </w:pPr>
                      </w:p>
                      <w:p w14:paraId="5BBE3A38" w14:textId="77777777" w:rsidR="00817E70" w:rsidRPr="00693FD3" w:rsidRDefault="00817E70" w:rsidP="00FC519F">
                        <w:pPr>
                          <w:rPr>
                            <w:sz w:val="20"/>
                            <w:szCs w:val="20"/>
                          </w:rPr>
                        </w:pPr>
                      </w:p>
                    </w:tc>
                    <w:tc>
                      <w:tcPr>
                        <w:tcW w:w="2626" w:type="dxa"/>
                        <w:tcBorders>
                          <w:top w:val="nil"/>
                          <w:bottom w:val="nil"/>
                        </w:tcBorders>
                      </w:tcPr>
                      <w:p w14:paraId="2BCC5A3A" w14:textId="77777777" w:rsidR="00817E70" w:rsidRPr="00693FD3" w:rsidRDefault="00817E70" w:rsidP="00FC519F">
                        <w:pPr>
                          <w:jc w:val="center"/>
                          <w:rPr>
                            <w:sz w:val="20"/>
                            <w:szCs w:val="20"/>
                          </w:rPr>
                        </w:pPr>
                        <w:r w:rsidRPr="00693FD3">
                          <w:rPr>
                            <w:noProof/>
                            <w:sz w:val="20"/>
                            <w:szCs w:val="20"/>
                            <w:lang w:val="en-US"/>
                          </w:rPr>
                          <w:t>10</w:t>
                        </w:r>
                      </w:p>
                    </w:tc>
                    <w:tc>
                      <w:tcPr>
                        <w:tcW w:w="20" w:type="dxa"/>
                      </w:tcPr>
                      <w:p w14:paraId="59AE1B6A" w14:textId="77777777" w:rsidR="00817E70" w:rsidRPr="00693FD3" w:rsidRDefault="00817E70" w:rsidP="00FC519F">
                        <w:pPr>
                          <w:rPr>
                            <w:sz w:val="20"/>
                            <w:szCs w:val="20"/>
                          </w:rPr>
                        </w:pPr>
                      </w:p>
                    </w:tc>
                  </w:tr>
                </w:tbl>
                <w:p w14:paraId="547E7FB0"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13F56984"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3FAEC487" w14:textId="77777777" w:rsidTr="00FC519F">
              <w:tc>
                <w:tcPr>
                  <w:tcW w:w="3394" w:type="dxa"/>
                  <w:tcBorders>
                    <w:bottom w:val="nil"/>
                    <w:right w:val="single" w:sz="4" w:space="0" w:color="auto"/>
                  </w:tcBorders>
                  <w:shd w:val="clear" w:color="auto" w:fill="auto"/>
                </w:tcPr>
                <w:p w14:paraId="7D34A187" w14:textId="77777777" w:rsidR="00817E70" w:rsidRPr="00693FD3" w:rsidRDefault="00817E70" w:rsidP="00FC519F">
                  <w:pPr>
                    <w:rPr>
                      <w:sz w:val="20"/>
                      <w:szCs w:val="20"/>
                    </w:rPr>
                  </w:pPr>
                  <w:r w:rsidRPr="00693FD3">
                    <w:rPr>
                      <w:sz w:val="20"/>
                      <w:szCs w:val="20"/>
                    </w:rPr>
                    <w:t xml:space="preserve"> Общее количество проводов для макетирования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59E235B8" w14:textId="77777777" w:rsidTr="00FC519F">
                    <w:trPr>
                      <w:cantSplit/>
                      <w:trHeight w:hRule="exact" w:val="20"/>
                    </w:trPr>
                    <w:tc>
                      <w:tcPr>
                        <w:tcW w:w="20" w:type="dxa"/>
                      </w:tcPr>
                      <w:p w14:paraId="6725C5F5"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2F28230B" w14:textId="77777777" w:rsidR="00817E70" w:rsidRPr="00693FD3" w:rsidRDefault="00817E70" w:rsidP="00FC519F">
                        <w:pPr>
                          <w:jc w:val="center"/>
                          <w:rPr>
                            <w:noProof/>
                            <w:sz w:val="20"/>
                            <w:szCs w:val="20"/>
                          </w:rPr>
                        </w:pPr>
                      </w:p>
                    </w:tc>
                    <w:tc>
                      <w:tcPr>
                        <w:tcW w:w="20" w:type="dxa"/>
                      </w:tcPr>
                      <w:p w14:paraId="31D52B13" w14:textId="77777777" w:rsidR="00817E70" w:rsidRPr="00693FD3" w:rsidRDefault="00817E70" w:rsidP="00FC519F">
                        <w:pPr>
                          <w:rPr>
                            <w:noProof/>
                            <w:sz w:val="20"/>
                            <w:szCs w:val="20"/>
                          </w:rPr>
                        </w:pPr>
                      </w:p>
                    </w:tc>
                  </w:tr>
                  <w:tr w:rsidR="00817E70" w:rsidRPr="00693FD3" w14:paraId="4FA76AE5" w14:textId="77777777" w:rsidTr="00FC519F">
                    <w:trPr>
                      <w:trHeight w:val="273"/>
                    </w:trPr>
                    <w:tc>
                      <w:tcPr>
                        <w:tcW w:w="20" w:type="dxa"/>
                      </w:tcPr>
                      <w:p w14:paraId="5633A810" w14:textId="77777777" w:rsidR="00817E70" w:rsidRPr="00693FD3" w:rsidRDefault="00817E70" w:rsidP="00FC519F">
                        <w:pPr>
                          <w:autoSpaceDE w:val="0"/>
                          <w:autoSpaceDN w:val="0"/>
                          <w:adjustRightInd w:val="0"/>
                          <w:rPr>
                            <w:noProof/>
                            <w:sz w:val="20"/>
                            <w:szCs w:val="20"/>
                          </w:rPr>
                        </w:pPr>
                      </w:p>
                      <w:p w14:paraId="16C34DF3" w14:textId="77777777" w:rsidR="00817E70" w:rsidRPr="00693FD3" w:rsidRDefault="00817E70" w:rsidP="00FC519F">
                        <w:pPr>
                          <w:rPr>
                            <w:sz w:val="20"/>
                            <w:szCs w:val="20"/>
                          </w:rPr>
                        </w:pPr>
                      </w:p>
                    </w:tc>
                    <w:tc>
                      <w:tcPr>
                        <w:tcW w:w="2626" w:type="dxa"/>
                        <w:tcBorders>
                          <w:top w:val="nil"/>
                          <w:bottom w:val="nil"/>
                        </w:tcBorders>
                      </w:tcPr>
                      <w:p w14:paraId="5D92187A" w14:textId="77777777" w:rsidR="00817E70" w:rsidRPr="00693FD3" w:rsidRDefault="00817E70" w:rsidP="00FC519F">
                        <w:pPr>
                          <w:jc w:val="center"/>
                          <w:rPr>
                            <w:sz w:val="20"/>
                            <w:szCs w:val="20"/>
                          </w:rPr>
                        </w:pPr>
                        <w:r w:rsidRPr="00693FD3">
                          <w:rPr>
                            <w:noProof/>
                            <w:sz w:val="20"/>
                            <w:szCs w:val="20"/>
                          </w:rPr>
                          <w:t>56</w:t>
                        </w:r>
                      </w:p>
                    </w:tc>
                    <w:tc>
                      <w:tcPr>
                        <w:tcW w:w="20" w:type="dxa"/>
                      </w:tcPr>
                      <w:p w14:paraId="48C1D8CF" w14:textId="77777777" w:rsidR="00817E70" w:rsidRPr="00693FD3" w:rsidRDefault="00817E70" w:rsidP="00FC519F">
                        <w:pPr>
                          <w:rPr>
                            <w:sz w:val="20"/>
                            <w:szCs w:val="20"/>
                          </w:rPr>
                        </w:pPr>
                      </w:p>
                    </w:tc>
                  </w:tr>
                </w:tbl>
                <w:p w14:paraId="64BCAA08"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34D3E2C1"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6D39DF05" w14:textId="77777777" w:rsidTr="00FC519F">
              <w:tc>
                <w:tcPr>
                  <w:tcW w:w="3394" w:type="dxa"/>
                  <w:tcBorders>
                    <w:bottom w:val="nil"/>
                    <w:right w:val="single" w:sz="4" w:space="0" w:color="auto"/>
                  </w:tcBorders>
                  <w:shd w:val="clear" w:color="auto" w:fill="auto"/>
                </w:tcPr>
                <w:p w14:paraId="2EB654A6" w14:textId="77777777" w:rsidR="00817E70" w:rsidRPr="00B96BED" w:rsidRDefault="00817E70" w:rsidP="00FC519F">
                  <w:pPr>
                    <w:rPr>
                      <w:sz w:val="20"/>
                      <w:szCs w:val="20"/>
                    </w:rPr>
                  </w:pPr>
                  <w:r w:rsidRPr="00B96BED">
                    <w:rPr>
                      <w:sz w:val="20"/>
                      <w:szCs w:val="20"/>
                    </w:rPr>
                    <w:t xml:space="preserve"> Наличие мобильного приложения, функционирующего в операционной системе </w:t>
                  </w:r>
                  <w:r w:rsidRPr="00B96BED">
                    <w:rPr>
                      <w:sz w:val="20"/>
                      <w:szCs w:val="20"/>
                      <w:lang w:val="en-US"/>
                    </w:rPr>
                    <w:t>Android</w:t>
                  </w:r>
                  <w:r w:rsidRPr="00B96BED">
                    <w:rPr>
                      <w:sz w:val="20"/>
                      <w:szCs w:val="20"/>
                    </w:rPr>
                    <w:t xml:space="preserve">, позволяющего реализовать функционал дополненной реальности. </w:t>
                  </w:r>
                </w:p>
                <w:p w14:paraId="23DA2379" w14:textId="77777777" w:rsidR="00817E70" w:rsidRPr="00B96BED" w:rsidRDefault="00817E70" w:rsidP="00FC519F">
                  <w:pPr>
                    <w:rPr>
                      <w:sz w:val="20"/>
                      <w:szCs w:val="20"/>
                    </w:rPr>
                  </w:pPr>
                  <w:r w:rsidRPr="00B96BED">
                    <w:rPr>
                      <w:sz w:val="20"/>
                      <w:szCs w:val="20"/>
                    </w:rPr>
                    <w:t>Функционал дополненной реальности обеспечивает дорисовку виртуальной рабочей сцены поверх получаемого реального изображения с модуля технического зрения, входящего в состав набора.</w:t>
                  </w:r>
                </w:p>
                <w:p w14:paraId="028F9128" w14:textId="77777777" w:rsidR="00817E70" w:rsidRPr="00B96BED" w:rsidRDefault="00817E70" w:rsidP="00FC519F">
                  <w:pPr>
                    <w:rPr>
                      <w:sz w:val="20"/>
                      <w:szCs w:val="20"/>
                    </w:rPr>
                  </w:pPr>
                  <w:r w:rsidRPr="00B96BED">
                    <w:rPr>
                      <w:sz w:val="20"/>
                      <w:szCs w:val="20"/>
                    </w:rPr>
                    <w:t>Функционал дополненной реальности обеспечивает прорисовку виртуального движения робота при запуске на нем реализованной пользователем программы, а также набора команд.</w:t>
                  </w:r>
                </w:p>
                <w:p w14:paraId="58C067D9" w14:textId="77777777" w:rsidR="00817E70" w:rsidRPr="00B96BED" w:rsidRDefault="00817E70" w:rsidP="00FC519F">
                  <w:pPr>
                    <w:rPr>
                      <w:sz w:val="20"/>
                      <w:szCs w:val="20"/>
                    </w:rPr>
                  </w:pPr>
                  <w:r w:rsidRPr="00B96BED">
                    <w:rPr>
                      <w:sz w:val="20"/>
                      <w:szCs w:val="20"/>
                    </w:rPr>
                    <w:t xml:space="preserve">Функционал дополненной реальности обеспечивает прорисовку виртуальных маркеров, отображающих справочную информацию о компонентах в составе робота и их текущем состоянии. </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96BED" w14:paraId="596FEF4E" w14:textId="77777777" w:rsidTr="00FC519F">
                    <w:trPr>
                      <w:cantSplit/>
                      <w:trHeight w:hRule="exact" w:val="20"/>
                    </w:trPr>
                    <w:tc>
                      <w:tcPr>
                        <w:tcW w:w="20" w:type="dxa"/>
                      </w:tcPr>
                      <w:p w14:paraId="685CD223" w14:textId="77777777" w:rsidR="00817E70" w:rsidRPr="00B96BED" w:rsidRDefault="00817E70" w:rsidP="00FC519F">
                        <w:pPr>
                          <w:autoSpaceDE w:val="0"/>
                          <w:autoSpaceDN w:val="0"/>
                          <w:adjustRightInd w:val="0"/>
                          <w:rPr>
                            <w:noProof/>
                            <w:sz w:val="20"/>
                            <w:szCs w:val="20"/>
                          </w:rPr>
                        </w:pPr>
                      </w:p>
                    </w:tc>
                    <w:tc>
                      <w:tcPr>
                        <w:tcW w:w="2626" w:type="dxa"/>
                        <w:tcBorders>
                          <w:bottom w:val="nil"/>
                        </w:tcBorders>
                      </w:tcPr>
                      <w:p w14:paraId="4BF6858C" w14:textId="77777777" w:rsidR="00817E70" w:rsidRPr="00B96BED" w:rsidRDefault="00817E70" w:rsidP="00FC519F">
                        <w:pPr>
                          <w:jc w:val="center"/>
                          <w:rPr>
                            <w:noProof/>
                            <w:sz w:val="20"/>
                            <w:szCs w:val="20"/>
                          </w:rPr>
                        </w:pPr>
                      </w:p>
                    </w:tc>
                    <w:tc>
                      <w:tcPr>
                        <w:tcW w:w="20" w:type="dxa"/>
                      </w:tcPr>
                      <w:p w14:paraId="4B6E16DD" w14:textId="77777777" w:rsidR="00817E70" w:rsidRPr="00B96BED" w:rsidRDefault="00817E70" w:rsidP="00FC519F">
                        <w:pPr>
                          <w:rPr>
                            <w:noProof/>
                            <w:sz w:val="20"/>
                            <w:szCs w:val="20"/>
                          </w:rPr>
                        </w:pPr>
                      </w:p>
                    </w:tc>
                  </w:tr>
                  <w:tr w:rsidR="00817E70" w:rsidRPr="00B96BED" w14:paraId="10288826" w14:textId="77777777" w:rsidTr="00FC519F">
                    <w:trPr>
                      <w:trHeight w:val="273"/>
                    </w:trPr>
                    <w:tc>
                      <w:tcPr>
                        <w:tcW w:w="20" w:type="dxa"/>
                      </w:tcPr>
                      <w:p w14:paraId="363C6711" w14:textId="77777777" w:rsidR="00817E70" w:rsidRPr="00B96BED" w:rsidRDefault="00817E70" w:rsidP="00FC519F">
                        <w:pPr>
                          <w:autoSpaceDE w:val="0"/>
                          <w:autoSpaceDN w:val="0"/>
                          <w:adjustRightInd w:val="0"/>
                          <w:rPr>
                            <w:noProof/>
                            <w:sz w:val="20"/>
                            <w:szCs w:val="20"/>
                          </w:rPr>
                        </w:pPr>
                      </w:p>
                      <w:p w14:paraId="464AC7F3" w14:textId="77777777" w:rsidR="00817E70" w:rsidRPr="00B96BED" w:rsidRDefault="00817E70" w:rsidP="00FC519F">
                        <w:pPr>
                          <w:rPr>
                            <w:sz w:val="20"/>
                            <w:szCs w:val="20"/>
                          </w:rPr>
                        </w:pPr>
                      </w:p>
                    </w:tc>
                    <w:tc>
                      <w:tcPr>
                        <w:tcW w:w="2626" w:type="dxa"/>
                        <w:tcBorders>
                          <w:top w:val="nil"/>
                          <w:bottom w:val="nil"/>
                        </w:tcBorders>
                      </w:tcPr>
                      <w:p w14:paraId="3DE587C6" w14:textId="77777777" w:rsidR="00817E70" w:rsidRPr="00B96BED" w:rsidRDefault="00817E70" w:rsidP="00FC519F">
                        <w:pPr>
                          <w:jc w:val="center"/>
                          <w:rPr>
                            <w:sz w:val="20"/>
                            <w:szCs w:val="20"/>
                          </w:rPr>
                        </w:pPr>
                        <w:r w:rsidRPr="00B96BED">
                          <w:rPr>
                            <w:noProof/>
                            <w:sz w:val="20"/>
                            <w:szCs w:val="20"/>
                            <w:lang w:val="en-US"/>
                          </w:rPr>
                          <w:t>наличие</w:t>
                        </w:r>
                      </w:p>
                    </w:tc>
                    <w:tc>
                      <w:tcPr>
                        <w:tcW w:w="20" w:type="dxa"/>
                      </w:tcPr>
                      <w:p w14:paraId="2996903F" w14:textId="77777777" w:rsidR="00817E70" w:rsidRPr="00B96BED" w:rsidRDefault="00817E70" w:rsidP="00FC519F">
                        <w:pPr>
                          <w:rPr>
                            <w:sz w:val="20"/>
                            <w:szCs w:val="20"/>
                          </w:rPr>
                        </w:pPr>
                      </w:p>
                    </w:tc>
                  </w:tr>
                </w:tbl>
                <w:p w14:paraId="7DFBC350" w14:textId="77777777" w:rsidR="00817E70" w:rsidRPr="00B96BED" w:rsidRDefault="00817E70" w:rsidP="00FC519F">
                  <w:pPr>
                    <w:rPr>
                      <w:sz w:val="20"/>
                      <w:szCs w:val="20"/>
                    </w:rPr>
                  </w:pPr>
                </w:p>
              </w:tc>
              <w:tc>
                <w:tcPr>
                  <w:tcW w:w="1843" w:type="dxa"/>
                  <w:tcBorders>
                    <w:left w:val="single" w:sz="4" w:space="0" w:color="auto"/>
                    <w:bottom w:val="nil"/>
                  </w:tcBorders>
                  <w:shd w:val="clear" w:color="auto" w:fill="auto"/>
                </w:tcPr>
                <w:p w14:paraId="3E80C607" w14:textId="77777777" w:rsidR="00817E70" w:rsidRPr="00B96BED" w:rsidRDefault="00817E70" w:rsidP="00FC519F">
                  <w:pPr>
                    <w:jc w:val="center"/>
                    <w:rPr>
                      <w:sz w:val="20"/>
                      <w:szCs w:val="20"/>
                      <w:lang w:val="en-US"/>
                    </w:rPr>
                  </w:pPr>
                </w:p>
              </w:tc>
            </w:tr>
            <w:tr w:rsidR="00817E70" w:rsidRPr="009F0ADB" w14:paraId="1E4B55E3" w14:textId="77777777" w:rsidTr="00FC519F">
              <w:tc>
                <w:tcPr>
                  <w:tcW w:w="3394" w:type="dxa"/>
                  <w:tcBorders>
                    <w:bottom w:val="nil"/>
                    <w:right w:val="single" w:sz="4" w:space="0" w:color="auto"/>
                  </w:tcBorders>
                  <w:shd w:val="clear" w:color="auto" w:fill="auto"/>
                </w:tcPr>
                <w:p w14:paraId="602DB2E8" w14:textId="77777777" w:rsidR="00817E70" w:rsidRPr="007C78EF" w:rsidRDefault="00817E70" w:rsidP="00FC519F">
                  <w:pPr>
                    <w:rPr>
                      <w:sz w:val="20"/>
                      <w:szCs w:val="20"/>
                    </w:rPr>
                  </w:pPr>
                  <w:r w:rsidRPr="007C78EF">
                    <w:rPr>
                      <w:sz w:val="20"/>
                      <w:szCs w:val="20"/>
                    </w:rPr>
                    <w:t xml:space="preserve"> Наличие коммуникации с аналогичными модулями посредством шины на базе последовательного интерфейса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C78EF" w14:paraId="5932A872" w14:textId="77777777" w:rsidTr="00FC519F">
                    <w:trPr>
                      <w:cantSplit/>
                      <w:trHeight w:hRule="exact" w:val="20"/>
                    </w:trPr>
                    <w:tc>
                      <w:tcPr>
                        <w:tcW w:w="20" w:type="dxa"/>
                      </w:tcPr>
                      <w:p w14:paraId="5435644B" w14:textId="77777777" w:rsidR="00817E70" w:rsidRPr="007C78EF" w:rsidRDefault="00817E70" w:rsidP="00FC519F">
                        <w:pPr>
                          <w:autoSpaceDE w:val="0"/>
                          <w:autoSpaceDN w:val="0"/>
                          <w:adjustRightInd w:val="0"/>
                          <w:rPr>
                            <w:noProof/>
                            <w:sz w:val="20"/>
                            <w:szCs w:val="20"/>
                          </w:rPr>
                        </w:pPr>
                      </w:p>
                    </w:tc>
                    <w:tc>
                      <w:tcPr>
                        <w:tcW w:w="2626" w:type="dxa"/>
                        <w:tcBorders>
                          <w:bottom w:val="nil"/>
                        </w:tcBorders>
                      </w:tcPr>
                      <w:p w14:paraId="1F556E4F" w14:textId="77777777" w:rsidR="00817E70" w:rsidRPr="007C78EF" w:rsidRDefault="00817E70" w:rsidP="00FC519F">
                        <w:pPr>
                          <w:jc w:val="center"/>
                          <w:rPr>
                            <w:noProof/>
                            <w:sz w:val="20"/>
                            <w:szCs w:val="20"/>
                          </w:rPr>
                        </w:pPr>
                      </w:p>
                    </w:tc>
                    <w:tc>
                      <w:tcPr>
                        <w:tcW w:w="20" w:type="dxa"/>
                      </w:tcPr>
                      <w:p w14:paraId="2B75971B" w14:textId="77777777" w:rsidR="00817E70" w:rsidRPr="007C78EF" w:rsidRDefault="00817E70" w:rsidP="00FC519F">
                        <w:pPr>
                          <w:rPr>
                            <w:noProof/>
                            <w:sz w:val="20"/>
                            <w:szCs w:val="20"/>
                          </w:rPr>
                        </w:pPr>
                      </w:p>
                    </w:tc>
                  </w:tr>
                  <w:tr w:rsidR="00817E70" w:rsidRPr="007C78EF" w14:paraId="749FCBE7" w14:textId="77777777" w:rsidTr="00FC519F">
                    <w:trPr>
                      <w:trHeight w:val="273"/>
                    </w:trPr>
                    <w:tc>
                      <w:tcPr>
                        <w:tcW w:w="20" w:type="dxa"/>
                      </w:tcPr>
                      <w:p w14:paraId="0774FBC1" w14:textId="77777777" w:rsidR="00817E70" w:rsidRPr="007C78EF" w:rsidRDefault="00817E70" w:rsidP="00FC519F">
                        <w:pPr>
                          <w:autoSpaceDE w:val="0"/>
                          <w:autoSpaceDN w:val="0"/>
                          <w:adjustRightInd w:val="0"/>
                          <w:rPr>
                            <w:noProof/>
                            <w:sz w:val="20"/>
                            <w:szCs w:val="20"/>
                          </w:rPr>
                        </w:pPr>
                      </w:p>
                      <w:p w14:paraId="2DEAC287" w14:textId="77777777" w:rsidR="00817E70" w:rsidRPr="007C78EF" w:rsidRDefault="00817E70" w:rsidP="00FC519F">
                        <w:pPr>
                          <w:rPr>
                            <w:sz w:val="20"/>
                            <w:szCs w:val="20"/>
                          </w:rPr>
                        </w:pPr>
                      </w:p>
                    </w:tc>
                    <w:tc>
                      <w:tcPr>
                        <w:tcW w:w="2626" w:type="dxa"/>
                        <w:tcBorders>
                          <w:top w:val="nil"/>
                          <w:bottom w:val="nil"/>
                        </w:tcBorders>
                      </w:tcPr>
                      <w:p w14:paraId="22357D5A" w14:textId="77777777" w:rsidR="00817E70" w:rsidRPr="007C78EF" w:rsidRDefault="00817E70" w:rsidP="00FC519F">
                        <w:pPr>
                          <w:jc w:val="center"/>
                          <w:rPr>
                            <w:sz w:val="20"/>
                            <w:szCs w:val="20"/>
                          </w:rPr>
                        </w:pPr>
                        <w:r w:rsidRPr="007C78EF">
                          <w:rPr>
                            <w:noProof/>
                            <w:sz w:val="20"/>
                            <w:szCs w:val="20"/>
                            <w:lang w:val="en-US"/>
                          </w:rPr>
                          <w:t>Да</w:t>
                        </w:r>
                      </w:p>
                    </w:tc>
                    <w:tc>
                      <w:tcPr>
                        <w:tcW w:w="20" w:type="dxa"/>
                      </w:tcPr>
                      <w:p w14:paraId="7916A408" w14:textId="77777777" w:rsidR="00817E70" w:rsidRPr="007C78EF" w:rsidRDefault="00817E70" w:rsidP="00FC519F">
                        <w:pPr>
                          <w:rPr>
                            <w:sz w:val="20"/>
                            <w:szCs w:val="20"/>
                          </w:rPr>
                        </w:pPr>
                      </w:p>
                    </w:tc>
                  </w:tr>
                </w:tbl>
                <w:p w14:paraId="315E46A5" w14:textId="77777777" w:rsidR="00817E70" w:rsidRPr="007C78EF" w:rsidRDefault="00817E70" w:rsidP="00FC519F">
                  <w:pPr>
                    <w:rPr>
                      <w:sz w:val="20"/>
                      <w:szCs w:val="20"/>
                    </w:rPr>
                  </w:pPr>
                </w:p>
              </w:tc>
              <w:tc>
                <w:tcPr>
                  <w:tcW w:w="1843" w:type="dxa"/>
                  <w:tcBorders>
                    <w:left w:val="single" w:sz="4" w:space="0" w:color="auto"/>
                    <w:bottom w:val="nil"/>
                  </w:tcBorders>
                  <w:shd w:val="clear" w:color="auto" w:fill="auto"/>
                </w:tcPr>
                <w:p w14:paraId="08C8E6CF" w14:textId="77777777" w:rsidR="00817E70" w:rsidRPr="009F0ADB" w:rsidRDefault="00817E70" w:rsidP="00FC519F">
                  <w:pPr>
                    <w:jc w:val="center"/>
                    <w:rPr>
                      <w:color w:val="FF0000"/>
                      <w:sz w:val="20"/>
                      <w:szCs w:val="20"/>
                      <w:lang w:val="en-US"/>
                    </w:rPr>
                  </w:pPr>
                </w:p>
              </w:tc>
            </w:tr>
            <w:tr w:rsidR="00817E70" w:rsidRPr="009F0ADB" w14:paraId="40F599EE" w14:textId="77777777" w:rsidTr="00FC519F">
              <w:tc>
                <w:tcPr>
                  <w:tcW w:w="3394" w:type="dxa"/>
                  <w:tcBorders>
                    <w:bottom w:val="nil"/>
                    <w:right w:val="single" w:sz="4" w:space="0" w:color="auto"/>
                  </w:tcBorders>
                  <w:shd w:val="clear" w:color="auto" w:fill="auto"/>
                </w:tcPr>
                <w:p w14:paraId="4B2AB244" w14:textId="77777777" w:rsidR="00817E70" w:rsidRPr="007C78EF" w:rsidRDefault="00817E70" w:rsidP="00FC519F">
                  <w:pPr>
                    <w:rPr>
                      <w:sz w:val="20"/>
                      <w:szCs w:val="20"/>
                    </w:rPr>
                  </w:pPr>
                  <w:r w:rsidRPr="007C78EF">
                    <w:rPr>
                      <w:sz w:val="20"/>
                      <w:szCs w:val="20"/>
                    </w:rPr>
                    <w:t xml:space="preserve"> Наличие интерфейса настройки сценариев для создания многократно используемых сценариев поведения, используемых в системах управления моделируемых роботов.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C78EF" w14:paraId="10A07D2D" w14:textId="77777777" w:rsidTr="00FC519F">
                    <w:trPr>
                      <w:cantSplit/>
                      <w:trHeight w:hRule="exact" w:val="20"/>
                    </w:trPr>
                    <w:tc>
                      <w:tcPr>
                        <w:tcW w:w="20" w:type="dxa"/>
                      </w:tcPr>
                      <w:p w14:paraId="4005BB83" w14:textId="77777777" w:rsidR="00817E70" w:rsidRPr="007C78EF" w:rsidRDefault="00817E70" w:rsidP="00FC519F">
                        <w:pPr>
                          <w:autoSpaceDE w:val="0"/>
                          <w:autoSpaceDN w:val="0"/>
                          <w:adjustRightInd w:val="0"/>
                          <w:rPr>
                            <w:noProof/>
                            <w:sz w:val="20"/>
                            <w:szCs w:val="20"/>
                          </w:rPr>
                        </w:pPr>
                      </w:p>
                    </w:tc>
                    <w:tc>
                      <w:tcPr>
                        <w:tcW w:w="2626" w:type="dxa"/>
                        <w:tcBorders>
                          <w:bottom w:val="nil"/>
                        </w:tcBorders>
                      </w:tcPr>
                      <w:p w14:paraId="36F75E24" w14:textId="77777777" w:rsidR="00817E70" w:rsidRPr="007C78EF" w:rsidRDefault="00817E70" w:rsidP="00FC519F">
                        <w:pPr>
                          <w:jc w:val="center"/>
                          <w:rPr>
                            <w:noProof/>
                            <w:sz w:val="20"/>
                            <w:szCs w:val="20"/>
                          </w:rPr>
                        </w:pPr>
                      </w:p>
                    </w:tc>
                    <w:tc>
                      <w:tcPr>
                        <w:tcW w:w="20" w:type="dxa"/>
                      </w:tcPr>
                      <w:p w14:paraId="4AE364D8" w14:textId="77777777" w:rsidR="00817E70" w:rsidRPr="007C78EF" w:rsidRDefault="00817E70" w:rsidP="00FC519F">
                        <w:pPr>
                          <w:rPr>
                            <w:noProof/>
                            <w:sz w:val="20"/>
                            <w:szCs w:val="20"/>
                          </w:rPr>
                        </w:pPr>
                      </w:p>
                    </w:tc>
                  </w:tr>
                  <w:tr w:rsidR="00817E70" w:rsidRPr="007C78EF" w14:paraId="634F7CEE" w14:textId="77777777" w:rsidTr="00FC519F">
                    <w:trPr>
                      <w:trHeight w:val="273"/>
                    </w:trPr>
                    <w:tc>
                      <w:tcPr>
                        <w:tcW w:w="20" w:type="dxa"/>
                      </w:tcPr>
                      <w:p w14:paraId="77EEDE7E" w14:textId="77777777" w:rsidR="00817E70" w:rsidRPr="007C78EF" w:rsidRDefault="00817E70" w:rsidP="00FC519F">
                        <w:pPr>
                          <w:autoSpaceDE w:val="0"/>
                          <w:autoSpaceDN w:val="0"/>
                          <w:adjustRightInd w:val="0"/>
                          <w:rPr>
                            <w:noProof/>
                            <w:sz w:val="20"/>
                            <w:szCs w:val="20"/>
                          </w:rPr>
                        </w:pPr>
                      </w:p>
                      <w:p w14:paraId="21DA7BFD" w14:textId="77777777" w:rsidR="00817E70" w:rsidRPr="007C78EF" w:rsidRDefault="00817E70" w:rsidP="00FC519F">
                        <w:pPr>
                          <w:rPr>
                            <w:sz w:val="20"/>
                            <w:szCs w:val="20"/>
                          </w:rPr>
                        </w:pPr>
                      </w:p>
                    </w:tc>
                    <w:tc>
                      <w:tcPr>
                        <w:tcW w:w="2626" w:type="dxa"/>
                        <w:tcBorders>
                          <w:top w:val="nil"/>
                          <w:bottom w:val="nil"/>
                        </w:tcBorders>
                      </w:tcPr>
                      <w:p w14:paraId="55D36842" w14:textId="77777777" w:rsidR="00817E70" w:rsidRPr="007C78EF" w:rsidRDefault="00817E70" w:rsidP="00FC519F">
                        <w:pPr>
                          <w:jc w:val="center"/>
                          <w:rPr>
                            <w:sz w:val="20"/>
                            <w:szCs w:val="20"/>
                          </w:rPr>
                        </w:pPr>
                        <w:r w:rsidRPr="007C78EF">
                          <w:rPr>
                            <w:noProof/>
                            <w:sz w:val="20"/>
                            <w:szCs w:val="20"/>
                            <w:lang w:val="en-US"/>
                          </w:rPr>
                          <w:t>наличие</w:t>
                        </w:r>
                      </w:p>
                    </w:tc>
                    <w:tc>
                      <w:tcPr>
                        <w:tcW w:w="20" w:type="dxa"/>
                      </w:tcPr>
                      <w:p w14:paraId="2A539387" w14:textId="77777777" w:rsidR="00817E70" w:rsidRPr="007C78EF" w:rsidRDefault="00817E70" w:rsidP="00FC519F">
                        <w:pPr>
                          <w:rPr>
                            <w:sz w:val="20"/>
                            <w:szCs w:val="20"/>
                          </w:rPr>
                        </w:pPr>
                      </w:p>
                    </w:tc>
                  </w:tr>
                </w:tbl>
                <w:p w14:paraId="7B789CF6" w14:textId="77777777" w:rsidR="00817E70" w:rsidRPr="007C78EF" w:rsidRDefault="00817E70" w:rsidP="00FC519F">
                  <w:pPr>
                    <w:rPr>
                      <w:sz w:val="20"/>
                      <w:szCs w:val="20"/>
                    </w:rPr>
                  </w:pPr>
                </w:p>
              </w:tc>
              <w:tc>
                <w:tcPr>
                  <w:tcW w:w="1843" w:type="dxa"/>
                  <w:tcBorders>
                    <w:left w:val="single" w:sz="4" w:space="0" w:color="auto"/>
                    <w:bottom w:val="nil"/>
                  </w:tcBorders>
                  <w:shd w:val="clear" w:color="auto" w:fill="auto"/>
                </w:tcPr>
                <w:p w14:paraId="5D2A75C9" w14:textId="77777777" w:rsidR="00817E70" w:rsidRPr="009F0ADB" w:rsidRDefault="00817E70" w:rsidP="00FC519F">
                  <w:pPr>
                    <w:jc w:val="center"/>
                    <w:rPr>
                      <w:color w:val="FF0000"/>
                      <w:sz w:val="20"/>
                      <w:szCs w:val="20"/>
                      <w:lang w:val="en-US"/>
                    </w:rPr>
                  </w:pPr>
                </w:p>
              </w:tc>
            </w:tr>
            <w:tr w:rsidR="00817E70" w:rsidRPr="009F0ADB" w14:paraId="2C34A762" w14:textId="77777777" w:rsidTr="00FC519F">
              <w:tc>
                <w:tcPr>
                  <w:tcW w:w="3394" w:type="dxa"/>
                  <w:tcBorders>
                    <w:bottom w:val="nil"/>
                    <w:right w:val="single" w:sz="4" w:space="0" w:color="auto"/>
                  </w:tcBorders>
                  <w:shd w:val="clear" w:color="auto" w:fill="auto"/>
                </w:tcPr>
                <w:p w14:paraId="291F073E" w14:textId="77777777" w:rsidR="00817E70" w:rsidRPr="007C78EF" w:rsidRDefault="00817E70" w:rsidP="00FC519F">
                  <w:pPr>
                    <w:rPr>
                      <w:sz w:val="20"/>
                      <w:szCs w:val="20"/>
                    </w:rPr>
                  </w:pPr>
                  <w:r w:rsidRPr="007C78EF">
                    <w:rPr>
                      <w:sz w:val="20"/>
                      <w:szCs w:val="20"/>
                    </w:rPr>
                    <w:t xml:space="preserve"> Наличие встроенного энергонезависимого запоминающего устройства модуля технического зрения, установленное неразъемным соединением на одной печатной плате с процессором, с возможностью записи </w:t>
                  </w:r>
                  <w:r w:rsidRPr="007C78EF">
                    <w:rPr>
                      <w:sz w:val="20"/>
                      <w:szCs w:val="20"/>
                    </w:rPr>
                    <w:lastRenderedPageBreak/>
                    <w:t>в него системных и прикладных программ, а также данных достаточного объема для загрузки и применения модуля технического зрения без постоянного подключения внешних, сменных, а также отсоединяемых носителей информации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C78EF" w14:paraId="009B31A3" w14:textId="77777777" w:rsidTr="00FC519F">
                    <w:trPr>
                      <w:cantSplit/>
                      <w:trHeight w:hRule="exact" w:val="20"/>
                    </w:trPr>
                    <w:tc>
                      <w:tcPr>
                        <w:tcW w:w="20" w:type="dxa"/>
                      </w:tcPr>
                      <w:p w14:paraId="2665AFD0" w14:textId="77777777" w:rsidR="00817E70" w:rsidRPr="007C78EF" w:rsidRDefault="00817E70" w:rsidP="00FC519F">
                        <w:pPr>
                          <w:autoSpaceDE w:val="0"/>
                          <w:autoSpaceDN w:val="0"/>
                          <w:adjustRightInd w:val="0"/>
                          <w:rPr>
                            <w:noProof/>
                            <w:sz w:val="20"/>
                            <w:szCs w:val="20"/>
                          </w:rPr>
                        </w:pPr>
                      </w:p>
                    </w:tc>
                    <w:tc>
                      <w:tcPr>
                        <w:tcW w:w="2626" w:type="dxa"/>
                        <w:tcBorders>
                          <w:bottom w:val="nil"/>
                        </w:tcBorders>
                      </w:tcPr>
                      <w:p w14:paraId="261693AF" w14:textId="77777777" w:rsidR="00817E70" w:rsidRPr="007C78EF" w:rsidRDefault="00817E70" w:rsidP="00FC519F">
                        <w:pPr>
                          <w:jc w:val="center"/>
                          <w:rPr>
                            <w:noProof/>
                            <w:sz w:val="20"/>
                            <w:szCs w:val="20"/>
                          </w:rPr>
                        </w:pPr>
                      </w:p>
                    </w:tc>
                    <w:tc>
                      <w:tcPr>
                        <w:tcW w:w="20" w:type="dxa"/>
                      </w:tcPr>
                      <w:p w14:paraId="4B2C613D" w14:textId="77777777" w:rsidR="00817E70" w:rsidRPr="007C78EF" w:rsidRDefault="00817E70" w:rsidP="00FC519F">
                        <w:pPr>
                          <w:rPr>
                            <w:noProof/>
                            <w:sz w:val="20"/>
                            <w:szCs w:val="20"/>
                          </w:rPr>
                        </w:pPr>
                      </w:p>
                    </w:tc>
                  </w:tr>
                  <w:tr w:rsidR="00817E70" w:rsidRPr="007C78EF" w14:paraId="148C31F9" w14:textId="77777777" w:rsidTr="00FC519F">
                    <w:trPr>
                      <w:trHeight w:val="273"/>
                    </w:trPr>
                    <w:tc>
                      <w:tcPr>
                        <w:tcW w:w="20" w:type="dxa"/>
                      </w:tcPr>
                      <w:p w14:paraId="5CCBF0D6" w14:textId="77777777" w:rsidR="00817E70" w:rsidRPr="007C78EF" w:rsidRDefault="00817E70" w:rsidP="00FC519F">
                        <w:pPr>
                          <w:autoSpaceDE w:val="0"/>
                          <w:autoSpaceDN w:val="0"/>
                          <w:adjustRightInd w:val="0"/>
                          <w:rPr>
                            <w:noProof/>
                            <w:sz w:val="20"/>
                            <w:szCs w:val="20"/>
                          </w:rPr>
                        </w:pPr>
                      </w:p>
                      <w:p w14:paraId="16E32B8C" w14:textId="77777777" w:rsidR="00817E70" w:rsidRPr="007C78EF" w:rsidRDefault="00817E70" w:rsidP="00FC519F">
                        <w:pPr>
                          <w:rPr>
                            <w:sz w:val="20"/>
                            <w:szCs w:val="20"/>
                          </w:rPr>
                        </w:pPr>
                      </w:p>
                    </w:tc>
                    <w:tc>
                      <w:tcPr>
                        <w:tcW w:w="2626" w:type="dxa"/>
                        <w:tcBorders>
                          <w:top w:val="nil"/>
                          <w:bottom w:val="nil"/>
                        </w:tcBorders>
                      </w:tcPr>
                      <w:p w14:paraId="240A44B8" w14:textId="77777777" w:rsidR="00817E70" w:rsidRPr="007C78EF" w:rsidRDefault="00817E70" w:rsidP="00FC519F">
                        <w:pPr>
                          <w:jc w:val="center"/>
                          <w:rPr>
                            <w:sz w:val="20"/>
                            <w:szCs w:val="20"/>
                          </w:rPr>
                        </w:pPr>
                        <w:r w:rsidRPr="007C78EF">
                          <w:rPr>
                            <w:noProof/>
                            <w:sz w:val="20"/>
                            <w:szCs w:val="20"/>
                            <w:lang w:val="en-US"/>
                          </w:rPr>
                          <w:t>наличие</w:t>
                        </w:r>
                      </w:p>
                    </w:tc>
                    <w:tc>
                      <w:tcPr>
                        <w:tcW w:w="20" w:type="dxa"/>
                      </w:tcPr>
                      <w:p w14:paraId="38FB1CCA" w14:textId="77777777" w:rsidR="00817E70" w:rsidRPr="007C78EF" w:rsidRDefault="00817E70" w:rsidP="00FC519F">
                        <w:pPr>
                          <w:rPr>
                            <w:sz w:val="20"/>
                            <w:szCs w:val="20"/>
                          </w:rPr>
                        </w:pPr>
                      </w:p>
                    </w:tc>
                  </w:tr>
                </w:tbl>
                <w:p w14:paraId="6165E6F6" w14:textId="77777777" w:rsidR="00817E70" w:rsidRPr="007C78EF" w:rsidRDefault="00817E70" w:rsidP="00FC519F">
                  <w:pPr>
                    <w:rPr>
                      <w:sz w:val="20"/>
                      <w:szCs w:val="20"/>
                    </w:rPr>
                  </w:pPr>
                </w:p>
              </w:tc>
              <w:tc>
                <w:tcPr>
                  <w:tcW w:w="1843" w:type="dxa"/>
                  <w:tcBorders>
                    <w:left w:val="single" w:sz="4" w:space="0" w:color="auto"/>
                    <w:bottom w:val="nil"/>
                  </w:tcBorders>
                  <w:shd w:val="clear" w:color="auto" w:fill="auto"/>
                </w:tcPr>
                <w:p w14:paraId="1D5A4C7A" w14:textId="77777777" w:rsidR="00817E70" w:rsidRPr="009F0ADB" w:rsidRDefault="00817E70" w:rsidP="00FC519F">
                  <w:pPr>
                    <w:jc w:val="center"/>
                    <w:rPr>
                      <w:color w:val="FF0000"/>
                      <w:sz w:val="20"/>
                      <w:szCs w:val="20"/>
                      <w:lang w:val="en-US"/>
                    </w:rPr>
                  </w:pPr>
                </w:p>
              </w:tc>
            </w:tr>
            <w:tr w:rsidR="00817E70" w:rsidRPr="009F0ADB" w14:paraId="5C7EB872" w14:textId="77777777" w:rsidTr="00FC519F">
              <w:tc>
                <w:tcPr>
                  <w:tcW w:w="3394" w:type="dxa"/>
                  <w:tcBorders>
                    <w:bottom w:val="nil"/>
                    <w:right w:val="single" w:sz="4" w:space="0" w:color="auto"/>
                  </w:tcBorders>
                  <w:shd w:val="clear" w:color="auto" w:fill="auto"/>
                </w:tcPr>
                <w:p w14:paraId="7B0623E1" w14:textId="77777777" w:rsidR="00817E70" w:rsidRPr="007C78EF" w:rsidRDefault="00817E70" w:rsidP="00FC519F">
                  <w:pPr>
                    <w:rPr>
                      <w:sz w:val="20"/>
                      <w:szCs w:val="20"/>
                      <w:lang w:val="en-US"/>
                    </w:rPr>
                  </w:pPr>
                  <w:r w:rsidRPr="007C78EF">
                    <w:rPr>
                      <w:sz w:val="20"/>
                      <w:szCs w:val="20"/>
                    </w:rPr>
                    <w:t xml:space="preserve"> </w:t>
                  </w:r>
                  <w:proofErr w:type="spellStart"/>
                  <w:r w:rsidRPr="007C78EF">
                    <w:rPr>
                      <w:sz w:val="20"/>
                      <w:szCs w:val="20"/>
                      <w:lang w:val="en-US"/>
                    </w:rPr>
                    <w:t>Наличие</w:t>
                  </w:r>
                  <w:proofErr w:type="spellEnd"/>
                  <w:r w:rsidRPr="007C78EF">
                    <w:rPr>
                      <w:sz w:val="20"/>
                      <w:szCs w:val="20"/>
                      <w:lang w:val="en-US"/>
                    </w:rPr>
                    <w:t xml:space="preserve"> </w:t>
                  </w:r>
                  <w:proofErr w:type="spellStart"/>
                  <w:r w:rsidRPr="007C78EF">
                    <w:rPr>
                      <w:sz w:val="20"/>
                      <w:szCs w:val="20"/>
                      <w:lang w:val="en-US"/>
                    </w:rPr>
                    <w:t>встроенного</w:t>
                  </w:r>
                  <w:proofErr w:type="spellEnd"/>
                  <w:r w:rsidRPr="007C78EF">
                    <w:rPr>
                      <w:sz w:val="20"/>
                      <w:szCs w:val="20"/>
                      <w:lang w:val="en-US"/>
                    </w:rPr>
                    <w:t xml:space="preserve"> </w:t>
                  </w:r>
                  <w:proofErr w:type="spellStart"/>
                  <w:r w:rsidRPr="007C78EF">
                    <w:rPr>
                      <w:sz w:val="20"/>
                      <w:szCs w:val="20"/>
                      <w:lang w:val="en-US"/>
                    </w:rPr>
                    <w:t>микропроцессора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C78EF" w14:paraId="238B134C" w14:textId="77777777" w:rsidTr="00FC519F">
                    <w:trPr>
                      <w:cantSplit/>
                      <w:trHeight w:hRule="exact" w:val="20"/>
                    </w:trPr>
                    <w:tc>
                      <w:tcPr>
                        <w:tcW w:w="20" w:type="dxa"/>
                      </w:tcPr>
                      <w:p w14:paraId="359B614E" w14:textId="77777777" w:rsidR="00817E70" w:rsidRPr="007C78EF" w:rsidRDefault="00817E70" w:rsidP="00FC519F">
                        <w:pPr>
                          <w:autoSpaceDE w:val="0"/>
                          <w:autoSpaceDN w:val="0"/>
                          <w:adjustRightInd w:val="0"/>
                          <w:rPr>
                            <w:noProof/>
                            <w:sz w:val="20"/>
                            <w:szCs w:val="20"/>
                            <w:lang w:val="en-US"/>
                          </w:rPr>
                        </w:pPr>
                      </w:p>
                    </w:tc>
                    <w:tc>
                      <w:tcPr>
                        <w:tcW w:w="2626" w:type="dxa"/>
                        <w:tcBorders>
                          <w:bottom w:val="nil"/>
                        </w:tcBorders>
                      </w:tcPr>
                      <w:p w14:paraId="24F0BCD6" w14:textId="77777777" w:rsidR="00817E70" w:rsidRPr="007C78EF" w:rsidRDefault="00817E70" w:rsidP="00FC519F">
                        <w:pPr>
                          <w:jc w:val="center"/>
                          <w:rPr>
                            <w:noProof/>
                            <w:sz w:val="20"/>
                            <w:szCs w:val="20"/>
                            <w:lang w:val="en-US"/>
                          </w:rPr>
                        </w:pPr>
                      </w:p>
                    </w:tc>
                    <w:tc>
                      <w:tcPr>
                        <w:tcW w:w="20" w:type="dxa"/>
                      </w:tcPr>
                      <w:p w14:paraId="42892CDE" w14:textId="77777777" w:rsidR="00817E70" w:rsidRPr="007C78EF" w:rsidRDefault="00817E70" w:rsidP="00FC519F">
                        <w:pPr>
                          <w:rPr>
                            <w:noProof/>
                            <w:sz w:val="20"/>
                            <w:szCs w:val="20"/>
                            <w:lang w:val="en-US"/>
                          </w:rPr>
                        </w:pPr>
                      </w:p>
                    </w:tc>
                  </w:tr>
                  <w:tr w:rsidR="00817E70" w:rsidRPr="007C78EF" w14:paraId="04342FB7" w14:textId="77777777" w:rsidTr="00FC519F">
                    <w:trPr>
                      <w:trHeight w:val="273"/>
                    </w:trPr>
                    <w:tc>
                      <w:tcPr>
                        <w:tcW w:w="20" w:type="dxa"/>
                      </w:tcPr>
                      <w:p w14:paraId="29700B80" w14:textId="77777777" w:rsidR="00817E70" w:rsidRPr="007C78EF" w:rsidRDefault="00817E70" w:rsidP="00FC519F">
                        <w:pPr>
                          <w:autoSpaceDE w:val="0"/>
                          <w:autoSpaceDN w:val="0"/>
                          <w:adjustRightInd w:val="0"/>
                          <w:rPr>
                            <w:noProof/>
                            <w:sz w:val="20"/>
                            <w:szCs w:val="20"/>
                            <w:lang w:val="en-US"/>
                          </w:rPr>
                        </w:pPr>
                      </w:p>
                      <w:p w14:paraId="4A75EC84" w14:textId="77777777" w:rsidR="00817E70" w:rsidRPr="007C78EF" w:rsidRDefault="00817E70" w:rsidP="00FC519F">
                        <w:pPr>
                          <w:rPr>
                            <w:sz w:val="20"/>
                            <w:szCs w:val="20"/>
                          </w:rPr>
                        </w:pPr>
                      </w:p>
                    </w:tc>
                    <w:tc>
                      <w:tcPr>
                        <w:tcW w:w="2626" w:type="dxa"/>
                        <w:tcBorders>
                          <w:top w:val="nil"/>
                          <w:bottom w:val="nil"/>
                        </w:tcBorders>
                      </w:tcPr>
                      <w:p w14:paraId="28FF5494" w14:textId="77777777" w:rsidR="00817E70" w:rsidRPr="007C78EF" w:rsidRDefault="00817E70" w:rsidP="00FC519F">
                        <w:pPr>
                          <w:jc w:val="center"/>
                          <w:rPr>
                            <w:sz w:val="20"/>
                            <w:szCs w:val="20"/>
                          </w:rPr>
                        </w:pPr>
                        <w:r w:rsidRPr="007C78EF">
                          <w:rPr>
                            <w:noProof/>
                            <w:sz w:val="20"/>
                            <w:szCs w:val="20"/>
                            <w:lang w:val="en-US"/>
                          </w:rPr>
                          <w:t>Да</w:t>
                        </w:r>
                      </w:p>
                    </w:tc>
                    <w:tc>
                      <w:tcPr>
                        <w:tcW w:w="20" w:type="dxa"/>
                      </w:tcPr>
                      <w:p w14:paraId="665C7653" w14:textId="77777777" w:rsidR="00817E70" w:rsidRPr="007C78EF" w:rsidRDefault="00817E70" w:rsidP="00FC519F">
                        <w:pPr>
                          <w:rPr>
                            <w:sz w:val="20"/>
                            <w:szCs w:val="20"/>
                          </w:rPr>
                        </w:pPr>
                      </w:p>
                    </w:tc>
                  </w:tr>
                </w:tbl>
                <w:p w14:paraId="61171F9F" w14:textId="77777777" w:rsidR="00817E70" w:rsidRPr="007C78EF" w:rsidRDefault="00817E70" w:rsidP="00FC519F">
                  <w:pPr>
                    <w:rPr>
                      <w:sz w:val="20"/>
                      <w:szCs w:val="20"/>
                    </w:rPr>
                  </w:pPr>
                </w:p>
              </w:tc>
              <w:tc>
                <w:tcPr>
                  <w:tcW w:w="1843" w:type="dxa"/>
                  <w:tcBorders>
                    <w:left w:val="single" w:sz="4" w:space="0" w:color="auto"/>
                    <w:bottom w:val="nil"/>
                  </w:tcBorders>
                  <w:shd w:val="clear" w:color="auto" w:fill="auto"/>
                </w:tcPr>
                <w:p w14:paraId="4F25140B" w14:textId="77777777" w:rsidR="00817E70" w:rsidRPr="007C78EF" w:rsidRDefault="00817E70" w:rsidP="00FC519F">
                  <w:pPr>
                    <w:jc w:val="center"/>
                    <w:rPr>
                      <w:sz w:val="20"/>
                      <w:szCs w:val="20"/>
                      <w:lang w:val="en-US"/>
                    </w:rPr>
                  </w:pPr>
                </w:p>
              </w:tc>
            </w:tr>
            <w:tr w:rsidR="00817E70" w:rsidRPr="009F0ADB" w14:paraId="1FD423C5" w14:textId="77777777" w:rsidTr="00FC519F">
              <w:tc>
                <w:tcPr>
                  <w:tcW w:w="3394" w:type="dxa"/>
                  <w:tcBorders>
                    <w:bottom w:val="nil"/>
                    <w:right w:val="single" w:sz="4" w:space="0" w:color="auto"/>
                  </w:tcBorders>
                  <w:shd w:val="clear" w:color="auto" w:fill="auto"/>
                </w:tcPr>
                <w:p w14:paraId="0476CE13" w14:textId="77777777" w:rsidR="00817E70" w:rsidRPr="007C78EF" w:rsidRDefault="00817E70" w:rsidP="00FC519F">
                  <w:pPr>
                    <w:rPr>
                      <w:sz w:val="20"/>
                      <w:szCs w:val="20"/>
                      <w:lang w:val="en-US"/>
                    </w:rPr>
                  </w:pPr>
                  <w:r w:rsidRPr="007C78EF">
                    <w:rPr>
                      <w:sz w:val="20"/>
                      <w:szCs w:val="20"/>
                    </w:rPr>
                    <w:t xml:space="preserve"> </w:t>
                  </w:r>
                  <w:proofErr w:type="spellStart"/>
                  <w:r w:rsidRPr="007C78EF">
                    <w:rPr>
                      <w:sz w:val="20"/>
                      <w:szCs w:val="20"/>
                      <w:lang w:val="en-US"/>
                    </w:rPr>
                    <w:t>Наличие</w:t>
                  </w:r>
                  <w:proofErr w:type="spellEnd"/>
                  <w:r w:rsidRPr="007C78EF">
                    <w:rPr>
                      <w:sz w:val="20"/>
                      <w:szCs w:val="20"/>
                      <w:lang w:val="en-US"/>
                    </w:rPr>
                    <w:t xml:space="preserve"> </w:t>
                  </w:r>
                  <w:proofErr w:type="spellStart"/>
                  <w:r w:rsidRPr="007C78EF">
                    <w:rPr>
                      <w:sz w:val="20"/>
                      <w:szCs w:val="20"/>
                      <w:lang w:val="en-US"/>
                    </w:rPr>
                    <w:t>встроенного</w:t>
                  </w:r>
                  <w:proofErr w:type="spellEnd"/>
                  <w:r w:rsidRPr="007C78EF">
                    <w:rPr>
                      <w:sz w:val="20"/>
                      <w:szCs w:val="20"/>
                      <w:lang w:val="en-US"/>
                    </w:rPr>
                    <w:t xml:space="preserve"> </w:t>
                  </w:r>
                  <w:proofErr w:type="spellStart"/>
                  <w:r w:rsidRPr="007C78EF">
                    <w:rPr>
                      <w:sz w:val="20"/>
                      <w:szCs w:val="20"/>
                      <w:lang w:val="en-US"/>
                    </w:rPr>
                    <w:t>запоминающего</w:t>
                  </w:r>
                  <w:proofErr w:type="spellEnd"/>
                  <w:r w:rsidRPr="007C78EF">
                    <w:rPr>
                      <w:sz w:val="20"/>
                      <w:szCs w:val="20"/>
                      <w:lang w:val="en-US"/>
                    </w:rPr>
                    <w:t xml:space="preserve"> </w:t>
                  </w:r>
                  <w:proofErr w:type="spellStart"/>
                  <w:r w:rsidRPr="007C78EF">
                    <w:rPr>
                      <w:sz w:val="20"/>
                      <w:szCs w:val="20"/>
                      <w:lang w:val="en-US"/>
                    </w:rPr>
                    <w:t>устройства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C78EF" w14:paraId="0B44B059" w14:textId="77777777" w:rsidTr="00FC519F">
                    <w:trPr>
                      <w:cantSplit/>
                      <w:trHeight w:hRule="exact" w:val="20"/>
                    </w:trPr>
                    <w:tc>
                      <w:tcPr>
                        <w:tcW w:w="20" w:type="dxa"/>
                      </w:tcPr>
                      <w:p w14:paraId="5CCC6E84" w14:textId="77777777" w:rsidR="00817E70" w:rsidRPr="007C78EF" w:rsidRDefault="00817E70" w:rsidP="00FC519F">
                        <w:pPr>
                          <w:autoSpaceDE w:val="0"/>
                          <w:autoSpaceDN w:val="0"/>
                          <w:adjustRightInd w:val="0"/>
                          <w:rPr>
                            <w:noProof/>
                            <w:sz w:val="20"/>
                            <w:szCs w:val="20"/>
                            <w:lang w:val="en-US"/>
                          </w:rPr>
                        </w:pPr>
                      </w:p>
                    </w:tc>
                    <w:tc>
                      <w:tcPr>
                        <w:tcW w:w="2626" w:type="dxa"/>
                        <w:tcBorders>
                          <w:bottom w:val="nil"/>
                        </w:tcBorders>
                      </w:tcPr>
                      <w:p w14:paraId="29B89FF6" w14:textId="77777777" w:rsidR="00817E70" w:rsidRPr="007C78EF" w:rsidRDefault="00817E70" w:rsidP="00FC519F">
                        <w:pPr>
                          <w:jc w:val="center"/>
                          <w:rPr>
                            <w:noProof/>
                            <w:sz w:val="20"/>
                            <w:szCs w:val="20"/>
                            <w:lang w:val="en-US"/>
                          </w:rPr>
                        </w:pPr>
                      </w:p>
                    </w:tc>
                    <w:tc>
                      <w:tcPr>
                        <w:tcW w:w="20" w:type="dxa"/>
                      </w:tcPr>
                      <w:p w14:paraId="2ADD6A53" w14:textId="77777777" w:rsidR="00817E70" w:rsidRPr="007C78EF" w:rsidRDefault="00817E70" w:rsidP="00FC519F">
                        <w:pPr>
                          <w:rPr>
                            <w:noProof/>
                            <w:sz w:val="20"/>
                            <w:szCs w:val="20"/>
                            <w:lang w:val="en-US"/>
                          </w:rPr>
                        </w:pPr>
                      </w:p>
                    </w:tc>
                  </w:tr>
                  <w:tr w:rsidR="00817E70" w:rsidRPr="007C78EF" w14:paraId="1B18E6AE" w14:textId="77777777" w:rsidTr="00FC519F">
                    <w:trPr>
                      <w:trHeight w:val="273"/>
                    </w:trPr>
                    <w:tc>
                      <w:tcPr>
                        <w:tcW w:w="20" w:type="dxa"/>
                      </w:tcPr>
                      <w:p w14:paraId="652DF0AA" w14:textId="77777777" w:rsidR="00817E70" w:rsidRPr="007C78EF" w:rsidRDefault="00817E70" w:rsidP="00FC519F">
                        <w:pPr>
                          <w:autoSpaceDE w:val="0"/>
                          <w:autoSpaceDN w:val="0"/>
                          <w:adjustRightInd w:val="0"/>
                          <w:rPr>
                            <w:noProof/>
                            <w:sz w:val="20"/>
                            <w:szCs w:val="20"/>
                            <w:lang w:val="en-US"/>
                          </w:rPr>
                        </w:pPr>
                      </w:p>
                      <w:p w14:paraId="2E769BA6" w14:textId="77777777" w:rsidR="00817E70" w:rsidRPr="007C78EF" w:rsidRDefault="00817E70" w:rsidP="00FC519F">
                        <w:pPr>
                          <w:rPr>
                            <w:sz w:val="20"/>
                            <w:szCs w:val="20"/>
                          </w:rPr>
                        </w:pPr>
                      </w:p>
                    </w:tc>
                    <w:tc>
                      <w:tcPr>
                        <w:tcW w:w="2626" w:type="dxa"/>
                        <w:tcBorders>
                          <w:top w:val="nil"/>
                          <w:bottom w:val="nil"/>
                        </w:tcBorders>
                      </w:tcPr>
                      <w:p w14:paraId="173E0CBE" w14:textId="77777777" w:rsidR="00817E70" w:rsidRPr="007C78EF" w:rsidRDefault="00817E70" w:rsidP="00FC519F">
                        <w:pPr>
                          <w:jc w:val="center"/>
                          <w:rPr>
                            <w:sz w:val="20"/>
                            <w:szCs w:val="20"/>
                          </w:rPr>
                        </w:pPr>
                        <w:r w:rsidRPr="007C78EF">
                          <w:rPr>
                            <w:noProof/>
                            <w:sz w:val="20"/>
                            <w:szCs w:val="20"/>
                            <w:lang w:val="en-US"/>
                          </w:rPr>
                          <w:t>Да</w:t>
                        </w:r>
                      </w:p>
                    </w:tc>
                    <w:tc>
                      <w:tcPr>
                        <w:tcW w:w="20" w:type="dxa"/>
                      </w:tcPr>
                      <w:p w14:paraId="427B9BE8" w14:textId="77777777" w:rsidR="00817E70" w:rsidRPr="007C78EF" w:rsidRDefault="00817E70" w:rsidP="00FC519F">
                        <w:pPr>
                          <w:rPr>
                            <w:sz w:val="20"/>
                            <w:szCs w:val="20"/>
                          </w:rPr>
                        </w:pPr>
                      </w:p>
                    </w:tc>
                  </w:tr>
                </w:tbl>
                <w:p w14:paraId="25565B0F" w14:textId="77777777" w:rsidR="00817E70" w:rsidRPr="007C78EF" w:rsidRDefault="00817E70" w:rsidP="00FC519F">
                  <w:pPr>
                    <w:rPr>
                      <w:sz w:val="20"/>
                      <w:szCs w:val="20"/>
                    </w:rPr>
                  </w:pPr>
                </w:p>
              </w:tc>
              <w:tc>
                <w:tcPr>
                  <w:tcW w:w="1843" w:type="dxa"/>
                  <w:tcBorders>
                    <w:left w:val="single" w:sz="4" w:space="0" w:color="auto"/>
                    <w:bottom w:val="nil"/>
                  </w:tcBorders>
                  <w:shd w:val="clear" w:color="auto" w:fill="auto"/>
                </w:tcPr>
                <w:p w14:paraId="7CF00A9D" w14:textId="77777777" w:rsidR="00817E70" w:rsidRPr="007C78EF" w:rsidRDefault="00817E70" w:rsidP="00FC519F">
                  <w:pPr>
                    <w:jc w:val="center"/>
                    <w:rPr>
                      <w:sz w:val="20"/>
                      <w:szCs w:val="20"/>
                      <w:lang w:val="en-US"/>
                    </w:rPr>
                  </w:pPr>
                </w:p>
              </w:tc>
            </w:tr>
            <w:tr w:rsidR="00817E70" w:rsidRPr="009F0ADB" w14:paraId="258D04C8" w14:textId="77777777" w:rsidTr="00FC519F">
              <w:tc>
                <w:tcPr>
                  <w:tcW w:w="3394" w:type="dxa"/>
                  <w:tcBorders>
                    <w:bottom w:val="nil"/>
                    <w:right w:val="single" w:sz="4" w:space="0" w:color="auto"/>
                  </w:tcBorders>
                  <w:shd w:val="clear" w:color="auto" w:fill="auto"/>
                </w:tcPr>
                <w:p w14:paraId="286D046D" w14:textId="77777777" w:rsidR="00817E70" w:rsidRPr="007354B0" w:rsidRDefault="00817E70" w:rsidP="00FC519F">
                  <w:pPr>
                    <w:rPr>
                      <w:sz w:val="20"/>
                      <w:szCs w:val="20"/>
                      <w:lang w:val="en-US"/>
                    </w:rPr>
                  </w:pPr>
                  <w:r w:rsidRPr="007354B0">
                    <w:rPr>
                      <w:sz w:val="20"/>
                      <w:szCs w:val="20"/>
                    </w:rPr>
                    <w:t xml:space="preserve"> </w:t>
                  </w:r>
                  <w:proofErr w:type="spellStart"/>
                  <w:r w:rsidRPr="007354B0">
                    <w:rPr>
                      <w:sz w:val="20"/>
                      <w:szCs w:val="20"/>
                      <w:lang w:val="en-US"/>
                    </w:rPr>
                    <w:t>Набор</w:t>
                  </w:r>
                  <w:proofErr w:type="spellEnd"/>
                  <w:r w:rsidRPr="007354B0">
                    <w:rPr>
                      <w:sz w:val="20"/>
                      <w:szCs w:val="20"/>
                      <w:lang w:val="en-US"/>
                    </w:rPr>
                    <w:t xml:space="preserve"> </w:t>
                  </w:r>
                  <w:proofErr w:type="spellStart"/>
                  <w:r w:rsidRPr="007354B0">
                    <w:rPr>
                      <w:sz w:val="20"/>
                      <w:szCs w:val="20"/>
                      <w:lang w:val="en-US"/>
                    </w:rPr>
                    <w:t>проводов</w:t>
                  </w:r>
                  <w:proofErr w:type="spellEnd"/>
                  <w:r w:rsidRPr="007354B0">
                    <w:rPr>
                      <w:sz w:val="20"/>
                      <w:szCs w:val="20"/>
                      <w:lang w:val="en-US"/>
                    </w:rPr>
                    <w:t xml:space="preserve"> </w:t>
                  </w:r>
                  <w:proofErr w:type="spellStart"/>
                  <w:r w:rsidRPr="007354B0">
                    <w:rPr>
                      <w:sz w:val="20"/>
                      <w:szCs w:val="20"/>
                      <w:lang w:val="en-US"/>
                    </w:rPr>
                    <w:t>для</w:t>
                  </w:r>
                  <w:proofErr w:type="spellEnd"/>
                  <w:r w:rsidRPr="007354B0">
                    <w:rPr>
                      <w:sz w:val="20"/>
                      <w:szCs w:val="20"/>
                      <w:lang w:val="en-US"/>
                    </w:rPr>
                    <w:t xml:space="preserve"> </w:t>
                  </w:r>
                  <w:proofErr w:type="spellStart"/>
                  <w:r w:rsidRPr="007354B0">
                    <w:rPr>
                      <w:sz w:val="20"/>
                      <w:szCs w:val="20"/>
                      <w:lang w:val="en-US"/>
                    </w:rPr>
                    <w:t>макетирования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354B0" w14:paraId="0FA068FE" w14:textId="77777777" w:rsidTr="00FC519F">
                    <w:trPr>
                      <w:cantSplit/>
                      <w:trHeight w:hRule="exact" w:val="20"/>
                    </w:trPr>
                    <w:tc>
                      <w:tcPr>
                        <w:tcW w:w="20" w:type="dxa"/>
                      </w:tcPr>
                      <w:p w14:paraId="794F847D" w14:textId="77777777" w:rsidR="00817E70" w:rsidRPr="007354B0" w:rsidRDefault="00817E70" w:rsidP="00FC519F">
                        <w:pPr>
                          <w:autoSpaceDE w:val="0"/>
                          <w:autoSpaceDN w:val="0"/>
                          <w:adjustRightInd w:val="0"/>
                          <w:rPr>
                            <w:noProof/>
                            <w:sz w:val="20"/>
                            <w:szCs w:val="20"/>
                            <w:lang w:val="en-US"/>
                          </w:rPr>
                        </w:pPr>
                      </w:p>
                    </w:tc>
                    <w:tc>
                      <w:tcPr>
                        <w:tcW w:w="2626" w:type="dxa"/>
                        <w:tcBorders>
                          <w:bottom w:val="nil"/>
                        </w:tcBorders>
                      </w:tcPr>
                      <w:p w14:paraId="7A9AA6C5" w14:textId="77777777" w:rsidR="00817E70" w:rsidRPr="007354B0" w:rsidRDefault="00817E70" w:rsidP="00FC519F">
                        <w:pPr>
                          <w:jc w:val="center"/>
                          <w:rPr>
                            <w:noProof/>
                            <w:sz w:val="20"/>
                            <w:szCs w:val="20"/>
                            <w:lang w:val="en-US"/>
                          </w:rPr>
                        </w:pPr>
                      </w:p>
                    </w:tc>
                    <w:tc>
                      <w:tcPr>
                        <w:tcW w:w="20" w:type="dxa"/>
                      </w:tcPr>
                      <w:p w14:paraId="19FCBB0C" w14:textId="77777777" w:rsidR="00817E70" w:rsidRPr="007354B0" w:rsidRDefault="00817E70" w:rsidP="00FC519F">
                        <w:pPr>
                          <w:rPr>
                            <w:noProof/>
                            <w:sz w:val="20"/>
                            <w:szCs w:val="20"/>
                            <w:lang w:val="en-US"/>
                          </w:rPr>
                        </w:pPr>
                      </w:p>
                    </w:tc>
                  </w:tr>
                  <w:tr w:rsidR="00817E70" w:rsidRPr="007354B0" w14:paraId="4293566B" w14:textId="77777777" w:rsidTr="00FC519F">
                    <w:trPr>
                      <w:trHeight w:val="273"/>
                    </w:trPr>
                    <w:tc>
                      <w:tcPr>
                        <w:tcW w:w="20" w:type="dxa"/>
                      </w:tcPr>
                      <w:p w14:paraId="17E8A381" w14:textId="77777777" w:rsidR="00817E70" w:rsidRPr="007354B0" w:rsidRDefault="00817E70" w:rsidP="00FC519F">
                        <w:pPr>
                          <w:autoSpaceDE w:val="0"/>
                          <w:autoSpaceDN w:val="0"/>
                          <w:adjustRightInd w:val="0"/>
                          <w:rPr>
                            <w:noProof/>
                            <w:sz w:val="20"/>
                            <w:szCs w:val="20"/>
                            <w:lang w:val="en-US"/>
                          </w:rPr>
                        </w:pPr>
                      </w:p>
                      <w:p w14:paraId="52D54D6D" w14:textId="77777777" w:rsidR="00817E70" w:rsidRPr="007354B0" w:rsidRDefault="00817E70" w:rsidP="00FC519F">
                        <w:pPr>
                          <w:rPr>
                            <w:sz w:val="20"/>
                            <w:szCs w:val="20"/>
                          </w:rPr>
                        </w:pPr>
                      </w:p>
                    </w:tc>
                    <w:tc>
                      <w:tcPr>
                        <w:tcW w:w="2626" w:type="dxa"/>
                        <w:tcBorders>
                          <w:top w:val="nil"/>
                          <w:bottom w:val="nil"/>
                        </w:tcBorders>
                      </w:tcPr>
                      <w:p w14:paraId="5C0825F6" w14:textId="77777777" w:rsidR="00817E70" w:rsidRPr="007354B0" w:rsidRDefault="00817E70" w:rsidP="00FC519F">
                        <w:pPr>
                          <w:jc w:val="center"/>
                          <w:rPr>
                            <w:sz w:val="20"/>
                            <w:szCs w:val="20"/>
                          </w:rPr>
                        </w:pPr>
                        <w:r w:rsidRPr="007354B0">
                          <w:rPr>
                            <w:noProof/>
                            <w:sz w:val="20"/>
                            <w:szCs w:val="20"/>
                            <w:lang w:val="en-US"/>
                          </w:rPr>
                          <w:t>1</w:t>
                        </w:r>
                      </w:p>
                    </w:tc>
                    <w:tc>
                      <w:tcPr>
                        <w:tcW w:w="20" w:type="dxa"/>
                      </w:tcPr>
                      <w:p w14:paraId="3FA546A1" w14:textId="77777777" w:rsidR="00817E70" w:rsidRPr="007354B0" w:rsidRDefault="00817E70" w:rsidP="00FC519F">
                        <w:pPr>
                          <w:rPr>
                            <w:sz w:val="20"/>
                            <w:szCs w:val="20"/>
                          </w:rPr>
                        </w:pPr>
                      </w:p>
                    </w:tc>
                  </w:tr>
                </w:tbl>
                <w:p w14:paraId="29672F19" w14:textId="77777777" w:rsidR="00817E70" w:rsidRPr="007354B0" w:rsidRDefault="00817E70" w:rsidP="00FC519F">
                  <w:pPr>
                    <w:rPr>
                      <w:sz w:val="20"/>
                      <w:szCs w:val="20"/>
                    </w:rPr>
                  </w:pPr>
                </w:p>
              </w:tc>
              <w:tc>
                <w:tcPr>
                  <w:tcW w:w="1843" w:type="dxa"/>
                  <w:tcBorders>
                    <w:left w:val="single" w:sz="4" w:space="0" w:color="auto"/>
                    <w:bottom w:val="nil"/>
                  </w:tcBorders>
                  <w:shd w:val="clear" w:color="auto" w:fill="auto"/>
                </w:tcPr>
                <w:p w14:paraId="76869EF5" w14:textId="77777777" w:rsidR="00817E70" w:rsidRPr="007354B0" w:rsidRDefault="00817E70" w:rsidP="00FC519F">
                  <w:pPr>
                    <w:jc w:val="center"/>
                    <w:rPr>
                      <w:sz w:val="20"/>
                      <w:szCs w:val="20"/>
                      <w:lang w:val="en-US"/>
                    </w:rPr>
                  </w:pPr>
                  <w:r w:rsidRPr="007354B0">
                    <w:rPr>
                      <w:noProof/>
                      <w:sz w:val="20"/>
                      <w:szCs w:val="20"/>
                      <w:lang w:val="en-US"/>
                    </w:rPr>
                    <w:t>Штука</w:t>
                  </w:r>
                </w:p>
              </w:tc>
            </w:tr>
            <w:tr w:rsidR="00817E70" w:rsidRPr="009F0ADB" w14:paraId="602628C6" w14:textId="77777777" w:rsidTr="00FC519F">
              <w:tc>
                <w:tcPr>
                  <w:tcW w:w="3394" w:type="dxa"/>
                  <w:tcBorders>
                    <w:bottom w:val="nil"/>
                    <w:right w:val="single" w:sz="4" w:space="0" w:color="auto"/>
                  </w:tcBorders>
                  <w:shd w:val="clear" w:color="auto" w:fill="auto"/>
                </w:tcPr>
                <w:p w14:paraId="2DFD362A" w14:textId="77777777" w:rsidR="00817E70" w:rsidRPr="007354B0" w:rsidRDefault="00817E70" w:rsidP="00FC519F">
                  <w:pPr>
                    <w:rPr>
                      <w:sz w:val="20"/>
                      <w:szCs w:val="20"/>
                    </w:rPr>
                  </w:pPr>
                  <w:r w:rsidRPr="007354B0">
                    <w:rPr>
                      <w:sz w:val="20"/>
                      <w:szCs w:val="20"/>
                    </w:rPr>
                    <w:t xml:space="preserve"> Набор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354B0" w14:paraId="65E08EF0" w14:textId="77777777" w:rsidTr="00FC519F">
                    <w:trPr>
                      <w:cantSplit/>
                      <w:trHeight w:hRule="exact" w:val="20"/>
                    </w:trPr>
                    <w:tc>
                      <w:tcPr>
                        <w:tcW w:w="20" w:type="dxa"/>
                      </w:tcPr>
                      <w:p w14:paraId="6613A400" w14:textId="77777777" w:rsidR="00817E70" w:rsidRPr="007354B0" w:rsidRDefault="00817E70" w:rsidP="00FC519F">
                        <w:pPr>
                          <w:autoSpaceDE w:val="0"/>
                          <w:autoSpaceDN w:val="0"/>
                          <w:adjustRightInd w:val="0"/>
                          <w:rPr>
                            <w:noProof/>
                            <w:sz w:val="20"/>
                            <w:szCs w:val="20"/>
                          </w:rPr>
                        </w:pPr>
                      </w:p>
                    </w:tc>
                    <w:tc>
                      <w:tcPr>
                        <w:tcW w:w="2626" w:type="dxa"/>
                        <w:tcBorders>
                          <w:bottom w:val="nil"/>
                        </w:tcBorders>
                      </w:tcPr>
                      <w:p w14:paraId="1A877D6D" w14:textId="77777777" w:rsidR="00817E70" w:rsidRPr="007354B0" w:rsidRDefault="00817E70" w:rsidP="00FC519F">
                        <w:pPr>
                          <w:jc w:val="center"/>
                          <w:rPr>
                            <w:noProof/>
                            <w:sz w:val="20"/>
                            <w:szCs w:val="20"/>
                          </w:rPr>
                        </w:pPr>
                      </w:p>
                    </w:tc>
                    <w:tc>
                      <w:tcPr>
                        <w:tcW w:w="20" w:type="dxa"/>
                      </w:tcPr>
                      <w:p w14:paraId="5AE387E0" w14:textId="77777777" w:rsidR="00817E70" w:rsidRPr="007354B0" w:rsidRDefault="00817E70" w:rsidP="00FC519F">
                        <w:pPr>
                          <w:rPr>
                            <w:noProof/>
                            <w:sz w:val="20"/>
                            <w:szCs w:val="20"/>
                          </w:rPr>
                        </w:pPr>
                      </w:p>
                    </w:tc>
                  </w:tr>
                  <w:tr w:rsidR="00817E70" w:rsidRPr="007354B0" w14:paraId="177752E3" w14:textId="77777777" w:rsidTr="00FC519F">
                    <w:trPr>
                      <w:trHeight w:val="273"/>
                    </w:trPr>
                    <w:tc>
                      <w:tcPr>
                        <w:tcW w:w="20" w:type="dxa"/>
                      </w:tcPr>
                      <w:p w14:paraId="72D882F9" w14:textId="77777777" w:rsidR="00817E70" w:rsidRPr="007354B0" w:rsidRDefault="00817E70" w:rsidP="00FC519F">
                        <w:pPr>
                          <w:autoSpaceDE w:val="0"/>
                          <w:autoSpaceDN w:val="0"/>
                          <w:adjustRightInd w:val="0"/>
                          <w:rPr>
                            <w:noProof/>
                            <w:sz w:val="20"/>
                            <w:szCs w:val="20"/>
                          </w:rPr>
                        </w:pPr>
                      </w:p>
                      <w:p w14:paraId="772578F9" w14:textId="77777777" w:rsidR="00817E70" w:rsidRPr="007354B0" w:rsidRDefault="00817E70" w:rsidP="00FC519F">
                        <w:pPr>
                          <w:rPr>
                            <w:sz w:val="20"/>
                            <w:szCs w:val="20"/>
                          </w:rPr>
                        </w:pPr>
                      </w:p>
                    </w:tc>
                    <w:tc>
                      <w:tcPr>
                        <w:tcW w:w="2626" w:type="dxa"/>
                        <w:tcBorders>
                          <w:top w:val="nil"/>
                          <w:bottom w:val="nil"/>
                        </w:tcBorders>
                      </w:tcPr>
                      <w:p w14:paraId="739EE5A9" w14:textId="77777777" w:rsidR="00817E70" w:rsidRPr="007354B0" w:rsidRDefault="00817E70" w:rsidP="00FC519F">
                        <w:pPr>
                          <w:jc w:val="center"/>
                          <w:rPr>
                            <w:sz w:val="20"/>
                            <w:szCs w:val="20"/>
                          </w:rPr>
                        </w:pPr>
                        <w:r w:rsidRPr="007354B0">
                          <w:rPr>
                            <w:noProof/>
                            <w:sz w:val="20"/>
                            <w:szCs w:val="20"/>
                            <w:lang w:val="en-US"/>
                          </w:rPr>
                          <w:t>соответствие</w:t>
                        </w:r>
                      </w:p>
                    </w:tc>
                    <w:tc>
                      <w:tcPr>
                        <w:tcW w:w="20" w:type="dxa"/>
                      </w:tcPr>
                      <w:p w14:paraId="31DD7251" w14:textId="77777777" w:rsidR="00817E70" w:rsidRPr="007354B0" w:rsidRDefault="00817E70" w:rsidP="00FC519F">
                        <w:pPr>
                          <w:rPr>
                            <w:sz w:val="20"/>
                            <w:szCs w:val="20"/>
                          </w:rPr>
                        </w:pPr>
                      </w:p>
                    </w:tc>
                  </w:tr>
                </w:tbl>
                <w:p w14:paraId="57B3908D" w14:textId="77777777" w:rsidR="00817E70" w:rsidRPr="007354B0" w:rsidRDefault="00817E70" w:rsidP="00FC519F">
                  <w:pPr>
                    <w:rPr>
                      <w:sz w:val="20"/>
                      <w:szCs w:val="20"/>
                    </w:rPr>
                  </w:pPr>
                </w:p>
              </w:tc>
              <w:tc>
                <w:tcPr>
                  <w:tcW w:w="1843" w:type="dxa"/>
                  <w:tcBorders>
                    <w:left w:val="single" w:sz="4" w:space="0" w:color="auto"/>
                    <w:bottom w:val="nil"/>
                  </w:tcBorders>
                  <w:shd w:val="clear" w:color="auto" w:fill="auto"/>
                </w:tcPr>
                <w:p w14:paraId="1EBD5302" w14:textId="77777777" w:rsidR="00817E70" w:rsidRPr="007354B0" w:rsidRDefault="00817E70" w:rsidP="00FC519F">
                  <w:pPr>
                    <w:jc w:val="center"/>
                    <w:rPr>
                      <w:sz w:val="20"/>
                      <w:szCs w:val="20"/>
                      <w:lang w:val="en-US"/>
                    </w:rPr>
                  </w:pPr>
                </w:p>
              </w:tc>
            </w:tr>
            <w:tr w:rsidR="00817E70" w:rsidRPr="009F0ADB" w14:paraId="126FE8BB" w14:textId="77777777" w:rsidTr="00FC519F">
              <w:tc>
                <w:tcPr>
                  <w:tcW w:w="3394" w:type="dxa"/>
                  <w:tcBorders>
                    <w:bottom w:val="nil"/>
                    <w:right w:val="single" w:sz="4" w:space="0" w:color="auto"/>
                  </w:tcBorders>
                  <w:shd w:val="clear" w:color="auto" w:fill="auto"/>
                </w:tcPr>
                <w:p w14:paraId="32F724D9" w14:textId="77777777" w:rsidR="00817E70" w:rsidRPr="007354B0" w:rsidRDefault="00817E70" w:rsidP="00FC519F">
                  <w:pPr>
                    <w:rPr>
                      <w:sz w:val="20"/>
                      <w:szCs w:val="20"/>
                    </w:rPr>
                  </w:pPr>
                  <w:r w:rsidRPr="007354B0">
                    <w:rPr>
                      <w:sz w:val="20"/>
                      <w:szCs w:val="20"/>
                    </w:rPr>
                    <w:t xml:space="preserve"> Набор обеспечивает возможность разработки модели мобильного робота, управляемого посредством программного обеспечения для персонального компьютера и мобильных устройств. Обеспечивается возможность управления мобильным роботом и встроенным манипулятором посредством графического интерфейса, включающим в себя набор кнопок и переключателей, джойстик, область для отображения видео.</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354B0" w14:paraId="2F33ED2F" w14:textId="77777777" w:rsidTr="00FC519F">
                    <w:trPr>
                      <w:cantSplit/>
                      <w:trHeight w:hRule="exact" w:val="20"/>
                    </w:trPr>
                    <w:tc>
                      <w:tcPr>
                        <w:tcW w:w="20" w:type="dxa"/>
                      </w:tcPr>
                      <w:p w14:paraId="4E4D6868" w14:textId="77777777" w:rsidR="00817E70" w:rsidRPr="007354B0" w:rsidRDefault="00817E70" w:rsidP="00FC519F">
                        <w:pPr>
                          <w:autoSpaceDE w:val="0"/>
                          <w:autoSpaceDN w:val="0"/>
                          <w:adjustRightInd w:val="0"/>
                          <w:rPr>
                            <w:noProof/>
                            <w:sz w:val="20"/>
                            <w:szCs w:val="20"/>
                          </w:rPr>
                        </w:pPr>
                      </w:p>
                    </w:tc>
                    <w:tc>
                      <w:tcPr>
                        <w:tcW w:w="2626" w:type="dxa"/>
                        <w:tcBorders>
                          <w:bottom w:val="nil"/>
                        </w:tcBorders>
                      </w:tcPr>
                      <w:p w14:paraId="0AAB33E1" w14:textId="77777777" w:rsidR="00817E70" w:rsidRPr="007354B0" w:rsidRDefault="00817E70" w:rsidP="00FC519F">
                        <w:pPr>
                          <w:jc w:val="center"/>
                          <w:rPr>
                            <w:noProof/>
                            <w:sz w:val="20"/>
                            <w:szCs w:val="20"/>
                          </w:rPr>
                        </w:pPr>
                      </w:p>
                    </w:tc>
                    <w:tc>
                      <w:tcPr>
                        <w:tcW w:w="20" w:type="dxa"/>
                      </w:tcPr>
                      <w:p w14:paraId="64F1E6E6" w14:textId="77777777" w:rsidR="00817E70" w:rsidRPr="007354B0" w:rsidRDefault="00817E70" w:rsidP="00FC519F">
                        <w:pPr>
                          <w:rPr>
                            <w:noProof/>
                            <w:sz w:val="20"/>
                            <w:szCs w:val="20"/>
                          </w:rPr>
                        </w:pPr>
                      </w:p>
                    </w:tc>
                  </w:tr>
                  <w:tr w:rsidR="00817E70" w:rsidRPr="007354B0" w14:paraId="1BDC7230" w14:textId="77777777" w:rsidTr="00FC519F">
                    <w:trPr>
                      <w:trHeight w:val="273"/>
                    </w:trPr>
                    <w:tc>
                      <w:tcPr>
                        <w:tcW w:w="20" w:type="dxa"/>
                      </w:tcPr>
                      <w:p w14:paraId="761EDF90" w14:textId="77777777" w:rsidR="00817E70" w:rsidRPr="007354B0" w:rsidRDefault="00817E70" w:rsidP="00FC519F">
                        <w:pPr>
                          <w:autoSpaceDE w:val="0"/>
                          <w:autoSpaceDN w:val="0"/>
                          <w:adjustRightInd w:val="0"/>
                          <w:rPr>
                            <w:noProof/>
                            <w:sz w:val="20"/>
                            <w:szCs w:val="20"/>
                          </w:rPr>
                        </w:pPr>
                      </w:p>
                      <w:p w14:paraId="1973A00F" w14:textId="77777777" w:rsidR="00817E70" w:rsidRPr="007354B0" w:rsidRDefault="00817E70" w:rsidP="00FC519F">
                        <w:pPr>
                          <w:rPr>
                            <w:sz w:val="20"/>
                            <w:szCs w:val="20"/>
                          </w:rPr>
                        </w:pPr>
                      </w:p>
                    </w:tc>
                    <w:tc>
                      <w:tcPr>
                        <w:tcW w:w="2626" w:type="dxa"/>
                        <w:tcBorders>
                          <w:top w:val="nil"/>
                          <w:bottom w:val="nil"/>
                        </w:tcBorders>
                      </w:tcPr>
                      <w:p w14:paraId="03D025F6" w14:textId="77777777" w:rsidR="00817E70" w:rsidRPr="007354B0" w:rsidRDefault="00817E70" w:rsidP="00FC519F">
                        <w:pPr>
                          <w:jc w:val="center"/>
                          <w:rPr>
                            <w:sz w:val="20"/>
                            <w:szCs w:val="20"/>
                          </w:rPr>
                        </w:pPr>
                        <w:r w:rsidRPr="007354B0">
                          <w:rPr>
                            <w:noProof/>
                            <w:sz w:val="20"/>
                            <w:szCs w:val="20"/>
                            <w:lang w:val="en-US"/>
                          </w:rPr>
                          <w:t>наличие</w:t>
                        </w:r>
                      </w:p>
                    </w:tc>
                    <w:tc>
                      <w:tcPr>
                        <w:tcW w:w="20" w:type="dxa"/>
                      </w:tcPr>
                      <w:p w14:paraId="634CFEEB" w14:textId="77777777" w:rsidR="00817E70" w:rsidRPr="007354B0" w:rsidRDefault="00817E70" w:rsidP="00FC519F">
                        <w:pPr>
                          <w:rPr>
                            <w:sz w:val="20"/>
                            <w:szCs w:val="20"/>
                          </w:rPr>
                        </w:pPr>
                      </w:p>
                    </w:tc>
                  </w:tr>
                </w:tbl>
                <w:p w14:paraId="731555BB" w14:textId="77777777" w:rsidR="00817E70" w:rsidRPr="007354B0" w:rsidRDefault="00817E70" w:rsidP="00FC519F">
                  <w:pPr>
                    <w:rPr>
                      <w:sz w:val="20"/>
                      <w:szCs w:val="20"/>
                    </w:rPr>
                  </w:pPr>
                </w:p>
              </w:tc>
              <w:tc>
                <w:tcPr>
                  <w:tcW w:w="1843" w:type="dxa"/>
                  <w:tcBorders>
                    <w:left w:val="single" w:sz="4" w:space="0" w:color="auto"/>
                    <w:bottom w:val="nil"/>
                  </w:tcBorders>
                  <w:shd w:val="clear" w:color="auto" w:fill="auto"/>
                </w:tcPr>
                <w:p w14:paraId="1486CCEA" w14:textId="77777777" w:rsidR="00817E70" w:rsidRPr="007354B0" w:rsidRDefault="00817E70" w:rsidP="00FC519F">
                  <w:pPr>
                    <w:jc w:val="center"/>
                    <w:rPr>
                      <w:sz w:val="20"/>
                      <w:szCs w:val="20"/>
                      <w:lang w:val="en-US"/>
                    </w:rPr>
                  </w:pPr>
                </w:p>
              </w:tc>
            </w:tr>
            <w:tr w:rsidR="00817E70" w:rsidRPr="009F0ADB" w14:paraId="08C433F7" w14:textId="77777777" w:rsidTr="00FC519F">
              <w:tc>
                <w:tcPr>
                  <w:tcW w:w="3394" w:type="dxa"/>
                  <w:tcBorders>
                    <w:bottom w:val="nil"/>
                    <w:right w:val="single" w:sz="4" w:space="0" w:color="auto"/>
                  </w:tcBorders>
                  <w:shd w:val="clear" w:color="auto" w:fill="auto"/>
                </w:tcPr>
                <w:p w14:paraId="6A3FF87E" w14:textId="77777777" w:rsidR="00817E70" w:rsidRPr="007C78EF" w:rsidRDefault="00817E70" w:rsidP="00FC519F">
                  <w:pPr>
                    <w:rPr>
                      <w:sz w:val="20"/>
                      <w:szCs w:val="20"/>
                    </w:rPr>
                  </w:pPr>
                  <w:r w:rsidRPr="007C78EF">
                    <w:rPr>
                      <w:sz w:val="20"/>
                      <w:szCs w:val="20"/>
                    </w:rPr>
                    <w:t xml:space="preserve"> Набор обеспечивает возможность изучения основ электроники и схемотехники, разработки и прототипированию моделей роботов,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C78EF" w14:paraId="44029783" w14:textId="77777777" w:rsidTr="00FC519F">
                    <w:trPr>
                      <w:cantSplit/>
                      <w:trHeight w:hRule="exact" w:val="20"/>
                    </w:trPr>
                    <w:tc>
                      <w:tcPr>
                        <w:tcW w:w="20" w:type="dxa"/>
                      </w:tcPr>
                      <w:p w14:paraId="332CDA35" w14:textId="77777777" w:rsidR="00817E70" w:rsidRPr="007C78EF" w:rsidRDefault="00817E70" w:rsidP="00FC519F">
                        <w:pPr>
                          <w:autoSpaceDE w:val="0"/>
                          <w:autoSpaceDN w:val="0"/>
                          <w:adjustRightInd w:val="0"/>
                          <w:rPr>
                            <w:noProof/>
                            <w:sz w:val="20"/>
                            <w:szCs w:val="20"/>
                          </w:rPr>
                        </w:pPr>
                      </w:p>
                    </w:tc>
                    <w:tc>
                      <w:tcPr>
                        <w:tcW w:w="2626" w:type="dxa"/>
                        <w:tcBorders>
                          <w:bottom w:val="nil"/>
                        </w:tcBorders>
                      </w:tcPr>
                      <w:p w14:paraId="5ABBF453" w14:textId="77777777" w:rsidR="00817E70" w:rsidRPr="007C78EF" w:rsidRDefault="00817E70" w:rsidP="00FC519F">
                        <w:pPr>
                          <w:jc w:val="center"/>
                          <w:rPr>
                            <w:noProof/>
                            <w:sz w:val="20"/>
                            <w:szCs w:val="20"/>
                          </w:rPr>
                        </w:pPr>
                      </w:p>
                    </w:tc>
                    <w:tc>
                      <w:tcPr>
                        <w:tcW w:w="20" w:type="dxa"/>
                      </w:tcPr>
                      <w:p w14:paraId="77990285" w14:textId="77777777" w:rsidR="00817E70" w:rsidRPr="007C78EF" w:rsidRDefault="00817E70" w:rsidP="00FC519F">
                        <w:pPr>
                          <w:rPr>
                            <w:noProof/>
                            <w:sz w:val="20"/>
                            <w:szCs w:val="20"/>
                          </w:rPr>
                        </w:pPr>
                      </w:p>
                    </w:tc>
                  </w:tr>
                  <w:tr w:rsidR="00817E70" w:rsidRPr="007C78EF" w14:paraId="644C505F" w14:textId="77777777" w:rsidTr="00FC519F">
                    <w:trPr>
                      <w:trHeight w:val="273"/>
                    </w:trPr>
                    <w:tc>
                      <w:tcPr>
                        <w:tcW w:w="20" w:type="dxa"/>
                      </w:tcPr>
                      <w:p w14:paraId="327B4559" w14:textId="77777777" w:rsidR="00817E70" w:rsidRPr="007C78EF" w:rsidRDefault="00817E70" w:rsidP="00FC519F">
                        <w:pPr>
                          <w:autoSpaceDE w:val="0"/>
                          <w:autoSpaceDN w:val="0"/>
                          <w:adjustRightInd w:val="0"/>
                          <w:rPr>
                            <w:noProof/>
                            <w:sz w:val="20"/>
                            <w:szCs w:val="20"/>
                          </w:rPr>
                        </w:pPr>
                      </w:p>
                      <w:p w14:paraId="3E20291F" w14:textId="77777777" w:rsidR="00817E70" w:rsidRPr="007C78EF" w:rsidRDefault="00817E70" w:rsidP="00FC519F">
                        <w:pPr>
                          <w:rPr>
                            <w:sz w:val="20"/>
                            <w:szCs w:val="20"/>
                          </w:rPr>
                        </w:pPr>
                      </w:p>
                    </w:tc>
                    <w:tc>
                      <w:tcPr>
                        <w:tcW w:w="2626" w:type="dxa"/>
                        <w:tcBorders>
                          <w:top w:val="nil"/>
                          <w:bottom w:val="nil"/>
                        </w:tcBorders>
                      </w:tcPr>
                      <w:p w14:paraId="72D6502B" w14:textId="77777777" w:rsidR="00817E70" w:rsidRPr="007C78EF" w:rsidRDefault="00817E70" w:rsidP="00FC519F">
                        <w:pPr>
                          <w:jc w:val="center"/>
                          <w:rPr>
                            <w:sz w:val="20"/>
                            <w:szCs w:val="20"/>
                          </w:rPr>
                        </w:pPr>
                        <w:r w:rsidRPr="007C78EF">
                          <w:rPr>
                            <w:noProof/>
                            <w:sz w:val="20"/>
                            <w:szCs w:val="20"/>
                            <w:lang w:val="en-US"/>
                          </w:rPr>
                          <w:t>наличие</w:t>
                        </w:r>
                      </w:p>
                    </w:tc>
                    <w:tc>
                      <w:tcPr>
                        <w:tcW w:w="20" w:type="dxa"/>
                      </w:tcPr>
                      <w:p w14:paraId="22CE6D85" w14:textId="77777777" w:rsidR="00817E70" w:rsidRPr="007C78EF" w:rsidRDefault="00817E70" w:rsidP="00FC519F">
                        <w:pPr>
                          <w:rPr>
                            <w:sz w:val="20"/>
                            <w:szCs w:val="20"/>
                          </w:rPr>
                        </w:pPr>
                      </w:p>
                    </w:tc>
                  </w:tr>
                </w:tbl>
                <w:p w14:paraId="5EB42A2C" w14:textId="77777777" w:rsidR="00817E70" w:rsidRPr="007C78EF" w:rsidRDefault="00817E70" w:rsidP="00FC519F">
                  <w:pPr>
                    <w:rPr>
                      <w:sz w:val="20"/>
                      <w:szCs w:val="20"/>
                    </w:rPr>
                  </w:pPr>
                </w:p>
              </w:tc>
              <w:tc>
                <w:tcPr>
                  <w:tcW w:w="1843" w:type="dxa"/>
                  <w:tcBorders>
                    <w:left w:val="single" w:sz="4" w:space="0" w:color="auto"/>
                    <w:bottom w:val="nil"/>
                  </w:tcBorders>
                  <w:shd w:val="clear" w:color="auto" w:fill="auto"/>
                </w:tcPr>
                <w:p w14:paraId="40C2B5C6" w14:textId="77777777" w:rsidR="00817E70" w:rsidRPr="007C78EF" w:rsidRDefault="00817E70" w:rsidP="00FC519F">
                  <w:pPr>
                    <w:jc w:val="center"/>
                    <w:rPr>
                      <w:sz w:val="20"/>
                      <w:szCs w:val="20"/>
                      <w:lang w:val="en-US"/>
                    </w:rPr>
                  </w:pPr>
                </w:p>
              </w:tc>
            </w:tr>
            <w:tr w:rsidR="00817E70" w:rsidRPr="009F0ADB" w14:paraId="41D931F2" w14:textId="77777777" w:rsidTr="00FC519F">
              <w:tc>
                <w:tcPr>
                  <w:tcW w:w="3394" w:type="dxa"/>
                  <w:tcBorders>
                    <w:bottom w:val="nil"/>
                    <w:right w:val="single" w:sz="4" w:space="0" w:color="auto"/>
                  </w:tcBorders>
                  <w:shd w:val="clear" w:color="auto" w:fill="auto"/>
                </w:tcPr>
                <w:p w14:paraId="6A0A45B2" w14:textId="77777777" w:rsidR="00817E70" w:rsidRPr="00804CF2" w:rsidRDefault="00817E70" w:rsidP="00FC519F">
                  <w:pPr>
                    <w:rPr>
                      <w:sz w:val="20"/>
                      <w:szCs w:val="20"/>
                    </w:rPr>
                  </w:pPr>
                  <w:r w:rsidRPr="00804CF2">
                    <w:rPr>
                      <w:sz w:val="20"/>
                      <w:szCs w:val="20"/>
                    </w:rPr>
                    <w:lastRenderedPageBreak/>
                    <w:t xml:space="preserve"> </w:t>
                  </w:r>
                  <w:proofErr w:type="spellStart"/>
                  <w:r w:rsidRPr="00804CF2">
                    <w:rPr>
                      <w:sz w:val="20"/>
                      <w:szCs w:val="20"/>
                    </w:rPr>
                    <w:t>Мультидатчик</w:t>
                  </w:r>
                  <w:proofErr w:type="spellEnd"/>
                  <w:r w:rsidRPr="00804CF2">
                    <w:rPr>
                      <w:sz w:val="20"/>
                      <w:szCs w:val="20"/>
                    </w:rPr>
                    <w:t xml:space="preserve"> для измерения температуры и влажности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4CF2" w14:paraId="41AC8BDE" w14:textId="77777777" w:rsidTr="00FC519F">
                    <w:trPr>
                      <w:cantSplit/>
                      <w:trHeight w:hRule="exact" w:val="20"/>
                    </w:trPr>
                    <w:tc>
                      <w:tcPr>
                        <w:tcW w:w="20" w:type="dxa"/>
                      </w:tcPr>
                      <w:p w14:paraId="2720BBFF" w14:textId="77777777" w:rsidR="00817E70" w:rsidRPr="00804CF2" w:rsidRDefault="00817E70" w:rsidP="00FC519F">
                        <w:pPr>
                          <w:autoSpaceDE w:val="0"/>
                          <w:autoSpaceDN w:val="0"/>
                          <w:adjustRightInd w:val="0"/>
                          <w:rPr>
                            <w:noProof/>
                            <w:sz w:val="20"/>
                            <w:szCs w:val="20"/>
                          </w:rPr>
                        </w:pPr>
                      </w:p>
                    </w:tc>
                    <w:tc>
                      <w:tcPr>
                        <w:tcW w:w="2626" w:type="dxa"/>
                        <w:tcBorders>
                          <w:bottom w:val="nil"/>
                        </w:tcBorders>
                      </w:tcPr>
                      <w:p w14:paraId="2DD8E28E" w14:textId="77777777" w:rsidR="00817E70" w:rsidRPr="00804CF2" w:rsidRDefault="00817E70" w:rsidP="00FC519F">
                        <w:pPr>
                          <w:jc w:val="center"/>
                          <w:rPr>
                            <w:noProof/>
                            <w:sz w:val="20"/>
                            <w:szCs w:val="20"/>
                          </w:rPr>
                        </w:pPr>
                      </w:p>
                    </w:tc>
                    <w:tc>
                      <w:tcPr>
                        <w:tcW w:w="20" w:type="dxa"/>
                      </w:tcPr>
                      <w:p w14:paraId="74782EE9" w14:textId="77777777" w:rsidR="00817E70" w:rsidRPr="00804CF2" w:rsidRDefault="00817E70" w:rsidP="00FC519F">
                        <w:pPr>
                          <w:rPr>
                            <w:noProof/>
                            <w:sz w:val="20"/>
                            <w:szCs w:val="20"/>
                          </w:rPr>
                        </w:pPr>
                      </w:p>
                    </w:tc>
                  </w:tr>
                  <w:tr w:rsidR="00817E70" w:rsidRPr="00804CF2" w14:paraId="3394C356" w14:textId="77777777" w:rsidTr="00FC519F">
                    <w:trPr>
                      <w:trHeight w:val="273"/>
                    </w:trPr>
                    <w:tc>
                      <w:tcPr>
                        <w:tcW w:w="20" w:type="dxa"/>
                      </w:tcPr>
                      <w:p w14:paraId="137E9ACB" w14:textId="77777777" w:rsidR="00817E70" w:rsidRPr="00804CF2" w:rsidRDefault="00817E70" w:rsidP="00FC519F">
                        <w:pPr>
                          <w:autoSpaceDE w:val="0"/>
                          <w:autoSpaceDN w:val="0"/>
                          <w:adjustRightInd w:val="0"/>
                          <w:rPr>
                            <w:noProof/>
                            <w:sz w:val="20"/>
                            <w:szCs w:val="20"/>
                          </w:rPr>
                        </w:pPr>
                      </w:p>
                      <w:p w14:paraId="7B051ABC" w14:textId="77777777" w:rsidR="00817E70" w:rsidRPr="00804CF2" w:rsidRDefault="00817E70" w:rsidP="00FC519F">
                        <w:pPr>
                          <w:rPr>
                            <w:sz w:val="20"/>
                            <w:szCs w:val="20"/>
                          </w:rPr>
                        </w:pPr>
                      </w:p>
                    </w:tc>
                    <w:tc>
                      <w:tcPr>
                        <w:tcW w:w="2626" w:type="dxa"/>
                        <w:tcBorders>
                          <w:top w:val="nil"/>
                          <w:bottom w:val="nil"/>
                        </w:tcBorders>
                      </w:tcPr>
                      <w:p w14:paraId="0DDF98F5" w14:textId="77777777" w:rsidR="00817E70" w:rsidRPr="00804CF2" w:rsidRDefault="00817E70" w:rsidP="00FC519F">
                        <w:pPr>
                          <w:jc w:val="center"/>
                          <w:rPr>
                            <w:sz w:val="20"/>
                            <w:szCs w:val="20"/>
                          </w:rPr>
                        </w:pPr>
                        <w:r w:rsidRPr="00804CF2">
                          <w:rPr>
                            <w:noProof/>
                            <w:sz w:val="20"/>
                            <w:szCs w:val="20"/>
                            <w:lang w:val="en-US"/>
                          </w:rPr>
                          <w:t>1</w:t>
                        </w:r>
                      </w:p>
                    </w:tc>
                    <w:tc>
                      <w:tcPr>
                        <w:tcW w:w="20" w:type="dxa"/>
                      </w:tcPr>
                      <w:p w14:paraId="55FBAFD1" w14:textId="77777777" w:rsidR="00817E70" w:rsidRPr="00804CF2" w:rsidRDefault="00817E70" w:rsidP="00FC519F">
                        <w:pPr>
                          <w:rPr>
                            <w:sz w:val="20"/>
                            <w:szCs w:val="20"/>
                          </w:rPr>
                        </w:pPr>
                      </w:p>
                    </w:tc>
                  </w:tr>
                </w:tbl>
                <w:p w14:paraId="6D168EFC" w14:textId="77777777" w:rsidR="00817E70" w:rsidRPr="00804CF2" w:rsidRDefault="00817E70" w:rsidP="00FC519F">
                  <w:pPr>
                    <w:rPr>
                      <w:sz w:val="20"/>
                      <w:szCs w:val="20"/>
                    </w:rPr>
                  </w:pPr>
                </w:p>
              </w:tc>
              <w:tc>
                <w:tcPr>
                  <w:tcW w:w="1843" w:type="dxa"/>
                  <w:tcBorders>
                    <w:left w:val="single" w:sz="4" w:space="0" w:color="auto"/>
                    <w:bottom w:val="nil"/>
                  </w:tcBorders>
                  <w:shd w:val="clear" w:color="auto" w:fill="auto"/>
                </w:tcPr>
                <w:p w14:paraId="15784419" w14:textId="77777777" w:rsidR="00817E70" w:rsidRPr="00804CF2" w:rsidRDefault="00817E70" w:rsidP="00FC519F">
                  <w:pPr>
                    <w:jc w:val="center"/>
                    <w:rPr>
                      <w:sz w:val="20"/>
                      <w:szCs w:val="20"/>
                      <w:lang w:val="en-US"/>
                    </w:rPr>
                  </w:pPr>
                  <w:r w:rsidRPr="00804CF2">
                    <w:rPr>
                      <w:noProof/>
                      <w:sz w:val="20"/>
                      <w:szCs w:val="20"/>
                      <w:lang w:val="en-US"/>
                    </w:rPr>
                    <w:t>Штука</w:t>
                  </w:r>
                </w:p>
              </w:tc>
            </w:tr>
            <w:tr w:rsidR="00817E70" w:rsidRPr="009F0ADB" w14:paraId="45871D23" w14:textId="77777777" w:rsidTr="00FC519F">
              <w:tc>
                <w:tcPr>
                  <w:tcW w:w="3394" w:type="dxa"/>
                  <w:tcBorders>
                    <w:bottom w:val="nil"/>
                    <w:right w:val="single" w:sz="4" w:space="0" w:color="auto"/>
                  </w:tcBorders>
                  <w:shd w:val="clear" w:color="auto" w:fill="auto"/>
                </w:tcPr>
                <w:p w14:paraId="445DF9F7" w14:textId="77777777" w:rsidR="00817E70" w:rsidRPr="00693FD3" w:rsidRDefault="00817E70" w:rsidP="00FC519F">
                  <w:pPr>
                    <w:rPr>
                      <w:sz w:val="20"/>
                      <w:szCs w:val="20"/>
                    </w:rPr>
                  </w:pPr>
                  <w:r w:rsidRPr="00693FD3">
                    <w:rPr>
                      <w:sz w:val="20"/>
                      <w:szCs w:val="20"/>
                    </w:rPr>
                    <w:t xml:space="preserve"> Мощность питания модуля через </w:t>
                  </w:r>
                  <w:r w:rsidRPr="00693FD3">
                    <w:rPr>
                      <w:sz w:val="20"/>
                      <w:szCs w:val="20"/>
                      <w:lang w:val="en-US"/>
                    </w:rPr>
                    <w:t>Ethernet</w:t>
                  </w:r>
                  <w:r w:rsidRPr="00693FD3">
                    <w:rPr>
                      <w:sz w:val="20"/>
                      <w:szCs w:val="20"/>
                    </w:rPr>
                    <w:t xml:space="preserve"> платы расширения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4C9F652B" w14:textId="77777777" w:rsidTr="00FC519F">
                    <w:trPr>
                      <w:cantSplit/>
                      <w:trHeight w:hRule="exact" w:val="20"/>
                    </w:trPr>
                    <w:tc>
                      <w:tcPr>
                        <w:tcW w:w="20" w:type="dxa"/>
                      </w:tcPr>
                      <w:p w14:paraId="644B4588"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36B75337" w14:textId="77777777" w:rsidR="00817E70" w:rsidRPr="00693FD3" w:rsidRDefault="00817E70" w:rsidP="00FC519F">
                        <w:pPr>
                          <w:jc w:val="center"/>
                          <w:rPr>
                            <w:noProof/>
                            <w:sz w:val="20"/>
                            <w:szCs w:val="20"/>
                          </w:rPr>
                        </w:pPr>
                      </w:p>
                    </w:tc>
                    <w:tc>
                      <w:tcPr>
                        <w:tcW w:w="20" w:type="dxa"/>
                      </w:tcPr>
                      <w:p w14:paraId="32003288" w14:textId="77777777" w:rsidR="00817E70" w:rsidRPr="00693FD3" w:rsidRDefault="00817E70" w:rsidP="00FC519F">
                        <w:pPr>
                          <w:rPr>
                            <w:noProof/>
                            <w:sz w:val="20"/>
                            <w:szCs w:val="20"/>
                          </w:rPr>
                        </w:pPr>
                      </w:p>
                    </w:tc>
                  </w:tr>
                  <w:tr w:rsidR="00817E70" w:rsidRPr="00693FD3" w14:paraId="62B2B16C" w14:textId="77777777" w:rsidTr="00FC519F">
                    <w:trPr>
                      <w:trHeight w:val="273"/>
                    </w:trPr>
                    <w:tc>
                      <w:tcPr>
                        <w:tcW w:w="20" w:type="dxa"/>
                      </w:tcPr>
                      <w:p w14:paraId="19F913B1" w14:textId="77777777" w:rsidR="00817E70" w:rsidRPr="00693FD3" w:rsidRDefault="00817E70" w:rsidP="00FC519F">
                        <w:pPr>
                          <w:autoSpaceDE w:val="0"/>
                          <w:autoSpaceDN w:val="0"/>
                          <w:adjustRightInd w:val="0"/>
                          <w:rPr>
                            <w:noProof/>
                            <w:sz w:val="20"/>
                            <w:szCs w:val="20"/>
                          </w:rPr>
                        </w:pPr>
                      </w:p>
                      <w:p w14:paraId="03752474" w14:textId="77777777" w:rsidR="00817E70" w:rsidRPr="00693FD3" w:rsidRDefault="00817E70" w:rsidP="00FC519F">
                        <w:pPr>
                          <w:rPr>
                            <w:sz w:val="20"/>
                            <w:szCs w:val="20"/>
                          </w:rPr>
                        </w:pPr>
                      </w:p>
                    </w:tc>
                    <w:tc>
                      <w:tcPr>
                        <w:tcW w:w="2626" w:type="dxa"/>
                        <w:tcBorders>
                          <w:top w:val="nil"/>
                          <w:bottom w:val="nil"/>
                        </w:tcBorders>
                      </w:tcPr>
                      <w:p w14:paraId="40041DA1" w14:textId="77777777" w:rsidR="00817E70" w:rsidRPr="00693FD3" w:rsidRDefault="00817E70" w:rsidP="00FC519F">
                        <w:pPr>
                          <w:jc w:val="center"/>
                          <w:rPr>
                            <w:sz w:val="20"/>
                            <w:szCs w:val="20"/>
                          </w:rPr>
                        </w:pPr>
                        <w:r w:rsidRPr="00693FD3">
                          <w:rPr>
                            <w:noProof/>
                            <w:sz w:val="20"/>
                            <w:szCs w:val="20"/>
                            <w:lang w:val="en-US"/>
                          </w:rPr>
                          <w:t>12</w:t>
                        </w:r>
                      </w:p>
                    </w:tc>
                    <w:tc>
                      <w:tcPr>
                        <w:tcW w:w="20" w:type="dxa"/>
                      </w:tcPr>
                      <w:p w14:paraId="78F178C2" w14:textId="77777777" w:rsidR="00817E70" w:rsidRPr="00693FD3" w:rsidRDefault="00817E70" w:rsidP="00FC519F">
                        <w:pPr>
                          <w:rPr>
                            <w:sz w:val="20"/>
                            <w:szCs w:val="20"/>
                          </w:rPr>
                        </w:pPr>
                      </w:p>
                    </w:tc>
                  </w:tr>
                </w:tbl>
                <w:p w14:paraId="7C4D5B51"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3EB51F86" w14:textId="77777777" w:rsidR="00817E70" w:rsidRPr="00693FD3" w:rsidRDefault="00817E70" w:rsidP="00FC519F">
                  <w:pPr>
                    <w:jc w:val="center"/>
                    <w:rPr>
                      <w:sz w:val="20"/>
                      <w:szCs w:val="20"/>
                      <w:lang w:val="en-US"/>
                    </w:rPr>
                  </w:pPr>
                  <w:r w:rsidRPr="00693FD3">
                    <w:rPr>
                      <w:noProof/>
                      <w:sz w:val="20"/>
                      <w:szCs w:val="20"/>
                      <w:lang w:val="en-US"/>
                    </w:rPr>
                    <w:t>Ватт</w:t>
                  </w:r>
                </w:p>
              </w:tc>
            </w:tr>
            <w:tr w:rsidR="00817E70" w:rsidRPr="009F0ADB" w14:paraId="40CA801D" w14:textId="77777777" w:rsidTr="00FC519F">
              <w:tc>
                <w:tcPr>
                  <w:tcW w:w="3394" w:type="dxa"/>
                  <w:tcBorders>
                    <w:bottom w:val="nil"/>
                    <w:right w:val="single" w:sz="4" w:space="0" w:color="auto"/>
                  </w:tcBorders>
                  <w:shd w:val="clear" w:color="auto" w:fill="auto"/>
                </w:tcPr>
                <w:p w14:paraId="6B75B02A" w14:textId="77777777" w:rsidR="00817E70" w:rsidRPr="00804CF2" w:rsidRDefault="00817E70" w:rsidP="00FC519F">
                  <w:pPr>
                    <w:rPr>
                      <w:sz w:val="20"/>
                      <w:szCs w:val="20"/>
                    </w:rPr>
                  </w:pPr>
                  <w:r w:rsidRPr="00804CF2">
                    <w:rPr>
                      <w:sz w:val="20"/>
                      <w:szCs w:val="20"/>
                    </w:rPr>
                    <w:t xml:space="preserve"> Модуль, обеспечивающий беспроводную передачу данных, установленный на плату робототехнического контроллера неразъемным соединением</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4CF2" w14:paraId="72E7CC78" w14:textId="77777777" w:rsidTr="00FC519F">
                    <w:trPr>
                      <w:cantSplit/>
                      <w:trHeight w:hRule="exact" w:val="20"/>
                    </w:trPr>
                    <w:tc>
                      <w:tcPr>
                        <w:tcW w:w="20" w:type="dxa"/>
                      </w:tcPr>
                      <w:p w14:paraId="1CF41D0B" w14:textId="77777777" w:rsidR="00817E70" w:rsidRPr="00804CF2" w:rsidRDefault="00817E70" w:rsidP="00FC519F">
                        <w:pPr>
                          <w:autoSpaceDE w:val="0"/>
                          <w:autoSpaceDN w:val="0"/>
                          <w:adjustRightInd w:val="0"/>
                          <w:rPr>
                            <w:noProof/>
                            <w:sz w:val="20"/>
                            <w:szCs w:val="20"/>
                          </w:rPr>
                        </w:pPr>
                      </w:p>
                    </w:tc>
                    <w:tc>
                      <w:tcPr>
                        <w:tcW w:w="2626" w:type="dxa"/>
                        <w:tcBorders>
                          <w:bottom w:val="nil"/>
                        </w:tcBorders>
                      </w:tcPr>
                      <w:p w14:paraId="5C0AE41E" w14:textId="77777777" w:rsidR="00817E70" w:rsidRPr="00804CF2" w:rsidRDefault="00817E70" w:rsidP="00FC519F">
                        <w:pPr>
                          <w:jc w:val="center"/>
                          <w:rPr>
                            <w:noProof/>
                            <w:sz w:val="20"/>
                            <w:szCs w:val="20"/>
                          </w:rPr>
                        </w:pPr>
                      </w:p>
                    </w:tc>
                    <w:tc>
                      <w:tcPr>
                        <w:tcW w:w="20" w:type="dxa"/>
                      </w:tcPr>
                      <w:p w14:paraId="28DE4AC9" w14:textId="77777777" w:rsidR="00817E70" w:rsidRPr="00804CF2" w:rsidRDefault="00817E70" w:rsidP="00FC519F">
                        <w:pPr>
                          <w:rPr>
                            <w:noProof/>
                            <w:sz w:val="20"/>
                            <w:szCs w:val="20"/>
                          </w:rPr>
                        </w:pPr>
                      </w:p>
                    </w:tc>
                  </w:tr>
                  <w:tr w:rsidR="00817E70" w:rsidRPr="00804CF2" w14:paraId="5A29951E" w14:textId="77777777" w:rsidTr="00FC519F">
                    <w:trPr>
                      <w:trHeight w:val="273"/>
                    </w:trPr>
                    <w:tc>
                      <w:tcPr>
                        <w:tcW w:w="20" w:type="dxa"/>
                      </w:tcPr>
                      <w:p w14:paraId="419C146D" w14:textId="77777777" w:rsidR="00817E70" w:rsidRPr="00804CF2" w:rsidRDefault="00817E70" w:rsidP="00FC519F">
                        <w:pPr>
                          <w:autoSpaceDE w:val="0"/>
                          <w:autoSpaceDN w:val="0"/>
                          <w:adjustRightInd w:val="0"/>
                          <w:rPr>
                            <w:noProof/>
                            <w:sz w:val="20"/>
                            <w:szCs w:val="20"/>
                          </w:rPr>
                        </w:pPr>
                      </w:p>
                      <w:p w14:paraId="1BC864C1" w14:textId="77777777" w:rsidR="00817E70" w:rsidRPr="00804CF2" w:rsidRDefault="00817E70" w:rsidP="00FC519F">
                        <w:pPr>
                          <w:rPr>
                            <w:sz w:val="20"/>
                            <w:szCs w:val="20"/>
                          </w:rPr>
                        </w:pPr>
                      </w:p>
                    </w:tc>
                    <w:tc>
                      <w:tcPr>
                        <w:tcW w:w="2626" w:type="dxa"/>
                        <w:tcBorders>
                          <w:top w:val="nil"/>
                          <w:bottom w:val="nil"/>
                        </w:tcBorders>
                      </w:tcPr>
                      <w:p w14:paraId="71CDFAB4" w14:textId="77777777" w:rsidR="00817E70" w:rsidRPr="00804CF2" w:rsidRDefault="00817E70" w:rsidP="00FC519F">
                        <w:pPr>
                          <w:jc w:val="center"/>
                          <w:rPr>
                            <w:sz w:val="20"/>
                            <w:szCs w:val="20"/>
                          </w:rPr>
                        </w:pPr>
                        <w:r w:rsidRPr="00804CF2">
                          <w:rPr>
                            <w:noProof/>
                            <w:sz w:val="20"/>
                            <w:szCs w:val="20"/>
                            <w:lang w:val="en-US"/>
                          </w:rPr>
                          <w:t>1</w:t>
                        </w:r>
                      </w:p>
                    </w:tc>
                    <w:tc>
                      <w:tcPr>
                        <w:tcW w:w="20" w:type="dxa"/>
                      </w:tcPr>
                      <w:p w14:paraId="0617CD3F" w14:textId="77777777" w:rsidR="00817E70" w:rsidRPr="00804CF2" w:rsidRDefault="00817E70" w:rsidP="00FC519F">
                        <w:pPr>
                          <w:rPr>
                            <w:sz w:val="20"/>
                            <w:szCs w:val="20"/>
                          </w:rPr>
                        </w:pPr>
                      </w:p>
                    </w:tc>
                  </w:tr>
                </w:tbl>
                <w:p w14:paraId="084A98B0" w14:textId="77777777" w:rsidR="00817E70" w:rsidRPr="00804CF2" w:rsidRDefault="00817E70" w:rsidP="00FC519F">
                  <w:pPr>
                    <w:rPr>
                      <w:sz w:val="20"/>
                      <w:szCs w:val="20"/>
                    </w:rPr>
                  </w:pPr>
                </w:p>
              </w:tc>
              <w:tc>
                <w:tcPr>
                  <w:tcW w:w="1843" w:type="dxa"/>
                  <w:tcBorders>
                    <w:left w:val="single" w:sz="4" w:space="0" w:color="auto"/>
                    <w:bottom w:val="nil"/>
                  </w:tcBorders>
                  <w:shd w:val="clear" w:color="auto" w:fill="auto"/>
                </w:tcPr>
                <w:p w14:paraId="30D043EC" w14:textId="77777777" w:rsidR="00817E70" w:rsidRPr="00804CF2" w:rsidRDefault="00817E70" w:rsidP="00FC519F">
                  <w:pPr>
                    <w:jc w:val="center"/>
                    <w:rPr>
                      <w:sz w:val="20"/>
                      <w:szCs w:val="20"/>
                      <w:lang w:val="en-US"/>
                    </w:rPr>
                  </w:pPr>
                  <w:r w:rsidRPr="00804CF2">
                    <w:rPr>
                      <w:noProof/>
                      <w:sz w:val="20"/>
                      <w:szCs w:val="20"/>
                      <w:lang w:val="en-US"/>
                    </w:rPr>
                    <w:t>Штука</w:t>
                  </w:r>
                </w:p>
              </w:tc>
            </w:tr>
            <w:tr w:rsidR="00817E70" w:rsidRPr="009F0ADB" w14:paraId="13E6C903" w14:textId="77777777" w:rsidTr="00FC519F">
              <w:tc>
                <w:tcPr>
                  <w:tcW w:w="3394" w:type="dxa"/>
                  <w:tcBorders>
                    <w:bottom w:val="nil"/>
                    <w:right w:val="single" w:sz="4" w:space="0" w:color="auto"/>
                  </w:tcBorders>
                  <w:shd w:val="clear" w:color="auto" w:fill="auto"/>
                </w:tcPr>
                <w:p w14:paraId="33A1A809" w14:textId="77777777" w:rsidR="00817E70" w:rsidRPr="00804CF2" w:rsidRDefault="00817E70" w:rsidP="00FC519F">
                  <w:pPr>
                    <w:rPr>
                      <w:sz w:val="20"/>
                      <w:szCs w:val="20"/>
                    </w:rPr>
                  </w:pPr>
                  <w:r w:rsidRPr="00804CF2">
                    <w:rPr>
                      <w:sz w:val="20"/>
                      <w:szCs w:val="20"/>
                    </w:rPr>
                    <w:t xml:space="preserve"> Модуль технического зрения, представляет собой вычислительное устройство со встроенным микропроцессором, интегрированной телекамерой и оптической системой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4CF2" w14:paraId="3F677627" w14:textId="77777777" w:rsidTr="00FC519F">
                    <w:trPr>
                      <w:cantSplit/>
                      <w:trHeight w:hRule="exact" w:val="20"/>
                    </w:trPr>
                    <w:tc>
                      <w:tcPr>
                        <w:tcW w:w="20" w:type="dxa"/>
                      </w:tcPr>
                      <w:p w14:paraId="5BB83064" w14:textId="77777777" w:rsidR="00817E70" w:rsidRPr="00804CF2" w:rsidRDefault="00817E70" w:rsidP="00FC519F">
                        <w:pPr>
                          <w:autoSpaceDE w:val="0"/>
                          <w:autoSpaceDN w:val="0"/>
                          <w:adjustRightInd w:val="0"/>
                          <w:rPr>
                            <w:noProof/>
                            <w:sz w:val="20"/>
                            <w:szCs w:val="20"/>
                          </w:rPr>
                        </w:pPr>
                      </w:p>
                    </w:tc>
                    <w:tc>
                      <w:tcPr>
                        <w:tcW w:w="2626" w:type="dxa"/>
                        <w:tcBorders>
                          <w:bottom w:val="nil"/>
                        </w:tcBorders>
                      </w:tcPr>
                      <w:p w14:paraId="44256556" w14:textId="77777777" w:rsidR="00817E70" w:rsidRPr="00804CF2" w:rsidRDefault="00817E70" w:rsidP="00FC519F">
                        <w:pPr>
                          <w:jc w:val="center"/>
                          <w:rPr>
                            <w:noProof/>
                            <w:sz w:val="20"/>
                            <w:szCs w:val="20"/>
                          </w:rPr>
                        </w:pPr>
                      </w:p>
                    </w:tc>
                    <w:tc>
                      <w:tcPr>
                        <w:tcW w:w="20" w:type="dxa"/>
                      </w:tcPr>
                      <w:p w14:paraId="69AD7B7E" w14:textId="77777777" w:rsidR="00817E70" w:rsidRPr="00804CF2" w:rsidRDefault="00817E70" w:rsidP="00FC519F">
                        <w:pPr>
                          <w:rPr>
                            <w:noProof/>
                            <w:sz w:val="20"/>
                            <w:szCs w:val="20"/>
                          </w:rPr>
                        </w:pPr>
                      </w:p>
                    </w:tc>
                  </w:tr>
                  <w:tr w:rsidR="00817E70" w:rsidRPr="00804CF2" w14:paraId="51E59DD6" w14:textId="77777777" w:rsidTr="00FC519F">
                    <w:trPr>
                      <w:trHeight w:val="273"/>
                    </w:trPr>
                    <w:tc>
                      <w:tcPr>
                        <w:tcW w:w="20" w:type="dxa"/>
                      </w:tcPr>
                      <w:p w14:paraId="7F2C86CA" w14:textId="77777777" w:rsidR="00817E70" w:rsidRPr="00804CF2" w:rsidRDefault="00817E70" w:rsidP="00FC519F">
                        <w:pPr>
                          <w:autoSpaceDE w:val="0"/>
                          <w:autoSpaceDN w:val="0"/>
                          <w:adjustRightInd w:val="0"/>
                          <w:rPr>
                            <w:noProof/>
                            <w:sz w:val="20"/>
                            <w:szCs w:val="20"/>
                          </w:rPr>
                        </w:pPr>
                      </w:p>
                      <w:p w14:paraId="6A3BDE4E" w14:textId="77777777" w:rsidR="00817E70" w:rsidRPr="00804CF2" w:rsidRDefault="00817E70" w:rsidP="00FC519F">
                        <w:pPr>
                          <w:rPr>
                            <w:sz w:val="20"/>
                            <w:szCs w:val="20"/>
                          </w:rPr>
                        </w:pPr>
                      </w:p>
                    </w:tc>
                    <w:tc>
                      <w:tcPr>
                        <w:tcW w:w="2626" w:type="dxa"/>
                        <w:tcBorders>
                          <w:top w:val="nil"/>
                          <w:bottom w:val="nil"/>
                        </w:tcBorders>
                      </w:tcPr>
                      <w:p w14:paraId="15CC37F8" w14:textId="77777777" w:rsidR="00817E70" w:rsidRPr="00804CF2" w:rsidRDefault="00817E70" w:rsidP="00FC519F">
                        <w:pPr>
                          <w:jc w:val="center"/>
                          <w:rPr>
                            <w:sz w:val="20"/>
                            <w:szCs w:val="20"/>
                          </w:rPr>
                        </w:pPr>
                        <w:r w:rsidRPr="00804CF2">
                          <w:rPr>
                            <w:noProof/>
                            <w:sz w:val="20"/>
                            <w:szCs w:val="20"/>
                            <w:lang w:val="en-US"/>
                          </w:rPr>
                          <w:t>соответствие</w:t>
                        </w:r>
                      </w:p>
                    </w:tc>
                    <w:tc>
                      <w:tcPr>
                        <w:tcW w:w="20" w:type="dxa"/>
                      </w:tcPr>
                      <w:p w14:paraId="568BF292" w14:textId="77777777" w:rsidR="00817E70" w:rsidRPr="00804CF2" w:rsidRDefault="00817E70" w:rsidP="00FC519F">
                        <w:pPr>
                          <w:rPr>
                            <w:sz w:val="20"/>
                            <w:szCs w:val="20"/>
                          </w:rPr>
                        </w:pPr>
                      </w:p>
                    </w:tc>
                  </w:tr>
                </w:tbl>
                <w:p w14:paraId="70E4E990" w14:textId="77777777" w:rsidR="00817E70" w:rsidRPr="00804CF2" w:rsidRDefault="00817E70" w:rsidP="00FC519F">
                  <w:pPr>
                    <w:rPr>
                      <w:sz w:val="20"/>
                      <w:szCs w:val="20"/>
                    </w:rPr>
                  </w:pPr>
                </w:p>
              </w:tc>
              <w:tc>
                <w:tcPr>
                  <w:tcW w:w="1843" w:type="dxa"/>
                  <w:tcBorders>
                    <w:left w:val="single" w:sz="4" w:space="0" w:color="auto"/>
                    <w:bottom w:val="nil"/>
                  </w:tcBorders>
                  <w:shd w:val="clear" w:color="auto" w:fill="auto"/>
                </w:tcPr>
                <w:p w14:paraId="18E13CD0" w14:textId="77777777" w:rsidR="00817E70" w:rsidRPr="00804CF2" w:rsidRDefault="00817E70" w:rsidP="00FC519F">
                  <w:pPr>
                    <w:jc w:val="center"/>
                    <w:rPr>
                      <w:sz w:val="20"/>
                      <w:szCs w:val="20"/>
                      <w:lang w:val="en-US"/>
                    </w:rPr>
                  </w:pPr>
                </w:p>
              </w:tc>
            </w:tr>
            <w:tr w:rsidR="00817E70" w:rsidRPr="009F0ADB" w14:paraId="1119447D" w14:textId="77777777" w:rsidTr="00FC519F">
              <w:tc>
                <w:tcPr>
                  <w:tcW w:w="3394" w:type="dxa"/>
                  <w:tcBorders>
                    <w:bottom w:val="nil"/>
                    <w:right w:val="single" w:sz="4" w:space="0" w:color="auto"/>
                  </w:tcBorders>
                  <w:shd w:val="clear" w:color="auto" w:fill="auto"/>
                </w:tcPr>
                <w:p w14:paraId="17BA3C94" w14:textId="77777777" w:rsidR="00817E70" w:rsidRPr="00804CF2" w:rsidRDefault="00817E70" w:rsidP="00FC519F">
                  <w:pPr>
                    <w:rPr>
                      <w:sz w:val="20"/>
                      <w:szCs w:val="20"/>
                    </w:rPr>
                  </w:pPr>
                  <w:r w:rsidRPr="00804CF2">
                    <w:rPr>
                      <w:sz w:val="20"/>
                      <w:szCs w:val="20"/>
                    </w:rPr>
                    <w:t xml:space="preserve"> Модуль технического зрения обеспечивает возможность разработки и установки пользовательского функционального обеспечения, использующего аппаратные вычислительные ресурсы, память, видео данные и интерфейсы модуля средствами встроенной в него операционной системы </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4CF2" w14:paraId="1A182FD7" w14:textId="77777777" w:rsidTr="00FC519F">
                    <w:trPr>
                      <w:cantSplit/>
                      <w:trHeight w:hRule="exact" w:val="20"/>
                    </w:trPr>
                    <w:tc>
                      <w:tcPr>
                        <w:tcW w:w="20" w:type="dxa"/>
                      </w:tcPr>
                      <w:p w14:paraId="5EB2ADFD" w14:textId="77777777" w:rsidR="00817E70" w:rsidRPr="00804CF2" w:rsidRDefault="00817E70" w:rsidP="00FC519F">
                        <w:pPr>
                          <w:autoSpaceDE w:val="0"/>
                          <w:autoSpaceDN w:val="0"/>
                          <w:adjustRightInd w:val="0"/>
                          <w:rPr>
                            <w:noProof/>
                            <w:sz w:val="20"/>
                            <w:szCs w:val="20"/>
                          </w:rPr>
                        </w:pPr>
                      </w:p>
                    </w:tc>
                    <w:tc>
                      <w:tcPr>
                        <w:tcW w:w="2626" w:type="dxa"/>
                        <w:tcBorders>
                          <w:bottom w:val="nil"/>
                        </w:tcBorders>
                      </w:tcPr>
                      <w:p w14:paraId="07C9B3E8" w14:textId="77777777" w:rsidR="00817E70" w:rsidRPr="00804CF2" w:rsidRDefault="00817E70" w:rsidP="00FC519F">
                        <w:pPr>
                          <w:jc w:val="center"/>
                          <w:rPr>
                            <w:noProof/>
                            <w:sz w:val="20"/>
                            <w:szCs w:val="20"/>
                          </w:rPr>
                        </w:pPr>
                      </w:p>
                    </w:tc>
                    <w:tc>
                      <w:tcPr>
                        <w:tcW w:w="20" w:type="dxa"/>
                      </w:tcPr>
                      <w:p w14:paraId="60077B75" w14:textId="77777777" w:rsidR="00817E70" w:rsidRPr="00804CF2" w:rsidRDefault="00817E70" w:rsidP="00FC519F">
                        <w:pPr>
                          <w:rPr>
                            <w:noProof/>
                            <w:sz w:val="20"/>
                            <w:szCs w:val="20"/>
                          </w:rPr>
                        </w:pPr>
                      </w:p>
                    </w:tc>
                  </w:tr>
                  <w:tr w:rsidR="00817E70" w:rsidRPr="00804CF2" w14:paraId="6EC50264" w14:textId="77777777" w:rsidTr="00FC519F">
                    <w:trPr>
                      <w:trHeight w:val="273"/>
                    </w:trPr>
                    <w:tc>
                      <w:tcPr>
                        <w:tcW w:w="20" w:type="dxa"/>
                      </w:tcPr>
                      <w:p w14:paraId="2CF01A02" w14:textId="77777777" w:rsidR="00817E70" w:rsidRPr="00804CF2" w:rsidRDefault="00817E70" w:rsidP="00FC519F">
                        <w:pPr>
                          <w:autoSpaceDE w:val="0"/>
                          <w:autoSpaceDN w:val="0"/>
                          <w:adjustRightInd w:val="0"/>
                          <w:rPr>
                            <w:noProof/>
                            <w:sz w:val="20"/>
                            <w:szCs w:val="20"/>
                          </w:rPr>
                        </w:pPr>
                      </w:p>
                      <w:p w14:paraId="12227C78" w14:textId="77777777" w:rsidR="00817E70" w:rsidRPr="00804CF2" w:rsidRDefault="00817E70" w:rsidP="00FC519F">
                        <w:pPr>
                          <w:rPr>
                            <w:sz w:val="20"/>
                            <w:szCs w:val="20"/>
                          </w:rPr>
                        </w:pPr>
                      </w:p>
                    </w:tc>
                    <w:tc>
                      <w:tcPr>
                        <w:tcW w:w="2626" w:type="dxa"/>
                        <w:tcBorders>
                          <w:top w:val="nil"/>
                          <w:bottom w:val="nil"/>
                        </w:tcBorders>
                      </w:tcPr>
                      <w:p w14:paraId="500DD4D8" w14:textId="77777777" w:rsidR="00817E70" w:rsidRPr="00804CF2" w:rsidRDefault="00817E70" w:rsidP="00FC519F">
                        <w:pPr>
                          <w:jc w:val="center"/>
                          <w:rPr>
                            <w:sz w:val="20"/>
                            <w:szCs w:val="20"/>
                          </w:rPr>
                        </w:pPr>
                        <w:r w:rsidRPr="00804CF2">
                          <w:rPr>
                            <w:noProof/>
                            <w:sz w:val="20"/>
                            <w:szCs w:val="20"/>
                            <w:lang w:val="en-US"/>
                          </w:rPr>
                          <w:t>соответствие</w:t>
                        </w:r>
                      </w:p>
                    </w:tc>
                    <w:tc>
                      <w:tcPr>
                        <w:tcW w:w="20" w:type="dxa"/>
                      </w:tcPr>
                      <w:p w14:paraId="3DAB46B9" w14:textId="77777777" w:rsidR="00817E70" w:rsidRPr="00804CF2" w:rsidRDefault="00817E70" w:rsidP="00FC519F">
                        <w:pPr>
                          <w:rPr>
                            <w:sz w:val="20"/>
                            <w:szCs w:val="20"/>
                          </w:rPr>
                        </w:pPr>
                      </w:p>
                    </w:tc>
                  </w:tr>
                </w:tbl>
                <w:p w14:paraId="16F9B8B5" w14:textId="77777777" w:rsidR="00817E70" w:rsidRPr="00804CF2" w:rsidRDefault="00817E70" w:rsidP="00FC519F">
                  <w:pPr>
                    <w:rPr>
                      <w:sz w:val="20"/>
                      <w:szCs w:val="20"/>
                    </w:rPr>
                  </w:pPr>
                </w:p>
              </w:tc>
              <w:tc>
                <w:tcPr>
                  <w:tcW w:w="1843" w:type="dxa"/>
                  <w:tcBorders>
                    <w:left w:val="single" w:sz="4" w:space="0" w:color="auto"/>
                    <w:bottom w:val="nil"/>
                  </w:tcBorders>
                  <w:shd w:val="clear" w:color="auto" w:fill="auto"/>
                </w:tcPr>
                <w:p w14:paraId="052FAD55" w14:textId="77777777" w:rsidR="00817E70" w:rsidRPr="00804CF2" w:rsidRDefault="00817E70" w:rsidP="00FC519F">
                  <w:pPr>
                    <w:jc w:val="center"/>
                    <w:rPr>
                      <w:sz w:val="20"/>
                      <w:szCs w:val="20"/>
                      <w:lang w:val="en-US"/>
                    </w:rPr>
                  </w:pPr>
                </w:p>
              </w:tc>
            </w:tr>
            <w:tr w:rsidR="00817E70" w:rsidRPr="009F0ADB" w14:paraId="13F1922B" w14:textId="77777777" w:rsidTr="00FC519F">
              <w:tc>
                <w:tcPr>
                  <w:tcW w:w="3394" w:type="dxa"/>
                  <w:tcBorders>
                    <w:bottom w:val="nil"/>
                    <w:right w:val="single" w:sz="4" w:space="0" w:color="auto"/>
                  </w:tcBorders>
                  <w:shd w:val="clear" w:color="auto" w:fill="auto"/>
                </w:tcPr>
                <w:p w14:paraId="11652224" w14:textId="77777777" w:rsidR="00817E70" w:rsidRPr="00804CF2" w:rsidRDefault="00817E70" w:rsidP="00FC519F">
                  <w:pPr>
                    <w:rPr>
                      <w:sz w:val="20"/>
                      <w:szCs w:val="20"/>
                    </w:rPr>
                  </w:pPr>
                  <w:r w:rsidRPr="00804CF2">
                    <w:rPr>
                      <w:sz w:val="20"/>
                      <w:szCs w:val="20"/>
                    </w:rPr>
                    <w:t xml:space="preserve"> Модуль технического зрения </w:t>
                  </w:r>
                </w:p>
                <w:p w14:paraId="6FDB716D" w14:textId="77777777" w:rsidR="00817E70" w:rsidRPr="00804CF2" w:rsidRDefault="00817E70" w:rsidP="00FC519F">
                  <w:pPr>
                    <w:rPr>
                      <w:sz w:val="20"/>
                      <w:szCs w:val="20"/>
                    </w:rPr>
                  </w:pPr>
                  <w:r w:rsidRPr="00804CF2">
                    <w:rPr>
                      <w:sz w:val="20"/>
                      <w:szCs w:val="20"/>
                    </w:rPr>
                    <w:t xml:space="preserve">Обеспечивает возможность </w:t>
                  </w:r>
                </w:p>
                <w:p w14:paraId="509B6532" w14:textId="77777777" w:rsidR="00817E70" w:rsidRPr="00804CF2" w:rsidRDefault="00817E70" w:rsidP="00FC519F">
                  <w:pPr>
                    <w:rPr>
                      <w:sz w:val="20"/>
                      <w:szCs w:val="20"/>
                    </w:rPr>
                  </w:pPr>
                  <w:r w:rsidRPr="00804CF2">
                    <w:rPr>
                      <w:sz w:val="20"/>
                      <w:szCs w:val="20"/>
                    </w:rPr>
                    <w:t>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04CF2" w14:paraId="437D6ED0" w14:textId="77777777" w:rsidTr="00FC519F">
                    <w:trPr>
                      <w:cantSplit/>
                      <w:trHeight w:hRule="exact" w:val="20"/>
                    </w:trPr>
                    <w:tc>
                      <w:tcPr>
                        <w:tcW w:w="20" w:type="dxa"/>
                      </w:tcPr>
                      <w:p w14:paraId="74862014" w14:textId="77777777" w:rsidR="00817E70" w:rsidRPr="00804CF2" w:rsidRDefault="00817E70" w:rsidP="00FC519F">
                        <w:pPr>
                          <w:autoSpaceDE w:val="0"/>
                          <w:autoSpaceDN w:val="0"/>
                          <w:adjustRightInd w:val="0"/>
                          <w:rPr>
                            <w:noProof/>
                            <w:sz w:val="20"/>
                            <w:szCs w:val="20"/>
                          </w:rPr>
                        </w:pPr>
                      </w:p>
                    </w:tc>
                    <w:tc>
                      <w:tcPr>
                        <w:tcW w:w="2626" w:type="dxa"/>
                        <w:tcBorders>
                          <w:bottom w:val="nil"/>
                        </w:tcBorders>
                      </w:tcPr>
                      <w:p w14:paraId="58899534" w14:textId="77777777" w:rsidR="00817E70" w:rsidRPr="00804CF2" w:rsidRDefault="00817E70" w:rsidP="00FC519F">
                        <w:pPr>
                          <w:jc w:val="center"/>
                          <w:rPr>
                            <w:noProof/>
                            <w:sz w:val="20"/>
                            <w:szCs w:val="20"/>
                          </w:rPr>
                        </w:pPr>
                      </w:p>
                    </w:tc>
                    <w:tc>
                      <w:tcPr>
                        <w:tcW w:w="20" w:type="dxa"/>
                      </w:tcPr>
                      <w:p w14:paraId="312DC222" w14:textId="77777777" w:rsidR="00817E70" w:rsidRPr="00804CF2" w:rsidRDefault="00817E70" w:rsidP="00FC519F">
                        <w:pPr>
                          <w:rPr>
                            <w:noProof/>
                            <w:sz w:val="20"/>
                            <w:szCs w:val="20"/>
                          </w:rPr>
                        </w:pPr>
                      </w:p>
                    </w:tc>
                  </w:tr>
                  <w:tr w:rsidR="00817E70" w:rsidRPr="00804CF2" w14:paraId="54364018" w14:textId="77777777" w:rsidTr="00FC519F">
                    <w:trPr>
                      <w:trHeight w:val="273"/>
                    </w:trPr>
                    <w:tc>
                      <w:tcPr>
                        <w:tcW w:w="20" w:type="dxa"/>
                      </w:tcPr>
                      <w:p w14:paraId="3E1100F2" w14:textId="77777777" w:rsidR="00817E70" w:rsidRPr="00804CF2" w:rsidRDefault="00817E70" w:rsidP="00FC519F">
                        <w:pPr>
                          <w:autoSpaceDE w:val="0"/>
                          <w:autoSpaceDN w:val="0"/>
                          <w:adjustRightInd w:val="0"/>
                          <w:rPr>
                            <w:noProof/>
                            <w:sz w:val="20"/>
                            <w:szCs w:val="20"/>
                          </w:rPr>
                        </w:pPr>
                      </w:p>
                      <w:p w14:paraId="2D5E2685" w14:textId="77777777" w:rsidR="00817E70" w:rsidRPr="00804CF2" w:rsidRDefault="00817E70" w:rsidP="00FC519F">
                        <w:pPr>
                          <w:rPr>
                            <w:sz w:val="20"/>
                            <w:szCs w:val="20"/>
                          </w:rPr>
                        </w:pPr>
                      </w:p>
                    </w:tc>
                    <w:tc>
                      <w:tcPr>
                        <w:tcW w:w="2626" w:type="dxa"/>
                        <w:tcBorders>
                          <w:top w:val="nil"/>
                          <w:bottom w:val="nil"/>
                        </w:tcBorders>
                      </w:tcPr>
                      <w:p w14:paraId="0FF897A8" w14:textId="77777777" w:rsidR="00817E70" w:rsidRPr="00804CF2" w:rsidRDefault="00817E70" w:rsidP="00FC519F">
                        <w:pPr>
                          <w:jc w:val="center"/>
                          <w:rPr>
                            <w:sz w:val="20"/>
                            <w:szCs w:val="20"/>
                          </w:rPr>
                        </w:pPr>
                        <w:r w:rsidRPr="00804CF2">
                          <w:rPr>
                            <w:noProof/>
                            <w:sz w:val="20"/>
                            <w:szCs w:val="20"/>
                            <w:lang w:val="en-US"/>
                          </w:rPr>
                          <w:t>наличие</w:t>
                        </w:r>
                      </w:p>
                    </w:tc>
                    <w:tc>
                      <w:tcPr>
                        <w:tcW w:w="20" w:type="dxa"/>
                      </w:tcPr>
                      <w:p w14:paraId="4EDECB9E" w14:textId="77777777" w:rsidR="00817E70" w:rsidRPr="00804CF2" w:rsidRDefault="00817E70" w:rsidP="00FC519F">
                        <w:pPr>
                          <w:rPr>
                            <w:sz w:val="20"/>
                            <w:szCs w:val="20"/>
                          </w:rPr>
                        </w:pPr>
                      </w:p>
                    </w:tc>
                  </w:tr>
                </w:tbl>
                <w:p w14:paraId="4045AE70" w14:textId="77777777" w:rsidR="00817E70" w:rsidRPr="00804CF2" w:rsidRDefault="00817E70" w:rsidP="00FC519F">
                  <w:pPr>
                    <w:rPr>
                      <w:sz w:val="20"/>
                      <w:szCs w:val="20"/>
                    </w:rPr>
                  </w:pPr>
                </w:p>
              </w:tc>
              <w:tc>
                <w:tcPr>
                  <w:tcW w:w="1843" w:type="dxa"/>
                  <w:tcBorders>
                    <w:left w:val="single" w:sz="4" w:space="0" w:color="auto"/>
                    <w:bottom w:val="nil"/>
                  </w:tcBorders>
                  <w:shd w:val="clear" w:color="auto" w:fill="auto"/>
                </w:tcPr>
                <w:p w14:paraId="4C41D0BC" w14:textId="77777777" w:rsidR="00817E70" w:rsidRPr="00804CF2" w:rsidRDefault="00817E70" w:rsidP="00FC519F">
                  <w:pPr>
                    <w:jc w:val="center"/>
                    <w:rPr>
                      <w:sz w:val="20"/>
                      <w:szCs w:val="20"/>
                      <w:lang w:val="en-US"/>
                    </w:rPr>
                  </w:pPr>
                </w:p>
              </w:tc>
            </w:tr>
            <w:tr w:rsidR="00817E70" w:rsidRPr="009F0ADB" w14:paraId="4D440A14" w14:textId="77777777" w:rsidTr="00FC519F">
              <w:tc>
                <w:tcPr>
                  <w:tcW w:w="3394" w:type="dxa"/>
                  <w:tcBorders>
                    <w:bottom w:val="nil"/>
                    <w:right w:val="single" w:sz="4" w:space="0" w:color="auto"/>
                  </w:tcBorders>
                  <w:shd w:val="clear" w:color="auto" w:fill="auto"/>
                </w:tcPr>
                <w:p w14:paraId="3581353E" w14:textId="77777777" w:rsidR="00817E70" w:rsidRPr="00564807" w:rsidRDefault="00817E70" w:rsidP="00FC519F">
                  <w:pPr>
                    <w:rPr>
                      <w:sz w:val="20"/>
                      <w:szCs w:val="20"/>
                      <w:lang w:val="en-US"/>
                    </w:rPr>
                  </w:pPr>
                  <w:r w:rsidRPr="00564807">
                    <w:rPr>
                      <w:sz w:val="20"/>
                      <w:szCs w:val="20"/>
                    </w:rPr>
                    <w:t xml:space="preserve"> </w:t>
                  </w:r>
                  <w:proofErr w:type="spellStart"/>
                  <w:r w:rsidRPr="00564807">
                    <w:rPr>
                      <w:sz w:val="20"/>
                      <w:szCs w:val="20"/>
                      <w:lang w:val="en-US"/>
                    </w:rPr>
                    <w:t>Модуль</w:t>
                  </w:r>
                  <w:proofErr w:type="spellEnd"/>
                  <w:r w:rsidRPr="00564807">
                    <w:rPr>
                      <w:sz w:val="20"/>
                      <w:szCs w:val="20"/>
                      <w:lang w:val="en-US"/>
                    </w:rPr>
                    <w:t xml:space="preserve"> </w:t>
                  </w:r>
                  <w:proofErr w:type="spellStart"/>
                  <w:r w:rsidRPr="00564807">
                    <w:rPr>
                      <w:sz w:val="20"/>
                      <w:szCs w:val="20"/>
                      <w:lang w:val="en-US"/>
                    </w:rPr>
                    <w:t>технического</w:t>
                  </w:r>
                  <w:proofErr w:type="spellEnd"/>
                  <w:r w:rsidRPr="00564807">
                    <w:rPr>
                      <w:sz w:val="20"/>
                      <w:szCs w:val="20"/>
                      <w:lang w:val="en-US"/>
                    </w:rPr>
                    <w:t xml:space="preserve"> </w:t>
                  </w:r>
                  <w:proofErr w:type="spellStart"/>
                  <w:r w:rsidRPr="00564807">
                    <w:rPr>
                      <w:sz w:val="20"/>
                      <w:szCs w:val="20"/>
                      <w:lang w:val="en-US"/>
                    </w:rPr>
                    <w:t>зрения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64807" w14:paraId="2FE3CD5E" w14:textId="77777777" w:rsidTr="00FC519F">
                    <w:trPr>
                      <w:cantSplit/>
                      <w:trHeight w:hRule="exact" w:val="20"/>
                    </w:trPr>
                    <w:tc>
                      <w:tcPr>
                        <w:tcW w:w="20" w:type="dxa"/>
                      </w:tcPr>
                      <w:p w14:paraId="38E45926" w14:textId="77777777" w:rsidR="00817E70" w:rsidRPr="00564807" w:rsidRDefault="00817E70" w:rsidP="00FC519F">
                        <w:pPr>
                          <w:autoSpaceDE w:val="0"/>
                          <w:autoSpaceDN w:val="0"/>
                          <w:adjustRightInd w:val="0"/>
                          <w:rPr>
                            <w:noProof/>
                            <w:sz w:val="20"/>
                            <w:szCs w:val="20"/>
                            <w:lang w:val="en-US"/>
                          </w:rPr>
                        </w:pPr>
                      </w:p>
                    </w:tc>
                    <w:tc>
                      <w:tcPr>
                        <w:tcW w:w="2626" w:type="dxa"/>
                        <w:tcBorders>
                          <w:bottom w:val="nil"/>
                        </w:tcBorders>
                      </w:tcPr>
                      <w:p w14:paraId="2B3CE78A" w14:textId="77777777" w:rsidR="00817E70" w:rsidRPr="00564807" w:rsidRDefault="00817E70" w:rsidP="00FC519F">
                        <w:pPr>
                          <w:jc w:val="center"/>
                          <w:rPr>
                            <w:noProof/>
                            <w:sz w:val="20"/>
                            <w:szCs w:val="20"/>
                            <w:lang w:val="en-US"/>
                          </w:rPr>
                        </w:pPr>
                      </w:p>
                    </w:tc>
                    <w:tc>
                      <w:tcPr>
                        <w:tcW w:w="20" w:type="dxa"/>
                      </w:tcPr>
                      <w:p w14:paraId="5A8B5FB7" w14:textId="77777777" w:rsidR="00817E70" w:rsidRPr="00564807" w:rsidRDefault="00817E70" w:rsidP="00FC519F">
                        <w:pPr>
                          <w:rPr>
                            <w:noProof/>
                            <w:sz w:val="20"/>
                            <w:szCs w:val="20"/>
                            <w:lang w:val="en-US"/>
                          </w:rPr>
                        </w:pPr>
                      </w:p>
                    </w:tc>
                  </w:tr>
                  <w:tr w:rsidR="00817E70" w:rsidRPr="00564807" w14:paraId="6863AADD" w14:textId="77777777" w:rsidTr="00FC519F">
                    <w:trPr>
                      <w:trHeight w:val="273"/>
                    </w:trPr>
                    <w:tc>
                      <w:tcPr>
                        <w:tcW w:w="20" w:type="dxa"/>
                      </w:tcPr>
                      <w:p w14:paraId="514A597A" w14:textId="77777777" w:rsidR="00817E70" w:rsidRPr="00564807" w:rsidRDefault="00817E70" w:rsidP="00FC519F">
                        <w:pPr>
                          <w:autoSpaceDE w:val="0"/>
                          <w:autoSpaceDN w:val="0"/>
                          <w:adjustRightInd w:val="0"/>
                          <w:rPr>
                            <w:noProof/>
                            <w:sz w:val="20"/>
                            <w:szCs w:val="20"/>
                            <w:lang w:val="en-US"/>
                          </w:rPr>
                        </w:pPr>
                      </w:p>
                      <w:p w14:paraId="2C577E5B" w14:textId="77777777" w:rsidR="00817E70" w:rsidRPr="00564807" w:rsidRDefault="00817E70" w:rsidP="00FC519F">
                        <w:pPr>
                          <w:rPr>
                            <w:sz w:val="20"/>
                            <w:szCs w:val="20"/>
                          </w:rPr>
                        </w:pPr>
                      </w:p>
                    </w:tc>
                    <w:tc>
                      <w:tcPr>
                        <w:tcW w:w="2626" w:type="dxa"/>
                        <w:tcBorders>
                          <w:top w:val="nil"/>
                          <w:bottom w:val="nil"/>
                        </w:tcBorders>
                      </w:tcPr>
                      <w:p w14:paraId="33972527" w14:textId="77777777" w:rsidR="00817E70" w:rsidRPr="00564807" w:rsidRDefault="00817E70" w:rsidP="00FC519F">
                        <w:pPr>
                          <w:jc w:val="center"/>
                          <w:rPr>
                            <w:sz w:val="20"/>
                            <w:szCs w:val="20"/>
                          </w:rPr>
                        </w:pPr>
                        <w:r w:rsidRPr="00564807">
                          <w:rPr>
                            <w:noProof/>
                            <w:sz w:val="20"/>
                            <w:szCs w:val="20"/>
                            <w:lang w:val="en-US"/>
                          </w:rPr>
                          <w:t>1</w:t>
                        </w:r>
                      </w:p>
                    </w:tc>
                    <w:tc>
                      <w:tcPr>
                        <w:tcW w:w="20" w:type="dxa"/>
                      </w:tcPr>
                      <w:p w14:paraId="48791692" w14:textId="77777777" w:rsidR="00817E70" w:rsidRPr="00564807" w:rsidRDefault="00817E70" w:rsidP="00FC519F">
                        <w:pPr>
                          <w:rPr>
                            <w:sz w:val="20"/>
                            <w:szCs w:val="20"/>
                          </w:rPr>
                        </w:pPr>
                      </w:p>
                    </w:tc>
                  </w:tr>
                </w:tbl>
                <w:p w14:paraId="529ED998" w14:textId="77777777" w:rsidR="00817E70" w:rsidRPr="00564807" w:rsidRDefault="00817E70" w:rsidP="00FC519F">
                  <w:pPr>
                    <w:rPr>
                      <w:sz w:val="20"/>
                      <w:szCs w:val="20"/>
                    </w:rPr>
                  </w:pPr>
                </w:p>
              </w:tc>
              <w:tc>
                <w:tcPr>
                  <w:tcW w:w="1843" w:type="dxa"/>
                  <w:tcBorders>
                    <w:left w:val="single" w:sz="4" w:space="0" w:color="auto"/>
                    <w:bottom w:val="nil"/>
                  </w:tcBorders>
                  <w:shd w:val="clear" w:color="auto" w:fill="auto"/>
                </w:tcPr>
                <w:p w14:paraId="330E78FB" w14:textId="77777777" w:rsidR="00817E70" w:rsidRPr="00564807" w:rsidRDefault="00817E70" w:rsidP="00FC519F">
                  <w:pPr>
                    <w:jc w:val="center"/>
                    <w:rPr>
                      <w:sz w:val="20"/>
                      <w:szCs w:val="20"/>
                      <w:lang w:val="en-US"/>
                    </w:rPr>
                  </w:pPr>
                  <w:r w:rsidRPr="00564807">
                    <w:rPr>
                      <w:noProof/>
                      <w:sz w:val="20"/>
                      <w:szCs w:val="20"/>
                      <w:lang w:val="en-US"/>
                    </w:rPr>
                    <w:t>Штука</w:t>
                  </w:r>
                </w:p>
              </w:tc>
            </w:tr>
            <w:tr w:rsidR="00817E70" w:rsidRPr="009F0ADB" w14:paraId="0505DDF9" w14:textId="77777777" w:rsidTr="00FC519F">
              <w:tc>
                <w:tcPr>
                  <w:tcW w:w="3394" w:type="dxa"/>
                  <w:tcBorders>
                    <w:bottom w:val="nil"/>
                    <w:right w:val="single" w:sz="4" w:space="0" w:color="auto"/>
                  </w:tcBorders>
                  <w:shd w:val="clear" w:color="auto" w:fill="auto"/>
                </w:tcPr>
                <w:p w14:paraId="46437363" w14:textId="77777777" w:rsidR="00817E70" w:rsidRPr="00564807" w:rsidRDefault="00817E70" w:rsidP="00FC519F">
                  <w:pPr>
                    <w:rPr>
                      <w:sz w:val="20"/>
                      <w:szCs w:val="20"/>
                    </w:rPr>
                  </w:pPr>
                  <w:r w:rsidRPr="00564807">
                    <w:rPr>
                      <w:sz w:val="20"/>
                      <w:szCs w:val="20"/>
                    </w:rPr>
                    <w:t xml:space="preserve"> Модуль пульта управления со встроенным передатчиком</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64807" w14:paraId="721D05BB" w14:textId="77777777" w:rsidTr="00FC519F">
                    <w:trPr>
                      <w:cantSplit/>
                      <w:trHeight w:hRule="exact" w:val="20"/>
                    </w:trPr>
                    <w:tc>
                      <w:tcPr>
                        <w:tcW w:w="20" w:type="dxa"/>
                      </w:tcPr>
                      <w:p w14:paraId="24AE79CE" w14:textId="77777777" w:rsidR="00817E70" w:rsidRPr="00564807" w:rsidRDefault="00817E70" w:rsidP="00FC519F">
                        <w:pPr>
                          <w:autoSpaceDE w:val="0"/>
                          <w:autoSpaceDN w:val="0"/>
                          <w:adjustRightInd w:val="0"/>
                          <w:rPr>
                            <w:noProof/>
                            <w:sz w:val="20"/>
                            <w:szCs w:val="20"/>
                          </w:rPr>
                        </w:pPr>
                      </w:p>
                    </w:tc>
                    <w:tc>
                      <w:tcPr>
                        <w:tcW w:w="2626" w:type="dxa"/>
                        <w:tcBorders>
                          <w:bottom w:val="nil"/>
                        </w:tcBorders>
                      </w:tcPr>
                      <w:p w14:paraId="54838955" w14:textId="77777777" w:rsidR="00817E70" w:rsidRPr="00564807" w:rsidRDefault="00817E70" w:rsidP="00FC519F">
                        <w:pPr>
                          <w:jc w:val="center"/>
                          <w:rPr>
                            <w:noProof/>
                            <w:sz w:val="20"/>
                            <w:szCs w:val="20"/>
                          </w:rPr>
                        </w:pPr>
                      </w:p>
                    </w:tc>
                    <w:tc>
                      <w:tcPr>
                        <w:tcW w:w="20" w:type="dxa"/>
                      </w:tcPr>
                      <w:p w14:paraId="5538763E" w14:textId="77777777" w:rsidR="00817E70" w:rsidRPr="00564807" w:rsidRDefault="00817E70" w:rsidP="00FC519F">
                        <w:pPr>
                          <w:rPr>
                            <w:noProof/>
                            <w:sz w:val="20"/>
                            <w:szCs w:val="20"/>
                          </w:rPr>
                        </w:pPr>
                      </w:p>
                    </w:tc>
                  </w:tr>
                  <w:tr w:rsidR="00817E70" w:rsidRPr="00564807" w14:paraId="456F8418" w14:textId="77777777" w:rsidTr="00FC519F">
                    <w:trPr>
                      <w:trHeight w:val="273"/>
                    </w:trPr>
                    <w:tc>
                      <w:tcPr>
                        <w:tcW w:w="20" w:type="dxa"/>
                      </w:tcPr>
                      <w:p w14:paraId="5E71D5A3" w14:textId="77777777" w:rsidR="00817E70" w:rsidRPr="00564807" w:rsidRDefault="00817E70" w:rsidP="00FC519F">
                        <w:pPr>
                          <w:autoSpaceDE w:val="0"/>
                          <w:autoSpaceDN w:val="0"/>
                          <w:adjustRightInd w:val="0"/>
                          <w:rPr>
                            <w:noProof/>
                            <w:sz w:val="20"/>
                            <w:szCs w:val="20"/>
                          </w:rPr>
                        </w:pPr>
                      </w:p>
                      <w:p w14:paraId="501DAE0C" w14:textId="77777777" w:rsidR="00817E70" w:rsidRPr="00564807" w:rsidRDefault="00817E70" w:rsidP="00FC519F">
                        <w:pPr>
                          <w:rPr>
                            <w:sz w:val="20"/>
                            <w:szCs w:val="20"/>
                          </w:rPr>
                        </w:pPr>
                      </w:p>
                    </w:tc>
                    <w:tc>
                      <w:tcPr>
                        <w:tcW w:w="2626" w:type="dxa"/>
                        <w:tcBorders>
                          <w:top w:val="nil"/>
                          <w:bottom w:val="nil"/>
                        </w:tcBorders>
                      </w:tcPr>
                      <w:p w14:paraId="1DAAE86A" w14:textId="77777777" w:rsidR="00817E70" w:rsidRPr="00564807" w:rsidRDefault="00817E70" w:rsidP="00FC519F">
                        <w:pPr>
                          <w:jc w:val="center"/>
                          <w:rPr>
                            <w:sz w:val="20"/>
                            <w:szCs w:val="20"/>
                          </w:rPr>
                        </w:pPr>
                        <w:r w:rsidRPr="00564807">
                          <w:rPr>
                            <w:noProof/>
                            <w:sz w:val="20"/>
                            <w:szCs w:val="20"/>
                            <w:lang w:val="en-US"/>
                          </w:rPr>
                          <w:t>1</w:t>
                        </w:r>
                      </w:p>
                    </w:tc>
                    <w:tc>
                      <w:tcPr>
                        <w:tcW w:w="20" w:type="dxa"/>
                      </w:tcPr>
                      <w:p w14:paraId="40A2ED1F" w14:textId="77777777" w:rsidR="00817E70" w:rsidRPr="00564807" w:rsidRDefault="00817E70" w:rsidP="00FC519F">
                        <w:pPr>
                          <w:rPr>
                            <w:sz w:val="20"/>
                            <w:szCs w:val="20"/>
                          </w:rPr>
                        </w:pPr>
                      </w:p>
                    </w:tc>
                  </w:tr>
                </w:tbl>
                <w:p w14:paraId="622B71A5" w14:textId="77777777" w:rsidR="00817E70" w:rsidRPr="00564807" w:rsidRDefault="00817E70" w:rsidP="00FC519F">
                  <w:pPr>
                    <w:rPr>
                      <w:sz w:val="20"/>
                      <w:szCs w:val="20"/>
                    </w:rPr>
                  </w:pPr>
                </w:p>
              </w:tc>
              <w:tc>
                <w:tcPr>
                  <w:tcW w:w="1843" w:type="dxa"/>
                  <w:tcBorders>
                    <w:left w:val="single" w:sz="4" w:space="0" w:color="auto"/>
                    <w:bottom w:val="nil"/>
                  </w:tcBorders>
                  <w:shd w:val="clear" w:color="auto" w:fill="auto"/>
                </w:tcPr>
                <w:p w14:paraId="37B3BA7B" w14:textId="77777777" w:rsidR="00817E70" w:rsidRPr="00564807" w:rsidRDefault="00817E70" w:rsidP="00FC519F">
                  <w:pPr>
                    <w:jc w:val="center"/>
                    <w:rPr>
                      <w:sz w:val="20"/>
                      <w:szCs w:val="20"/>
                      <w:lang w:val="en-US"/>
                    </w:rPr>
                  </w:pPr>
                  <w:r w:rsidRPr="00564807">
                    <w:rPr>
                      <w:noProof/>
                      <w:sz w:val="20"/>
                      <w:szCs w:val="20"/>
                      <w:lang w:val="en-US"/>
                    </w:rPr>
                    <w:t>Штука</w:t>
                  </w:r>
                </w:p>
              </w:tc>
            </w:tr>
            <w:tr w:rsidR="00817E70" w:rsidRPr="009F0ADB" w14:paraId="4E0CE74D" w14:textId="77777777" w:rsidTr="00FC519F">
              <w:tc>
                <w:tcPr>
                  <w:tcW w:w="3394" w:type="dxa"/>
                  <w:tcBorders>
                    <w:bottom w:val="nil"/>
                    <w:right w:val="single" w:sz="4" w:space="0" w:color="auto"/>
                  </w:tcBorders>
                  <w:shd w:val="clear" w:color="auto" w:fill="auto"/>
                </w:tcPr>
                <w:p w14:paraId="4D215267" w14:textId="77777777" w:rsidR="00817E70" w:rsidRPr="00564807" w:rsidRDefault="00817E70" w:rsidP="00FC519F">
                  <w:pPr>
                    <w:rPr>
                      <w:sz w:val="20"/>
                      <w:szCs w:val="20"/>
                      <w:lang w:val="en-US"/>
                    </w:rPr>
                  </w:pPr>
                  <w:r w:rsidRPr="00564807">
                    <w:rPr>
                      <w:sz w:val="20"/>
                      <w:szCs w:val="20"/>
                    </w:rPr>
                    <w:t xml:space="preserve"> </w:t>
                  </w:r>
                  <w:proofErr w:type="spellStart"/>
                  <w:r w:rsidRPr="00564807">
                    <w:rPr>
                      <w:sz w:val="20"/>
                      <w:szCs w:val="20"/>
                      <w:lang w:val="en-US"/>
                    </w:rPr>
                    <w:t>Модуль</w:t>
                  </w:r>
                  <w:proofErr w:type="spellEnd"/>
                  <w:r w:rsidRPr="00564807">
                    <w:rPr>
                      <w:sz w:val="20"/>
                      <w:szCs w:val="20"/>
                      <w:lang w:val="en-US"/>
                    </w:rPr>
                    <w:t xml:space="preserve"> </w:t>
                  </w:r>
                  <w:proofErr w:type="spellStart"/>
                  <w:r w:rsidRPr="00564807">
                    <w:rPr>
                      <w:sz w:val="20"/>
                      <w:szCs w:val="20"/>
                      <w:lang w:val="en-US"/>
                    </w:rPr>
                    <w:t>приемника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64807" w14:paraId="5FB5B0D4" w14:textId="77777777" w:rsidTr="00FC519F">
                    <w:trPr>
                      <w:cantSplit/>
                      <w:trHeight w:hRule="exact" w:val="20"/>
                    </w:trPr>
                    <w:tc>
                      <w:tcPr>
                        <w:tcW w:w="20" w:type="dxa"/>
                      </w:tcPr>
                      <w:p w14:paraId="1263150F" w14:textId="77777777" w:rsidR="00817E70" w:rsidRPr="00564807" w:rsidRDefault="00817E70" w:rsidP="00FC519F">
                        <w:pPr>
                          <w:autoSpaceDE w:val="0"/>
                          <w:autoSpaceDN w:val="0"/>
                          <w:adjustRightInd w:val="0"/>
                          <w:rPr>
                            <w:noProof/>
                            <w:sz w:val="20"/>
                            <w:szCs w:val="20"/>
                            <w:lang w:val="en-US"/>
                          </w:rPr>
                        </w:pPr>
                      </w:p>
                    </w:tc>
                    <w:tc>
                      <w:tcPr>
                        <w:tcW w:w="2626" w:type="dxa"/>
                        <w:tcBorders>
                          <w:bottom w:val="nil"/>
                        </w:tcBorders>
                      </w:tcPr>
                      <w:p w14:paraId="7E2B998B" w14:textId="77777777" w:rsidR="00817E70" w:rsidRPr="00564807" w:rsidRDefault="00817E70" w:rsidP="00FC519F">
                        <w:pPr>
                          <w:jc w:val="center"/>
                          <w:rPr>
                            <w:noProof/>
                            <w:sz w:val="20"/>
                            <w:szCs w:val="20"/>
                            <w:lang w:val="en-US"/>
                          </w:rPr>
                        </w:pPr>
                      </w:p>
                    </w:tc>
                    <w:tc>
                      <w:tcPr>
                        <w:tcW w:w="20" w:type="dxa"/>
                      </w:tcPr>
                      <w:p w14:paraId="69AE5311" w14:textId="77777777" w:rsidR="00817E70" w:rsidRPr="00564807" w:rsidRDefault="00817E70" w:rsidP="00FC519F">
                        <w:pPr>
                          <w:rPr>
                            <w:noProof/>
                            <w:sz w:val="20"/>
                            <w:szCs w:val="20"/>
                            <w:lang w:val="en-US"/>
                          </w:rPr>
                        </w:pPr>
                      </w:p>
                    </w:tc>
                  </w:tr>
                  <w:tr w:rsidR="00817E70" w:rsidRPr="00564807" w14:paraId="57A75EFC" w14:textId="77777777" w:rsidTr="00FC519F">
                    <w:trPr>
                      <w:trHeight w:val="273"/>
                    </w:trPr>
                    <w:tc>
                      <w:tcPr>
                        <w:tcW w:w="20" w:type="dxa"/>
                      </w:tcPr>
                      <w:p w14:paraId="584DA64E" w14:textId="77777777" w:rsidR="00817E70" w:rsidRPr="00564807" w:rsidRDefault="00817E70" w:rsidP="00FC519F">
                        <w:pPr>
                          <w:autoSpaceDE w:val="0"/>
                          <w:autoSpaceDN w:val="0"/>
                          <w:adjustRightInd w:val="0"/>
                          <w:rPr>
                            <w:noProof/>
                            <w:sz w:val="20"/>
                            <w:szCs w:val="20"/>
                            <w:lang w:val="en-US"/>
                          </w:rPr>
                        </w:pPr>
                      </w:p>
                      <w:p w14:paraId="35F1F0C1" w14:textId="77777777" w:rsidR="00817E70" w:rsidRPr="00564807" w:rsidRDefault="00817E70" w:rsidP="00FC519F">
                        <w:pPr>
                          <w:rPr>
                            <w:sz w:val="20"/>
                            <w:szCs w:val="20"/>
                          </w:rPr>
                        </w:pPr>
                      </w:p>
                    </w:tc>
                    <w:tc>
                      <w:tcPr>
                        <w:tcW w:w="2626" w:type="dxa"/>
                        <w:tcBorders>
                          <w:top w:val="nil"/>
                          <w:bottom w:val="nil"/>
                        </w:tcBorders>
                      </w:tcPr>
                      <w:p w14:paraId="1DADDD9A" w14:textId="77777777" w:rsidR="00817E70" w:rsidRPr="00564807" w:rsidRDefault="00817E70" w:rsidP="00FC519F">
                        <w:pPr>
                          <w:jc w:val="center"/>
                          <w:rPr>
                            <w:sz w:val="20"/>
                            <w:szCs w:val="20"/>
                          </w:rPr>
                        </w:pPr>
                        <w:r w:rsidRPr="00564807">
                          <w:rPr>
                            <w:noProof/>
                            <w:sz w:val="20"/>
                            <w:szCs w:val="20"/>
                            <w:lang w:val="en-US"/>
                          </w:rPr>
                          <w:t>1</w:t>
                        </w:r>
                      </w:p>
                    </w:tc>
                    <w:tc>
                      <w:tcPr>
                        <w:tcW w:w="20" w:type="dxa"/>
                      </w:tcPr>
                      <w:p w14:paraId="321B2D58" w14:textId="77777777" w:rsidR="00817E70" w:rsidRPr="00564807" w:rsidRDefault="00817E70" w:rsidP="00FC519F">
                        <w:pPr>
                          <w:rPr>
                            <w:sz w:val="20"/>
                            <w:szCs w:val="20"/>
                          </w:rPr>
                        </w:pPr>
                      </w:p>
                    </w:tc>
                  </w:tr>
                </w:tbl>
                <w:p w14:paraId="4AF3D777" w14:textId="77777777" w:rsidR="00817E70" w:rsidRPr="00564807" w:rsidRDefault="00817E70" w:rsidP="00FC519F">
                  <w:pPr>
                    <w:rPr>
                      <w:sz w:val="20"/>
                      <w:szCs w:val="20"/>
                    </w:rPr>
                  </w:pPr>
                </w:p>
              </w:tc>
              <w:tc>
                <w:tcPr>
                  <w:tcW w:w="1843" w:type="dxa"/>
                  <w:tcBorders>
                    <w:left w:val="single" w:sz="4" w:space="0" w:color="auto"/>
                    <w:bottom w:val="nil"/>
                  </w:tcBorders>
                  <w:shd w:val="clear" w:color="auto" w:fill="auto"/>
                </w:tcPr>
                <w:p w14:paraId="079DDBFB" w14:textId="77777777" w:rsidR="00817E70" w:rsidRPr="00564807" w:rsidRDefault="00817E70" w:rsidP="00FC519F">
                  <w:pPr>
                    <w:jc w:val="center"/>
                    <w:rPr>
                      <w:sz w:val="20"/>
                      <w:szCs w:val="20"/>
                      <w:lang w:val="en-US"/>
                    </w:rPr>
                  </w:pPr>
                  <w:r w:rsidRPr="00564807">
                    <w:rPr>
                      <w:noProof/>
                      <w:sz w:val="20"/>
                      <w:szCs w:val="20"/>
                      <w:lang w:val="en-US"/>
                    </w:rPr>
                    <w:t>Штука</w:t>
                  </w:r>
                </w:p>
              </w:tc>
            </w:tr>
            <w:tr w:rsidR="00817E70" w:rsidRPr="009F0ADB" w14:paraId="5B355AE9" w14:textId="77777777" w:rsidTr="00FC519F">
              <w:tc>
                <w:tcPr>
                  <w:tcW w:w="3394" w:type="dxa"/>
                  <w:tcBorders>
                    <w:bottom w:val="nil"/>
                    <w:right w:val="single" w:sz="4" w:space="0" w:color="auto"/>
                  </w:tcBorders>
                  <w:shd w:val="clear" w:color="auto" w:fill="auto"/>
                </w:tcPr>
                <w:p w14:paraId="60125AE0" w14:textId="77777777" w:rsidR="00817E70" w:rsidRPr="00564807" w:rsidRDefault="00817E70" w:rsidP="00FC519F">
                  <w:pPr>
                    <w:rPr>
                      <w:sz w:val="20"/>
                      <w:szCs w:val="20"/>
                    </w:rPr>
                  </w:pPr>
                  <w:r w:rsidRPr="00564807">
                    <w:rPr>
                      <w:sz w:val="20"/>
                      <w:szCs w:val="20"/>
                    </w:rPr>
                    <w:lastRenderedPageBreak/>
                    <w:t xml:space="preserve"> Модуль для создания дополнительной точки опоры в собираемых конструкциях</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64807" w14:paraId="5A23C8FE" w14:textId="77777777" w:rsidTr="00FC519F">
                    <w:trPr>
                      <w:cantSplit/>
                      <w:trHeight w:hRule="exact" w:val="20"/>
                    </w:trPr>
                    <w:tc>
                      <w:tcPr>
                        <w:tcW w:w="20" w:type="dxa"/>
                      </w:tcPr>
                      <w:p w14:paraId="3B351E6A" w14:textId="77777777" w:rsidR="00817E70" w:rsidRPr="00564807" w:rsidRDefault="00817E70" w:rsidP="00FC519F">
                        <w:pPr>
                          <w:autoSpaceDE w:val="0"/>
                          <w:autoSpaceDN w:val="0"/>
                          <w:adjustRightInd w:val="0"/>
                          <w:rPr>
                            <w:noProof/>
                            <w:sz w:val="20"/>
                            <w:szCs w:val="20"/>
                          </w:rPr>
                        </w:pPr>
                      </w:p>
                    </w:tc>
                    <w:tc>
                      <w:tcPr>
                        <w:tcW w:w="2626" w:type="dxa"/>
                        <w:tcBorders>
                          <w:bottom w:val="nil"/>
                        </w:tcBorders>
                      </w:tcPr>
                      <w:p w14:paraId="7FDC9694" w14:textId="77777777" w:rsidR="00817E70" w:rsidRPr="00564807" w:rsidRDefault="00817E70" w:rsidP="00FC519F">
                        <w:pPr>
                          <w:jc w:val="center"/>
                          <w:rPr>
                            <w:noProof/>
                            <w:sz w:val="20"/>
                            <w:szCs w:val="20"/>
                          </w:rPr>
                        </w:pPr>
                      </w:p>
                    </w:tc>
                    <w:tc>
                      <w:tcPr>
                        <w:tcW w:w="20" w:type="dxa"/>
                      </w:tcPr>
                      <w:p w14:paraId="4C89B64F" w14:textId="77777777" w:rsidR="00817E70" w:rsidRPr="00564807" w:rsidRDefault="00817E70" w:rsidP="00FC519F">
                        <w:pPr>
                          <w:rPr>
                            <w:noProof/>
                            <w:sz w:val="20"/>
                            <w:szCs w:val="20"/>
                          </w:rPr>
                        </w:pPr>
                      </w:p>
                    </w:tc>
                  </w:tr>
                  <w:tr w:rsidR="00817E70" w:rsidRPr="00564807" w14:paraId="1A71EB6E" w14:textId="77777777" w:rsidTr="00FC519F">
                    <w:trPr>
                      <w:trHeight w:val="273"/>
                    </w:trPr>
                    <w:tc>
                      <w:tcPr>
                        <w:tcW w:w="20" w:type="dxa"/>
                      </w:tcPr>
                      <w:p w14:paraId="29E29F60" w14:textId="77777777" w:rsidR="00817E70" w:rsidRPr="00564807" w:rsidRDefault="00817E70" w:rsidP="00FC519F">
                        <w:pPr>
                          <w:autoSpaceDE w:val="0"/>
                          <w:autoSpaceDN w:val="0"/>
                          <w:adjustRightInd w:val="0"/>
                          <w:rPr>
                            <w:noProof/>
                            <w:sz w:val="20"/>
                            <w:szCs w:val="20"/>
                          </w:rPr>
                        </w:pPr>
                      </w:p>
                      <w:p w14:paraId="7608FD50" w14:textId="77777777" w:rsidR="00817E70" w:rsidRPr="00564807" w:rsidRDefault="00817E70" w:rsidP="00FC519F">
                        <w:pPr>
                          <w:rPr>
                            <w:sz w:val="20"/>
                            <w:szCs w:val="20"/>
                          </w:rPr>
                        </w:pPr>
                      </w:p>
                    </w:tc>
                    <w:tc>
                      <w:tcPr>
                        <w:tcW w:w="2626" w:type="dxa"/>
                        <w:tcBorders>
                          <w:top w:val="nil"/>
                          <w:bottom w:val="nil"/>
                        </w:tcBorders>
                      </w:tcPr>
                      <w:p w14:paraId="51EAE54A" w14:textId="77777777" w:rsidR="00817E70" w:rsidRPr="00564807" w:rsidRDefault="00817E70" w:rsidP="00FC519F">
                        <w:pPr>
                          <w:jc w:val="center"/>
                          <w:rPr>
                            <w:sz w:val="20"/>
                            <w:szCs w:val="20"/>
                          </w:rPr>
                        </w:pPr>
                        <w:r w:rsidRPr="00564807">
                          <w:rPr>
                            <w:noProof/>
                            <w:sz w:val="20"/>
                            <w:szCs w:val="20"/>
                            <w:lang w:val="en-US"/>
                          </w:rPr>
                          <w:t>1</w:t>
                        </w:r>
                      </w:p>
                    </w:tc>
                    <w:tc>
                      <w:tcPr>
                        <w:tcW w:w="20" w:type="dxa"/>
                      </w:tcPr>
                      <w:p w14:paraId="3B6B3235" w14:textId="77777777" w:rsidR="00817E70" w:rsidRPr="00564807" w:rsidRDefault="00817E70" w:rsidP="00FC519F">
                        <w:pPr>
                          <w:rPr>
                            <w:sz w:val="20"/>
                            <w:szCs w:val="20"/>
                          </w:rPr>
                        </w:pPr>
                      </w:p>
                    </w:tc>
                  </w:tr>
                </w:tbl>
                <w:p w14:paraId="1F619C13" w14:textId="77777777" w:rsidR="00817E70" w:rsidRPr="00564807" w:rsidRDefault="00817E70" w:rsidP="00FC519F">
                  <w:pPr>
                    <w:rPr>
                      <w:sz w:val="20"/>
                      <w:szCs w:val="20"/>
                    </w:rPr>
                  </w:pPr>
                </w:p>
              </w:tc>
              <w:tc>
                <w:tcPr>
                  <w:tcW w:w="1843" w:type="dxa"/>
                  <w:tcBorders>
                    <w:left w:val="single" w:sz="4" w:space="0" w:color="auto"/>
                    <w:bottom w:val="nil"/>
                  </w:tcBorders>
                  <w:shd w:val="clear" w:color="auto" w:fill="auto"/>
                </w:tcPr>
                <w:p w14:paraId="7EAD58D2" w14:textId="77777777" w:rsidR="00817E70" w:rsidRPr="00564807" w:rsidRDefault="00817E70" w:rsidP="00FC519F">
                  <w:pPr>
                    <w:jc w:val="center"/>
                    <w:rPr>
                      <w:sz w:val="20"/>
                      <w:szCs w:val="20"/>
                      <w:lang w:val="en-US"/>
                    </w:rPr>
                  </w:pPr>
                  <w:r w:rsidRPr="00564807">
                    <w:rPr>
                      <w:noProof/>
                      <w:sz w:val="20"/>
                      <w:szCs w:val="20"/>
                      <w:lang w:val="en-US"/>
                    </w:rPr>
                    <w:t>Штука</w:t>
                  </w:r>
                </w:p>
              </w:tc>
            </w:tr>
            <w:tr w:rsidR="00817E70" w:rsidRPr="009F0ADB" w14:paraId="37F6472C" w14:textId="77777777" w:rsidTr="00FC519F">
              <w:tc>
                <w:tcPr>
                  <w:tcW w:w="3394" w:type="dxa"/>
                  <w:tcBorders>
                    <w:bottom w:val="nil"/>
                    <w:right w:val="single" w:sz="4" w:space="0" w:color="auto"/>
                  </w:tcBorders>
                  <w:shd w:val="clear" w:color="auto" w:fill="auto"/>
                </w:tcPr>
                <w:p w14:paraId="28ED88C5" w14:textId="77777777" w:rsidR="00817E70" w:rsidRPr="00564807" w:rsidRDefault="00817E70" w:rsidP="00FC519F">
                  <w:pPr>
                    <w:rPr>
                      <w:sz w:val="20"/>
                      <w:szCs w:val="20"/>
                    </w:rPr>
                  </w:pPr>
                  <w:r w:rsidRPr="00564807">
                    <w:rPr>
                      <w:sz w:val="20"/>
                      <w:szCs w:val="20"/>
                    </w:rPr>
                    <w:t xml:space="preserve"> Модуль беспроводного управления по инфракрасному каналу</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64807" w14:paraId="13AB33F8" w14:textId="77777777" w:rsidTr="00FC519F">
                    <w:trPr>
                      <w:cantSplit/>
                      <w:trHeight w:hRule="exact" w:val="20"/>
                    </w:trPr>
                    <w:tc>
                      <w:tcPr>
                        <w:tcW w:w="20" w:type="dxa"/>
                      </w:tcPr>
                      <w:p w14:paraId="3BA4A52A" w14:textId="77777777" w:rsidR="00817E70" w:rsidRPr="00564807" w:rsidRDefault="00817E70" w:rsidP="00FC519F">
                        <w:pPr>
                          <w:autoSpaceDE w:val="0"/>
                          <w:autoSpaceDN w:val="0"/>
                          <w:adjustRightInd w:val="0"/>
                          <w:rPr>
                            <w:noProof/>
                            <w:sz w:val="20"/>
                            <w:szCs w:val="20"/>
                          </w:rPr>
                        </w:pPr>
                      </w:p>
                    </w:tc>
                    <w:tc>
                      <w:tcPr>
                        <w:tcW w:w="2626" w:type="dxa"/>
                        <w:tcBorders>
                          <w:bottom w:val="nil"/>
                        </w:tcBorders>
                      </w:tcPr>
                      <w:p w14:paraId="36610D8E" w14:textId="77777777" w:rsidR="00817E70" w:rsidRPr="00564807" w:rsidRDefault="00817E70" w:rsidP="00FC519F">
                        <w:pPr>
                          <w:jc w:val="center"/>
                          <w:rPr>
                            <w:noProof/>
                            <w:sz w:val="20"/>
                            <w:szCs w:val="20"/>
                          </w:rPr>
                        </w:pPr>
                      </w:p>
                    </w:tc>
                    <w:tc>
                      <w:tcPr>
                        <w:tcW w:w="20" w:type="dxa"/>
                      </w:tcPr>
                      <w:p w14:paraId="4451DD7F" w14:textId="77777777" w:rsidR="00817E70" w:rsidRPr="00564807" w:rsidRDefault="00817E70" w:rsidP="00FC519F">
                        <w:pPr>
                          <w:rPr>
                            <w:noProof/>
                            <w:sz w:val="20"/>
                            <w:szCs w:val="20"/>
                          </w:rPr>
                        </w:pPr>
                      </w:p>
                    </w:tc>
                  </w:tr>
                  <w:tr w:rsidR="00817E70" w:rsidRPr="00564807" w14:paraId="663DB339" w14:textId="77777777" w:rsidTr="00FC519F">
                    <w:trPr>
                      <w:trHeight w:val="273"/>
                    </w:trPr>
                    <w:tc>
                      <w:tcPr>
                        <w:tcW w:w="20" w:type="dxa"/>
                      </w:tcPr>
                      <w:p w14:paraId="29F57AFA" w14:textId="77777777" w:rsidR="00817E70" w:rsidRPr="00564807" w:rsidRDefault="00817E70" w:rsidP="00FC519F">
                        <w:pPr>
                          <w:autoSpaceDE w:val="0"/>
                          <w:autoSpaceDN w:val="0"/>
                          <w:adjustRightInd w:val="0"/>
                          <w:rPr>
                            <w:noProof/>
                            <w:sz w:val="20"/>
                            <w:szCs w:val="20"/>
                          </w:rPr>
                        </w:pPr>
                      </w:p>
                      <w:p w14:paraId="497B800B" w14:textId="77777777" w:rsidR="00817E70" w:rsidRPr="00564807" w:rsidRDefault="00817E70" w:rsidP="00FC519F">
                        <w:pPr>
                          <w:rPr>
                            <w:sz w:val="20"/>
                            <w:szCs w:val="20"/>
                          </w:rPr>
                        </w:pPr>
                      </w:p>
                    </w:tc>
                    <w:tc>
                      <w:tcPr>
                        <w:tcW w:w="2626" w:type="dxa"/>
                        <w:tcBorders>
                          <w:top w:val="nil"/>
                          <w:bottom w:val="nil"/>
                        </w:tcBorders>
                      </w:tcPr>
                      <w:p w14:paraId="21EBFAD1" w14:textId="77777777" w:rsidR="00817E70" w:rsidRPr="00564807" w:rsidRDefault="00817E70" w:rsidP="00FC519F">
                        <w:pPr>
                          <w:jc w:val="center"/>
                          <w:rPr>
                            <w:sz w:val="20"/>
                            <w:szCs w:val="20"/>
                          </w:rPr>
                        </w:pPr>
                        <w:r w:rsidRPr="00564807">
                          <w:rPr>
                            <w:noProof/>
                            <w:sz w:val="20"/>
                            <w:szCs w:val="20"/>
                            <w:lang w:val="en-US"/>
                          </w:rPr>
                          <w:t>1</w:t>
                        </w:r>
                      </w:p>
                    </w:tc>
                    <w:tc>
                      <w:tcPr>
                        <w:tcW w:w="20" w:type="dxa"/>
                      </w:tcPr>
                      <w:p w14:paraId="7501EF13" w14:textId="77777777" w:rsidR="00817E70" w:rsidRPr="00564807" w:rsidRDefault="00817E70" w:rsidP="00FC519F">
                        <w:pPr>
                          <w:rPr>
                            <w:sz w:val="20"/>
                            <w:szCs w:val="20"/>
                          </w:rPr>
                        </w:pPr>
                      </w:p>
                    </w:tc>
                  </w:tr>
                </w:tbl>
                <w:p w14:paraId="68116D58" w14:textId="77777777" w:rsidR="00817E70" w:rsidRPr="00564807" w:rsidRDefault="00817E70" w:rsidP="00FC519F">
                  <w:pPr>
                    <w:rPr>
                      <w:sz w:val="20"/>
                      <w:szCs w:val="20"/>
                    </w:rPr>
                  </w:pPr>
                </w:p>
              </w:tc>
              <w:tc>
                <w:tcPr>
                  <w:tcW w:w="1843" w:type="dxa"/>
                  <w:tcBorders>
                    <w:left w:val="single" w:sz="4" w:space="0" w:color="auto"/>
                    <w:bottom w:val="nil"/>
                  </w:tcBorders>
                  <w:shd w:val="clear" w:color="auto" w:fill="auto"/>
                </w:tcPr>
                <w:p w14:paraId="7F9CA86D" w14:textId="77777777" w:rsidR="00817E70" w:rsidRPr="00564807" w:rsidRDefault="00817E70" w:rsidP="00FC519F">
                  <w:pPr>
                    <w:jc w:val="center"/>
                    <w:rPr>
                      <w:sz w:val="20"/>
                      <w:szCs w:val="20"/>
                      <w:lang w:val="en-US"/>
                    </w:rPr>
                  </w:pPr>
                  <w:r w:rsidRPr="00564807">
                    <w:rPr>
                      <w:noProof/>
                      <w:sz w:val="20"/>
                      <w:szCs w:val="20"/>
                      <w:lang w:val="en-US"/>
                    </w:rPr>
                    <w:t>Штука</w:t>
                  </w:r>
                </w:p>
              </w:tc>
            </w:tr>
            <w:tr w:rsidR="00817E70" w:rsidRPr="009F0ADB" w14:paraId="7BE3328C" w14:textId="77777777" w:rsidTr="00FC519F">
              <w:tc>
                <w:tcPr>
                  <w:tcW w:w="3394" w:type="dxa"/>
                  <w:tcBorders>
                    <w:bottom w:val="nil"/>
                    <w:right w:val="single" w:sz="4" w:space="0" w:color="auto"/>
                  </w:tcBorders>
                  <w:shd w:val="clear" w:color="auto" w:fill="auto"/>
                </w:tcPr>
                <w:p w14:paraId="7E153A46" w14:textId="77777777" w:rsidR="00817E70" w:rsidRPr="00564807" w:rsidRDefault="00817E70" w:rsidP="00FC519F">
                  <w:pPr>
                    <w:rPr>
                      <w:sz w:val="20"/>
                      <w:szCs w:val="20"/>
                    </w:rPr>
                  </w:pPr>
                  <w:r w:rsidRPr="00564807">
                    <w:rPr>
                      <w:sz w:val="20"/>
                      <w:szCs w:val="20"/>
                    </w:rPr>
                    <w:t xml:space="preserve"> Модуль </w:t>
                  </w:r>
                  <w:r w:rsidRPr="00564807">
                    <w:rPr>
                      <w:sz w:val="20"/>
                      <w:szCs w:val="20"/>
                      <w:lang w:val="en-US"/>
                    </w:rPr>
                    <w:t>USB</w:t>
                  </w:r>
                  <w:r w:rsidRPr="00564807">
                    <w:rPr>
                      <w:sz w:val="20"/>
                      <w:szCs w:val="20"/>
                    </w:rPr>
                    <w:t xml:space="preserve"> осциллографа со встроенным генератором сигналов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64807" w14:paraId="05A7416B" w14:textId="77777777" w:rsidTr="00FC519F">
                    <w:trPr>
                      <w:cantSplit/>
                      <w:trHeight w:hRule="exact" w:val="20"/>
                    </w:trPr>
                    <w:tc>
                      <w:tcPr>
                        <w:tcW w:w="20" w:type="dxa"/>
                      </w:tcPr>
                      <w:p w14:paraId="0F6980B9" w14:textId="77777777" w:rsidR="00817E70" w:rsidRPr="00564807" w:rsidRDefault="00817E70" w:rsidP="00FC519F">
                        <w:pPr>
                          <w:autoSpaceDE w:val="0"/>
                          <w:autoSpaceDN w:val="0"/>
                          <w:adjustRightInd w:val="0"/>
                          <w:rPr>
                            <w:noProof/>
                            <w:sz w:val="20"/>
                            <w:szCs w:val="20"/>
                          </w:rPr>
                        </w:pPr>
                      </w:p>
                    </w:tc>
                    <w:tc>
                      <w:tcPr>
                        <w:tcW w:w="2626" w:type="dxa"/>
                        <w:tcBorders>
                          <w:bottom w:val="nil"/>
                        </w:tcBorders>
                      </w:tcPr>
                      <w:p w14:paraId="5D7C0542" w14:textId="77777777" w:rsidR="00817E70" w:rsidRPr="00564807" w:rsidRDefault="00817E70" w:rsidP="00FC519F">
                        <w:pPr>
                          <w:jc w:val="center"/>
                          <w:rPr>
                            <w:noProof/>
                            <w:sz w:val="20"/>
                            <w:szCs w:val="20"/>
                          </w:rPr>
                        </w:pPr>
                      </w:p>
                    </w:tc>
                    <w:tc>
                      <w:tcPr>
                        <w:tcW w:w="20" w:type="dxa"/>
                      </w:tcPr>
                      <w:p w14:paraId="79E29CD3" w14:textId="77777777" w:rsidR="00817E70" w:rsidRPr="00564807" w:rsidRDefault="00817E70" w:rsidP="00FC519F">
                        <w:pPr>
                          <w:rPr>
                            <w:noProof/>
                            <w:sz w:val="20"/>
                            <w:szCs w:val="20"/>
                          </w:rPr>
                        </w:pPr>
                      </w:p>
                    </w:tc>
                  </w:tr>
                  <w:tr w:rsidR="00817E70" w:rsidRPr="00564807" w14:paraId="545AFEE8" w14:textId="77777777" w:rsidTr="00FC519F">
                    <w:trPr>
                      <w:trHeight w:val="273"/>
                    </w:trPr>
                    <w:tc>
                      <w:tcPr>
                        <w:tcW w:w="20" w:type="dxa"/>
                      </w:tcPr>
                      <w:p w14:paraId="7C855599" w14:textId="77777777" w:rsidR="00817E70" w:rsidRPr="00564807" w:rsidRDefault="00817E70" w:rsidP="00FC519F">
                        <w:pPr>
                          <w:autoSpaceDE w:val="0"/>
                          <w:autoSpaceDN w:val="0"/>
                          <w:adjustRightInd w:val="0"/>
                          <w:rPr>
                            <w:noProof/>
                            <w:sz w:val="20"/>
                            <w:szCs w:val="20"/>
                          </w:rPr>
                        </w:pPr>
                      </w:p>
                      <w:p w14:paraId="2231C379" w14:textId="77777777" w:rsidR="00817E70" w:rsidRPr="00564807" w:rsidRDefault="00817E70" w:rsidP="00FC519F">
                        <w:pPr>
                          <w:rPr>
                            <w:sz w:val="20"/>
                            <w:szCs w:val="20"/>
                          </w:rPr>
                        </w:pPr>
                      </w:p>
                    </w:tc>
                    <w:tc>
                      <w:tcPr>
                        <w:tcW w:w="2626" w:type="dxa"/>
                        <w:tcBorders>
                          <w:top w:val="nil"/>
                          <w:bottom w:val="nil"/>
                        </w:tcBorders>
                      </w:tcPr>
                      <w:p w14:paraId="6A24BA38" w14:textId="77777777" w:rsidR="00817E70" w:rsidRPr="00564807" w:rsidRDefault="00817E70" w:rsidP="00FC519F">
                        <w:pPr>
                          <w:jc w:val="center"/>
                          <w:rPr>
                            <w:sz w:val="20"/>
                            <w:szCs w:val="20"/>
                          </w:rPr>
                        </w:pPr>
                        <w:r w:rsidRPr="00564807">
                          <w:rPr>
                            <w:noProof/>
                            <w:sz w:val="20"/>
                            <w:szCs w:val="20"/>
                            <w:lang w:val="en-US"/>
                          </w:rPr>
                          <w:t>1</w:t>
                        </w:r>
                      </w:p>
                    </w:tc>
                    <w:tc>
                      <w:tcPr>
                        <w:tcW w:w="20" w:type="dxa"/>
                      </w:tcPr>
                      <w:p w14:paraId="1E08D834" w14:textId="77777777" w:rsidR="00817E70" w:rsidRPr="00564807" w:rsidRDefault="00817E70" w:rsidP="00FC519F">
                        <w:pPr>
                          <w:rPr>
                            <w:sz w:val="20"/>
                            <w:szCs w:val="20"/>
                          </w:rPr>
                        </w:pPr>
                      </w:p>
                    </w:tc>
                  </w:tr>
                </w:tbl>
                <w:p w14:paraId="41F1F714" w14:textId="77777777" w:rsidR="00817E70" w:rsidRPr="00564807" w:rsidRDefault="00817E70" w:rsidP="00FC519F">
                  <w:pPr>
                    <w:rPr>
                      <w:sz w:val="20"/>
                      <w:szCs w:val="20"/>
                    </w:rPr>
                  </w:pPr>
                </w:p>
              </w:tc>
              <w:tc>
                <w:tcPr>
                  <w:tcW w:w="1843" w:type="dxa"/>
                  <w:tcBorders>
                    <w:left w:val="single" w:sz="4" w:space="0" w:color="auto"/>
                    <w:bottom w:val="nil"/>
                  </w:tcBorders>
                  <w:shd w:val="clear" w:color="auto" w:fill="auto"/>
                </w:tcPr>
                <w:p w14:paraId="7AA08A36" w14:textId="77777777" w:rsidR="00817E70" w:rsidRPr="00564807" w:rsidRDefault="00817E70" w:rsidP="00FC519F">
                  <w:pPr>
                    <w:jc w:val="center"/>
                    <w:rPr>
                      <w:sz w:val="20"/>
                      <w:szCs w:val="20"/>
                      <w:lang w:val="en-US"/>
                    </w:rPr>
                  </w:pPr>
                  <w:r w:rsidRPr="00564807">
                    <w:rPr>
                      <w:noProof/>
                      <w:sz w:val="20"/>
                      <w:szCs w:val="20"/>
                      <w:lang w:val="en-US"/>
                    </w:rPr>
                    <w:t>Штука</w:t>
                  </w:r>
                </w:p>
              </w:tc>
            </w:tr>
            <w:tr w:rsidR="00817E70" w:rsidRPr="009F0ADB" w14:paraId="5413B859" w14:textId="77777777" w:rsidTr="00FC519F">
              <w:tc>
                <w:tcPr>
                  <w:tcW w:w="3394" w:type="dxa"/>
                  <w:tcBorders>
                    <w:bottom w:val="nil"/>
                    <w:right w:val="single" w:sz="4" w:space="0" w:color="auto"/>
                  </w:tcBorders>
                  <w:shd w:val="clear" w:color="auto" w:fill="auto"/>
                </w:tcPr>
                <w:p w14:paraId="56172BA8" w14:textId="77777777" w:rsidR="00817E70" w:rsidRPr="00564807" w:rsidRDefault="00817E70" w:rsidP="00FC519F">
                  <w:pPr>
                    <w:rPr>
                      <w:sz w:val="20"/>
                      <w:szCs w:val="20"/>
                    </w:rPr>
                  </w:pPr>
                  <w:r w:rsidRPr="00564807">
                    <w:rPr>
                      <w:sz w:val="20"/>
                      <w:szCs w:val="20"/>
                    </w:rPr>
                    <w:t xml:space="preserve"> Модуль </w:t>
                  </w:r>
                  <w:r w:rsidRPr="00564807">
                    <w:rPr>
                      <w:sz w:val="20"/>
                      <w:szCs w:val="20"/>
                      <w:lang w:val="en-US"/>
                    </w:rPr>
                    <w:t>USB</w:t>
                  </w:r>
                  <w:r w:rsidRPr="00564807">
                    <w:rPr>
                      <w:sz w:val="20"/>
                      <w:szCs w:val="20"/>
                    </w:rPr>
                    <w:t xml:space="preserve"> осциллографа представляет собой устройство, выполненное в виде единой электронной платы с разъемами, установленное в пластиковый корпус</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64807" w14:paraId="2DB95970" w14:textId="77777777" w:rsidTr="00FC519F">
                    <w:trPr>
                      <w:cantSplit/>
                      <w:trHeight w:hRule="exact" w:val="20"/>
                    </w:trPr>
                    <w:tc>
                      <w:tcPr>
                        <w:tcW w:w="20" w:type="dxa"/>
                      </w:tcPr>
                      <w:p w14:paraId="51F29D2E" w14:textId="77777777" w:rsidR="00817E70" w:rsidRPr="00564807" w:rsidRDefault="00817E70" w:rsidP="00FC519F">
                        <w:pPr>
                          <w:autoSpaceDE w:val="0"/>
                          <w:autoSpaceDN w:val="0"/>
                          <w:adjustRightInd w:val="0"/>
                          <w:rPr>
                            <w:noProof/>
                            <w:sz w:val="20"/>
                            <w:szCs w:val="20"/>
                          </w:rPr>
                        </w:pPr>
                      </w:p>
                    </w:tc>
                    <w:tc>
                      <w:tcPr>
                        <w:tcW w:w="2626" w:type="dxa"/>
                        <w:tcBorders>
                          <w:bottom w:val="nil"/>
                        </w:tcBorders>
                      </w:tcPr>
                      <w:p w14:paraId="6384BCAF" w14:textId="77777777" w:rsidR="00817E70" w:rsidRPr="00564807" w:rsidRDefault="00817E70" w:rsidP="00FC519F">
                        <w:pPr>
                          <w:jc w:val="center"/>
                          <w:rPr>
                            <w:noProof/>
                            <w:sz w:val="20"/>
                            <w:szCs w:val="20"/>
                          </w:rPr>
                        </w:pPr>
                      </w:p>
                    </w:tc>
                    <w:tc>
                      <w:tcPr>
                        <w:tcW w:w="20" w:type="dxa"/>
                      </w:tcPr>
                      <w:p w14:paraId="764770A5" w14:textId="77777777" w:rsidR="00817E70" w:rsidRPr="00564807" w:rsidRDefault="00817E70" w:rsidP="00FC519F">
                        <w:pPr>
                          <w:rPr>
                            <w:noProof/>
                            <w:sz w:val="20"/>
                            <w:szCs w:val="20"/>
                          </w:rPr>
                        </w:pPr>
                      </w:p>
                    </w:tc>
                  </w:tr>
                  <w:tr w:rsidR="00817E70" w:rsidRPr="00564807" w14:paraId="550AFD11" w14:textId="77777777" w:rsidTr="00FC519F">
                    <w:trPr>
                      <w:trHeight w:val="273"/>
                    </w:trPr>
                    <w:tc>
                      <w:tcPr>
                        <w:tcW w:w="20" w:type="dxa"/>
                      </w:tcPr>
                      <w:p w14:paraId="3AA8DBF4" w14:textId="77777777" w:rsidR="00817E70" w:rsidRPr="00564807" w:rsidRDefault="00817E70" w:rsidP="00FC519F">
                        <w:pPr>
                          <w:autoSpaceDE w:val="0"/>
                          <w:autoSpaceDN w:val="0"/>
                          <w:adjustRightInd w:val="0"/>
                          <w:rPr>
                            <w:noProof/>
                            <w:sz w:val="20"/>
                            <w:szCs w:val="20"/>
                          </w:rPr>
                        </w:pPr>
                      </w:p>
                      <w:p w14:paraId="7B0AF74E" w14:textId="77777777" w:rsidR="00817E70" w:rsidRPr="00564807" w:rsidRDefault="00817E70" w:rsidP="00FC519F">
                        <w:pPr>
                          <w:rPr>
                            <w:sz w:val="20"/>
                            <w:szCs w:val="20"/>
                          </w:rPr>
                        </w:pPr>
                      </w:p>
                    </w:tc>
                    <w:tc>
                      <w:tcPr>
                        <w:tcW w:w="2626" w:type="dxa"/>
                        <w:tcBorders>
                          <w:top w:val="nil"/>
                          <w:bottom w:val="nil"/>
                        </w:tcBorders>
                      </w:tcPr>
                      <w:p w14:paraId="6EBE591A" w14:textId="77777777" w:rsidR="00817E70" w:rsidRPr="00564807" w:rsidRDefault="00817E70" w:rsidP="00FC519F">
                        <w:pPr>
                          <w:jc w:val="center"/>
                          <w:rPr>
                            <w:sz w:val="20"/>
                            <w:szCs w:val="20"/>
                          </w:rPr>
                        </w:pPr>
                        <w:r w:rsidRPr="00564807">
                          <w:rPr>
                            <w:noProof/>
                            <w:sz w:val="20"/>
                            <w:szCs w:val="20"/>
                            <w:lang w:val="en-US"/>
                          </w:rPr>
                          <w:t>соответствие</w:t>
                        </w:r>
                      </w:p>
                    </w:tc>
                    <w:tc>
                      <w:tcPr>
                        <w:tcW w:w="20" w:type="dxa"/>
                      </w:tcPr>
                      <w:p w14:paraId="176D3EB2" w14:textId="77777777" w:rsidR="00817E70" w:rsidRPr="00564807" w:rsidRDefault="00817E70" w:rsidP="00FC519F">
                        <w:pPr>
                          <w:rPr>
                            <w:sz w:val="20"/>
                            <w:szCs w:val="20"/>
                          </w:rPr>
                        </w:pPr>
                      </w:p>
                    </w:tc>
                  </w:tr>
                </w:tbl>
                <w:p w14:paraId="219B5D2E" w14:textId="77777777" w:rsidR="00817E70" w:rsidRPr="00564807" w:rsidRDefault="00817E70" w:rsidP="00FC519F">
                  <w:pPr>
                    <w:rPr>
                      <w:sz w:val="20"/>
                      <w:szCs w:val="20"/>
                    </w:rPr>
                  </w:pPr>
                </w:p>
              </w:tc>
              <w:tc>
                <w:tcPr>
                  <w:tcW w:w="1843" w:type="dxa"/>
                  <w:tcBorders>
                    <w:left w:val="single" w:sz="4" w:space="0" w:color="auto"/>
                    <w:bottom w:val="nil"/>
                  </w:tcBorders>
                  <w:shd w:val="clear" w:color="auto" w:fill="auto"/>
                </w:tcPr>
                <w:p w14:paraId="605265AE" w14:textId="77777777" w:rsidR="00817E70" w:rsidRPr="00564807" w:rsidRDefault="00817E70" w:rsidP="00FC519F">
                  <w:pPr>
                    <w:jc w:val="center"/>
                    <w:rPr>
                      <w:sz w:val="20"/>
                      <w:szCs w:val="20"/>
                      <w:lang w:val="en-US"/>
                    </w:rPr>
                  </w:pPr>
                </w:p>
              </w:tc>
            </w:tr>
            <w:tr w:rsidR="00817E70" w:rsidRPr="009F0ADB" w14:paraId="029BF06F" w14:textId="77777777" w:rsidTr="00FC519F">
              <w:tc>
                <w:tcPr>
                  <w:tcW w:w="3394" w:type="dxa"/>
                  <w:tcBorders>
                    <w:bottom w:val="nil"/>
                    <w:right w:val="single" w:sz="4" w:space="0" w:color="auto"/>
                  </w:tcBorders>
                  <w:shd w:val="clear" w:color="auto" w:fill="auto"/>
                </w:tcPr>
                <w:p w14:paraId="13941D01" w14:textId="77777777" w:rsidR="00817E70" w:rsidRPr="00564807" w:rsidRDefault="00817E70" w:rsidP="00FC519F">
                  <w:pPr>
                    <w:rPr>
                      <w:sz w:val="20"/>
                      <w:szCs w:val="20"/>
                    </w:rPr>
                  </w:pPr>
                  <w:r w:rsidRPr="00564807">
                    <w:rPr>
                      <w:sz w:val="20"/>
                      <w:szCs w:val="20"/>
                    </w:rPr>
                    <w:t xml:space="preserve"> Разрешение видеопотока, передаваемого по интерфейсу </w:t>
                  </w:r>
                  <w:r w:rsidRPr="00564807">
                    <w:rPr>
                      <w:sz w:val="20"/>
                      <w:szCs w:val="20"/>
                      <w:lang w:val="en-US"/>
                    </w:rPr>
                    <w:t>USB</w:t>
                  </w:r>
                  <w:r w:rsidRPr="00564807">
                    <w:rPr>
                      <w:sz w:val="20"/>
                      <w:szCs w:val="20"/>
                    </w:rPr>
                    <w:t xml:space="preserve"> модуля технического зрения, составляет 2592х1944 пикселей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64807" w14:paraId="19A28F34" w14:textId="77777777" w:rsidTr="00FC519F">
                    <w:trPr>
                      <w:cantSplit/>
                      <w:trHeight w:hRule="exact" w:val="20"/>
                    </w:trPr>
                    <w:tc>
                      <w:tcPr>
                        <w:tcW w:w="20" w:type="dxa"/>
                      </w:tcPr>
                      <w:p w14:paraId="34296DB4" w14:textId="77777777" w:rsidR="00817E70" w:rsidRPr="00564807" w:rsidRDefault="00817E70" w:rsidP="00FC519F">
                        <w:pPr>
                          <w:autoSpaceDE w:val="0"/>
                          <w:autoSpaceDN w:val="0"/>
                          <w:adjustRightInd w:val="0"/>
                          <w:rPr>
                            <w:noProof/>
                            <w:sz w:val="20"/>
                            <w:szCs w:val="20"/>
                          </w:rPr>
                        </w:pPr>
                      </w:p>
                    </w:tc>
                    <w:tc>
                      <w:tcPr>
                        <w:tcW w:w="2626" w:type="dxa"/>
                        <w:tcBorders>
                          <w:bottom w:val="nil"/>
                        </w:tcBorders>
                      </w:tcPr>
                      <w:p w14:paraId="34627107" w14:textId="77777777" w:rsidR="00817E70" w:rsidRPr="00564807" w:rsidRDefault="00817E70" w:rsidP="00FC519F">
                        <w:pPr>
                          <w:jc w:val="center"/>
                          <w:rPr>
                            <w:noProof/>
                            <w:sz w:val="20"/>
                            <w:szCs w:val="20"/>
                          </w:rPr>
                        </w:pPr>
                      </w:p>
                    </w:tc>
                    <w:tc>
                      <w:tcPr>
                        <w:tcW w:w="20" w:type="dxa"/>
                      </w:tcPr>
                      <w:p w14:paraId="3F96DCD4" w14:textId="77777777" w:rsidR="00817E70" w:rsidRPr="00564807" w:rsidRDefault="00817E70" w:rsidP="00FC519F">
                        <w:pPr>
                          <w:rPr>
                            <w:noProof/>
                            <w:sz w:val="20"/>
                            <w:szCs w:val="20"/>
                          </w:rPr>
                        </w:pPr>
                      </w:p>
                    </w:tc>
                  </w:tr>
                  <w:tr w:rsidR="00817E70" w:rsidRPr="00564807" w14:paraId="59D47E53" w14:textId="77777777" w:rsidTr="00FC519F">
                    <w:trPr>
                      <w:trHeight w:val="273"/>
                    </w:trPr>
                    <w:tc>
                      <w:tcPr>
                        <w:tcW w:w="20" w:type="dxa"/>
                      </w:tcPr>
                      <w:p w14:paraId="0C5C7DBC" w14:textId="77777777" w:rsidR="00817E70" w:rsidRPr="00564807" w:rsidRDefault="00817E70" w:rsidP="00FC519F">
                        <w:pPr>
                          <w:autoSpaceDE w:val="0"/>
                          <w:autoSpaceDN w:val="0"/>
                          <w:adjustRightInd w:val="0"/>
                          <w:rPr>
                            <w:noProof/>
                            <w:sz w:val="20"/>
                            <w:szCs w:val="20"/>
                          </w:rPr>
                        </w:pPr>
                      </w:p>
                      <w:p w14:paraId="53503F7B" w14:textId="77777777" w:rsidR="00817E70" w:rsidRPr="00564807" w:rsidRDefault="00817E70" w:rsidP="00FC519F">
                        <w:pPr>
                          <w:rPr>
                            <w:sz w:val="20"/>
                            <w:szCs w:val="20"/>
                          </w:rPr>
                        </w:pPr>
                      </w:p>
                    </w:tc>
                    <w:tc>
                      <w:tcPr>
                        <w:tcW w:w="2626" w:type="dxa"/>
                        <w:tcBorders>
                          <w:top w:val="nil"/>
                          <w:bottom w:val="nil"/>
                        </w:tcBorders>
                      </w:tcPr>
                      <w:p w14:paraId="48A035A3" w14:textId="77777777" w:rsidR="00817E70" w:rsidRPr="00564807" w:rsidRDefault="00817E70" w:rsidP="00FC519F">
                        <w:pPr>
                          <w:jc w:val="center"/>
                          <w:rPr>
                            <w:sz w:val="20"/>
                            <w:szCs w:val="20"/>
                          </w:rPr>
                        </w:pPr>
                        <w:r w:rsidRPr="00564807">
                          <w:rPr>
                            <w:noProof/>
                            <w:sz w:val="20"/>
                            <w:szCs w:val="20"/>
                            <w:lang w:val="en-US"/>
                          </w:rPr>
                          <w:t>соответствие</w:t>
                        </w:r>
                      </w:p>
                    </w:tc>
                    <w:tc>
                      <w:tcPr>
                        <w:tcW w:w="20" w:type="dxa"/>
                      </w:tcPr>
                      <w:p w14:paraId="453693E4" w14:textId="77777777" w:rsidR="00817E70" w:rsidRPr="00564807" w:rsidRDefault="00817E70" w:rsidP="00FC519F">
                        <w:pPr>
                          <w:rPr>
                            <w:sz w:val="20"/>
                            <w:szCs w:val="20"/>
                          </w:rPr>
                        </w:pPr>
                      </w:p>
                    </w:tc>
                  </w:tr>
                </w:tbl>
                <w:p w14:paraId="47FF1097" w14:textId="77777777" w:rsidR="00817E70" w:rsidRPr="00564807" w:rsidRDefault="00817E70" w:rsidP="00FC519F">
                  <w:pPr>
                    <w:rPr>
                      <w:sz w:val="20"/>
                      <w:szCs w:val="20"/>
                    </w:rPr>
                  </w:pPr>
                </w:p>
              </w:tc>
              <w:tc>
                <w:tcPr>
                  <w:tcW w:w="1843" w:type="dxa"/>
                  <w:tcBorders>
                    <w:left w:val="single" w:sz="4" w:space="0" w:color="auto"/>
                    <w:bottom w:val="nil"/>
                  </w:tcBorders>
                  <w:shd w:val="clear" w:color="auto" w:fill="auto"/>
                </w:tcPr>
                <w:p w14:paraId="1F2C53EA" w14:textId="77777777" w:rsidR="00817E70" w:rsidRPr="00564807" w:rsidRDefault="00817E70" w:rsidP="00FC519F">
                  <w:pPr>
                    <w:jc w:val="center"/>
                    <w:rPr>
                      <w:sz w:val="20"/>
                      <w:szCs w:val="20"/>
                      <w:lang w:val="en-US"/>
                    </w:rPr>
                  </w:pPr>
                </w:p>
              </w:tc>
            </w:tr>
            <w:tr w:rsidR="00817E70" w:rsidRPr="009F0ADB" w14:paraId="37C00F35" w14:textId="77777777" w:rsidTr="00FC519F">
              <w:tc>
                <w:tcPr>
                  <w:tcW w:w="3394" w:type="dxa"/>
                  <w:tcBorders>
                    <w:bottom w:val="nil"/>
                    <w:right w:val="single" w:sz="4" w:space="0" w:color="auto"/>
                  </w:tcBorders>
                  <w:shd w:val="clear" w:color="auto" w:fill="auto"/>
                </w:tcPr>
                <w:p w14:paraId="33637D2F" w14:textId="77777777" w:rsidR="00817E70" w:rsidRPr="00693FD3" w:rsidRDefault="00817E70" w:rsidP="00FC519F">
                  <w:pPr>
                    <w:rPr>
                      <w:sz w:val="20"/>
                      <w:szCs w:val="20"/>
                    </w:rPr>
                  </w:pPr>
                  <w:r w:rsidRPr="00693FD3">
                    <w:rPr>
                      <w:sz w:val="20"/>
                      <w:szCs w:val="20"/>
                    </w:rPr>
                    <w:t xml:space="preserve"> Минимальное значение напряжения питания от внешнего блока питания платы расширения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3BBA4310" w14:textId="77777777" w:rsidTr="00FC519F">
                    <w:trPr>
                      <w:cantSplit/>
                      <w:trHeight w:hRule="exact" w:val="20"/>
                    </w:trPr>
                    <w:tc>
                      <w:tcPr>
                        <w:tcW w:w="20" w:type="dxa"/>
                      </w:tcPr>
                      <w:p w14:paraId="0AC64A06"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74127968" w14:textId="77777777" w:rsidR="00817E70" w:rsidRPr="00693FD3" w:rsidRDefault="00817E70" w:rsidP="00FC519F">
                        <w:pPr>
                          <w:jc w:val="center"/>
                          <w:rPr>
                            <w:noProof/>
                            <w:sz w:val="20"/>
                            <w:szCs w:val="20"/>
                          </w:rPr>
                        </w:pPr>
                      </w:p>
                    </w:tc>
                    <w:tc>
                      <w:tcPr>
                        <w:tcW w:w="20" w:type="dxa"/>
                      </w:tcPr>
                      <w:p w14:paraId="03C87196" w14:textId="77777777" w:rsidR="00817E70" w:rsidRPr="00693FD3" w:rsidRDefault="00817E70" w:rsidP="00FC519F">
                        <w:pPr>
                          <w:rPr>
                            <w:noProof/>
                            <w:sz w:val="20"/>
                            <w:szCs w:val="20"/>
                          </w:rPr>
                        </w:pPr>
                      </w:p>
                    </w:tc>
                  </w:tr>
                  <w:tr w:rsidR="00817E70" w:rsidRPr="00693FD3" w14:paraId="720D5062" w14:textId="77777777" w:rsidTr="00FC519F">
                    <w:trPr>
                      <w:trHeight w:val="273"/>
                    </w:trPr>
                    <w:tc>
                      <w:tcPr>
                        <w:tcW w:w="20" w:type="dxa"/>
                      </w:tcPr>
                      <w:p w14:paraId="73AB7FCC" w14:textId="77777777" w:rsidR="00817E70" w:rsidRPr="00693FD3" w:rsidRDefault="00817E70" w:rsidP="00FC519F">
                        <w:pPr>
                          <w:autoSpaceDE w:val="0"/>
                          <w:autoSpaceDN w:val="0"/>
                          <w:adjustRightInd w:val="0"/>
                          <w:rPr>
                            <w:noProof/>
                            <w:sz w:val="20"/>
                            <w:szCs w:val="20"/>
                          </w:rPr>
                        </w:pPr>
                      </w:p>
                      <w:p w14:paraId="15529DCA" w14:textId="77777777" w:rsidR="00817E70" w:rsidRPr="00693FD3" w:rsidRDefault="00817E70" w:rsidP="00FC519F">
                        <w:pPr>
                          <w:rPr>
                            <w:sz w:val="20"/>
                            <w:szCs w:val="20"/>
                          </w:rPr>
                        </w:pPr>
                      </w:p>
                    </w:tc>
                    <w:tc>
                      <w:tcPr>
                        <w:tcW w:w="2626" w:type="dxa"/>
                        <w:tcBorders>
                          <w:top w:val="nil"/>
                          <w:bottom w:val="nil"/>
                        </w:tcBorders>
                      </w:tcPr>
                      <w:p w14:paraId="1D7BF86C" w14:textId="77777777" w:rsidR="00817E70" w:rsidRPr="00693FD3" w:rsidRDefault="00817E70" w:rsidP="00FC519F">
                        <w:pPr>
                          <w:jc w:val="center"/>
                          <w:rPr>
                            <w:sz w:val="20"/>
                            <w:szCs w:val="20"/>
                          </w:rPr>
                        </w:pPr>
                        <w:r w:rsidRPr="00693FD3">
                          <w:rPr>
                            <w:noProof/>
                            <w:sz w:val="20"/>
                            <w:szCs w:val="20"/>
                            <w:lang w:val="en-US"/>
                          </w:rPr>
                          <w:t>6.8</w:t>
                        </w:r>
                      </w:p>
                    </w:tc>
                    <w:tc>
                      <w:tcPr>
                        <w:tcW w:w="20" w:type="dxa"/>
                      </w:tcPr>
                      <w:p w14:paraId="37F5F6E4" w14:textId="77777777" w:rsidR="00817E70" w:rsidRPr="00693FD3" w:rsidRDefault="00817E70" w:rsidP="00FC519F">
                        <w:pPr>
                          <w:rPr>
                            <w:sz w:val="20"/>
                            <w:szCs w:val="20"/>
                          </w:rPr>
                        </w:pPr>
                      </w:p>
                    </w:tc>
                  </w:tr>
                </w:tbl>
                <w:p w14:paraId="03D1AB5A"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1DA756F7" w14:textId="77777777" w:rsidR="00817E70" w:rsidRPr="00693FD3" w:rsidRDefault="00817E70" w:rsidP="00FC519F">
                  <w:pPr>
                    <w:jc w:val="center"/>
                    <w:rPr>
                      <w:sz w:val="20"/>
                      <w:szCs w:val="20"/>
                      <w:lang w:val="en-US"/>
                    </w:rPr>
                  </w:pPr>
                  <w:r w:rsidRPr="00693FD3">
                    <w:rPr>
                      <w:noProof/>
                      <w:sz w:val="20"/>
                      <w:szCs w:val="20"/>
                      <w:lang w:val="en-US"/>
                    </w:rPr>
                    <w:t>Вольт</w:t>
                  </w:r>
                </w:p>
              </w:tc>
            </w:tr>
            <w:tr w:rsidR="00817E70" w:rsidRPr="009F0ADB" w14:paraId="2E5DB51F" w14:textId="77777777" w:rsidTr="00FC519F">
              <w:tc>
                <w:tcPr>
                  <w:tcW w:w="3394" w:type="dxa"/>
                  <w:tcBorders>
                    <w:bottom w:val="nil"/>
                    <w:right w:val="single" w:sz="4" w:space="0" w:color="auto"/>
                  </w:tcBorders>
                  <w:shd w:val="clear" w:color="auto" w:fill="auto"/>
                </w:tcPr>
                <w:p w14:paraId="5E14370C" w14:textId="77777777" w:rsidR="00817E70" w:rsidRPr="00693FD3" w:rsidRDefault="00817E70" w:rsidP="00FC519F">
                  <w:pPr>
                    <w:rPr>
                      <w:sz w:val="20"/>
                      <w:szCs w:val="20"/>
                    </w:rPr>
                  </w:pPr>
                  <w:r w:rsidRPr="00693FD3">
                    <w:rPr>
                      <w:sz w:val="20"/>
                      <w:szCs w:val="20"/>
                    </w:rPr>
                    <w:t xml:space="preserve"> Минимальное значение диапазона измеряемых напряжений модуля </w:t>
                  </w:r>
                  <w:r w:rsidRPr="00693FD3">
                    <w:rPr>
                      <w:sz w:val="20"/>
                      <w:szCs w:val="20"/>
                      <w:lang w:val="en-US"/>
                    </w:rPr>
                    <w:t>USB</w:t>
                  </w:r>
                  <w:r w:rsidRPr="00693FD3">
                    <w:rPr>
                      <w:sz w:val="20"/>
                      <w:szCs w:val="20"/>
                    </w:rPr>
                    <w:t xml:space="preserve"> осциллографа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33C793C2" w14:textId="77777777" w:rsidTr="00FC519F">
                    <w:trPr>
                      <w:cantSplit/>
                      <w:trHeight w:hRule="exact" w:val="20"/>
                    </w:trPr>
                    <w:tc>
                      <w:tcPr>
                        <w:tcW w:w="20" w:type="dxa"/>
                      </w:tcPr>
                      <w:p w14:paraId="4890BC8C"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739E23FE" w14:textId="77777777" w:rsidR="00817E70" w:rsidRPr="00693FD3" w:rsidRDefault="00817E70" w:rsidP="00FC519F">
                        <w:pPr>
                          <w:jc w:val="center"/>
                          <w:rPr>
                            <w:noProof/>
                            <w:sz w:val="20"/>
                            <w:szCs w:val="20"/>
                          </w:rPr>
                        </w:pPr>
                      </w:p>
                    </w:tc>
                    <w:tc>
                      <w:tcPr>
                        <w:tcW w:w="20" w:type="dxa"/>
                      </w:tcPr>
                      <w:p w14:paraId="14D7BF03" w14:textId="77777777" w:rsidR="00817E70" w:rsidRPr="00693FD3" w:rsidRDefault="00817E70" w:rsidP="00FC519F">
                        <w:pPr>
                          <w:rPr>
                            <w:noProof/>
                            <w:sz w:val="20"/>
                            <w:szCs w:val="20"/>
                          </w:rPr>
                        </w:pPr>
                      </w:p>
                    </w:tc>
                  </w:tr>
                  <w:tr w:rsidR="00817E70" w:rsidRPr="00693FD3" w14:paraId="1DFE5785" w14:textId="77777777" w:rsidTr="00FC519F">
                    <w:trPr>
                      <w:trHeight w:val="273"/>
                    </w:trPr>
                    <w:tc>
                      <w:tcPr>
                        <w:tcW w:w="20" w:type="dxa"/>
                      </w:tcPr>
                      <w:p w14:paraId="0A7C3FC3" w14:textId="77777777" w:rsidR="00817E70" w:rsidRPr="00693FD3" w:rsidRDefault="00817E70" w:rsidP="00FC519F">
                        <w:pPr>
                          <w:autoSpaceDE w:val="0"/>
                          <w:autoSpaceDN w:val="0"/>
                          <w:adjustRightInd w:val="0"/>
                          <w:rPr>
                            <w:noProof/>
                            <w:sz w:val="20"/>
                            <w:szCs w:val="20"/>
                          </w:rPr>
                        </w:pPr>
                      </w:p>
                      <w:p w14:paraId="5BA6DDDA" w14:textId="77777777" w:rsidR="00817E70" w:rsidRPr="00693FD3" w:rsidRDefault="00817E70" w:rsidP="00FC519F">
                        <w:pPr>
                          <w:rPr>
                            <w:sz w:val="20"/>
                            <w:szCs w:val="20"/>
                          </w:rPr>
                        </w:pPr>
                      </w:p>
                    </w:tc>
                    <w:tc>
                      <w:tcPr>
                        <w:tcW w:w="2626" w:type="dxa"/>
                        <w:tcBorders>
                          <w:top w:val="nil"/>
                          <w:bottom w:val="nil"/>
                        </w:tcBorders>
                      </w:tcPr>
                      <w:p w14:paraId="2B99CF03" w14:textId="77777777" w:rsidR="00817E70" w:rsidRPr="00693FD3" w:rsidRDefault="00817E70" w:rsidP="00FC519F">
                        <w:pPr>
                          <w:jc w:val="center"/>
                          <w:rPr>
                            <w:sz w:val="20"/>
                            <w:szCs w:val="20"/>
                          </w:rPr>
                        </w:pPr>
                        <w:r w:rsidRPr="00693FD3">
                          <w:rPr>
                            <w:noProof/>
                            <w:sz w:val="20"/>
                            <w:szCs w:val="20"/>
                            <w:lang w:val="en-US"/>
                          </w:rPr>
                          <w:t>-10</w:t>
                        </w:r>
                      </w:p>
                    </w:tc>
                    <w:tc>
                      <w:tcPr>
                        <w:tcW w:w="20" w:type="dxa"/>
                      </w:tcPr>
                      <w:p w14:paraId="46A75F43" w14:textId="77777777" w:rsidR="00817E70" w:rsidRPr="00693FD3" w:rsidRDefault="00817E70" w:rsidP="00FC519F">
                        <w:pPr>
                          <w:rPr>
                            <w:sz w:val="20"/>
                            <w:szCs w:val="20"/>
                          </w:rPr>
                        </w:pPr>
                      </w:p>
                    </w:tc>
                  </w:tr>
                </w:tbl>
                <w:p w14:paraId="41705C6A"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0E9612D9" w14:textId="77777777" w:rsidR="00817E70" w:rsidRPr="00693FD3" w:rsidRDefault="00817E70" w:rsidP="00FC519F">
                  <w:pPr>
                    <w:jc w:val="center"/>
                    <w:rPr>
                      <w:sz w:val="20"/>
                      <w:szCs w:val="20"/>
                      <w:lang w:val="en-US"/>
                    </w:rPr>
                  </w:pPr>
                  <w:r w:rsidRPr="00693FD3">
                    <w:rPr>
                      <w:noProof/>
                      <w:sz w:val="20"/>
                      <w:szCs w:val="20"/>
                      <w:lang w:val="en-US"/>
                    </w:rPr>
                    <w:t>Вольт</w:t>
                  </w:r>
                </w:p>
              </w:tc>
            </w:tr>
            <w:tr w:rsidR="00817E70" w:rsidRPr="009F0ADB" w14:paraId="7A8ABD64" w14:textId="77777777" w:rsidTr="00FC519F">
              <w:tc>
                <w:tcPr>
                  <w:tcW w:w="3394" w:type="dxa"/>
                  <w:tcBorders>
                    <w:bottom w:val="nil"/>
                    <w:right w:val="single" w:sz="4" w:space="0" w:color="auto"/>
                  </w:tcBorders>
                  <w:shd w:val="clear" w:color="auto" w:fill="auto"/>
                </w:tcPr>
                <w:p w14:paraId="5BFA3922" w14:textId="77777777" w:rsidR="00817E70" w:rsidRPr="00693FD3" w:rsidRDefault="00817E70" w:rsidP="00FC519F">
                  <w:pPr>
                    <w:rPr>
                      <w:sz w:val="20"/>
                      <w:szCs w:val="20"/>
                    </w:rPr>
                  </w:pPr>
                  <w:r w:rsidRPr="00693FD3">
                    <w:rPr>
                      <w:sz w:val="20"/>
                      <w:szCs w:val="20"/>
                    </w:rPr>
                    <w:t xml:space="preserve"> Минимально допустимый уровень напряжения питания </w:t>
                  </w:r>
                  <w:proofErr w:type="spellStart"/>
                  <w:r w:rsidRPr="00693FD3">
                    <w:rPr>
                      <w:sz w:val="20"/>
                      <w:szCs w:val="20"/>
                    </w:rPr>
                    <w:t>мультидатчика</w:t>
                  </w:r>
                  <w:proofErr w:type="spellEnd"/>
                  <w:r w:rsidRPr="00693FD3">
                    <w:rPr>
                      <w:sz w:val="20"/>
                      <w:szCs w:val="20"/>
                    </w:rPr>
                    <w:t xml:space="preserve"> для измерения температуры и влажности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7F3EDC9B" w14:textId="77777777" w:rsidTr="00FC519F">
                    <w:trPr>
                      <w:cantSplit/>
                      <w:trHeight w:hRule="exact" w:val="20"/>
                    </w:trPr>
                    <w:tc>
                      <w:tcPr>
                        <w:tcW w:w="20" w:type="dxa"/>
                      </w:tcPr>
                      <w:p w14:paraId="296EA325"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14759B76" w14:textId="77777777" w:rsidR="00817E70" w:rsidRPr="00693FD3" w:rsidRDefault="00817E70" w:rsidP="00FC519F">
                        <w:pPr>
                          <w:jc w:val="center"/>
                          <w:rPr>
                            <w:noProof/>
                            <w:sz w:val="20"/>
                            <w:szCs w:val="20"/>
                          </w:rPr>
                        </w:pPr>
                      </w:p>
                    </w:tc>
                    <w:tc>
                      <w:tcPr>
                        <w:tcW w:w="20" w:type="dxa"/>
                      </w:tcPr>
                      <w:p w14:paraId="7ED9A93F" w14:textId="77777777" w:rsidR="00817E70" w:rsidRPr="00693FD3" w:rsidRDefault="00817E70" w:rsidP="00FC519F">
                        <w:pPr>
                          <w:rPr>
                            <w:noProof/>
                            <w:sz w:val="20"/>
                            <w:szCs w:val="20"/>
                          </w:rPr>
                        </w:pPr>
                      </w:p>
                    </w:tc>
                  </w:tr>
                  <w:tr w:rsidR="00817E70" w:rsidRPr="00693FD3" w14:paraId="55B1C82C" w14:textId="77777777" w:rsidTr="00FC519F">
                    <w:trPr>
                      <w:trHeight w:val="273"/>
                    </w:trPr>
                    <w:tc>
                      <w:tcPr>
                        <w:tcW w:w="20" w:type="dxa"/>
                      </w:tcPr>
                      <w:p w14:paraId="29A216ED" w14:textId="77777777" w:rsidR="00817E70" w:rsidRPr="00693FD3" w:rsidRDefault="00817E70" w:rsidP="00FC519F">
                        <w:pPr>
                          <w:autoSpaceDE w:val="0"/>
                          <w:autoSpaceDN w:val="0"/>
                          <w:adjustRightInd w:val="0"/>
                          <w:rPr>
                            <w:noProof/>
                            <w:sz w:val="20"/>
                            <w:szCs w:val="20"/>
                          </w:rPr>
                        </w:pPr>
                      </w:p>
                      <w:p w14:paraId="4A565C3C" w14:textId="77777777" w:rsidR="00817E70" w:rsidRPr="00693FD3" w:rsidRDefault="00817E70" w:rsidP="00FC519F">
                        <w:pPr>
                          <w:rPr>
                            <w:sz w:val="20"/>
                            <w:szCs w:val="20"/>
                          </w:rPr>
                        </w:pPr>
                      </w:p>
                    </w:tc>
                    <w:tc>
                      <w:tcPr>
                        <w:tcW w:w="2626" w:type="dxa"/>
                        <w:tcBorders>
                          <w:top w:val="nil"/>
                          <w:bottom w:val="nil"/>
                        </w:tcBorders>
                      </w:tcPr>
                      <w:p w14:paraId="6E1D5757" w14:textId="77777777" w:rsidR="00817E70" w:rsidRPr="00693FD3" w:rsidRDefault="00817E70" w:rsidP="00FC519F">
                        <w:pPr>
                          <w:jc w:val="center"/>
                          <w:rPr>
                            <w:sz w:val="20"/>
                            <w:szCs w:val="20"/>
                          </w:rPr>
                        </w:pPr>
                        <w:r w:rsidRPr="00693FD3">
                          <w:rPr>
                            <w:noProof/>
                            <w:sz w:val="20"/>
                            <w:szCs w:val="20"/>
                            <w:lang w:val="en-US"/>
                          </w:rPr>
                          <w:t>5</w:t>
                        </w:r>
                      </w:p>
                    </w:tc>
                    <w:tc>
                      <w:tcPr>
                        <w:tcW w:w="20" w:type="dxa"/>
                      </w:tcPr>
                      <w:p w14:paraId="76AC93DF" w14:textId="77777777" w:rsidR="00817E70" w:rsidRPr="00693FD3" w:rsidRDefault="00817E70" w:rsidP="00FC519F">
                        <w:pPr>
                          <w:rPr>
                            <w:sz w:val="20"/>
                            <w:szCs w:val="20"/>
                          </w:rPr>
                        </w:pPr>
                      </w:p>
                    </w:tc>
                  </w:tr>
                </w:tbl>
                <w:p w14:paraId="20592B0F"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17D5A795" w14:textId="77777777" w:rsidR="00817E70" w:rsidRPr="00564807" w:rsidRDefault="00817E70" w:rsidP="00FC519F">
                  <w:pPr>
                    <w:jc w:val="center"/>
                    <w:rPr>
                      <w:sz w:val="20"/>
                      <w:szCs w:val="20"/>
                      <w:lang w:val="en-US"/>
                    </w:rPr>
                  </w:pPr>
                  <w:r w:rsidRPr="00564807">
                    <w:rPr>
                      <w:noProof/>
                      <w:sz w:val="20"/>
                      <w:szCs w:val="20"/>
                      <w:lang w:val="en-US"/>
                    </w:rPr>
                    <w:t>Вольт</w:t>
                  </w:r>
                </w:p>
              </w:tc>
            </w:tr>
            <w:tr w:rsidR="00817E70" w:rsidRPr="009F0ADB" w14:paraId="0266CF54" w14:textId="77777777" w:rsidTr="00FC519F">
              <w:tc>
                <w:tcPr>
                  <w:tcW w:w="3394" w:type="dxa"/>
                  <w:tcBorders>
                    <w:bottom w:val="nil"/>
                    <w:right w:val="single" w:sz="4" w:space="0" w:color="auto"/>
                  </w:tcBorders>
                  <w:shd w:val="clear" w:color="auto" w:fill="auto"/>
                </w:tcPr>
                <w:p w14:paraId="3790A35C" w14:textId="77777777" w:rsidR="00817E70" w:rsidRPr="00693FD3" w:rsidRDefault="00817E70" w:rsidP="00FC519F">
                  <w:pPr>
                    <w:rPr>
                      <w:sz w:val="20"/>
                      <w:szCs w:val="20"/>
                    </w:rPr>
                  </w:pPr>
                  <w:r w:rsidRPr="00693FD3">
                    <w:rPr>
                      <w:sz w:val="20"/>
                      <w:szCs w:val="20"/>
                    </w:rPr>
                    <w:t xml:space="preserve"> Максимальное значение диапазона измеряемых напряжений модуля </w:t>
                  </w:r>
                  <w:r w:rsidRPr="00693FD3">
                    <w:rPr>
                      <w:sz w:val="20"/>
                      <w:szCs w:val="20"/>
                      <w:lang w:val="en-US"/>
                    </w:rPr>
                    <w:t>USB</w:t>
                  </w:r>
                  <w:r w:rsidRPr="00693FD3">
                    <w:rPr>
                      <w:sz w:val="20"/>
                      <w:szCs w:val="20"/>
                    </w:rPr>
                    <w:t xml:space="preserve"> осциллографа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2B656583" w14:textId="77777777" w:rsidTr="00FC519F">
                    <w:trPr>
                      <w:cantSplit/>
                      <w:trHeight w:hRule="exact" w:val="20"/>
                    </w:trPr>
                    <w:tc>
                      <w:tcPr>
                        <w:tcW w:w="20" w:type="dxa"/>
                      </w:tcPr>
                      <w:p w14:paraId="42D7C7FB"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6B1FAD91" w14:textId="77777777" w:rsidR="00817E70" w:rsidRPr="00693FD3" w:rsidRDefault="00817E70" w:rsidP="00FC519F">
                        <w:pPr>
                          <w:jc w:val="center"/>
                          <w:rPr>
                            <w:noProof/>
                            <w:sz w:val="20"/>
                            <w:szCs w:val="20"/>
                          </w:rPr>
                        </w:pPr>
                      </w:p>
                    </w:tc>
                    <w:tc>
                      <w:tcPr>
                        <w:tcW w:w="20" w:type="dxa"/>
                      </w:tcPr>
                      <w:p w14:paraId="39527529" w14:textId="77777777" w:rsidR="00817E70" w:rsidRPr="00693FD3" w:rsidRDefault="00817E70" w:rsidP="00FC519F">
                        <w:pPr>
                          <w:rPr>
                            <w:noProof/>
                            <w:sz w:val="20"/>
                            <w:szCs w:val="20"/>
                          </w:rPr>
                        </w:pPr>
                      </w:p>
                    </w:tc>
                  </w:tr>
                  <w:tr w:rsidR="00817E70" w:rsidRPr="00693FD3" w14:paraId="146036B1" w14:textId="77777777" w:rsidTr="00FC519F">
                    <w:trPr>
                      <w:trHeight w:val="273"/>
                    </w:trPr>
                    <w:tc>
                      <w:tcPr>
                        <w:tcW w:w="20" w:type="dxa"/>
                      </w:tcPr>
                      <w:p w14:paraId="6BF40E3B" w14:textId="77777777" w:rsidR="00817E70" w:rsidRPr="00693FD3" w:rsidRDefault="00817E70" w:rsidP="00FC519F">
                        <w:pPr>
                          <w:autoSpaceDE w:val="0"/>
                          <w:autoSpaceDN w:val="0"/>
                          <w:adjustRightInd w:val="0"/>
                          <w:rPr>
                            <w:noProof/>
                            <w:sz w:val="20"/>
                            <w:szCs w:val="20"/>
                          </w:rPr>
                        </w:pPr>
                      </w:p>
                      <w:p w14:paraId="0CD2DDC1" w14:textId="77777777" w:rsidR="00817E70" w:rsidRPr="00693FD3" w:rsidRDefault="00817E70" w:rsidP="00FC519F">
                        <w:pPr>
                          <w:rPr>
                            <w:sz w:val="20"/>
                            <w:szCs w:val="20"/>
                          </w:rPr>
                        </w:pPr>
                      </w:p>
                    </w:tc>
                    <w:tc>
                      <w:tcPr>
                        <w:tcW w:w="2626" w:type="dxa"/>
                        <w:tcBorders>
                          <w:top w:val="nil"/>
                          <w:bottom w:val="nil"/>
                        </w:tcBorders>
                      </w:tcPr>
                      <w:p w14:paraId="1091F362" w14:textId="77777777" w:rsidR="00817E70" w:rsidRPr="00693FD3" w:rsidRDefault="00817E70" w:rsidP="00FC519F">
                        <w:pPr>
                          <w:jc w:val="center"/>
                          <w:rPr>
                            <w:sz w:val="20"/>
                            <w:szCs w:val="20"/>
                          </w:rPr>
                        </w:pPr>
                        <w:r w:rsidRPr="00693FD3">
                          <w:rPr>
                            <w:noProof/>
                            <w:sz w:val="20"/>
                            <w:szCs w:val="20"/>
                            <w:lang w:val="en-US"/>
                          </w:rPr>
                          <w:t>10</w:t>
                        </w:r>
                      </w:p>
                    </w:tc>
                    <w:tc>
                      <w:tcPr>
                        <w:tcW w:w="20" w:type="dxa"/>
                      </w:tcPr>
                      <w:p w14:paraId="4A32A7E7" w14:textId="77777777" w:rsidR="00817E70" w:rsidRPr="00693FD3" w:rsidRDefault="00817E70" w:rsidP="00FC519F">
                        <w:pPr>
                          <w:rPr>
                            <w:sz w:val="20"/>
                            <w:szCs w:val="20"/>
                          </w:rPr>
                        </w:pPr>
                      </w:p>
                    </w:tc>
                  </w:tr>
                </w:tbl>
                <w:p w14:paraId="4A1EDBBF"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1CE1181D" w14:textId="77777777" w:rsidR="00817E70" w:rsidRPr="00693FD3" w:rsidRDefault="00817E70" w:rsidP="00FC519F">
                  <w:pPr>
                    <w:jc w:val="center"/>
                    <w:rPr>
                      <w:sz w:val="20"/>
                      <w:szCs w:val="20"/>
                      <w:lang w:val="en-US"/>
                    </w:rPr>
                  </w:pPr>
                  <w:r w:rsidRPr="00693FD3">
                    <w:rPr>
                      <w:noProof/>
                      <w:sz w:val="20"/>
                      <w:szCs w:val="20"/>
                      <w:lang w:val="en-US"/>
                    </w:rPr>
                    <w:t>Вольт</w:t>
                  </w:r>
                </w:p>
              </w:tc>
            </w:tr>
            <w:tr w:rsidR="00817E70" w:rsidRPr="009F0ADB" w14:paraId="7DB22524" w14:textId="77777777" w:rsidTr="00FC519F">
              <w:tc>
                <w:tcPr>
                  <w:tcW w:w="3394" w:type="dxa"/>
                  <w:tcBorders>
                    <w:bottom w:val="nil"/>
                    <w:right w:val="single" w:sz="4" w:space="0" w:color="auto"/>
                  </w:tcBorders>
                  <w:shd w:val="clear" w:color="auto" w:fill="auto"/>
                </w:tcPr>
                <w:p w14:paraId="3D2C853C" w14:textId="77777777" w:rsidR="00817E70" w:rsidRPr="00693FD3" w:rsidRDefault="00817E70" w:rsidP="00FC519F">
                  <w:pPr>
                    <w:rPr>
                      <w:sz w:val="20"/>
                      <w:szCs w:val="20"/>
                    </w:rPr>
                  </w:pPr>
                  <w:r w:rsidRPr="00693FD3">
                    <w:rPr>
                      <w:sz w:val="20"/>
                      <w:szCs w:val="20"/>
                    </w:rPr>
                    <w:t xml:space="preserve"> Максимально допустимый уровень напряжения питания </w:t>
                  </w:r>
                  <w:proofErr w:type="spellStart"/>
                  <w:r w:rsidRPr="00693FD3">
                    <w:rPr>
                      <w:sz w:val="20"/>
                      <w:szCs w:val="20"/>
                    </w:rPr>
                    <w:t>мультидатчика</w:t>
                  </w:r>
                  <w:proofErr w:type="spellEnd"/>
                  <w:r w:rsidRPr="00693FD3">
                    <w:rPr>
                      <w:sz w:val="20"/>
                      <w:szCs w:val="20"/>
                    </w:rPr>
                    <w:t xml:space="preserve"> для измерения температуры и влажности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7E43D2D3" w14:textId="77777777" w:rsidTr="00FC519F">
                    <w:trPr>
                      <w:cantSplit/>
                      <w:trHeight w:hRule="exact" w:val="20"/>
                    </w:trPr>
                    <w:tc>
                      <w:tcPr>
                        <w:tcW w:w="20" w:type="dxa"/>
                      </w:tcPr>
                      <w:p w14:paraId="70001FB8"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4FCDCD47" w14:textId="77777777" w:rsidR="00817E70" w:rsidRPr="00693FD3" w:rsidRDefault="00817E70" w:rsidP="00FC519F">
                        <w:pPr>
                          <w:jc w:val="center"/>
                          <w:rPr>
                            <w:noProof/>
                            <w:sz w:val="20"/>
                            <w:szCs w:val="20"/>
                          </w:rPr>
                        </w:pPr>
                      </w:p>
                    </w:tc>
                    <w:tc>
                      <w:tcPr>
                        <w:tcW w:w="20" w:type="dxa"/>
                      </w:tcPr>
                      <w:p w14:paraId="25490B50" w14:textId="77777777" w:rsidR="00817E70" w:rsidRPr="00693FD3" w:rsidRDefault="00817E70" w:rsidP="00FC519F">
                        <w:pPr>
                          <w:rPr>
                            <w:noProof/>
                            <w:sz w:val="20"/>
                            <w:szCs w:val="20"/>
                          </w:rPr>
                        </w:pPr>
                      </w:p>
                    </w:tc>
                  </w:tr>
                  <w:tr w:rsidR="00817E70" w:rsidRPr="00693FD3" w14:paraId="082C38E7" w14:textId="77777777" w:rsidTr="00FC519F">
                    <w:trPr>
                      <w:trHeight w:val="273"/>
                    </w:trPr>
                    <w:tc>
                      <w:tcPr>
                        <w:tcW w:w="20" w:type="dxa"/>
                      </w:tcPr>
                      <w:p w14:paraId="0AFBF5E5" w14:textId="77777777" w:rsidR="00817E70" w:rsidRPr="00693FD3" w:rsidRDefault="00817E70" w:rsidP="00FC519F">
                        <w:pPr>
                          <w:autoSpaceDE w:val="0"/>
                          <w:autoSpaceDN w:val="0"/>
                          <w:adjustRightInd w:val="0"/>
                          <w:rPr>
                            <w:noProof/>
                            <w:sz w:val="20"/>
                            <w:szCs w:val="20"/>
                          </w:rPr>
                        </w:pPr>
                      </w:p>
                      <w:p w14:paraId="7F1514CD" w14:textId="77777777" w:rsidR="00817E70" w:rsidRPr="00693FD3" w:rsidRDefault="00817E70" w:rsidP="00FC519F">
                        <w:pPr>
                          <w:rPr>
                            <w:sz w:val="20"/>
                            <w:szCs w:val="20"/>
                          </w:rPr>
                        </w:pPr>
                      </w:p>
                    </w:tc>
                    <w:tc>
                      <w:tcPr>
                        <w:tcW w:w="2626" w:type="dxa"/>
                        <w:tcBorders>
                          <w:top w:val="nil"/>
                          <w:bottom w:val="nil"/>
                        </w:tcBorders>
                      </w:tcPr>
                      <w:p w14:paraId="66CBE8AB" w14:textId="77777777" w:rsidR="00817E70" w:rsidRPr="00693FD3" w:rsidRDefault="00817E70" w:rsidP="00FC519F">
                        <w:pPr>
                          <w:jc w:val="center"/>
                          <w:rPr>
                            <w:sz w:val="20"/>
                            <w:szCs w:val="20"/>
                          </w:rPr>
                        </w:pPr>
                        <w:r w:rsidRPr="00693FD3">
                          <w:rPr>
                            <w:noProof/>
                            <w:sz w:val="20"/>
                            <w:szCs w:val="20"/>
                            <w:lang w:val="en-US"/>
                          </w:rPr>
                          <w:t>12</w:t>
                        </w:r>
                      </w:p>
                    </w:tc>
                    <w:tc>
                      <w:tcPr>
                        <w:tcW w:w="20" w:type="dxa"/>
                      </w:tcPr>
                      <w:p w14:paraId="37A9CD0D" w14:textId="77777777" w:rsidR="00817E70" w:rsidRPr="00693FD3" w:rsidRDefault="00817E70" w:rsidP="00FC519F">
                        <w:pPr>
                          <w:rPr>
                            <w:sz w:val="20"/>
                            <w:szCs w:val="20"/>
                          </w:rPr>
                        </w:pPr>
                      </w:p>
                    </w:tc>
                  </w:tr>
                </w:tbl>
                <w:p w14:paraId="238FACD8"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59E6936A" w14:textId="77777777" w:rsidR="00817E70" w:rsidRPr="00693FD3" w:rsidRDefault="00817E70" w:rsidP="00FC519F">
                  <w:pPr>
                    <w:jc w:val="center"/>
                    <w:rPr>
                      <w:sz w:val="20"/>
                      <w:szCs w:val="20"/>
                      <w:lang w:val="en-US"/>
                    </w:rPr>
                  </w:pPr>
                  <w:r w:rsidRPr="00693FD3">
                    <w:rPr>
                      <w:noProof/>
                      <w:sz w:val="20"/>
                      <w:szCs w:val="20"/>
                      <w:lang w:val="en-US"/>
                    </w:rPr>
                    <w:t>Вольт</w:t>
                  </w:r>
                </w:p>
              </w:tc>
            </w:tr>
            <w:tr w:rsidR="00817E70" w:rsidRPr="009F0ADB" w14:paraId="487C6439" w14:textId="77777777" w:rsidTr="00FC519F">
              <w:tc>
                <w:tcPr>
                  <w:tcW w:w="3394" w:type="dxa"/>
                  <w:tcBorders>
                    <w:bottom w:val="nil"/>
                    <w:right w:val="single" w:sz="4" w:space="0" w:color="auto"/>
                  </w:tcBorders>
                  <w:shd w:val="clear" w:color="auto" w:fill="auto"/>
                </w:tcPr>
                <w:p w14:paraId="3647DBE7" w14:textId="77777777" w:rsidR="00817E70" w:rsidRPr="00693FD3" w:rsidRDefault="00817E70" w:rsidP="00FC519F">
                  <w:pPr>
                    <w:rPr>
                      <w:sz w:val="20"/>
                      <w:szCs w:val="20"/>
                    </w:rPr>
                  </w:pPr>
                  <w:r w:rsidRPr="00693FD3">
                    <w:rPr>
                      <w:sz w:val="20"/>
                      <w:szCs w:val="20"/>
                    </w:rPr>
                    <w:t xml:space="preserve"> Максимальная частота дискретизации модуля </w:t>
                  </w:r>
                  <w:r w:rsidRPr="00693FD3">
                    <w:rPr>
                      <w:sz w:val="20"/>
                      <w:szCs w:val="20"/>
                      <w:lang w:val="en-US"/>
                    </w:rPr>
                    <w:t>USB</w:t>
                  </w:r>
                  <w:r w:rsidRPr="00693FD3">
                    <w:rPr>
                      <w:sz w:val="20"/>
                      <w:szCs w:val="20"/>
                    </w:rPr>
                    <w:t xml:space="preserve"> осциллографа со встроенным генератором сигналов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7CEEB04C" w14:textId="77777777" w:rsidTr="00FC519F">
                    <w:trPr>
                      <w:cantSplit/>
                      <w:trHeight w:hRule="exact" w:val="20"/>
                    </w:trPr>
                    <w:tc>
                      <w:tcPr>
                        <w:tcW w:w="20" w:type="dxa"/>
                      </w:tcPr>
                      <w:p w14:paraId="7DCBF046"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13CDB8F3" w14:textId="77777777" w:rsidR="00817E70" w:rsidRPr="00693FD3" w:rsidRDefault="00817E70" w:rsidP="00FC519F">
                        <w:pPr>
                          <w:jc w:val="center"/>
                          <w:rPr>
                            <w:noProof/>
                            <w:sz w:val="20"/>
                            <w:szCs w:val="20"/>
                          </w:rPr>
                        </w:pPr>
                      </w:p>
                    </w:tc>
                    <w:tc>
                      <w:tcPr>
                        <w:tcW w:w="20" w:type="dxa"/>
                      </w:tcPr>
                      <w:p w14:paraId="563CFE25" w14:textId="77777777" w:rsidR="00817E70" w:rsidRPr="00693FD3" w:rsidRDefault="00817E70" w:rsidP="00FC519F">
                        <w:pPr>
                          <w:rPr>
                            <w:noProof/>
                            <w:sz w:val="20"/>
                            <w:szCs w:val="20"/>
                          </w:rPr>
                        </w:pPr>
                      </w:p>
                    </w:tc>
                  </w:tr>
                  <w:tr w:rsidR="00817E70" w:rsidRPr="00693FD3" w14:paraId="635FA37C" w14:textId="77777777" w:rsidTr="00FC519F">
                    <w:trPr>
                      <w:trHeight w:val="273"/>
                    </w:trPr>
                    <w:tc>
                      <w:tcPr>
                        <w:tcW w:w="20" w:type="dxa"/>
                      </w:tcPr>
                      <w:p w14:paraId="6BEE5229" w14:textId="77777777" w:rsidR="00817E70" w:rsidRPr="00693FD3" w:rsidRDefault="00817E70" w:rsidP="00FC519F">
                        <w:pPr>
                          <w:autoSpaceDE w:val="0"/>
                          <w:autoSpaceDN w:val="0"/>
                          <w:adjustRightInd w:val="0"/>
                          <w:rPr>
                            <w:noProof/>
                            <w:sz w:val="20"/>
                            <w:szCs w:val="20"/>
                          </w:rPr>
                        </w:pPr>
                      </w:p>
                      <w:p w14:paraId="30D2E728" w14:textId="77777777" w:rsidR="00817E70" w:rsidRPr="00693FD3" w:rsidRDefault="00817E70" w:rsidP="00FC519F">
                        <w:pPr>
                          <w:rPr>
                            <w:sz w:val="20"/>
                            <w:szCs w:val="20"/>
                          </w:rPr>
                        </w:pPr>
                      </w:p>
                    </w:tc>
                    <w:tc>
                      <w:tcPr>
                        <w:tcW w:w="2626" w:type="dxa"/>
                        <w:tcBorders>
                          <w:top w:val="nil"/>
                          <w:bottom w:val="nil"/>
                        </w:tcBorders>
                      </w:tcPr>
                      <w:p w14:paraId="25FAB18A" w14:textId="77777777" w:rsidR="00817E70" w:rsidRPr="00693FD3" w:rsidRDefault="00817E70" w:rsidP="00FC519F">
                        <w:pPr>
                          <w:jc w:val="center"/>
                          <w:rPr>
                            <w:sz w:val="20"/>
                            <w:szCs w:val="20"/>
                          </w:rPr>
                        </w:pPr>
                        <w:r w:rsidRPr="00693FD3">
                          <w:rPr>
                            <w:noProof/>
                            <w:sz w:val="20"/>
                            <w:szCs w:val="20"/>
                            <w:lang w:val="en-US"/>
                          </w:rPr>
                          <w:t>400</w:t>
                        </w:r>
                      </w:p>
                    </w:tc>
                    <w:tc>
                      <w:tcPr>
                        <w:tcW w:w="20" w:type="dxa"/>
                      </w:tcPr>
                      <w:p w14:paraId="1D79C3F7" w14:textId="77777777" w:rsidR="00817E70" w:rsidRPr="00693FD3" w:rsidRDefault="00817E70" w:rsidP="00FC519F">
                        <w:pPr>
                          <w:rPr>
                            <w:sz w:val="20"/>
                            <w:szCs w:val="20"/>
                          </w:rPr>
                        </w:pPr>
                      </w:p>
                    </w:tc>
                  </w:tr>
                </w:tbl>
                <w:p w14:paraId="670FB432"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6080CE6F" w14:textId="77777777" w:rsidR="00817E70" w:rsidRPr="00693FD3" w:rsidRDefault="00817E70" w:rsidP="00FC519F">
                  <w:pPr>
                    <w:jc w:val="center"/>
                    <w:rPr>
                      <w:sz w:val="20"/>
                      <w:szCs w:val="20"/>
                      <w:lang w:val="en-US"/>
                    </w:rPr>
                  </w:pPr>
                  <w:r w:rsidRPr="00693FD3">
                    <w:rPr>
                      <w:noProof/>
                      <w:sz w:val="20"/>
                      <w:szCs w:val="20"/>
                      <w:lang w:val="en-US"/>
                    </w:rPr>
                    <w:t>Килогерц</w:t>
                  </w:r>
                </w:p>
              </w:tc>
            </w:tr>
            <w:tr w:rsidR="00817E70" w:rsidRPr="009F0ADB" w14:paraId="509CC74F" w14:textId="77777777" w:rsidTr="00FC519F">
              <w:tc>
                <w:tcPr>
                  <w:tcW w:w="3394" w:type="dxa"/>
                  <w:tcBorders>
                    <w:bottom w:val="nil"/>
                    <w:right w:val="single" w:sz="4" w:space="0" w:color="auto"/>
                  </w:tcBorders>
                  <w:shd w:val="clear" w:color="auto" w:fill="auto"/>
                </w:tcPr>
                <w:p w14:paraId="671DA7C3" w14:textId="77777777" w:rsidR="00817E70" w:rsidRPr="00693FD3" w:rsidRDefault="00817E70" w:rsidP="00FC519F">
                  <w:pPr>
                    <w:rPr>
                      <w:sz w:val="20"/>
                      <w:szCs w:val="20"/>
                    </w:rPr>
                  </w:pPr>
                  <w:r w:rsidRPr="00693FD3">
                    <w:rPr>
                      <w:sz w:val="20"/>
                      <w:szCs w:val="20"/>
                    </w:rPr>
                    <w:t xml:space="preserve"> Максимальная скорость передачи данных по </w:t>
                  </w:r>
                  <w:r w:rsidRPr="00693FD3">
                    <w:rPr>
                      <w:sz w:val="20"/>
                      <w:szCs w:val="20"/>
                      <w:lang w:val="en-US"/>
                    </w:rPr>
                    <w:t>Ethernet</w:t>
                  </w:r>
                  <w:r w:rsidRPr="00693FD3">
                    <w:rPr>
                      <w:sz w:val="20"/>
                      <w:szCs w:val="20"/>
                    </w:rPr>
                    <w:t xml:space="preserve"> платы расширения модуля технического зрения, Мегабит в секунду</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6F9EBA35" w14:textId="77777777" w:rsidTr="00FC519F">
                    <w:trPr>
                      <w:cantSplit/>
                      <w:trHeight w:hRule="exact" w:val="20"/>
                    </w:trPr>
                    <w:tc>
                      <w:tcPr>
                        <w:tcW w:w="20" w:type="dxa"/>
                      </w:tcPr>
                      <w:p w14:paraId="77B9C17F"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2C41274A" w14:textId="77777777" w:rsidR="00817E70" w:rsidRPr="00693FD3" w:rsidRDefault="00817E70" w:rsidP="00FC519F">
                        <w:pPr>
                          <w:jc w:val="center"/>
                          <w:rPr>
                            <w:noProof/>
                            <w:sz w:val="20"/>
                            <w:szCs w:val="20"/>
                          </w:rPr>
                        </w:pPr>
                      </w:p>
                    </w:tc>
                    <w:tc>
                      <w:tcPr>
                        <w:tcW w:w="20" w:type="dxa"/>
                      </w:tcPr>
                      <w:p w14:paraId="5A8D08FD" w14:textId="77777777" w:rsidR="00817E70" w:rsidRPr="00693FD3" w:rsidRDefault="00817E70" w:rsidP="00FC519F">
                        <w:pPr>
                          <w:rPr>
                            <w:noProof/>
                            <w:sz w:val="20"/>
                            <w:szCs w:val="20"/>
                          </w:rPr>
                        </w:pPr>
                      </w:p>
                    </w:tc>
                  </w:tr>
                  <w:tr w:rsidR="00817E70" w:rsidRPr="00693FD3" w14:paraId="4E46B6E6" w14:textId="77777777" w:rsidTr="00FC519F">
                    <w:trPr>
                      <w:trHeight w:val="273"/>
                    </w:trPr>
                    <w:tc>
                      <w:tcPr>
                        <w:tcW w:w="20" w:type="dxa"/>
                      </w:tcPr>
                      <w:p w14:paraId="375A7D76" w14:textId="77777777" w:rsidR="00817E70" w:rsidRPr="00693FD3" w:rsidRDefault="00817E70" w:rsidP="00FC519F">
                        <w:pPr>
                          <w:autoSpaceDE w:val="0"/>
                          <w:autoSpaceDN w:val="0"/>
                          <w:adjustRightInd w:val="0"/>
                          <w:rPr>
                            <w:noProof/>
                            <w:sz w:val="20"/>
                            <w:szCs w:val="20"/>
                          </w:rPr>
                        </w:pPr>
                      </w:p>
                      <w:p w14:paraId="258BFB99" w14:textId="77777777" w:rsidR="00817E70" w:rsidRPr="00693FD3" w:rsidRDefault="00817E70" w:rsidP="00FC519F">
                        <w:pPr>
                          <w:rPr>
                            <w:sz w:val="20"/>
                            <w:szCs w:val="20"/>
                          </w:rPr>
                        </w:pPr>
                      </w:p>
                    </w:tc>
                    <w:tc>
                      <w:tcPr>
                        <w:tcW w:w="2626" w:type="dxa"/>
                        <w:tcBorders>
                          <w:top w:val="nil"/>
                          <w:bottom w:val="nil"/>
                        </w:tcBorders>
                      </w:tcPr>
                      <w:p w14:paraId="063FED5C" w14:textId="77777777" w:rsidR="00817E70" w:rsidRPr="00693FD3" w:rsidRDefault="00817E70" w:rsidP="00FC519F">
                        <w:pPr>
                          <w:jc w:val="center"/>
                          <w:rPr>
                            <w:sz w:val="20"/>
                            <w:szCs w:val="20"/>
                          </w:rPr>
                        </w:pPr>
                        <w:r w:rsidRPr="00693FD3">
                          <w:rPr>
                            <w:noProof/>
                            <w:sz w:val="20"/>
                            <w:szCs w:val="20"/>
                            <w:lang w:val="en-US"/>
                          </w:rPr>
                          <w:t>50</w:t>
                        </w:r>
                      </w:p>
                    </w:tc>
                    <w:tc>
                      <w:tcPr>
                        <w:tcW w:w="20" w:type="dxa"/>
                      </w:tcPr>
                      <w:p w14:paraId="5D818E8E" w14:textId="77777777" w:rsidR="00817E70" w:rsidRPr="00693FD3" w:rsidRDefault="00817E70" w:rsidP="00FC519F">
                        <w:pPr>
                          <w:rPr>
                            <w:sz w:val="20"/>
                            <w:szCs w:val="20"/>
                          </w:rPr>
                        </w:pPr>
                      </w:p>
                    </w:tc>
                  </w:tr>
                </w:tbl>
                <w:p w14:paraId="09E3832E"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782C2538" w14:textId="77777777" w:rsidR="00817E70" w:rsidRPr="00693FD3" w:rsidRDefault="00817E70" w:rsidP="00FC519F">
                  <w:pPr>
                    <w:jc w:val="center"/>
                    <w:rPr>
                      <w:sz w:val="20"/>
                      <w:szCs w:val="20"/>
                      <w:lang w:val="en-US"/>
                    </w:rPr>
                  </w:pPr>
                </w:p>
              </w:tc>
            </w:tr>
            <w:tr w:rsidR="00817E70" w:rsidRPr="009F0ADB" w14:paraId="3CB56B1D" w14:textId="77777777" w:rsidTr="00FC519F">
              <w:tc>
                <w:tcPr>
                  <w:tcW w:w="3394" w:type="dxa"/>
                  <w:tcBorders>
                    <w:bottom w:val="nil"/>
                    <w:right w:val="single" w:sz="4" w:space="0" w:color="auto"/>
                  </w:tcBorders>
                  <w:shd w:val="clear" w:color="auto" w:fill="auto"/>
                </w:tcPr>
                <w:p w14:paraId="2997062E" w14:textId="77777777" w:rsidR="00817E70" w:rsidRPr="00693FD3" w:rsidRDefault="00817E70" w:rsidP="00FC519F">
                  <w:pPr>
                    <w:rPr>
                      <w:sz w:val="20"/>
                      <w:szCs w:val="20"/>
                    </w:rPr>
                  </w:pPr>
                  <w:r w:rsidRPr="00693FD3">
                    <w:rPr>
                      <w:sz w:val="20"/>
                      <w:szCs w:val="20"/>
                    </w:rPr>
                    <w:lastRenderedPageBreak/>
                    <w:t xml:space="preserve"> Максимальная скорость вращения сервопривода большого</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2743A6E9" w14:textId="77777777" w:rsidTr="00FC519F">
                    <w:trPr>
                      <w:cantSplit/>
                      <w:trHeight w:hRule="exact" w:val="20"/>
                    </w:trPr>
                    <w:tc>
                      <w:tcPr>
                        <w:tcW w:w="20" w:type="dxa"/>
                      </w:tcPr>
                      <w:p w14:paraId="21D4DC71"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7E19AAB2" w14:textId="77777777" w:rsidR="00817E70" w:rsidRPr="00693FD3" w:rsidRDefault="00817E70" w:rsidP="00FC519F">
                        <w:pPr>
                          <w:jc w:val="center"/>
                          <w:rPr>
                            <w:noProof/>
                            <w:sz w:val="20"/>
                            <w:szCs w:val="20"/>
                          </w:rPr>
                        </w:pPr>
                      </w:p>
                    </w:tc>
                    <w:tc>
                      <w:tcPr>
                        <w:tcW w:w="20" w:type="dxa"/>
                      </w:tcPr>
                      <w:p w14:paraId="39B67217" w14:textId="77777777" w:rsidR="00817E70" w:rsidRPr="00693FD3" w:rsidRDefault="00817E70" w:rsidP="00FC519F">
                        <w:pPr>
                          <w:rPr>
                            <w:noProof/>
                            <w:sz w:val="20"/>
                            <w:szCs w:val="20"/>
                          </w:rPr>
                        </w:pPr>
                      </w:p>
                    </w:tc>
                  </w:tr>
                  <w:tr w:rsidR="00817E70" w:rsidRPr="00693FD3" w14:paraId="47570861" w14:textId="77777777" w:rsidTr="00FC519F">
                    <w:trPr>
                      <w:trHeight w:val="273"/>
                    </w:trPr>
                    <w:tc>
                      <w:tcPr>
                        <w:tcW w:w="20" w:type="dxa"/>
                      </w:tcPr>
                      <w:p w14:paraId="69670837" w14:textId="77777777" w:rsidR="00817E70" w:rsidRPr="00693FD3" w:rsidRDefault="00817E70" w:rsidP="00FC519F">
                        <w:pPr>
                          <w:autoSpaceDE w:val="0"/>
                          <w:autoSpaceDN w:val="0"/>
                          <w:adjustRightInd w:val="0"/>
                          <w:rPr>
                            <w:noProof/>
                            <w:sz w:val="20"/>
                            <w:szCs w:val="20"/>
                          </w:rPr>
                        </w:pPr>
                      </w:p>
                      <w:p w14:paraId="30B32270" w14:textId="77777777" w:rsidR="00817E70" w:rsidRPr="00693FD3" w:rsidRDefault="00817E70" w:rsidP="00FC519F">
                        <w:pPr>
                          <w:rPr>
                            <w:sz w:val="20"/>
                            <w:szCs w:val="20"/>
                          </w:rPr>
                        </w:pPr>
                      </w:p>
                    </w:tc>
                    <w:tc>
                      <w:tcPr>
                        <w:tcW w:w="2626" w:type="dxa"/>
                        <w:tcBorders>
                          <w:top w:val="nil"/>
                          <w:bottom w:val="nil"/>
                        </w:tcBorders>
                      </w:tcPr>
                      <w:p w14:paraId="633CF136" w14:textId="77777777" w:rsidR="00817E70" w:rsidRPr="00693FD3" w:rsidRDefault="00817E70" w:rsidP="00FC519F">
                        <w:pPr>
                          <w:jc w:val="center"/>
                          <w:rPr>
                            <w:sz w:val="20"/>
                            <w:szCs w:val="20"/>
                          </w:rPr>
                        </w:pPr>
                        <w:r w:rsidRPr="00693FD3">
                          <w:rPr>
                            <w:noProof/>
                            <w:sz w:val="20"/>
                            <w:szCs w:val="20"/>
                            <w:lang w:val="en-US"/>
                          </w:rPr>
                          <w:t>66</w:t>
                        </w:r>
                      </w:p>
                    </w:tc>
                    <w:tc>
                      <w:tcPr>
                        <w:tcW w:w="20" w:type="dxa"/>
                      </w:tcPr>
                      <w:p w14:paraId="33FE8C3E" w14:textId="77777777" w:rsidR="00817E70" w:rsidRPr="00693FD3" w:rsidRDefault="00817E70" w:rsidP="00FC519F">
                        <w:pPr>
                          <w:rPr>
                            <w:sz w:val="20"/>
                            <w:szCs w:val="20"/>
                          </w:rPr>
                        </w:pPr>
                      </w:p>
                    </w:tc>
                  </w:tr>
                </w:tbl>
                <w:p w14:paraId="70E9539E"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4239C132" w14:textId="77777777" w:rsidR="00817E70" w:rsidRPr="00693FD3" w:rsidRDefault="00817E70" w:rsidP="00FC519F">
                  <w:pPr>
                    <w:jc w:val="center"/>
                    <w:rPr>
                      <w:sz w:val="20"/>
                      <w:szCs w:val="20"/>
                      <w:lang w:val="en-US"/>
                    </w:rPr>
                  </w:pPr>
                  <w:r w:rsidRPr="00693FD3">
                    <w:rPr>
                      <w:noProof/>
                      <w:sz w:val="20"/>
                      <w:szCs w:val="20"/>
                      <w:lang w:val="en-US"/>
                    </w:rPr>
                    <w:t>Оборот в</w:t>
                  </w:r>
                  <w:r w:rsidRPr="00693FD3">
                    <w:rPr>
                      <w:sz w:val="20"/>
                      <w:szCs w:val="20"/>
                      <w:lang w:val="en-US"/>
                    </w:rPr>
                    <w:t xml:space="preserve"> </w:t>
                  </w:r>
                  <w:proofErr w:type="spellStart"/>
                  <w:r w:rsidRPr="00693FD3">
                    <w:rPr>
                      <w:sz w:val="20"/>
                      <w:szCs w:val="20"/>
                      <w:lang w:val="en-US"/>
                    </w:rPr>
                    <w:t>минуту</w:t>
                  </w:r>
                  <w:proofErr w:type="spellEnd"/>
                </w:p>
              </w:tc>
            </w:tr>
            <w:tr w:rsidR="00817E70" w:rsidRPr="009F0ADB" w14:paraId="7C23516B" w14:textId="77777777" w:rsidTr="00FC519F">
              <w:tc>
                <w:tcPr>
                  <w:tcW w:w="3394" w:type="dxa"/>
                  <w:tcBorders>
                    <w:bottom w:val="nil"/>
                    <w:right w:val="single" w:sz="4" w:space="0" w:color="auto"/>
                  </w:tcBorders>
                  <w:shd w:val="clear" w:color="auto" w:fill="auto"/>
                </w:tcPr>
                <w:p w14:paraId="16DB0A1C" w14:textId="77777777" w:rsidR="00817E70" w:rsidRPr="00564807" w:rsidRDefault="00817E70" w:rsidP="00FC519F">
                  <w:pPr>
                    <w:rPr>
                      <w:sz w:val="20"/>
                      <w:szCs w:val="20"/>
                    </w:rPr>
                  </w:pPr>
                  <w:r w:rsidRPr="00564807">
                    <w:rPr>
                      <w:sz w:val="20"/>
                      <w:szCs w:val="20"/>
                    </w:rPr>
                    <w:t xml:space="preserve"> Комплектация комплекта пневматического захвата:</w:t>
                  </w:r>
                </w:p>
                <w:p w14:paraId="6C1F8E17" w14:textId="77777777" w:rsidR="00817E70" w:rsidRPr="00564807" w:rsidRDefault="00817E70" w:rsidP="00FC519F">
                  <w:pPr>
                    <w:rPr>
                      <w:sz w:val="20"/>
                      <w:szCs w:val="20"/>
                    </w:rPr>
                  </w:pPr>
                  <w:r w:rsidRPr="00564807">
                    <w:rPr>
                      <w:sz w:val="20"/>
                      <w:szCs w:val="20"/>
                    </w:rPr>
                    <w:t>Вакуумная присоска;</w:t>
                  </w:r>
                </w:p>
                <w:p w14:paraId="119AF1DC" w14:textId="77777777" w:rsidR="00817E70" w:rsidRPr="00564807" w:rsidRDefault="00817E70" w:rsidP="00FC519F">
                  <w:pPr>
                    <w:rPr>
                      <w:sz w:val="20"/>
                      <w:szCs w:val="20"/>
                    </w:rPr>
                  </w:pPr>
                  <w:r w:rsidRPr="00564807">
                    <w:rPr>
                      <w:sz w:val="20"/>
                      <w:szCs w:val="20"/>
                    </w:rPr>
                    <w:t>Электромагнитный клапан;</w:t>
                  </w:r>
                </w:p>
                <w:p w14:paraId="003D2ED0" w14:textId="77777777" w:rsidR="00817E70" w:rsidRPr="00564807" w:rsidRDefault="00817E70" w:rsidP="00FC519F">
                  <w:pPr>
                    <w:rPr>
                      <w:sz w:val="20"/>
                      <w:szCs w:val="20"/>
                    </w:rPr>
                  </w:pPr>
                  <w:r w:rsidRPr="00564807">
                    <w:rPr>
                      <w:sz w:val="20"/>
                      <w:szCs w:val="20"/>
                    </w:rPr>
                    <w:t>Вакуумный насос;</w:t>
                  </w:r>
                </w:p>
                <w:p w14:paraId="46398348" w14:textId="77777777" w:rsidR="00817E70" w:rsidRPr="00564807" w:rsidRDefault="00817E70" w:rsidP="00FC519F">
                  <w:pPr>
                    <w:rPr>
                      <w:sz w:val="20"/>
                      <w:szCs w:val="20"/>
                    </w:rPr>
                  </w:pPr>
                  <w:r w:rsidRPr="00564807">
                    <w:rPr>
                      <w:sz w:val="20"/>
                      <w:szCs w:val="20"/>
                    </w:rPr>
                    <w:t>Виниловая трубка.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564807" w14:paraId="48760A6B" w14:textId="77777777" w:rsidTr="00FC519F">
                    <w:trPr>
                      <w:cantSplit/>
                      <w:trHeight w:hRule="exact" w:val="20"/>
                    </w:trPr>
                    <w:tc>
                      <w:tcPr>
                        <w:tcW w:w="20" w:type="dxa"/>
                      </w:tcPr>
                      <w:p w14:paraId="276E30F5" w14:textId="77777777" w:rsidR="00817E70" w:rsidRPr="00564807" w:rsidRDefault="00817E70" w:rsidP="00FC519F">
                        <w:pPr>
                          <w:autoSpaceDE w:val="0"/>
                          <w:autoSpaceDN w:val="0"/>
                          <w:adjustRightInd w:val="0"/>
                          <w:rPr>
                            <w:noProof/>
                            <w:sz w:val="20"/>
                            <w:szCs w:val="20"/>
                          </w:rPr>
                        </w:pPr>
                      </w:p>
                    </w:tc>
                    <w:tc>
                      <w:tcPr>
                        <w:tcW w:w="2626" w:type="dxa"/>
                        <w:tcBorders>
                          <w:bottom w:val="nil"/>
                        </w:tcBorders>
                      </w:tcPr>
                      <w:p w14:paraId="4958FA06" w14:textId="77777777" w:rsidR="00817E70" w:rsidRPr="00564807" w:rsidRDefault="00817E70" w:rsidP="00FC519F">
                        <w:pPr>
                          <w:jc w:val="center"/>
                          <w:rPr>
                            <w:noProof/>
                            <w:sz w:val="20"/>
                            <w:szCs w:val="20"/>
                          </w:rPr>
                        </w:pPr>
                      </w:p>
                    </w:tc>
                    <w:tc>
                      <w:tcPr>
                        <w:tcW w:w="20" w:type="dxa"/>
                      </w:tcPr>
                      <w:p w14:paraId="757C9BE8" w14:textId="77777777" w:rsidR="00817E70" w:rsidRPr="00564807" w:rsidRDefault="00817E70" w:rsidP="00FC519F">
                        <w:pPr>
                          <w:rPr>
                            <w:noProof/>
                            <w:sz w:val="20"/>
                            <w:szCs w:val="20"/>
                          </w:rPr>
                        </w:pPr>
                      </w:p>
                    </w:tc>
                  </w:tr>
                  <w:tr w:rsidR="00817E70" w:rsidRPr="00564807" w14:paraId="14BBF1A5" w14:textId="77777777" w:rsidTr="00FC519F">
                    <w:trPr>
                      <w:trHeight w:val="273"/>
                    </w:trPr>
                    <w:tc>
                      <w:tcPr>
                        <w:tcW w:w="20" w:type="dxa"/>
                      </w:tcPr>
                      <w:p w14:paraId="737A7D84" w14:textId="77777777" w:rsidR="00817E70" w:rsidRPr="00564807" w:rsidRDefault="00817E70" w:rsidP="00FC519F">
                        <w:pPr>
                          <w:autoSpaceDE w:val="0"/>
                          <w:autoSpaceDN w:val="0"/>
                          <w:adjustRightInd w:val="0"/>
                          <w:rPr>
                            <w:noProof/>
                            <w:sz w:val="20"/>
                            <w:szCs w:val="20"/>
                          </w:rPr>
                        </w:pPr>
                      </w:p>
                      <w:p w14:paraId="3D2E1834" w14:textId="77777777" w:rsidR="00817E70" w:rsidRPr="00564807" w:rsidRDefault="00817E70" w:rsidP="00FC519F">
                        <w:pPr>
                          <w:rPr>
                            <w:sz w:val="20"/>
                            <w:szCs w:val="20"/>
                          </w:rPr>
                        </w:pPr>
                      </w:p>
                    </w:tc>
                    <w:tc>
                      <w:tcPr>
                        <w:tcW w:w="2626" w:type="dxa"/>
                        <w:tcBorders>
                          <w:top w:val="nil"/>
                          <w:bottom w:val="nil"/>
                        </w:tcBorders>
                      </w:tcPr>
                      <w:p w14:paraId="2C63686C" w14:textId="77777777" w:rsidR="00817E70" w:rsidRPr="00564807" w:rsidRDefault="00817E70" w:rsidP="00FC519F">
                        <w:pPr>
                          <w:jc w:val="center"/>
                          <w:rPr>
                            <w:sz w:val="20"/>
                            <w:szCs w:val="20"/>
                          </w:rPr>
                        </w:pPr>
                        <w:r w:rsidRPr="00564807">
                          <w:rPr>
                            <w:noProof/>
                            <w:sz w:val="20"/>
                            <w:szCs w:val="20"/>
                            <w:lang w:val="en-US"/>
                          </w:rPr>
                          <w:t>наличие</w:t>
                        </w:r>
                      </w:p>
                    </w:tc>
                    <w:tc>
                      <w:tcPr>
                        <w:tcW w:w="20" w:type="dxa"/>
                      </w:tcPr>
                      <w:p w14:paraId="7CA9AF6D" w14:textId="77777777" w:rsidR="00817E70" w:rsidRPr="00564807" w:rsidRDefault="00817E70" w:rsidP="00FC519F">
                        <w:pPr>
                          <w:rPr>
                            <w:sz w:val="20"/>
                            <w:szCs w:val="20"/>
                          </w:rPr>
                        </w:pPr>
                      </w:p>
                    </w:tc>
                  </w:tr>
                </w:tbl>
                <w:p w14:paraId="093202F6" w14:textId="77777777" w:rsidR="00817E70" w:rsidRPr="00564807" w:rsidRDefault="00817E70" w:rsidP="00FC519F">
                  <w:pPr>
                    <w:rPr>
                      <w:sz w:val="20"/>
                      <w:szCs w:val="20"/>
                    </w:rPr>
                  </w:pPr>
                </w:p>
              </w:tc>
              <w:tc>
                <w:tcPr>
                  <w:tcW w:w="1843" w:type="dxa"/>
                  <w:tcBorders>
                    <w:left w:val="single" w:sz="4" w:space="0" w:color="auto"/>
                    <w:bottom w:val="nil"/>
                  </w:tcBorders>
                  <w:shd w:val="clear" w:color="auto" w:fill="auto"/>
                </w:tcPr>
                <w:p w14:paraId="5EA85DCC" w14:textId="77777777" w:rsidR="00817E70" w:rsidRPr="00564807" w:rsidRDefault="00817E70" w:rsidP="00FC519F">
                  <w:pPr>
                    <w:jc w:val="center"/>
                    <w:rPr>
                      <w:sz w:val="20"/>
                      <w:szCs w:val="20"/>
                      <w:lang w:val="en-US"/>
                    </w:rPr>
                  </w:pPr>
                </w:p>
              </w:tc>
            </w:tr>
            <w:tr w:rsidR="00817E70" w:rsidRPr="009F0ADB" w14:paraId="0FDFCE65" w14:textId="77777777" w:rsidTr="00FC519F">
              <w:tc>
                <w:tcPr>
                  <w:tcW w:w="3394" w:type="dxa"/>
                  <w:tcBorders>
                    <w:bottom w:val="nil"/>
                    <w:right w:val="single" w:sz="4" w:space="0" w:color="auto"/>
                  </w:tcBorders>
                  <w:shd w:val="clear" w:color="auto" w:fill="auto"/>
                </w:tcPr>
                <w:p w14:paraId="71F76ECD" w14:textId="77777777" w:rsidR="00817E70" w:rsidRPr="00682053" w:rsidRDefault="00817E70" w:rsidP="00FC519F">
                  <w:pPr>
                    <w:rPr>
                      <w:sz w:val="20"/>
                      <w:szCs w:val="20"/>
                      <w:lang w:val="en-US"/>
                    </w:rPr>
                  </w:pPr>
                  <w:r w:rsidRPr="00682053">
                    <w:rPr>
                      <w:sz w:val="20"/>
                      <w:szCs w:val="20"/>
                    </w:rPr>
                    <w:t xml:space="preserve"> </w:t>
                  </w:r>
                  <w:proofErr w:type="spellStart"/>
                  <w:r w:rsidRPr="00682053">
                    <w:rPr>
                      <w:sz w:val="20"/>
                      <w:szCs w:val="20"/>
                      <w:lang w:val="en-US"/>
                    </w:rPr>
                    <w:t>Комплектация</w:t>
                  </w:r>
                  <w:proofErr w:type="spellEnd"/>
                </w:p>
              </w:tc>
              <w:tc>
                <w:tcPr>
                  <w:tcW w:w="2410" w:type="dxa"/>
                  <w:tcBorders>
                    <w:left w:val="single" w:sz="4" w:space="0" w:color="auto"/>
                    <w:bottom w:val="nil"/>
                    <w:right w:val="single" w:sz="4" w:space="0" w:color="auto"/>
                  </w:tcBorders>
                  <w:shd w:val="clear" w:color="auto" w:fill="auto"/>
                </w:tcPr>
                <w:tbl>
                  <w:tblPr>
                    <w:tblStyle w:val="af4"/>
                    <w:tblW w:w="2431"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391"/>
                    <w:gridCol w:w="20"/>
                  </w:tblGrid>
                  <w:tr w:rsidR="00817E70" w:rsidRPr="00682053" w14:paraId="41AAC8B7" w14:textId="77777777" w:rsidTr="00FC519F">
                    <w:trPr>
                      <w:cantSplit/>
                      <w:trHeight w:hRule="exact" w:val="20"/>
                    </w:trPr>
                    <w:tc>
                      <w:tcPr>
                        <w:tcW w:w="20" w:type="dxa"/>
                      </w:tcPr>
                      <w:p w14:paraId="3C62B545" w14:textId="77777777" w:rsidR="00817E70" w:rsidRPr="00682053" w:rsidRDefault="00817E70" w:rsidP="00FC519F">
                        <w:pPr>
                          <w:autoSpaceDE w:val="0"/>
                          <w:autoSpaceDN w:val="0"/>
                          <w:adjustRightInd w:val="0"/>
                          <w:rPr>
                            <w:noProof/>
                            <w:sz w:val="20"/>
                            <w:szCs w:val="20"/>
                            <w:lang w:val="en-US"/>
                          </w:rPr>
                        </w:pPr>
                      </w:p>
                    </w:tc>
                    <w:tc>
                      <w:tcPr>
                        <w:tcW w:w="2391" w:type="dxa"/>
                      </w:tcPr>
                      <w:p w14:paraId="31D0E937" w14:textId="77777777" w:rsidR="00817E70" w:rsidRPr="00682053" w:rsidRDefault="00817E70" w:rsidP="00FC519F">
                        <w:pPr>
                          <w:jc w:val="center"/>
                          <w:rPr>
                            <w:noProof/>
                            <w:sz w:val="20"/>
                            <w:szCs w:val="20"/>
                            <w:lang w:val="en-US"/>
                          </w:rPr>
                        </w:pPr>
                      </w:p>
                    </w:tc>
                    <w:tc>
                      <w:tcPr>
                        <w:tcW w:w="20" w:type="dxa"/>
                      </w:tcPr>
                      <w:p w14:paraId="368FB1F5" w14:textId="77777777" w:rsidR="00817E70" w:rsidRPr="00682053" w:rsidRDefault="00817E70" w:rsidP="00FC519F">
                        <w:pPr>
                          <w:rPr>
                            <w:noProof/>
                            <w:sz w:val="20"/>
                            <w:szCs w:val="20"/>
                            <w:lang w:val="en-US"/>
                          </w:rPr>
                        </w:pPr>
                      </w:p>
                    </w:tc>
                  </w:tr>
                  <w:tr w:rsidR="00817E70" w:rsidRPr="00682053" w14:paraId="03A04270" w14:textId="77777777" w:rsidTr="00FC519F">
                    <w:trPr>
                      <w:trHeight w:val="273"/>
                    </w:trPr>
                    <w:tc>
                      <w:tcPr>
                        <w:tcW w:w="20" w:type="dxa"/>
                      </w:tcPr>
                      <w:p w14:paraId="4FE2DD9C" w14:textId="77777777" w:rsidR="00817E70" w:rsidRPr="00682053" w:rsidRDefault="00817E70" w:rsidP="00FC519F">
                        <w:pPr>
                          <w:autoSpaceDE w:val="0"/>
                          <w:autoSpaceDN w:val="0"/>
                          <w:adjustRightInd w:val="0"/>
                          <w:rPr>
                            <w:noProof/>
                            <w:sz w:val="20"/>
                            <w:szCs w:val="20"/>
                            <w:lang w:val="en-US"/>
                          </w:rPr>
                        </w:pPr>
                      </w:p>
                      <w:p w14:paraId="4D5C8E4D" w14:textId="77777777" w:rsidR="00817E70" w:rsidRPr="00682053" w:rsidRDefault="00817E70" w:rsidP="00FC519F">
                        <w:pPr>
                          <w:rPr>
                            <w:sz w:val="20"/>
                            <w:szCs w:val="20"/>
                          </w:rPr>
                        </w:pPr>
                      </w:p>
                    </w:tc>
                    <w:tc>
                      <w:tcPr>
                        <w:tcW w:w="2391" w:type="dxa"/>
                      </w:tcPr>
                      <w:p w14:paraId="72CBF7A3" w14:textId="77777777" w:rsidR="00817E70" w:rsidRPr="00682053" w:rsidRDefault="00817E70" w:rsidP="00FC519F">
                        <w:pPr>
                          <w:jc w:val="center"/>
                          <w:rPr>
                            <w:sz w:val="20"/>
                            <w:szCs w:val="20"/>
                          </w:rPr>
                        </w:pPr>
                        <w:r w:rsidRPr="00682053">
                          <w:rPr>
                            <w:noProof/>
                            <w:sz w:val="20"/>
                            <w:szCs w:val="20"/>
                          </w:rPr>
                          <w:t>3х проводные шлейфы Папа-Мама</w:t>
                        </w:r>
                      </w:p>
                    </w:tc>
                    <w:tc>
                      <w:tcPr>
                        <w:tcW w:w="20" w:type="dxa"/>
                      </w:tcPr>
                      <w:p w14:paraId="15E815FD" w14:textId="77777777" w:rsidR="00817E70" w:rsidRPr="00682053" w:rsidRDefault="00817E70" w:rsidP="00FC519F">
                        <w:pPr>
                          <w:rPr>
                            <w:sz w:val="20"/>
                            <w:szCs w:val="20"/>
                          </w:rPr>
                        </w:pPr>
                      </w:p>
                    </w:tc>
                  </w:tr>
                  <w:tr w:rsidR="00817E70" w:rsidRPr="00682053" w14:paraId="3662879B" w14:textId="77777777" w:rsidTr="00FC519F">
                    <w:trPr>
                      <w:trHeight w:val="273"/>
                    </w:trPr>
                    <w:tc>
                      <w:tcPr>
                        <w:tcW w:w="20" w:type="dxa"/>
                      </w:tcPr>
                      <w:p w14:paraId="362166A7" w14:textId="77777777" w:rsidR="00817E70" w:rsidRPr="00682053" w:rsidRDefault="00817E70" w:rsidP="00FC519F">
                        <w:pPr>
                          <w:autoSpaceDE w:val="0"/>
                          <w:autoSpaceDN w:val="0"/>
                          <w:adjustRightInd w:val="0"/>
                          <w:rPr>
                            <w:noProof/>
                            <w:sz w:val="20"/>
                            <w:szCs w:val="20"/>
                          </w:rPr>
                        </w:pPr>
                      </w:p>
                      <w:p w14:paraId="3A6BF5B3" w14:textId="77777777" w:rsidR="00817E70" w:rsidRPr="00682053" w:rsidRDefault="00817E70" w:rsidP="00FC519F">
                        <w:pPr>
                          <w:rPr>
                            <w:sz w:val="20"/>
                            <w:szCs w:val="20"/>
                          </w:rPr>
                        </w:pPr>
                      </w:p>
                    </w:tc>
                    <w:tc>
                      <w:tcPr>
                        <w:tcW w:w="2391" w:type="dxa"/>
                      </w:tcPr>
                      <w:p w14:paraId="5ABDB67B" w14:textId="77777777" w:rsidR="00817E70" w:rsidRPr="00682053" w:rsidRDefault="00817E70" w:rsidP="00FC519F">
                        <w:pPr>
                          <w:jc w:val="center"/>
                          <w:rPr>
                            <w:sz w:val="20"/>
                            <w:szCs w:val="20"/>
                          </w:rPr>
                        </w:pPr>
                        <w:r w:rsidRPr="00682053">
                          <w:rPr>
                            <w:noProof/>
                            <w:sz w:val="20"/>
                            <w:szCs w:val="20"/>
                            <w:lang w:val="en-US"/>
                          </w:rPr>
                          <w:t>Аккумуляторная батарея</w:t>
                        </w:r>
                      </w:p>
                    </w:tc>
                    <w:tc>
                      <w:tcPr>
                        <w:tcW w:w="20" w:type="dxa"/>
                      </w:tcPr>
                      <w:p w14:paraId="3B0E8073" w14:textId="77777777" w:rsidR="00817E70" w:rsidRPr="00682053" w:rsidRDefault="00817E70" w:rsidP="00FC519F">
                        <w:pPr>
                          <w:rPr>
                            <w:sz w:val="20"/>
                            <w:szCs w:val="20"/>
                          </w:rPr>
                        </w:pPr>
                      </w:p>
                    </w:tc>
                  </w:tr>
                  <w:tr w:rsidR="00817E70" w:rsidRPr="00682053" w14:paraId="65C1546C" w14:textId="77777777" w:rsidTr="00FC519F">
                    <w:trPr>
                      <w:trHeight w:val="273"/>
                    </w:trPr>
                    <w:tc>
                      <w:tcPr>
                        <w:tcW w:w="20" w:type="dxa"/>
                      </w:tcPr>
                      <w:p w14:paraId="7CF91840" w14:textId="77777777" w:rsidR="00817E70" w:rsidRPr="00682053" w:rsidRDefault="00817E70" w:rsidP="00FC519F">
                        <w:pPr>
                          <w:autoSpaceDE w:val="0"/>
                          <w:autoSpaceDN w:val="0"/>
                          <w:adjustRightInd w:val="0"/>
                          <w:rPr>
                            <w:noProof/>
                            <w:sz w:val="20"/>
                            <w:szCs w:val="20"/>
                            <w:lang w:val="en-US"/>
                          </w:rPr>
                        </w:pPr>
                      </w:p>
                      <w:p w14:paraId="7B24525F" w14:textId="77777777" w:rsidR="00817E70" w:rsidRPr="00682053" w:rsidRDefault="00817E70" w:rsidP="00FC519F">
                        <w:pPr>
                          <w:rPr>
                            <w:sz w:val="20"/>
                            <w:szCs w:val="20"/>
                          </w:rPr>
                        </w:pPr>
                      </w:p>
                    </w:tc>
                    <w:tc>
                      <w:tcPr>
                        <w:tcW w:w="2391" w:type="dxa"/>
                      </w:tcPr>
                      <w:p w14:paraId="3B7901EB" w14:textId="77777777" w:rsidR="00817E70" w:rsidRPr="00682053" w:rsidRDefault="00817E70" w:rsidP="00FC519F">
                        <w:pPr>
                          <w:jc w:val="center"/>
                          <w:rPr>
                            <w:sz w:val="20"/>
                            <w:szCs w:val="20"/>
                          </w:rPr>
                        </w:pPr>
                        <w:r w:rsidRPr="00682053">
                          <w:rPr>
                            <w:noProof/>
                            <w:sz w:val="20"/>
                            <w:szCs w:val="20"/>
                            <w:lang w:val="en-US"/>
                          </w:rPr>
                          <w:t>Блок питания</w:t>
                        </w:r>
                      </w:p>
                    </w:tc>
                    <w:tc>
                      <w:tcPr>
                        <w:tcW w:w="20" w:type="dxa"/>
                      </w:tcPr>
                      <w:p w14:paraId="2C4B7481" w14:textId="77777777" w:rsidR="00817E70" w:rsidRPr="00682053" w:rsidRDefault="00817E70" w:rsidP="00FC519F">
                        <w:pPr>
                          <w:rPr>
                            <w:sz w:val="20"/>
                            <w:szCs w:val="20"/>
                          </w:rPr>
                        </w:pPr>
                      </w:p>
                    </w:tc>
                  </w:tr>
                  <w:tr w:rsidR="00817E70" w:rsidRPr="00682053" w14:paraId="7599B87E" w14:textId="77777777" w:rsidTr="00FC519F">
                    <w:trPr>
                      <w:trHeight w:val="273"/>
                    </w:trPr>
                    <w:tc>
                      <w:tcPr>
                        <w:tcW w:w="20" w:type="dxa"/>
                      </w:tcPr>
                      <w:p w14:paraId="44D0B217" w14:textId="77777777" w:rsidR="00817E70" w:rsidRPr="00682053" w:rsidRDefault="00817E70" w:rsidP="00FC519F">
                        <w:pPr>
                          <w:autoSpaceDE w:val="0"/>
                          <w:autoSpaceDN w:val="0"/>
                          <w:adjustRightInd w:val="0"/>
                          <w:rPr>
                            <w:noProof/>
                            <w:sz w:val="20"/>
                            <w:szCs w:val="20"/>
                            <w:lang w:val="en-US"/>
                          </w:rPr>
                        </w:pPr>
                      </w:p>
                      <w:p w14:paraId="154CE3B1" w14:textId="77777777" w:rsidR="00817E70" w:rsidRPr="00682053" w:rsidRDefault="00817E70" w:rsidP="00FC519F">
                        <w:pPr>
                          <w:rPr>
                            <w:sz w:val="20"/>
                            <w:szCs w:val="20"/>
                          </w:rPr>
                        </w:pPr>
                      </w:p>
                    </w:tc>
                    <w:tc>
                      <w:tcPr>
                        <w:tcW w:w="2391" w:type="dxa"/>
                      </w:tcPr>
                      <w:p w14:paraId="41C7ADC8" w14:textId="77777777" w:rsidR="00817E70" w:rsidRPr="00682053" w:rsidRDefault="00817E70" w:rsidP="00FC519F">
                        <w:pPr>
                          <w:jc w:val="center"/>
                          <w:rPr>
                            <w:sz w:val="20"/>
                            <w:szCs w:val="20"/>
                          </w:rPr>
                        </w:pPr>
                        <w:r w:rsidRPr="00682053">
                          <w:rPr>
                            <w:noProof/>
                            <w:sz w:val="20"/>
                            <w:szCs w:val="20"/>
                            <w:lang w:val="en-US"/>
                          </w:rPr>
                          <w:t>Датчики расстояния УЗ-типа</w:t>
                        </w:r>
                      </w:p>
                    </w:tc>
                    <w:tc>
                      <w:tcPr>
                        <w:tcW w:w="20" w:type="dxa"/>
                      </w:tcPr>
                      <w:p w14:paraId="24629924" w14:textId="77777777" w:rsidR="00817E70" w:rsidRPr="00682053" w:rsidRDefault="00817E70" w:rsidP="00FC519F">
                        <w:pPr>
                          <w:rPr>
                            <w:sz w:val="20"/>
                            <w:szCs w:val="20"/>
                          </w:rPr>
                        </w:pPr>
                      </w:p>
                    </w:tc>
                  </w:tr>
                  <w:tr w:rsidR="00817E70" w:rsidRPr="00682053" w14:paraId="66EC11CE" w14:textId="77777777" w:rsidTr="00FC519F">
                    <w:trPr>
                      <w:trHeight w:val="273"/>
                    </w:trPr>
                    <w:tc>
                      <w:tcPr>
                        <w:tcW w:w="20" w:type="dxa"/>
                      </w:tcPr>
                      <w:p w14:paraId="25479F61" w14:textId="77777777" w:rsidR="00817E70" w:rsidRPr="00682053" w:rsidRDefault="00817E70" w:rsidP="00FC519F">
                        <w:pPr>
                          <w:autoSpaceDE w:val="0"/>
                          <w:autoSpaceDN w:val="0"/>
                          <w:adjustRightInd w:val="0"/>
                          <w:rPr>
                            <w:noProof/>
                            <w:sz w:val="20"/>
                            <w:szCs w:val="20"/>
                            <w:lang w:val="en-US"/>
                          </w:rPr>
                        </w:pPr>
                      </w:p>
                      <w:p w14:paraId="47BA0B67" w14:textId="77777777" w:rsidR="00817E70" w:rsidRPr="00682053" w:rsidRDefault="00817E70" w:rsidP="00FC519F">
                        <w:pPr>
                          <w:rPr>
                            <w:sz w:val="20"/>
                            <w:szCs w:val="20"/>
                          </w:rPr>
                        </w:pPr>
                      </w:p>
                    </w:tc>
                    <w:tc>
                      <w:tcPr>
                        <w:tcW w:w="2391" w:type="dxa"/>
                      </w:tcPr>
                      <w:p w14:paraId="47544CFA" w14:textId="77777777" w:rsidR="00817E70" w:rsidRPr="00682053" w:rsidRDefault="00817E70" w:rsidP="00FC519F">
                        <w:pPr>
                          <w:jc w:val="center"/>
                          <w:rPr>
                            <w:sz w:val="20"/>
                            <w:szCs w:val="20"/>
                          </w:rPr>
                        </w:pPr>
                        <w:r w:rsidRPr="00682053">
                          <w:rPr>
                            <w:noProof/>
                            <w:sz w:val="20"/>
                            <w:szCs w:val="20"/>
                            <w:lang w:val="en-US"/>
                          </w:rPr>
                          <w:t>Жидкокристаллический дисплей</w:t>
                        </w:r>
                      </w:p>
                    </w:tc>
                    <w:tc>
                      <w:tcPr>
                        <w:tcW w:w="20" w:type="dxa"/>
                      </w:tcPr>
                      <w:p w14:paraId="0819F581" w14:textId="77777777" w:rsidR="00817E70" w:rsidRPr="00682053" w:rsidRDefault="00817E70" w:rsidP="00FC519F">
                        <w:pPr>
                          <w:rPr>
                            <w:sz w:val="20"/>
                            <w:szCs w:val="20"/>
                          </w:rPr>
                        </w:pPr>
                      </w:p>
                    </w:tc>
                  </w:tr>
                  <w:tr w:rsidR="00817E70" w:rsidRPr="00682053" w14:paraId="620206F9" w14:textId="77777777" w:rsidTr="00FC519F">
                    <w:trPr>
                      <w:trHeight w:val="273"/>
                    </w:trPr>
                    <w:tc>
                      <w:tcPr>
                        <w:tcW w:w="20" w:type="dxa"/>
                      </w:tcPr>
                      <w:p w14:paraId="0973F1AB" w14:textId="77777777" w:rsidR="00817E70" w:rsidRPr="00682053" w:rsidRDefault="00817E70" w:rsidP="00FC519F">
                        <w:pPr>
                          <w:autoSpaceDE w:val="0"/>
                          <w:autoSpaceDN w:val="0"/>
                          <w:adjustRightInd w:val="0"/>
                          <w:rPr>
                            <w:noProof/>
                            <w:sz w:val="20"/>
                            <w:szCs w:val="20"/>
                            <w:lang w:val="en-US"/>
                          </w:rPr>
                        </w:pPr>
                      </w:p>
                      <w:p w14:paraId="400ADAD4" w14:textId="77777777" w:rsidR="00817E70" w:rsidRPr="00682053" w:rsidRDefault="00817E70" w:rsidP="00FC519F">
                        <w:pPr>
                          <w:rPr>
                            <w:sz w:val="20"/>
                            <w:szCs w:val="20"/>
                          </w:rPr>
                        </w:pPr>
                      </w:p>
                    </w:tc>
                    <w:tc>
                      <w:tcPr>
                        <w:tcW w:w="2391" w:type="dxa"/>
                      </w:tcPr>
                      <w:p w14:paraId="7B79C935" w14:textId="77777777" w:rsidR="00817E70" w:rsidRPr="00682053" w:rsidRDefault="00817E70" w:rsidP="00FC519F">
                        <w:pPr>
                          <w:jc w:val="center"/>
                          <w:rPr>
                            <w:sz w:val="20"/>
                            <w:szCs w:val="20"/>
                          </w:rPr>
                        </w:pPr>
                        <w:r w:rsidRPr="00682053">
                          <w:rPr>
                            <w:noProof/>
                            <w:sz w:val="20"/>
                            <w:szCs w:val="20"/>
                            <w:lang w:val="en-US"/>
                          </w:rPr>
                          <w:t>Приводы постоянного тока</w:t>
                        </w:r>
                      </w:p>
                    </w:tc>
                    <w:tc>
                      <w:tcPr>
                        <w:tcW w:w="20" w:type="dxa"/>
                      </w:tcPr>
                      <w:p w14:paraId="0A29006D" w14:textId="77777777" w:rsidR="00817E70" w:rsidRPr="00682053" w:rsidRDefault="00817E70" w:rsidP="00FC519F">
                        <w:pPr>
                          <w:rPr>
                            <w:sz w:val="20"/>
                            <w:szCs w:val="20"/>
                          </w:rPr>
                        </w:pPr>
                      </w:p>
                    </w:tc>
                  </w:tr>
                  <w:tr w:rsidR="00817E70" w:rsidRPr="00682053" w14:paraId="2E157683" w14:textId="77777777" w:rsidTr="00FC519F">
                    <w:trPr>
                      <w:trHeight w:val="273"/>
                    </w:trPr>
                    <w:tc>
                      <w:tcPr>
                        <w:tcW w:w="20" w:type="dxa"/>
                      </w:tcPr>
                      <w:p w14:paraId="02D27333" w14:textId="77777777" w:rsidR="00817E70" w:rsidRPr="00682053" w:rsidRDefault="00817E70" w:rsidP="00FC519F">
                        <w:pPr>
                          <w:autoSpaceDE w:val="0"/>
                          <w:autoSpaceDN w:val="0"/>
                          <w:adjustRightInd w:val="0"/>
                          <w:rPr>
                            <w:noProof/>
                            <w:sz w:val="20"/>
                            <w:szCs w:val="20"/>
                            <w:lang w:val="en-US"/>
                          </w:rPr>
                        </w:pPr>
                      </w:p>
                      <w:p w14:paraId="5E9A1EDA" w14:textId="77777777" w:rsidR="00817E70" w:rsidRPr="00682053" w:rsidRDefault="00817E70" w:rsidP="00FC519F">
                        <w:pPr>
                          <w:rPr>
                            <w:sz w:val="20"/>
                            <w:szCs w:val="20"/>
                          </w:rPr>
                        </w:pPr>
                      </w:p>
                    </w:tc>
                    <w:tc>
                      <w:tcPr>
                        <w:tcW w:w="2391" w:type="dxa"/>
                      </w:tcPr>
                      <w:p w14:paraId="599E7B4B" w14:textId="77777777" w:rsidR="00817E70" w:rsidRPr="00682053" w:rsidRDefault="00817E70" w:rsidP="00FC519F">
                        <w:pPr>
                          <w:jc w:val="center"/>
                          <w:rPr>
                            <w:sz w:val="20"/>
                            <w:szCs w:val="20"/>
                          </w:rPr>
                        </w:pPr>
                        <w:r w:rsidRPr="00682053">
                          <w:rPr>
                            <w:noProof/>
                            <w:sz w:val="20"/>
                            <w:szCs w:val="20"/>
                            <w:lang w:val="en-US"/>
                          </w:rPr>
                          <w:t>Зарядное устройство аккумуляторных батарей</w:t>
                        </w:r>
                      </w:p>
                    </w:tc>
                    <w:tc>
                      <w:tcPr>
                        <w:tcW w:w="20" w:type="dxa"/>
                      </w:tcPr>
                      <w:p w14:paraId="2FECE4E2" w14:textId="77777777" w:rsidR="00817E70" w:rsidRPr="00682053" w:rsidRDefault="00817E70" w:rsidP="00FC519F">
                        <w:pPr>
                          <w:rPr>
                            <w:sz w:val="20"/>
                            <w:szCs w:val="20"/>
                          </w:rPr>
                        </w:pPr>
                      </w:p>
                    </w:tc>
                  </w:tr>
                  <w:tr w:rsidR="00817E70" w:rsidRPr="00682053" w14:paraId="46A2BFE0" w14:textId="77777777" w:rsidTr="00FC519F">
                    <w:trPr>
                      <w:trHeight w:val="273"/>
                    </w:trPr>
                    <w:tc>
                      <w:tcPr>
                        <w:tcW w:w="20" w:type="dxa"/>
                      </w:tcPr>
                      <w:p w14:paraId="08705337" w14:textId="77777777" w:rsidR="00817E70" w:rsidRPr="00682053" w:rsidRDefault="00817E70" w:rsidP="00FC519F">
                        <w:pPr>
                          <w:autoSpaceDE w:val="0"/>
                          <w:autoSpaceDN w:val="0"/>
                          <w:adjustRightInd w:val="0"/>
                          <w:rPr>
                            <w:noProof/>
                            <w:sz w:val="20"/>
                            <w:szCs w:val="20"/>
                            <w:lang w:val="en-US"/>
                          </w:rPr>
                        </w:pPr>
                      </w:p>
                      <w:p w14:paraId="58350D5E" w14:textId="77777777" w:rsidR="00817E70" w:rsidRPr="00682053" w:rsidRDefault="00817E70" w:rsidP="00FC519F">
                        <w:pPr>
                          <w:rPr>
                            <w:sz w:val="20"/>
                            <w:szCs w:val="20"/>
                          </w:rPr>
                        </w:pPr>
                      </w:p>
                    </w:tc>
                    <w:tc>
                      <w:tcPr>
                        <w:tcW w:w="2391" w:type="dxa"/>
                      </w:tcPr>
                      <w:p w14:paraId="064EA552" w14:textId="77777777" w:rsidR="00817E70" w:rsidRPr="00682053" w:rsidRDefault="00817E70" w:rsidP="00FC519F">
                        <w:pPr>
                          <w:jc w:val="center"/>
                          <w:rPr>
                            <w:sz w:val="20"/>
                            <w:szCs w:val="20"/>
                          </w:rPr>
                        </w:pPr>
                        <w:r w:rsidRPr="00682053">
                          <w:rPr>
                            <w:noProof/>
                            <w:sz w:val="20"/>
                            <w:szCs w:val="20"/>
                            <w:lang w:val="en-US"/>
                          </w:rPr>
                          <w:t>Звуковой излучатель</w:t>
                        </w:r>
                      </w:p>
                    </w:tc>
                    <w:tc>
                      <w:tcPr>
                        <w:tcW w:w="20" w:type="dxa"/>
                      </w:tcPr>
                      <w:p w14:paraId="1228E9EC" w14:textId="77777777" w:rsidR="00817E70" w:rsidRPr="00682053" w:rsidRDefault="00817E70" w:rsidP="00FC519F">
                        <w:pPr>
                          <w:rPr>
                            <w:sz w:val="20"/>
                            <w:szCs w:val="20"/>
                          </w:rPr>
                        </w:pPr>
                      </w:p>
                    </w:tc>
                  </w:tr>
                  <w:tr w:rsidR="00817E70" w:rsidRPr="00682053" w14:paraId="2699B795" w14:textId="77777777" w:rsidTr="00FC519F">
                    <w:trPr>
                      <w:trHeight w:val="273"/>
                    </w:trPr>
                    <w:tc>
                      <w:tcPr>
                        <w:tcW w:w="20" w:type="dxa"/>
                      </w:tcPr>
                      <w:p w14:paraId="6CA7D69B" w14:textId="77777777" w:rsidR="00817E70" w:rsidRPr="00682053" w:rsidRDefault="00817E70" w:rsidP="00FC519F">
                        <w:pPr>
                          <w:autoSpaceDE w:val="0"/>
                          <w:autoSpaceDN w:val="0"/>
                          <w:adjustRightInd w:val="0"/>
                          <w:rPr>
                            <w:noProof/>
                            <w:sz w:val="20"/>
                            <w:szCs w:val="20"/>
                            <w:lang w:val="en-US"/>
                          </w:rPr>
                        </w:pPr>
                      </w:p>
                      <w:p w14:paraId="7DE0D72A" w14:textId="77777777" w:rsidR="00817E70" w:rsidRPr="00682053" w:rsidRDefault="00817E70" w:rsidP="00FC519F">
                        <w:pPr>
                          <w:rPr>
                            <w:sz w:val="20"/>
                            <w:szCs w:val="20"/>
                          </w:rPr>
                        </w:pPr>
                      </w:p>
                    </w:tc>
                    <w:tc>
                      <w:tcPr>
                        <w:tcW w:w="2391" w:type="dxa"/>
                      </w:tcPr>
                      <w:p w14:paraId="35AB64F6" w14:textId="77777777" w:rsidR="00817E70" w:rsidRPr="00682053" w:rsidRDefault="00817E70" w:rsidP="00FC519F">
                        <w:pPr>
                          <w:jc w:val="center"/>
                          <w:rPr>
                            <w:sz w:val="20"/>
                            <w:szCs w:val="20"/>
                          </w:rPr>
                        </w:pPr>
                        <w:r w:rsidRPr="00682053">
                          <w:rPr>
                            <w:noProof/>
                            <w:sz w:val="20"/>
                            <w:szCs w:val="20"/>
                          </w:rPr>
                          <w:t>Модуль для создания дополнительной точки опоры в собираемых конструкциях</w:t>
                        </w:r>
                      </w:p>
                    </w:tc>
                    <w:tc>
                      <w:tcPr>
                        <w:tcW w:w="20" w:type="dxa"/>
                      </w:tcPr>
                      <w:p w14:paraId="0B4D1134" w14:textId="77777777" w:rsidR="00817E70" w:rsidRPr="00682053" w:rsidRDefault="00817E70" w:rsidP="00FC519F">
                        <w:pPr>
                          <w:rPr>
                            <w:sz w:val="20"/>
                            <w:szCs w:val="20"/>
                          </w:rPr>
                        </w:pPr>
                      </w:p>
                    </w:tc>
                  </w:tr>
                  <w:tr w:rsidR="00817E70" w:rsidRPr="00682053" w14:paraId="647C1CA6" w14:textId="77777777" w:rsidTr="00FC519F">
                    <w:trPr>
                      <w:trHeight w:val="273"/>
                    </w:trPr>
                    <w:tc>
                      <w:tcPr>
                        <w:tcW w:w="20" w:type="dxa"/>
                      </w:tcPr>
                      <w:p w14:paraId="722491BD" w14:textId="77777777" w:rsidR="00817E70" w:rsidRPr="00682053" w:rsidRDefault="00817E70" w:rsidP="00FC519F">
                        <w:pPr>
                          <w:autoSpaceDE w:val="0"/>
                          <w:autoSpaceDN w:val="0"/>
                          <w:adjustRightInd w:val="0"/>
                          <w:rPr>
                            <w:noProof/>
                            <w:sz w:val="20"/>
                            <w:szCs w:val="20"/>
                          </w:rPr>
                        </w:pPr>
                      </w:p>
                      <w:p w14:paraId="7FF7EBDA" w14:textId="77777777" w:rsidR="00817E70" w:rsidRPr="00682053" w:rsidRDefault="00817E70" w:rsidP="00FC519F">
                        <w:pPr>
                          <w:rPr>
                            <w:sz w:val="20"/>
                            <w:szCs w:val="20"/>
                          </w:rPr>
                        </w:pPr>
                      </w:p>
                    </w:tc>
                    <w:tc>
                      <w:tcPr>
                        <w:tcW w:w="2391" w:type="dxa"/>
                      </w:tcPr>
                      <w:p w14:paraId="6520157C" w14:textId="77777777" w:rsidR="00817E70" w:rsidRPr="00682053" w:rsidRDefault="00817E70" w:rsidP="00FC519F">
                        <w:pPr>
                          <w:jc w:val="center"/>
                          <w:rPr>
                            <w:sz w:val="20"/>
                            <w:szCs w:val="20"/>
                          </w:rPr>
                        </w:pPr>
                        <w:r w:rsidRPr="00682053">
                          <w:rPr>
                            <w:noProof/>
                            <w:sz w:val="20"/>
                            <w:szCs w:val="20"/>
                            <w:lang w:val="en-US"/>
                          </w:rPr>
                          <w:t>Модуль технического зрения</w:t>
                        </w:r>
                      </w:p>
                    </w:tc>
                    <w:tc>
                      <w:tcPr>
                        <w:tcW w:w="20" w:type="dxa"/>
                      </w:tcPr>
                      <w:p w14:paraId="1AE529AA" w14:textId="77777777" w:rsidR="00817E70" w:rsidRPr="00682053" w:rsidRDefault="00817E70" w:rsidP="00FC519F">
                        <w:pPr>
                          <w:rPr>
                            <w:sz w:val="20"/>
                            <w:szCs w:val="20"/>
                          </w:rPr>
                        </w:pPr>
                      </w:p>
                    </w:tc>
                  </w:tr>
                  <w:tr w:rsidR="00817E70" w:rsidRPr="00682053" w14:paraId="71EE1A6A" w14:textId="77777777" w:rsidTr="00FC519F">
                    <w:trPr>
                      <w:trHeight w:val="273"/>
                    </w:trPr>
                    <w:tc>
                      <w:tcPr>
                        <w:tcW w:w="20" w:type="dxa"/>
                      </w:tcPr>
                      <w:p w14:paraId="0863E77F" w14:textId="77777777" w:rsidR="00817E70" w:rsidRPr="00682053" w:rsidRDefault="00817E70" w:rsidP="00FC519F">
                        <w:pPr>
                          <w:autoSpaceDE w:val="0"/>
                          <w:autoSpaceDN w:val="0"/>
                          <w:adjustRightInd w:val="0"/>
                          <w:rPr>
                            <w:noProof/>
                            <w:sz w:val="20"/>
                            <w:szCs w:val="20"/>
                            <w:lang w:val="en-US"/>
                          </w:rPr>
                        </w:pPr>
                      </w:p>
                      <w:p w14:paraId="7BB4A8C8" w14:textId="77777777" w:rsidR="00817E70" w:rsidRPr="00682053" w:rsidRDefault="00817E70" w:rsidP="00FC519F">
                        <w:pPr>
                          <w:rPr>
                            <w:sz w:val="20"/>
                            <w:szCs w:val="20"/>
                          </w:rPr>
                        </w:pPr>
                      </w:p>
                    </w:tc>
                    <w:tc>
                      <w:tcPr>
                        <w:tcW w:w="2391" w:type="dxa"/>
                      </w:tcPr>
                      <w:p w14:paraId="5CBC02F5" w14:textId="77777777" w:rsidR="00817E70" w:rsidRPr="00682053" w:rsidRDefault="00817E70" w:rsidP="00FC519F">
                        <w:pPr>
                          <w:jc w:val="center"/>
                          <w:rPr>
                            <w:sz w:val="20"/>
                            <w:szCs w:val="20"/>
                          </w:rPr>
                        </w:pPr>
                        <w:r w:rsidRPr="00682053">
                          <w:rPr>
                            <w:noProof/>
                            <w:sz w:val="20"/>
                            <w:szCs w:val="20"/>
                            <w:lang w:val="en-US"/>
                          </w:rPr>
                          <w:t>Плата для беспаечного прототипирования</w:t>
                        </w:r>
                      </w:p>
                    </w:tc>
                    <w:tc>
                      <w:tcPr>
                        <w:tcW w:w="20" w:type="dxa"/>
                      </w:tcPr>
                      <w:p w14:paraId="33CA460C" w14:textId="77777777" w:rsidR="00817E70" w:rsidRPr="00682053" w:rsidRDefault="00817E70" w:rsidP="00FC519F">
                        <w:pPr>
                          <w:rPr>
                            <w:sz w:val="20"/>
                            <w:szCs w:val="20"/>
                          </w:rPr>
                        </w:pPr>
                      </w:p>
                    </w:tc>
                  </w:tr>
                  <w:tr w:rsidR="00817E70" w:rsidRPr="00682053" w14:paraId="57B81DA8" w14:textId="77777777" w:rsidTr="00FC519F">
                    <w:trPr>
                      <w:trHeight w:val="273"/>
                    </w:trPr>
                    <w:tc>
                      <w:tcPr>
                        <w:tcW w:w="20" w:type="dxa"/>
                      </w:tcPr>
                      <w:p w14:paraId="56784F77" w14:textId="77777777" w:rsidR="00817E70" w:rsidRPr="00682053" w:rsidRDefault="00817E70" w:rsidP="00FC519F">
                        <w:pPr>
                          <w:autoSpaceDE w:val="0"/>
                          <w:autoSpaceDN w:val="0"/>
                          <w:adjustRightInd w:val="0"/>
                          <w:rPr>
                            <w:noProof/>
                            <w:sz w:val="20"/>
                            <w:szCs w:val="20"/>
                            <w:lang w:val="en-US"/>
                          </w:rPr>
                        </w:pPr>
                      </w:p>
                      <w:p w14:paraId="608D64EA" w14:textId="77777777" w:rsidR="00817E70" w:rsidRPr="00682053" w:rsidRDefault="00817E70" w:rsidP="00FC519F">
                        <w:pPr>
                          <w:rPr>
                            <w:sz w:val="20"/>
                            <w:szCs w:val="20"/>
                          </w:rPr>
                        </w:pPr>
                      </w:p>
                    </w:tc>
                    <w:tc>
                      <w:tcPr>
                        <w:tcW w:w="2391" w:type="dxa"/>
                      </w:tcPr>
                      <w:p w14:paraId="2B65594C" w14:textId="77777777" w:rsidR="00817E70" w:rsidRPr="00682053" w:rsidRDefault="00817E70" w:rsidP="00FC519F">
                        <w:pPr>
                          <w:jc w:val="center"/>
                          <w:rPr>
                            <w:sz w:val="20"/>
                            <w:szCs w:val="20"/>
                          </w:rPr>
                        </w:pPr>
                        <w:r w:rsidRPr="00682053">
                          <w:rPr>
                            <w:noProof/>
                            <w:sz w:val="20"/>
                            <w:szCs w:val="20"/>
                          </w:rPr>
                          <w:t>Провода для макетирования тип Мама-Мама</w:t>
                        </w:r>
                      </w:p>
                    </w:tc>
                    <w:tc>
                      <w:tcPr>
                        <w:tcW w:w="20" w:type="dxa"/>
                      </w:tcPr>
                      <w:p w14:paraId="6A1F8ED9" w14:textId="77777777" w:rsidR="00817E70" w:rsidRPr="00682053" w:rsidRDefault="00817E70" w:rsidP="00FC519F">
                        <w:pPr>
                          <w:rPr>
                            <w:sz w:val="20"/>
                            <w:szCs w:val="20"/>
                          </w:rPr>
                        </w:pPr>
                      </w:p>
                    </w:tc>
                  </w:tr>
                  <w:tr w:rsidR="00817E70" w:rsidRPr="00682053" w14:paraId="55C0BE10" w14:textId="77777777" w:rsidTr="00FC519F">
                    <w:trPr>
                      <w:trHeight w:val="273"/>
                    </w:trPr>
                    <w:tc>
                      <w:tcPr>
                        <w:tcW w:w="20" w:type="dxa"/>
                      </w:tcPr>
                      <w:p w14:paraId="4D56956A" w14:textId="77777777" w:rsidR="00817E70" w:rsidRPr="00682053" w:rsidRDefault="00817E70" w:rsidP="00FC519F">
                        <w:pPr>
                          <w:autoSpaceDE w:val="0"/>
                          <w:autoSpaceDN w:val="0"/>
                          <w:adjustRightInd w:val="0"/>
                          <w:rPr>
                            <w:noProof/>
                            <w:sz w:val="20"/>
                            <w:szCs w:val="20"/>
                          </w:rPr>
                        </w:pPr>
                      </w:p>
                      <w:p w14:paraId="0DAEE61E" w14:textId="77777777" w:rsidR="00817E70" w:rsidRPr="00682053" w:rsidRDefault="00817E70" w:rsidP="00FC519F">
                        <w:pPr>
                          <w:rPr>
                            <w:sz w:val="20"/>
                            <w:szCs w:val="20"/>
                          </w:rPr>
                        </w:pPr>
                      </w:p>
                    </w:tc>
                    <w:tc>
                      <w:tcPr>
                        <w:tcW w:w="2391" w:type="dxa"/>
                      </w:tcPr>
                      <w:p w14:paraId="09BEC1E0" w14:textId="77777777" w:rsidR="00817E70" w:rsidRPr="00682053" w:rsidRDefault="00817E70" w:rsidP="00FC519F">
                        <w:pPr>
                          <w:jc w:val="center"/>
                          <w:rPr>
                            <w:sz w:val="20"/>
                            <w:szCs w:val="20"/>
                          </w:rPr>
                        </w:pPr>
                        <w:r w:rsidRPr="00682053">
                          <w:rPr>
                            <w:noProof/>
                            <w:sz w:val="20"/>
                            <w:szCs w:val="20"/>
                          </w:rPr>
                          <w:t>Провода для макетирования тип Папа-Мама</w:t>
                        </w:r>
                      </w:p>
                    </w:tc>
                    <w:tc>
                      <w:tcPr>
                        <w:tcW w:w="20" w:type="dxa"/>
                      </w:tcPr>
                      <w:p w14:paraId="762071F5" w14:textId="77777777" w:rsidR="00817E70" w:rsidRPr="00682053" w:rsidRDefault="00817E70" w:rsidP="00FC519F">
                        <w:pPr>
                          <w:rPr>
                            <w:sz w:val="20"/>
                            <w:szCs w:val="20"/>
                          </w:rPr>
                        </w:pPr>
                      </w:p>
                    </w:tc>
                  </w:tr>
                  <w:tr w:rsidR="00817E70" w:rsidRPr="00682053" w14:paraId="77CDEF1C" w14:textId="77777777" w:rsidTr="00FC519F">
                    <w:trPr>
                      <w:trHeight w:val="273"/>
                    </w:trPr>
                    <w:tc>
                      <w:tcPr>
                        <w:tcW w:w="20" w:type="dxa"/>
                      </w:tcPr>
                      <w:p w14:paraId="5E48419B" w14:textId="77777777" w:rsidR="00817E70" w:rsidRPr="00682053" w:rsidRDefault="00817E70" w:rsidP="00FC519F">
                        <w:pPr>
                          <w:autoSpaceDE w:val="0"/>
                          <w:autoSpaceDN w:val="0"/>
                          <w:adjustRightInd w:val="0"/>
                          <w:rPr>
                            <w:noProof/>
                            <w:sz w:val="20"/>
                            <w:szCs w:val="20"/>
                          </w:rPr>
                        </w:pPr>
                      </w:p>
                      <w:p w14:paraId="1509B054" w14:textId="77777777" w:rsidR="00817E70" w:rsidRPr="00682053" w:rsidRDefault="00817E70" w:rsidP="00FC519F">
                        <w:pPr>
                          <w:rPr>
                            <w:sz w:val="20"/>
                            <w:szCs w:val="20"/>
                          </w:rPr>
                        </w:pPr>
                      </w:p>
                    </w:tc>
                    <w:tc>
                      <w:tcPr>
                        <w:tcW w:w="2391" w:type="dxa"/>
                      </w:tcPr>
                      <w:p w14:paraId="2FBE31E7" w14:textId="77777777" w:rsidR="00817E70" w:rsidRPr="00682053" w:rsidRDefault="00817E70" w:rsidP="00FC519F">
                        <w:pPr>
                          <w:jc w:val="center"/>
                          <w:rPr>
                            <w:sz w:val="20"/>
                            <w:szCs w:val="20"/>
                          </w:rPr>
                        </w:pPr>
                        <w:r w:rsidRPr="00682053">
                          <w:rPr>
                            <w:noProof/>
                            <w:sz w:val="20"/>
                            <w:szCs w:val="20"/>
                          </w:rPr>
                          <w:t>Провода для макетирования тип Папа-Папа</w:t>
                        </w:r>
                      </w:p>
                    </w:tc>
                    <w:tc>
                      <w:tcPr>
                        <w:tcW w:w="20" w:type="dxa"/>
                      </w:tcPr>
                      <w:p w14:paraId="2E8D24EA" w14:textId="77777777" w:rsidR="00817E70" w:rsidRPr="00682053" w:rsidRDefault="00817E70" w:rsidP="00FC519F">
                        <w:pPr>
                          <w:rPr>
                            <w:sz w:val="20"/>
                            <w:szCs w:val="20"/>
                          </w:rPr>
                        </w:pPr>
                      </w:p>
                    </w:tc>
                  </w:tr>
                  <w:tr w:rsidR="00817E70" w:rsidRPr="00682053" w14:paraId="7AD35D8B" w14:textId="77777777" w:rsidTr="00FC519F">
                    <w:trPr>
                      <w:trHeight w:val="273"/>
                    </w:trPr>
                    <w:tc>
                      <w:tcPr>
                        <w:tcW w:w="20" w:type="dxa"/>
                      </w:tcPr>
                      <w:p w14:paraId="325AF7AA" w14:textId="77777777" w:rsidR="00817E70" w:rsidRPr="00682053" w:rsidRDefault="00817E70" w:rsidP="00FC519F">
                        <w:pPr>
                          <w:autoSpaceDE w:val="0"/>
                          <w:autoSpaceDN w:val="0"/>
                          <w:adjustRightInd w:val="0"/>
                          <w:rPr>
                            <w:noProof/>
                            <w:sz w:val="20"/>
                            <w:szCs w:val="20"/>
                          </w:rPr>
                        </w:pPr>
                      </w:p>
                      <w:p w14:paraId="66DBFD36" w14:textId="77777777" w:rsidR="00817E70" w:rsidRPr="00682053" w:rsidRDefault="00817E70" w:rsidP="00FC519F">
                        <w:pPr>
                          <w:rPr>
                            <w:sz w:val="20"/>
                            <w:szCs w:val="20"/>
                          </w:rPr>
                        </w:pPr>
                      </w:p>
                    </w:tc>
                    <w:tc>
                      <w:tcPr>
                        <w:tcW w:w="2391" w:type="dxa"/>
                      </w:tcPr>
                      <w:p w14:paraId="208DF342" w14:textId="77777777" w:rsidR="00817E70" w:rsidRPr="00682053" w:rsidRDefault="00817E70" w:rsidP="00FC519F">
                        <w:pPr>
                          <w:jc w:val="center"/>
                          <w:rPr>
                            <w:sz w:val="20"/>
                            <w:szCs w:val="20"/>
                          </w:rPr>
                        </w:pPr>
                        <w:r w:rsidRPr="00682053">
                          <w:rPr>
                            <w:noProof/>
                            <w:sz w:val="20"/>
                            <w:szCs w:val="20"/>
                            <w:lang w:val="en-US"/>
                          </w:rPr>
                          <w:t>Робототехнический контроллер</w:t>
                        </w:r>
                      </w:p>
                    </w:tc>
                    <w:tc>
                      <w:tcPr>
                        <w:tcW w:w="20" w:type="dxa"/>
                      </w:tcPr>
                      <w:p w14:paraId="00BA0160" w14:textId="77777777" w:rsidR="00817E70" w:rsidRPr="00682053" w:rsidRDefault="00817E70" w:rsidP="00FC519F">
                        <w:pPr>
                          <w:rPr>
                            <w:sz w:val="20"/>
                            <w:szCs w:val="20"/>
                          </w:rPr>
                        </w:pPr>
                      </w:p>
                    </w:tc>
                  </w:tr>
                  <w:tr w:rsidR="00817E70" w:rsidRPr="00682053" w14:paraId="4FF6590E" w14:textId="77777777" w:rsidTr="00FC519F">
                    <w:trPr>
                      <w:trHeight w:val="273"/>
                    </w:trPr>
                    <w:tc>
                      <w:tcPr>
                        <w:tcW w:w="20" w:type="dxa"/>
                      </w:tcPr>
                      <w:p w14:paraId="19B89B01" w14:textId="77777777" w:rsidR="00817E70" w:rsidRPr="00682053" w:rsidRDefault="00817E70" w:rsidP="00FC519F">
                        <w:pPr>
                          <w:autoSpaceDE w:val="0"/>
                          <w:autoSpaceDN w:val="0"/>
                          <w:adjustRightInd w:val="0"/>
                          <w:rPr>
                            <w:noProof/>
                            <w:sz w:val="20"/>
                            <w:szCs w:val="20"/>
                            <w:lang w:val="en-US"/>
                          </w:rPr>
                        </w:pPr>
                      </w:p>
                      <w:p w14:paraId="5A1F3DF8" w14:textId="77777777" w:rsidR="00817E70" w:rsidRPr="00682053" w:rsidRDefault="00817E70" w:rsidP="00FC519F">
                        <w:pPr>
                          <w:rPr>
                            <w:sz w:val="20"/>
                            <w:szCs w:val="20"/>
                          </w:rPr>
                        </w:pPr>
                      </w:p>
                    </w:tc>
                    <w:tc>
                      <w:tcPr>
                        <w:tcW w:w="2391" w:type="dxa"/>
                      </w:tcPr>
                      <w:p w14:paraId="7B992D4E" w14:textId="77777777" w:rsidR="00817E70" w:rsidRPr="00682053" w:rsidRDefault="00817E70" w:rsidP="00FC519F">
                        <w:pPr>
                          <w:jc w:val="center"/>
                          <w:rPr>
                            <w:sz w:val="20"/>
                            <w:szCs w:val="20"/>
                          </w:rPr>
                        </w:pPr>
                        <w:r w:rsidRPr="00682053">
                          <w:rPr>
                            <w:noProof/>
                            <w:sz w:val="20"/>
                            <w:szCs w:val="20"/>
                            <w:lang w:val="en-US"/>
                          </w:rPr>
                          <w:t>Семисегментный индикатор</w:t>
                        </w:r>
                      </w:p>
                    </w:tc>
                    <w:tc>
                      <w:tcPr>
                        <w:tcW w:w="20" w:type="dxa"/>
                      </w:tcPr>
                      <w:p w14:paraId="3E6BFDDA" w14:textId="77777777" w:rsidR="00817E70" w:rsidRPr="00682053" w:rsidRDefault="00817E70" w:rsidP="00FC519F">
                        <w:pPr>
                          <w:rPr>
                            <w:sz w:val="20"/>
                            <w:szCs w:val="20"/>
                          </w:rPr>
                        </w:pPr>
                      </w:p>
                    </w:tc>
                  </w:tr>
                  <w:tr w:rsidR="00817E70" w:rsidRPr="00682053" w14:paraId="4093419C" w14:textId="77777777" w:rsidTr="00FC519F">
                    <w:trPr>
                      <w:trHeight w:val="273"/>
                    </w:trPr>
                    <w:tc>
                      <w:tcPr>
                        <w:tcW w:w="20" w:type="dxa"/>
                      </w:tcPr>
                      <w:p w14:paraId="38C34527" w14:textId="77777777" w:rsidR="00817E70" w:rsidRPr="00682053" w:rsidRDefault="00817E70" w:rsidP="00FC519F">
                        <w:pPr>
                          <w:autoSpaceDE w:val="0"/>
                          <w:autoSpaceDN w:val="0"/>
                          <w:adjustRightInd w:val="0"/>
                          <w:rPr>
                            <w:noProof/>
                            <w:sz w:val="20"/>
                            <w:szCs w:val="20"/>
                            <w:lang w:val="en-US"/>
                          </w:rPr>
                        </w:pPr>
                      </w:p>
                      <w:p w14:paraId="3640C58E" w14:textId="77777777" w:rsidR="00817E70" w:rsidRPr="00682053" w:rsidRDefault="00817E70" w:rsidP="00FC519F">
                        <w:pPr>
                          <w:rPr>
                            <w:sz w:val="20"/>
                            <w:szCs w:val="20"/>
                          </w:rPr>
                        </w:pPr>
                      </w:p>
                    </w:tc>
                    <w:tc>
                      <w:tcPr>
                        <w:tcW w:w="2391" w:type="dxa"/>
                      </w:tcPr>
                      <w:p w14:paraId="6DE7B100" w14:textId="77777777" w:rsidR="00817E70" w:rsidRPr="00682053" w:rsidRDefault="00817E70" w:rsidP="00FC519F">
                        <w:pPr>
                          <w:jc w:val="center"/>
                          <w:rPr>
                            <w:sz w:val="20"/>
                            <w:szCs w:val="20"/>
                          </w:rPr>
                        </w:pPr>
                        <w:r w:rsidRPr="00682053">
                          <w:rPr>
                            <w:noProof/>
                            <w:sz w:val="20"/>
                            <w:szCs w:val="20"/>
                            <w:lang w:val="en-US"/>
                          </w:rPr>
                          <w:t>Сервоприводы большие</w:t>
                        </w:r>
                      </w:p>
                    </w:tc>
                    <w:tc>
                      <w:tcPr>
                        <w:tcW w:w="20" w:type="dxa"/>
                      </w:tcPr>
                      <w:p w14:paraId="6C7E33B9" w14:textId="77777777" w:rsidR="00817E70" w:rsidRPr="00682053" w:rsidRDefault="00817E70" w:rsidP="00FC519F">
                        <w:pPr>
                          <w:rPr>
                            <w:sz w:val="20"/>
                            <w:szCs w:val="20"/>
                          </w:rPr>
                        </w:pPr>
                      </w:p>
                    </w:tc>
                  </w:tr>
                  <w:tr w:rsidR="00817E70" w:rsidRPr="00682053" w14:paraId="22EB8BDE" w14:textId="77777777" w:rsidTr="00FC519F">
                    <w:trPr>
                      <w:trHeight w:val="273"/>
                    </w:trPr>
                    <w:tc>
                      <w:tcPr>
                        <w:tcW w:w="20" w:type="dxa"/>
                      </w:tcPr>
                      <w:p w14:paraId="6C48CBD2" w14:textId="77777777" w:rsidR="00817E70" w:rsidRPr="00682053" w:rsidRDefault="00817E70" w:rsidP="00FC519F">
                        <w:pPr>
                          <w:autoSpaceDE w:val="0"/>
                          <w:autoSpaceDN w:val="0"/>
                          <w:adjustRightInd w:val="0"/>
                          <w:rPr>
                            <w:noProof/>
                            <w:sz w:val="20"/>
                            <w:szCs w:val="20"/>
                            <w:lang w:val="en-US"/>
                          </w:rPr>
                        </w:pPr>
                      </w:p>
                      <w:p w14:paraId="3FC02270" w14:textId="77777777" w:rsidR="00817E70" w:rsidRPr="00682053" w:rsidRDefault="00817E70" w:rsidP="00FC519F">
                        <w:pPr>
                          <w:rPr>
                            <w:sz w:val="20"/>
                            <w:szCs w:val="20"/>
                          </w:rPr>
                        </w:pPr>
                      </w:p>
                    </w:tc>
                    <w:tc>
                      <w:tcPr>
                        <w:tcW w:w="2391" w:type="dxa"/>
                      </w:tcPr>
                      <w:p w14:paraId="48F5F2EF" w14:textId="77777777" w:rsidR="00817E70" w:rsidRPr="00682053" w:rsidRDefault="00817E70" w:rsidP="00FC519F">
                        <w:pPr>
                          <w:jc w:val="center"/>
                          <w:rPr>
                            <w:sz w:val="20"/>
                            <w:szCs w:val="20"/>
                          </w:rPr>
                        </w:pPr>
                        <w:r w:rsidRPr="00682053">
                          <w:rPr>
                            <w:noProof/>
                            <w:sz w:val="20"/>
                            <w:szCs w:val="20"/>
                            <w:lang w:val="en-US"/>
                          </w:rPr>
                          <w:t>Сервоприводы малые</w:t>
                        </w:r>
                      </w:p>
                    </w:tc>
                    <w:tc>
                      <w:tcPr>
                        <w:tcW w:w="20" w:type="dxa"/>
                      </w:tcPr>
                      <w:p w14:paraId="1E75A945" w14:textId="77777777" w:rsidR="00817E70" w:rsidRPr="00682053" w:rsidRDefault="00817E70" w:rsidP="00FC519F">
                        <w:pPr>
                          <w:rPr>
                            <w:sz w:val="20"/>
                            <w:szCs w:val="20"/>
                          </w:rPr>
                        </w:pPr>
                      </w:p>
                    </w:tc>
                  </w:tr>
                  <w:tr w:rsidR="00817E70" w:rsidRPr="00682053" w14:paraId="19B51753" w14:textId="77777777" w:rsidTr="00FC519F">
                    <w:trPr>
                      <w:trHeight w:val="273"/>
                    </w:trPr>
                    <w:tc>
                      <w:tcPr>
                        <w:tcW w:w="20" w:type="dxa"/>
                      </w:tcPr>
                      <w:p w14:paraId="41618848" w14:textId="77777777" w:rsidR="00817E70" w:rsidRPr="00682053" w:rsidRDefault="00817E70" w:rsidP="00FC519F">
                        <w:pPr>
                          <w:autoSpaceDE w:val="0"/>
                          <w:autoSpaceDN w:val="0"/>
                          <w:adjustRightInd w:val="0"/>
                          <w:rPr>
                            <w:noProof/>
                            <w:sz w:val="20"/>
                            <w:szCs w:val="20"/>
                            <w:lang w:val="en-US"/>
                          </w:rPr>
                        </w:pPr>
                      </w:p>
                      <w:p w14:paraId="55B61AAE" w14:textId="77777777" w:rsidR="00817E70" w:rsidRPr="00682053" w:rsidRDefault="00817E70" w:rsidP="00FC519F">
                        <w:pPr>
                          <w:rPr>
                            <w:sz w:val="20"/>
                            <w:szCs w:val="20"/>
                          </w:rPr>
                        </w:pPr>
                      </w:p>
                    </w:tc>
                    <w:tc>
                      <w:tcPr>
                        <w:tcW w:w="2391" w:type="dxa"/>
                      </w:tcPr>
                      <w:p w14:paraId="462A6DF6" w14:textId="77777777" w:rsidR="00817E70" w:rsidRPr="00682053" w:rsidRDefault="00817E70" w:rsidP="00FC519F">
                        <w:pPr>
                          <w:jc w:val="center"/>
                          <w:rPr>
                            <w:sz w:val="20"/>
                            <w:szCs w:val="20"/>
                          </w:rPr>
                        </w:pPr>
                        <w:r w:rsidRPr="00682053">
                          <w:rPr>
                            <w:noProof/>
                            <w:sz w:val="20"/>
                            <w:szCs w:val="20"/>
                            <w:lang w:val="en-US"/>
                          </w:rPr>
                          <w:t>Тактовые кнопки</w:t>
                        </w:r>
                      </w:p>
                    </w:tc>
                    <w:tc>
                      <w:tcPr>
                        <w:tcW w:w="20" w:type="dxa"/>
                      </w:tcPr>
                      <w:p w14:paraId="64C94DA8" w14:textId="77777777" w:rsidR="00817E70" w:rsidRPr="00682053" w:rsidRDefault="00817E70" w:rsidP="00FC519F">
                        <w:pPr>
                          <w:rPr>
                            <w:sz w:val="20"/>
                            <w:szCs w:val="20"/>
                          </w:rPr>
                        </w:pPr>
                      </w:p>
                    </w:tc>
                  </w:tr>
                  <w:tr w:rsidR="00817E70" w:rsidRPr="00682053" w14:paraId="236E682C" w14:textId="77777777" w:rsidTr="00FC519F">
                    <w:trPr>
                      <w:trHeight w:val="273"/>
                    </w:trPr>
                    <w:tc>
                      <w:tcPr>
                        <w:tcW w:w="20" w:type="dxa"/>
                      </w:tcPr>
                      <w:p w14:paraId="534C9734" w14:textId="77777777" w:rsidR="00817E70" w:rsidRPr="00682053" w:rsidRDefault="00817E70" w:rsidP="00FC519F">
                        <w:pPr>
                          <w:autoSpaceDE w:val="0"/>
                          <w:autoSpaceDN w:val="0"/>
                          <w:adjustRightInd w:val="0"/>
                          <w:rPr>
                            <w:noProof/>
                            <w:sz w:val="20"/>
                            <w:szCs w:val="20"/>
                            <w:lang w:val="en-US"/>
                          </w:rPr>
                        </w:pPr>
                      </w:p>
                      <w:p w14:paraId="3C518DBE" w14:textId="77777777" w:rsidR="00817E70" w:rsidRPr="00682053" w:rsidRDefault="00817E70" w:rsidP="00FC519F">
                        <w:pPr>
                          <w:rPr>
                            <w:sz w:val="20"/>
                            <w:szCs w:val="20"/>
                          </w:rPr>
                        </w:pPr>
                      </w:p>
                    </w:tc>
                    <w:tc>
                      <w:tcPr>
                        <w:tcW w:w="2391" w:type="dxa"/>
                      </w:tcPr>
                      <w:p w14:paraId="1FB7826C" w14:textId="77777777" w:rsidR="00817E70" w:rsidRPr="00682053" w:rsidRDefault="00817E70" w:rsidP="00FC519F">
                        <w:pPr>
                          <w:jc w:val="center"/>
                          <w:rPr>
                            <w:sz w:val="20"/>
                            <w:szCs w:val="20"/>
                          </w:rPr>
                        </w:pPr>
                        <w:r w:rsidRPr="00682053">
                          <w:rPr>
                            <w:noProof/>
                            <w:sz w:val="20"/>
                            <w:szCs w:val="20"/>
                            <w:lang w:val="en-US"/>
                          </w:rPr>
                          <w:t>Шаговые приводы</w:t>
                        </w:r>
                      </w:p>
                    </w:tc>
                    <w:tc>
                      <w:tcPr>
                        <w:tcW w:w="20" w:type="dxa"/>
                      </w:tcPr>
                      <w:p w14:paraId="5E133F40" w14:textId="77777777" w:rsidR="00817E70" w:rsidRPr="00682053" w:rsidRDefault="00817E70" w:rsidP="00FC519F">
                        <w:pPr>
                          <w:rPr>
                            <w:sz w:val="20"/>
                            <w:szCs w:val="20"/>
                          </w:rPr>
                        </w:pPr>
                      </w:p>
                    </w:tc>
                  </w:tr>
                </w:tbl>
                <w:p w14:paraId="5D9F255E" w14:textId="77777777" w:rsidR="00817E70" w:rsidRPr="009F0ADB" w:rsidRDefault="00817E70" w:rsidP="00FC519F">
                  <w:pPr>
                    <w:rPr>
                      <w:color w:val="FF0000"/>
                      <w:sz w:val="20"/>
                      <w:szCs w:val="20"/>
                    </w:rPr>
                  </w:pPr>
                </w:p>
              </w:tc>
              <w:tc>
                <w:tcPr>
                  <w:tcW w:w="1843" w:type="dxa"/>
                  <w:tcBorders>
                    <w:left w:val="single" w:sz="4" w:space="0" w:color="auto"/>
                    <w:bottom w:val="nil"/>
                  </w:tcBorders>
                  <w:shd w:val="clear" w:color="auto" w:fill="auto"/>
                </w:tcPr>
                <w:p w14:paraId="3D6968A1" w14:textId="77777777" w:rsidR="00817E70" w:rsidRPr="009F0ADB" w:rsidRDefault="00817E70" w:rsidP="00FC519F">
                  <w:pPr>
                    <w:jc w:val="center"/>
                    <w:rPr>
                      <w:color w:val="FF0000"/>
                      <w:sz w:val="20"/>
                      <w:szCs w:val="20"/>
                      <w:lang w:val="en-US"/>
                    </w:rPr>
                  </w:pPr>
                </w:p>
              </w:tc>
            </w:tr>
            <w:tr w:rsidR="00817E70" w:rsidRPr="009F0ADB" w14:paraId="1DCCEE79" w14:textId="77777777" w:rsidTr="00FC519F">
              <w:tc>
                <w:tcPr>
                  <w:tcW w:w="3394" w:type="dxa"/>
                  <w:tcBorders>
                    <w:bottom w:val="nil"/>
                    <w:right w:val="single" w:sz="4" w:space="0" w:color="auto"/>
                  </w:tcBorders>
                  <w:shd w:val="clear" w:color="auto" w:fill="auto"/>
                </w:tcPr>
                <w:p w14:paraId="17FDAD5E" w14:textId="77777777" w:rsidR="00817E70" w:rsidRPr="003F6258" w:rsidRDefault="00817E70" w:rsidP="00FC519F">
                  <w:pPr>
                    <w:rPr>
                      <w:sz w:val="20"/>
                      <w:szCs w:val="20"/>
                      <w:lang w:val="en-US"/>
                    </w:rPr>
                  </w:pPr>
                  <w:r w:rsidRPr="003F6258">
                    <w:rPr>
                      <w:sz w:val="20"/>
                      <w:szCs w:val="20"/>
                    </w:rPr>
                    <w:t xml:space="preserve"> </w:t>
                  </w:r>
                  <w:proofErr w:type="spellStart"/>
                  <w:r w:rsidRPr="003F6258">
                    <w:rPr>
                      <w:sz w:val="20"/>
                      <w:szCs w:val="20"/>
                      <w:lang w:val="en-US"/>
                    </w:rPr>
                    <w:t>Комплект</w:t>
                  </w:r>
                  <w:proofErr w:type="spellEnd"/>
                  <w:r w:rsidRPr="003F6258">
                    <w:rPr>
                      <w:sz w:val="20"/>
                      <w:szCs w:val="20"/>
                      <w:lang w:val="en-US"/>
                    </w:rPr>
                    <w:t xml:space="preserve"> </w:t>
                  </w:r>
                  <w:proofErr w:type="spellStart"/>
                  <w:r w:rsidRPr="003F6258">
                    <w:rPr>
                      <w:sz w:val="20"/>
                      <w:szCs w:val="20"/>
                      <w:lang w:val="en-US"/>
                    </w:rPr>
                    <w:t>светодиодов</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F6258" w14:paraId="53A38094" w14:textId="77777777" w:rsidTr="00FC519F">
                    <w:trPr>
                      <w:cantSplit/>
                      <w:trHeight w:hRule="exact" w:val="20"/>
                    </w:trPr>
                    <w:tc>
                      <w:tcPr>
                        <w:tcW w:w="20" w:type="dxa"/>
                      </w:tcPr>
                      <w:p w14:paraId="79F0BD38" w14:textId="77777777" w:rsidR="00817E70" w:rsidRPr="003F6258" w:rsidRDefault="00817E70" w:rsidP="00FC519F">
                        <w:pPr>
                          <w:autoSpaceDE w:val="0"/>
                          <w:autoSpaceDN w:val="0"/>
                          <w:adjustRightInd w:val="0"/>
                          <w:rPr>
                            <w:noProof/>
                            <w:sz w:val="20"/>
                            <w:szCs w:val="20"/>
                            <w:lang w:val="en-US"/>
                          </w:rPr>
                        </w:pPr>
                      </w:p>
                    </w:tc>
                    <w:tc>
                      <w:tcPr>
                        <w:tcW w:w="2626" w:type="dxa"/>
                        <w:tcBorders>
                          <w:bottom w:val="nil"/>
                        </w:tcBorders>
                      </w:tcPr>
                      <w:p w14:paraId="239817E3" w14:textId="77777777" w:rsidR="00817E70" w:rsidRPr="003F6258" w:rsidRDefault="00817E70" w:rsidP="00FC519F">
                        <w:pPr>
                          <w:jc w:val="center"/>
                          <w:rPr>
                            <w:noProof/>
                            <w:sz w:val="20"/>
                            <w:szCs w:val="20"/>
                            <w:lang w:val="en-US"/>
                          </w:rPr>
                        </w:pPr>
                      </w:p>
                    </w:tc>
                    <w:tc>
                      <w:tcPr>
                        <w:tcW w:w="20" w:type="dxa"/>
                      </w:tcPr>
                      <w:p w14:paraId="1CD933C3" w14:textId="77777777" w:rsidR="00817E70" w:rsidRPr="003F6258" w:rsidRDefault="00817E70" w:rsidP="00FC519F">
                        <w:pPr>
                          <w:rPr>
                            <w:noProof/>
                            <w:sz w:val="20"/>
                            <w:szCs w:val="20"/>
                            <w:lang w:val="en-US"/>
                          </w:rPr>
                        </w:pPr>
                      </w:p>
                    </w:tc>
                  </w:tr>
                  <w:tr w:rsidR="00817E70" w:rsidRPr="003F6258" w14:paraId="551F756F" w14:textId="77777777" w:rsidTr="00FC519F">
                    <w:trPr>
                      <w:trHeight w:val="273"/>
                    </w:trPr>
                    <w:tc>
                      <w:tcPr>
                        <w:tcW w:w="20" w:type="dxa"/>
                      </w:tcPr>
                      <w:p w14:paraId="42888535" w14:textId="77777777" w:rsidR="00817E70" w:rsidRPr="003F6258" w:rsidRDefault="00817E70" w:rsidP="00FC519F">
                        <w:pPr>
                          <w:autoSpaceDE w:val="0"/>
                          <w:autoSpaceDN w:val="0"/>
                          <w:adjustRightInd w:val="0"/>
                          <w:rPr>
                            <w:noProof/>
                            <w:sz w:val="20"/>
                            <w:szCs w:val="20"/>
                            <w:lang w:val="en-US"/>
                          </w:rPr>
                        </w:pPr>
                      </w:p>
                      <w:p w14:paraId="0A6B1B1F" w14:textId="77777777" w:rsidR="00817E70" w:rsidRPr="003F6258" w:rsidRDefault="00817E70" w:rsidP="00FC519F">
                        <w:pPr>
                          <w:rPr>
                            <w:sz w:val="20"/>
                            <w:szCs w:val="20"/>
                          </w:rPr>
                        </w:pPr>
                      </w:p>
                    </w:tc>
                    <w:tc>
                      <w:tcPr>
                        <w:tcW w:w="2626" w:type="dxa"/>
                        <w:tcBorders>
                          <w:top w:val="nil"/>
                          <w:bottom w:val="nil"/>
                        </w:tcBorders>
                      </w:tcPr>
                      <w:p w14:paraId="49FC3812" w14:textId="77777777" w:rsidR="00817E70" w:rsidRPr="003F6258" w:rsidRDefault="00817E70" w:rsidP="00FC519F">
                        <w:pPr>
                          <w:jc w:val="center"/>
                          <w:rPr>
                            <w:sz w:val="20"/>
                            <w:szCs w:val="20"/>
                          </w:rPr>
                        </w:pPr>
                        <w:r w:rsidRPr="003F6258">
                          <w:rPr>
                            <w:noProof/>
                            <w:sz w:val="20"/>
                            <w:szCs w:val="20"/>
                            <w:lang w:val="en-US"/>
                          </w:rPr>
                          <w:t>1</w:t>
                        </w:r>
                      </w:p>
                    </w:tc>
                    <w:tc>
                      <w:tcPr>
                        <w:tcW w:w="20" w:type="dxa"/>
                      </w:tcPr>
                      <w:p w14:paraId="6BFFF323" w14:textId="77777777" w:rsidR="00817E70" w:rsidRPr="003F6258" w:rsidRDefault="00817E70" w:rsidP="00FC519F">
                        <w:pPr>
                          <w:rPr>
                            <w:sz w:val="20"/>
                            <w:szCs w:val="20"/>
                          </w:rPr>
                        </w:pPr>
                      </w:p>
                    </w:tc>
                  </w:tr>
                </w:tbl>
                <w:p w14:paraId="32E8F692" w14:textId="77777777" w:rsidR="00817E70" w:rsidRPr="003F6258" w:rsidRDefault="00817E70" w:rsidP="00FC519F">
                  <w:pPr>
                    <w:rPr>
                      <w:sz w:val="20"/>
                      <w:szCs w:val="20"/>
                    </w:rPr>
                  </w:pPr>
                </w:p>
              </w:tc>
              <w:tc>
                <w:tcPr>
                  <w:tcW w:w="1843" w:type="dxa"/>
                  <w:tcBorders>
                    <w:left w:val="single" w:sz="4" w:space="0" w:color="auto"/>
                    <w:bottom w:val="nil"/>
                  </w:tcBorders>
                  <w:shd w:val="clear" w:color="auto" w:fill="auto"/>
                </w:tcPr>
                <w:p w14:paraId="2E481150" w14:textId="77777777" w:rsidR="00817E70" w:rsidRPr="003F6258" w:rsidRDefault="00817E70" w:rsidP="00FC519F">
                  <w:pPr>
                    <w:jc w:val="center"/>
                    <w:rPr>
                      <w:sz w:val="20"/>
                      <w:szCs w:val="20"/>
                      <w:lang w:val="en-US"/>
                    </w:rPr>
                  </w:pPr>
                  <w:r w:rsidRPr="003F6258">
                    <w:rPr>
                      <w:noProof/>
                      <w:sz w:val="20"/>
                      <w:szCs w:val="20"/>
                      <w:lang w:val="en-US"/>
                    </w:rPr>
                    <w:t>Штука</w:t>
                  </w:r>
                </w:p>
              </w:tc>
            </w:tr>
            <w:tr w:rsidR="00817E70" w:rsidRPr="009F0ADB" w14:paraId="5AA6DB98" w14:textId="77777777" w:rsidTr="00FC519F">
              <w:tc>
                <w:tcPr>
                  <w:tcW w:w="3394" w:type="dxa"/>
                  <w:tcBorders>
                    <w:bottom w:val="nil"/>
                    <w:right w:val="single" w:sz="4" w:space="0" w:color="auto"/>
                  </w:tcBorders>
                  <w:shd w:val="clear" w:color="auto" w:fill="auto"/>
                </w:tcPr>
                <w:p w14:paraId="59E56B93" w14:textId="77777777" w:rsidR="00817E70" w:rsidRPr="003F6258" w:rsidRDefault="00817E70" w:rsidP="00FC519F">
                  <w:pPr>
                    <w:rPr>
                      <w:sz w:val="20"/>
                      <w:szCs w:val="20"/>
                      <w:lang w:val="en-US"/>
                    </w:rPr>
                  </w:pPr>
                  <w:r w:rsidRPr="003F6258">
                    <w:rPr>
                      <w:sz w:val="20"/>
                      <w:szCs w:val="20"/>
                    </w:rPr>
                    <w:t xml:space="preserve"> </w:t>
                  </w:r>
                  <w:proofErr w:type="spellStart"/>
                  <w:r w:rsidRPr="003F6258">
                    <w:rPr>
                      <w:sz w:val="20"/>
                      <w:szCs w:val="20"/>
                      <w:lang w:val="en-US"/>
                    </w:rPr>
                    <w:t>Комплект</w:t>
                  </w:r>
                  <w:proofErr w:type="spellEnd"/>
                  <w:r w:rsidRPr="003F6258">
                    <w:rPr>
                      <w:sz w:val="20"/>
                      <w:szCs w:val="20"/>
                      <w:lang w:val="en-US"/>
                    </w:rPr>
                    <w:t xml:space="preserve"> </w:t>
                  </w:r>
                  <w:proofErr w:type="spellStart"/>
                  <w:r w:rsidRPr="003F6258">
                    <w:rPr>
                      <w:sz w:val="20"/>
                      <w:szCs w:val="20"/>
                      <w:lang w:val="en-US"/>
                    </w:rPr>
                    <w:t>резисторов</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F6258" w14:paraId="6EC976B1" w14:textId="77777777" w:rsidTr="00FC519F">
                    <w:trPr>
                      <w:cantSplit/>
                      <w:trHeight w:hRule="exact" w:val="20"/>
                    </w:trPr>
                    <w:tc>
                      <w:tcPr>
                        <w:tcW w:w="20" w:type="dxa"/>
                      </w:tcPr>
                      <w:p w14:paraId="515CDB84" w14:textId="77777777" w:rsidR="00817E70" w:rsidRPr="003F6258" w:rsidRDefault="00817E70" w:rsidP="00FC519F">
                        <w:pPr>
                          <w:autoSpaceDE w:val="0"/>
                          <w:autoSpaceDN w:val="0"/>
                          <w:adjustRightInd w:val="0"/>
                          <w:rPr>
                            <w:noProof/>
                            <w:sz w:val="20"/>
                            <w:szCs w:val="20"/>
                            <w:lang w:val="en-US"/>
                          </w:rPr>
                        </w:pPr>
                      </w:p>
                    </w:tc>
                    <w:tc>
                      <w:tcPr>
                        <w:tcW w:w="2626" w:type="dxa"/>
                        <w:tcBorders>
                          <w:bottom w:val="nil"/>
                        </w:tcBorders>
                      </w:tcPr>
                      <w:p w14:paraId="725E2D1E" w14:textId="77777777" w:rsidR="00817E70" w:rsidRPr="003F6258" w:rsidRDefault="00817E70" w:rsidP="00FC519F">
                        <w:pPr>
                          <w:jc w:val="center"/>
                          <w:rPr>
                            <w:noProof/>
                            <w:sz w:val="20"/>
                            <w:szCs w:val="20"/>
                            <w:lang w:val="en-US"/>
                          </w:rPr>
                        </w:pPr>
                      </w:p>
                    </w:tc>
                    <w:tc>
                      <w:tcPr>
                        <w:tcW w:w="20" w:type="dxa"/>
                      </w:tcPr>
                      <w:p w14:paraId="21F5D3C2" w14:textId="77777777" w:rsidR="00817E70" w:rsidRPr="003F6258" w:rsidRDefault="00817E70" w:rsidP="00FC519F">
                        <w:pPr>
                          <w:rPr>
                            <w:noProof/>
                            <w:sz w:val="20"/>
                            <w:szCs w:val="20"/>
                            <w:lang w:val="en-US"/>
                          </w:rPr>
                        </w:pPr>
                      </w:p>
                    </w:tc>
                  </w:tr>
                  <w:tr w:rsidR="00817E70" w:rsidRPr="003F6258" w14:paraId="1F9EFCBC" w14:textId="77777777" w:rsidTr="00FC519F">
                    <w:trPr>
                      <w:trHeight w:val="273"/>
                    </w:trPr>
                    <w:tc>
                      <w:tcPr>
                        <w:tcW w:w="20" w:type="dxa"/>
                      </w:tcPr>
                      <w:p w14:paraId="41DB4D80" w14:textId="77777777" w:rsidR="00817E70" w:rsidRPr="003F6258" w:rsidRDefault="00817E70" w:rsidP="00FC519F">
                        <w:pPr>
                          <w:autoSpaceDE w:val="0"/>
                          <w:autoSpaceDN w:val="0"/>
                          <w:adjustRightInd w:val="0"/>
                          <w:rPr>
                            <w:noProof/>
                            <w:sz w:val="20"/>
                            <w:szCs w:val="20"/>
                            <w:lang w:val="en-US"/>
                          </w:rPr>
                        </w:pPr>
                      </w:p>
                      <w:p w14:paraId="1539023E" w14:textId="77777777" w:rsidR="00817E70" w:rsidRPr="003F6258" w:rsidRDefault="00817E70" w:rsidP="00FC519F">
                        <w:pPr>
                          <w:rPr>
                            <w:sz w:val="20"/>
                            <w:szCs w:val="20"/>
                          </w:rPr>
                        </w:pPr>
                      </w:p>
                    </w:tc>
                    <w:tc>
                      <w:tcPr>
                        <w:tcW w:w="2626" w:type="dxa"/>
                        <w:tcBorders>
                          <w:top w:val="nil"/>
                          <w:bottom w:val="nil"/>
                        </w:tcBorders>
                      </w:tcPr>
                      <w:p w14:paraId="4717B6BA" w14:textId="77777777" w:rsidR="00817E70" w:rsidRPr="003F6258" w:rsidRDefault="00817E70" w:rsidP="00FC519F">
                        <w:pPr>
                          <w:jc w:val="center"/>
                          <w:rPr>
                            <w:sz w:val="20"/>
                            <w:szCs w:val="20"/>
                          </w:rPr>
                        </w:pPr>
                        <w:r w:rsidRPr="003F6258">
                          <w:rPr>
                            <w:noProof/>
                            <w:sz w:val="20"/>
                            <w:szCs w:val="20"/>
                            <w:lang w:val="en-US"/>
                          </w:rPr>
                          <w:t>1</w:t>
                        </w:r>
                      </w:p>
                    </w:tc>
                    <w:tc>
                      <w:tcPr>
                        <w:tcW w:w="20" w:type="dxa"/>
                      </w:tcPr>
                      <w:p w14:paraId="73C9CBDE" w14:textId="77777777" w:rsidR="00817E70" w:rsidRPr="003F6258" w:rsidRDefault="00817E70" w:rsidP="00FC519F">
                        <w:pPr>
                          <w:rPr>
                            <w:sz w:val="20"/>
                            <w:szCs w:val="20"/>
                          </w:rPr>
                        </w:pPr>
                      </w:p>
                    </w:tc>
                  </w:tr>
                </w:tbl>
                <w:p w14:paraId="31528028" w14:textId="77777777" w:rsidR="00817E70" w:rsidRPr="003F6258" w:rsidRDefault="00817E70" w:rsidP="00FC519F">
                  <w:pPr>
                    <w:rPr>
                      <w:sz w:val="20"/>
                      <w:szCs w:val="20"/>
                    </w:rPr>
                  </w:pPr>
                </w:p>
              </w:tc>
              <w:tc>
                <w:tcPr>
                  <w:tcW w:w="1843" w:type="dxa"/>
                  <w:tcBorders>
                    <w:left w:val="single" w:sz="4" w:space="0" w:color="auto"/>
                    <w:bottom w:val="nil"/>
                  </w:tcBorders>
                  <w:shd w:val="clear" w:color="auto" w:fill="auto"/>
                </w:tcPr>
                <w:p w14:paraId="450B396D" w14:textId="77777777" w:rsidR="00817E70" w:rsidRPr="003F6258" w:rsidRDefault="00817E70" w:rsidP="00FC519F">
                  <w:pPr>
                    <w:jc w:val="center"/>
                    <w:rPr>
                      <w:sz w:val="20"/>
                      <w:szCs w:val="20"/>
                      <w:lang w:val="en-US"/>
                    </w:rPr>
                  </w:pPr>
                  <w:r w:rsidRPr="003F6258">
                    <w:rPr>
                      <w:noProof/>
                      <w:sz w:val="20"/>
                      <w:szCs w:val="20"/>
                      <w:lang w:val="en-US"/>
                    </w:rPr>
                    <w:t>Штука</w:t>
                  </w:r>
                </w:p>
              </w:tc>
            </w:tr>
            <w:tr w:rsidR="00817E70" w:rsidRPr="009F0ADB" w14:paraId="62F1A943" w14:textId="77777777" w:rsidTr="00FC519F">
              <w:tc>
                <w:tcPr>
                  <w:tcW w:w="3394" w:type="dxa"/>
                  <w:tcBorders>
                    <w:bottom w:val="nil"/>
                    <w:right w:val="single" w:sz="4" w:space="0" w:color="auto"/>
                  </w:tcBorders>
                  <w:shd w:val="clear" w:color="auto" w:fill="auto"/>
                </w:tcPr>
                <w:p w14:paraId="4E433D9F" w14:textId="77777777" w:rsidR="00817E70" w:rsidRPr="003F6258" w:rsidRDefault="00817E70" w:rsidP="00FC519F">
                  <w:pPr>
                    <w:rPr>
                      <w:sz w:val="20"/>
                      <w:szCs w:val="20"/>
                      <w:lang w:val="en-US"/>
                    </w:rPr>
                  </w:pPr>
                  <w:r w:rsidRPr="003F6258">
                    <w:rPr>
                      <w:sz w:val="20"/>
                      <w:szCs w:val="20"/>
                    </w:rPr>
                    <w:t xml:space="preserve"> </w:t>
                  </w:r>
                  <w:proofErr w:type="spellStart"/>
                  <w:r w:rsidRPr="003F6258">
                    <w:rPr>
                      <w:sz w:val="20"/>
                      <w:szCs w:val="20"/>
                      <w:lang w:val="en-US"/>
                    </w:rPr>
                    <w:t>Комплект</w:t>
                  </w:r>
                  <w:proofErr w:type="spellEnd"/>
                  <w:r w:rsidRPr="003F6258">
                    <w:rPr>
                      <w:sz w:val="20"/>
                      <w:szCs w:val="20"/>
                      <w:lang w:val="en-US"/>
                    </w:rPr>
                    <w:t xml:space="preserve"> </w:t>
                  </w:r>
                  <w:proofErr w:type="spellStart"/>
                  <w:r w:rsidRPr="003F6258">
                    <w:rPr>
                      <w:sz w:val="20"/>
                      <w:szCs w:val="20"/>
                      <w:lang w:val="en-US"/>
                    </w:rPr>
                    <w:t>пневматического</w:t>
                  </w:r>
                  <w:proofErr w:type="spellEnd"/>
                  <w:r w:rsidRPr="003F6258">
                    <w:rPr>
                      <w:sz w:val="20"/>
                      <w:szCs w:val="20"/>
                      <w:lang w:val="en-US"/>
                    </w:rPr>
                    <w:t xml:space="preserve"> </w:t>
                  </w:r>
                  <w:proofErr w:type="spellStart"/>
                  <w:r w:rsidRPr="003F6258">
                    <w:rPr>
                      <w:sz w:val="20"/>
                      <w:szCs w:val="20"/>
                      <w:lang w:val="en-US"/>
                    </w:rPr>
                    <w:t>захвата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F6258" w14:paraId="2E9CD9BC" w14:textId="77777777" w:rsidTr="00FC519F">
                    <w:trPr>
                      <w:cantSplit/>
                      <w:trHeight w:hRule="exact" w:val="20"/>
                    </w:trPr>
                    <w:tc>
                      <w:tcPr>
                        <w:tcW w:w="20" w:type="dxa"/>
                      </w:tcPr>
                      <w:p w14:paraId="049FC9B8" w14:textId="77777777" w:rsidR="00817E70" w:rsidRPr="003F6258" w:rsidRDefault="00817E70" w:rsidP="00FC519F">
                        <w:pPr>
                          <w:autoSpaceDE w:val="0"/>
                          <w:autoSpaceDN w:val="0"/>
                          <w:adjustRightInd w:val="0"/>
                          <w:rPr>
                            <w:noProof/>
                            <w:sz w:val="20"/>
                            <w:szCs w:val="20"/>
                            <w:lang w:val="en-US"/>
                          </w:rPr>
                        </w:pPr>
                      </w:p>
                    </w:tc>
                    <w:tc>
                      <w:tcPr>
                        <w:tcW w:w="2626" w:type="dxa"/>
                        <w:tcBorders>
                          <w:bottom w:val="nil"/>
                        </w:tcBorders>
                      </w:tcPr>
                      <w:p w14:paraId="010A39DE" w14:textId="77777777" w:rsidR="00817E70" w:rsidRPr="003F6258" w:rsidRDefault="00817E70" w:rsidP="00FC519F">
                        <w:pPr>
                          <w:jc w:val="center"/>
                          <w:rPr>
                            <w:noProof/>
                            <w:sz w:val="20"/>
                            <w:szCs w:val="20"/>
                            <w:lang w:val="en-US"/>
                          </w:rPr>
                        </w:pPr>
                      </w:p>
                    </w:tc>
                    <w:tc>
                      <w:tcPr>
                        <w:tcW w:w="20" w:type="dxa"/>
                      </w:tcPr>
                      <w:p w14:paraId="005A9899" w14:textId="77777777" w:rsidR="00817E70" w:rsidRPr="003F6258" w:rsidRDefault="00817E70" w:rsidP="00FC519F">
                        <w:pPr>
                          <w:rPr>
                            <w:noProof/>
                            <w:sz w:val="20"/>
                            <w:szCs w:val="20"/>
                            <w:lang w:val="en-US"/>
                          </w:rPr>
                        </w:pPr>
                      </w:p>
                    </w:tc>
                  </w:tr>
                  <w:tr w:rsidR="00817E70" w:rsidRPr="003F6258" w14:paraId="5AA94ABF" w14:textId="77777777" w:rsidTr="00FC519F">
                    <w:trPr>
                      <w:trHeight w:val="273"/>
                    </w:trPr>
                    <w:tc>
                      <w:tcPr>
                        <w:tcW w:w="20" w:type="dxa"/>
                      </w:tcPr>
                      <w:p w14:paraId="5259D075" w14:textId="77777777" w:rsidR="00817E70" w:rsidRPr="003F6258" w:rsidRDefault="00817E70" w:rsidP="00FC519F">
                        <w:pPr>
                          <w:autoSpaceDE w:val="0"/>
                          <w:autoSpaceDN w:val="0"/>
                          <w:adjustRightInd w:val="0"/>
                          <w:rPr>
                            <w:noProof/>
                            <w:sz w:val="20"/>
                            <w:szCs w:val="20"/>
                            <w:lang w:val="en-US"/>
                          </w:rPr>
                        </w:pPr>
                      </w:p>
                      <w:p w14:paraId="5A9EEDB2" w14:textId="77777777" w:rsidR="00817E70" w:rsidRPr="003F6258" w:rsidRDefault="00817E70" w:rsidP="00FC519F">
                        <w:pPr>
                          <w:rPr>
                            <w:sz w:val="20"/>
                            <w:szCs w:val="20"/>
                          </w:rPr>
                        </w:pPr>
                      </w:p>
                    </w:tc>
                    <w:tc>
                      <w:tcPr>
                        <w:tcW w:w="2626" w:type="dxa"/>
                        <w:tcBorders>
                          <w:top w:val="nil"/>
                          <w:bottom w:val="nil"/>
                        </w:tcBorders>
                      </w:tcPr>
                      <w:p w14:paraId="1E11B3A9" w14:textId="77777777" w:rsidR="00817E70" w:rsidRPr="003F6258" w:rsidRDefault="00817E70" w:rsidP="00FC519F">
                        <w:pPr>
                          <w:jc w:val="center"/>
                          <w:rPr>
                            <w:sz w:val="20"/>
                            <w:szCs w:val="20"/>
                          </w:rPr>
                        </w:pPr>
                        <w:r w:rsidRPr="003F6258">
                          <w:rPr>
                            <w:noProof/>
                            <w:sz w:val="20"/>
                            <w:szCs w:val="20"/>
                            <w:lang w:val="en-US"/>
                          </w:rPr>
                          <w:t>1</w:t>
                        </w:r>
                      </w:p>
                    </w:tc>
                    <w:tc>
                      <w:tcPr>
                        <w:tcW w:w="20" w:type="dxa"/>
                      </w:tcPr>
                      <w:p w14:paraId="282626C0" w14:textId="77777777" w:rsidR="00817E70" w:rsidRPr="003F6258" w:rsidRDefault="00817E70" w:rsidP="00FC519F">
                        <w:pPr>
                          <w:rPr>
                            <w:sz w:val="20"/>
                            <w:szCs w:val="20"/>
                          </w:rPr>
                        </w:pPr>
                      </w:p>
                    </w:tc>
                  </w:tr>
                </w:tbl>
                <w:p w14:paraId="2BA567AA" w14:textId="77777777" w:rsidR="00817E70" w:rsidRPr="003F6258" w:rsidRDefault="00817E70" w:rsidP="00FC519F">
                  <w:pPr>
                    <w:rPr>
                      <w:sz w:val="20"/>
                      <w:szCs w:val="20"/>
                    </w:rPr>
                  </w:pPr>
                </w:p>
              </w:tc>
              <w:tc>
                <w:tcPr>
                  <w:tcW w:w="1843" w:type="dxa"/>
                  <w:tcBorders>
                    <w:left w:val="single" w:sz="4" w:space="0" w:color="auto"/>
                    <w:bottom w:val="nil"/>
                  </w:tcBorders>
                  <w:shd w:val="clear" w:color="auto" w:fill="auto"/>
                </w:tcPr>
                <w:p w14:paraId="0386BC47" w14:textId="77777777" w:rsidR="00817E70" w:rsidRPr="003F6258" w:rsidRDefault="00817E70" w:rsidP="00FC519F">
                  <w:pPr>
                    <w:jc w:val="center"/>
                    <w:rPr>
                      <w:sz w:val="20"/>
                      <w:szCs w:val="20"/>
                      <w:lang w:val="en-US"/>
                    </w:rPr>
                  </w:pPr>
                  <w:r w:rsidRPr="003F6258">
                    <w:rPr>
                      <w:noProof/>
                      <w:sz w:val="20"/>
                      <w:szCs w:val="20"/>
                      <w:lang w:val="en-US"/>
                    </w:rPr>
                    <w:t>Штука</w:t>
                  </w:r>
                </w:p>
              </w:tc>
            </w:tr>
            <w:tr w:rsidR="00817E70" w:rsidRPr="009F0ADB" w14:paraId="6C7793DF" w14:textId="77777777" w:rsidTr="00FC519F">
              <w:tc>
                <w:tcPr>
                  <w:tcW w:w="3394" w:type="dxa"/>
                  <w:tcBorders>
                    <w:bottom w:val="nil"/>
                    <w:right w:val="single" w:sz="4" w:space="0" w:color="auto"/>
                  </w:tcBorders>
                  <w:shd w:val="clear" w:color="auto" w:fill="auto"/>
                </w:tcPr>
                <w:p w14:paraId="6BF75564" w14:textId="77777777" w:rsidR="00817E70" w:rsidRPr="003F6258" w:rsidRDefault="00817E70" w:rsidP="00FC519F">
                  <w:pPr>
                    <w:rPr>
                      <w:sz w:val="20"/>
                      <w:szCs w:val="20"/>
                    </w:rPr>
                  </w:pPr>
                  <w:r w:rsidRPr="003F6258">
                    <w:rPr>
                      <w:sz w:val="20"/>
                      <w:szCs w:val="20"/>
                    </w:rPr>
                    <w:t xml:space="preserve"> Комплект металлических конструктивных элементов для сборки макета мобильного робота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F6258" w14:paraId="77181A49" w14:textId="77777777" w:rsidTr="00FC519F">
                    <w:trPr>
                      <w:cantSplit/>
                      <w:trHeight w:hRule="exact" w:val="20"/>
                    </w:trPr>
                    <w:tc>
                      <w:tcPr>
                        <w:tcW w:w="20" w:type="dxa"/>
                      </w:tcPr>
                      <w:p w14:paraId="0A93C64E" w14:textId="77777777" w:rsidR="00817E70" w:rsidRPr="003F6258" w:rsidRDefault="00817E70" w:rsidP="00FC519F">
                        <w:pPr>
                          <w:autoSpaceDE w:val="0"/>
                          <w:autoSpaceDN w:val="0"/>
                          <w:adjustRightInd w:val="0"/>
                          <w:rPr>
                            <w:noProof/>
                            <w:sz w:val="20"/>
                            <w:szCs w:val="20"/>
                          </w:rPr>
                        </w:pPr>
                      </w:p>
                    </w:tc>
                    <w:tc>
                      <w:tcPr>
                        <w:tcW w:w="2626" w:type="dxa"/>
                        <w:tcBorders>
                          <w:bottom w:val="nil"/>
                        </w:tcBorders>
                      </w:tcPr>
                      <w:p w14:paraId="622B643E" w14:textId="77777777" w:rsidR="00817E70" w:rsidRPr="003F6258" w:rsidRDefault="00817E70" w:rsidP="00FC519F">
                        <w:pPr>
                          <w:jc w:val="center"/>
                          <w:rPr>
                            <w:noProof/>
                            <w:sz w:val="20"/>
                            <w:szCs w:val="20"/>
                          </w:rPr>
                        </w:pPr>
                      </w:p>
                    </w:tc>
                    <w:tc>
                      <w:tcPr>
                        <w:tcW w:w="20" w:type="dxa"/>
                      </w:tcPr>
                      <w:p w14:paraId="35B18A6C" w14:textId="77777777" w:rsidR="00817E70" w:rsidRPr="003F6258" w:rsidRDefault="00817E70" w:rsidP="00FC519F">
                        <w:pPr>
                          <w:rPr>
                            <w:noProof/>
                            <w:sz w:val="20"/>
                            <w:szCs w:val="20"/>
                          </w:rPr>
                        </w:pPr>
                      </w:p>
                    </w:tc>
                  </w:tr>
                  <w:tr w:rsidR="00817E70" w:rsidRPr="003F6258" w14:paraId="13AC48DA" w14:textId="77777777" w:rsidTr="00FC519F">
                    <w:trPr>
                      <w:trHeight w:val="273"/>
                    </w:trPr>
                    <w:tc>
                      <w:tcPr>
                        <w:tcW w:w="20" w:type="dxa"/>
                      </w:tcPr>
                      <w:p w14:paraId="72B5668A" w14:textId="77777777" w:rsidR="00817E70" w:rsidRPr="003F6258" w:rsidRDefault="00817E70" w:rsidP="00FC519F">
                        <w:pPr>
                          <w:autoSpaceDE w:val="0"/>
                          <w:autoSpaceDN w:val="0"/>
                          <w:adjustRightInd w:val="0"/>
                          <w:rPr>
                            <w:noProof/>
                            <w:sz w:val="20"/>
                            <w:szCs w:val="20"/>
                          </w:rPr>
                        </w:pPr>
                      </w:p>
                      <w:p w14:paraId="342BBE6F" w14:textId="77777777" w:rsidR="00817E70" w:rsidRPr="003F6258" w:rsidRDefault="00817E70" w:rsidP="00FC519F">
                        <w:pPr>
                          <w:rPr>
                            <w:sz w:val="20"/>
                            <w:szCs w:val="20"/>
                          </w:rPr>
                        </w:pPr>
                      </w:p>
                    </w:tc>
                    <w:tc>
                      <w:tcPr>
                        <w:tcW w:w="2626" w:type="dxa"/>
                        <w:tcBorders>
                          <w:top w:val="nil"/>
                          <w:bottom w:val="nil"/>
                        </w:tcBorders>
                      </w:tcPr>
                      <w:p w14:paraId="0D357D5F" w14:textId="77777777" w:rsidR="00817E70" w:rsidRPr="003F6258" w:rsidRDefault="00817E70" w:rsidP="00FC519F">
                        <w:pPr>
                          <w:jc w:val="center"/>
                          <w:rPr>
                            <w:sz w:val="20"/>
                            <w:szCs w:val="20"/>
                          </w:rPr>
                        </w:pPr>
                        <w:r w:rsidRPr="003F6258">
                          <w:rPr>
                            <w:noProof/>
                            <w:sz w:val="20"/>
                            <w:szCs w:val="20"/>
                            <w:lang w:val="en-US"/>
                          </w:rPr>
                          <w:t>наличие</w:t>
                        </w:r>
                      </w:p>
                    </w:tc>
                    <w:tc>
                      <w:tcPr>
                        <w:tcW w:w="20" w:type="dxa"/>
                      </w:tcPr>
                      <w:p w14:paraId="58175F35" w14:textId="77777777" w:rsidR="00817E70" w:rsidRPr="003F6258" w:rsidRDefault="00817E70" w:rsidP="00FC519F">
                        <w:pPr>
                          <w:rPr>
                            <w:sz w:val="20"/>
                            <w:szCs w:val="20"/>
                          </w:rPr>
                        </w:pPr>
                      </w:p>
                    </w:tc>
                  </w:tr>
                </w:tbl>
                <w:p w14:paraId="53738971" w14:textId="77777777" w:rsidR="00817E70" w:rsidRPr="003F6258" w:rsidRDefault="00817E70" w:rsidP="00FC519F">
                  <w:pPr>
                    <w:rPr>
                      <w:sz w:val="20"/>
                      <w:szCs w:val="20"/>
                    </w:rPr>
                  </w:pPr>
                </w:p>
              </w:tc>
              <w:tc>
                <w:tcPr>
                  <w:tcW w:w="1843" w:type="dxa"/>
                  <w:tcBorders>
                    <w:left w:val="single" w:sz="4" w:space="0" w:color="auto"/>
                    <w:bottom w:val="nil"/>
                  </w:tcBorders>
                  <w:shd w:val="clear" w:color="auto" w:fill="auto"/>
                </w:tcPr>
                <w:p w14:paraId="126CA160" w14:textId="77777777" w:rsidR="00817E70" w:rsidRPr="003F6258" w:rsidRDefault="00817E70" w:rsidP="00FC519F">
                  <w:pPr>
                    <w:jc w:val="center"/>
                    <w:rPr>
                      <w:sz w:val="20"/>
                      <w:szCs w:val="20"/>
                      <w:lang w:val="en-US"/>
                    </w:rPr>
                  </w:pPr>
                </w:p>
              </w:tc>
            </w:tr>
            <w:tr w:rsidR="00817E70" w:rsidRPr="009F0ADB" w14:paraId="2C04E311" w14:textId="77777777" w:rsidTr="00FC519F">
              <w:tc>
                <w:tcPr>
                  <w:tcW w:w="3394" w:type="dxa"/>
                  <w:tcBorders>
                    <w:bottom w:val="nil"/>
                    <w:right w:val="single" w:sz="4" w:space="0" w:color="auto"/>
                  </w:tcBorders>
                  <w:shd w:val="clear" w:color="auto" w:fill="auto"/>
                </w:tcPr>
                <w:p w14:paraId="4270D476" w14:textId="77777777" w:rsidR="00817E70" w:rsidRPr="003F6258" w:rsidRDefault="00817E70" w:rsidP="00FC519F">
                  <w:pPr>
                    <w:rPr>
                      <w:sz w:val="20"/>
                      <w:szCs w:val="20"/>
                    </w:rPr>
                  </w:pPr>
                  <w:r w:rsidRPr="003F6258">
                    <w:rPr>
                      <w:sz w:val="20"/>
                      <w:szCs w:val="20"/>
                    </w:rPr>
                    <w:t xml:space="preserve"> Комплект конструктивных элементов из металла для сборки макета манипуляционного робота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F6258" w14:paraId="17899BE0" w14:textId="77777777" w:rsidTr="00FC519F">
                    <w:trPr>
                      <w:cantSplit/>
                      <w:trHeight w:hRule="exact" w:val="20"/>
                    </w:trPr>
                    <w:tc>
                      <w:tcPr>
                        <w:tcW w:w="20" w:type="dxa"/>
                      </w:tcPr>
                      <w:p w14:paraId="7D9395D8" w14:textId="77777777" w:rsidR="00817E70" w:rsidRPr="003F6258" w:rsidRDefault="00817E70" w:rsidP="00FC519F">
                        <w:pPr>
                          <w:autoSpaceDE w:val="0"/>
                          <w:autoSpaceDN w:val="0"/>
                          <w:adjustRightInd w:val="0"/>
                          <w:rPr>
                            <w:noProof/>
                            <w:sz w:val="20"/>
                            <w:szCs w:val="20"/>
                          </w:rPr>
                        </w:pPr>
                      </w:p>
                    </w:tc>
                    <w:tc>
                      <w:tcPr>
                        <w:tcW w:w="2626" w:type="dxa"/>
                        <w:tcBorders>
                          <w:bottom w:val="nil"/>
                        </w:tcBorders>
                      </w:tcPr>
                      <w:p w14:paraId="21E87DA6" w14:textId="77777777" w:rsidR="00817E70" w:rsidRPr="003F6258" w:rsidRDefault="00817E70" w:rsidP="00FC519F">
                        <w:pPr>
                          <w:jc w:val="center"/>
                          <w:rPr>
                            <w:noProof/>
                            <w:sz w:val="20"/>
                            <w:szCs w:val="20"/>
                          </w:rPr>
                        </w:pPr>
                      </w:p>
                    </w:tc>
                    <w:tc>
                      <w:tcPr>
                        <w:tcW w:w="20" w:type="dxa"/>
                      </w:tcPr>
                      <w:p w14:paraId="6F291EA5" w14:textId="77777777" w:rsidR="00817E70" w:rsidRPr="003F6258" w:rsidRDefault="00817E70" w:rsidP="00FC519F">
                        <w:pPr>
                          <w:rPr>
                            <w:noProof/>
                            <w:sz w:val="20"/>
                            <w:szCs w:val="20"/>
                          </w:rPr>
                        </w:pPr>
                      </w:p>
                    </w:tc>
                  </w:tr>
                  <w:tr w:rsidR="00817E70" w:rsidRPr="003F6258" w14:paraId="66032C54" w14:textId="77777777" w:rsidTr="00FC519F">
                    <w:trPr>
                      <w:trHeight w:val="273"/>
                    </w:trPr>
                    <w:tc>
                      <w:tcPr>
                        <w:tcW w:w="20" w:type="dxa"/>
                      </w:tcPr>
                      <w:p w14:paraId="152DA4A3" w14:textId="77777777" w:rsidR="00817E70" w:rsidRPr="003F6258" w:rsidRDefault="00817E70" w:rsidP="00FC519F">
                        <w:pPr>
                          <w:autoSpaceDE w:val="0"/>
                          <w:autoSpaceDN w:val="0"/>
                          <w:adjustRightInd w:val="0"/>
                          <w:rPr>
                            <w:noProof/>
                            <w:sz w:val="20"/>
                            <w:szCs w:val="20"/>
                          </w:rPr>
                        </w:pPr>
                      </w:p>
                      <w:p w14:paraId="1311C6E7" w14:textId="77777777" w:rsidR="00817E70" w:rsidRPr="003F6258" w:rsidRDefault="00817E70" w:rsidP="00FC519F">
                        <w:pPr>
                          <w:rPr>
                            <w:sz w:val="20"/>
                            <w:szCs w:val="20"/>
                          </w:rPr>
                        </w:pPr>
                      </w:p>
                    </w:tc>
                    <w:tc>
                      <w:tcPr>
                        <w:tcW w:w="2626" w:type="dxa"/>
                        <w:tcBorders>
                          <w:top w:val="nil"/>
                          <w:bottom w:val="nil"/>
                        </w:tcBorders>
                      </w:tcPr>
                      <w:p w14:paraId="2C083C8C" w14:textId="77777777" w:rsidR="00817E70" w:rsidRPr="003F6258" w:rsidRDefault="00817E70" w:rsidP="00FC519F">
                        <w:pPr>
                          <w:jc w:val="center"/>
                          <w:rPr>
                            <w:sz w:val="20"/>
                            <w:szCs w:val="20"/>
                          </w:rPr>
                        </w:pPr>
                        <w:r w:rsidRPr="003F6258">
                          <w:rPr>
                            <w:noProof/>
                            <w:sz w:val="20"/>
                            <w:szCs w:val="20"/>
                            <w:lang w:val="en-US"/>
                          </w:rPr>
                          <w:t>1</w:t>
                        </w:r>
                      </w:p>
                    </w:tc>
                    <w:tc>
                      <w:tcPr>
                        <w:tcW w:w="20" w:type="dxa"/>
                      </w:tcPr>
                      <w:p w14:paraId="53079C47" w14:textId="77777777" w:rsidR="00817E70" w:rsidRPr="003F6258" w:rsidRDefault="00817E70" w:rsidP="00FC519F">
                        <w:pPr>
                          <w:rPr>
                            <w:sz w:val="20"/>
                            <w:szCs w:val="20"/>
                          </w:rPr>
                        </w:pPr>
                      </w:p>
                    </w:tc>
                  </w:tr>
                </w:tbl>
                <w:p w14:paraId="22C878DF" w14:textId="77777777" w:rsidR="00817E70" w:rsidRPr="003F6258" w:rsidRDefault="00817E70" w:rsidP="00FC519F">
                  <w:pPr>
                    <w:rPr>
                      <w:sz w:val="20"/>
                      <w:szCs w:val="20"/>
                    </w:rPr>
                  </w:pPr>
                </w:p>
              </w:tc>
              <w:tc>
                <w:tcPr>
                  <w:tcW w:w="1843" w:type="dxa"/>
                  <w:tcBorders>
                    <w:left w:val="single" w:sz="4" w:space="0" w:color="auto"/>
                    <w:bottom w:val="nil"/>
                  </w:tcBorders>
                  <w:shd w:val="clear" w:color="auto" w:fill="auto"/>
                </w:tcPr>
                <w:p w14:paraId="7FD1BB21" w14:textId="77777777" w:rsidR="00817E70" w:rsidRPr="003F6258" w:rsidRDefault="00817E70" w:rsidP="00FC519F">
                  <w:pPr>
                    <w:jc w:val="center"/>
                    <w:rPr>
                      <w:sz w:val="20"/>
                      <w:szCs w:val="20"/>
                      <w:lang w:val="en-US"/>
                    </w:rPr>
                  </w:pPr>
                  <w:r w:rsidRPr="003F6258">
                    <w:rPr>
                      <w:noProof/>
                      <w:sz w:val="20"/>
                      <w:szCs w:val="20"/>
                      <w:lang w:val="en-US"/>
                    </w:rPr>
                    <w:t>Штука</w:t>
                  </w:r>
                </w:p>
              </w:tc>
            </w:tr>
            <w:tr w:rsidR="00817E70" w:rsidRPr="009F0ADB" w14:paraId="58FF07F2" w14:textId="77777777" w:rsidTr="00FC519F">
              <w:tc>
                <w:tcPr>
                  <w:tcW w:w="3394" w:type="dxa"/>
                  <w:tcBorders>
                    <w:bottom w:val="nil"/>
                    <w:right w:val="single" w:sz="4" w:space="0" w:color="auto"/>
                  </w:tcBorders>
                  <w:shd w:val="clear" w:color="auto" w:fill="auto"/>
                </w:tcPr>
                <w:p w14:paraId="5287C33D" w14:textId="77777777" w:rsidR="00817E70" w:rsidRPr="003F6258" w:rsidRDefault="00817E70" w:rsidP="00FC519F">
                  <w:pPr>
                    <w:rPr>
                      <w:sz w:val="20"/>
                      <w:szCs w:val="20"/>
                    </w:rPr>
                  </w:pPr>
                  <w:r w:rsidRPr="003F6258">
                    <w:rPr>
                      <w:sz w:val="20"/>
                      <w:szCs w:val="20"/>
                    </w:rPr>
                    <w:t xml:space="preserve"> Коммуникационный интерфейс полудуплексный </w:t>
                  </w:r>
                  <w:r w:rsidRPr="003F6258">
                    <w:rPr>
                      <w:sz w:val="20"/>
                      <w:szCs w:val="20"/>
                      <w:lang w:val="en-US"/>
                    </w:rPr>
                    <w:t>UART</w:t>
                  </w:r>
                  <w:r w:rsidRPr="003F6258">
                    <w:rPr>
                      <w:sz w:val="20"/>
                      <w:szCs w:val="20"/>
                    </w:rPr>
                    <w:t xml:space="preserve"> с напряжением 5В универсального вычислительного модуля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F6258" w14:paraId="458AF407" w14:textId="77777777" w:rsidTr="00FC519F">
                    <w:trPr>
                      <w:cantSplit/>
                      <w:trHeight w:hRule="exact" w:val="20"/>
                    </w:trPr>
                    <w:tc>
                      <w:tcPr>
                        <w:tcW w:w="20" w:type="dxa"/>
                      </w:tcPr>
                      <w:p w14:paraId="3D59E09D" w14:textId="77777777" w:rsidR="00817E70" w:rsidRPr="003F6258" w:rsidRDefault="00817E70" w:rsidP="00FC519F">
                        <w:pPr>
                          <w:autoSpaceDE w:val="0"/>
                          <w:autoSpaceDN w:val="0"/>
                          <w:adjustRightInd w:val="0"/>
                          <w:rPr>
                            <w:noProof/>
                            <w:sz w:val="20"/>
                            <w:szCs w:val="20"/>
                          </w:rPr>
                        </w:pPr>
                      </w:p>
                    </w:tc>
                    <w:tc>
                      <w:tcPr>
                        <w:tcW w:w="2626" w:type="dxa"/>
                        <w:tcBorders>
                          <w:bottom w:val="nil"/>
                        </w:tcBorders>
                      </w:tcPr>
                      <w:p w14:paraId="3C0ABEA0" w14:textId="77777777" w:rsidR="00817E70" w:rsidRPr="003F6258" w:rsidRDefault="00817E70" w:rsidP="00FC519F">
                        <w:pPr>
                          <w:jc w:val="center"/>
                          <w:rPr>
                            <w:noProof/>
                            <w:sz w:val="20"/>
                            <w:szCs w:val="20"/>
                          </w:rPr>
                        </w:pPr>
                      </w:p>
                    </w:tc>
                    <w:tc>
                      <w:tcPr>
                        <w:tcW w:w="20" w:type="dxa"/>
                      </w:tcPr>
                      <w:p w14:paraId="033FE6EE" w14:textId="77777777" w:rsidR="00817E70" w:rsidRPr="003F6258" w:rsidRDefault="00817E70" w:rsidP="00FC519F">
                        <w:pPr>
                          <w:rPr>
                            <w:noProof/>
                            <w:sz w:val="20"/>
                            <w:szCs w:val="20"/>
                          </w:rPr>
                        </w:pPr>
                      </w:p>
                    </w:tc>
                  </w:tr>
                  <w:tr w:rsidR="00817E70" w:rsidRPr="003F6258" w14:paraId="11050A57" w14:textId="77777777" w:rsidTr="00FC519F">
                    <w:trPr>
                      <w:trHeight w:val="273"/>
                    </w:trPr>
                    <w:tc>
                      <w:tcPr>
                        <w:tcW w:w="20" w:type="dxa"/>
                      </w:tcPr>
                      <w:p w14:paraId="7EC099E4" w14:textId="77777777" w:rsidR="00817E70" w:rsidRPr="003F6258" w:rsidRDefault="00817E70" w:rsidP="00FC519F">
                        <w:pPr>
                          <w:autoSpaceDE w:val="0"/>
                          <w:autoSpaceDN w:val="0"/>
                          <w:adjustRightInd w:val="0"/>
                          <w:rPr>
                            <w:noProof/>
                            <w:sz w:val="20"/>
                            <w:szCs w:val="20"/>
                          </w:rPr>
                        </w:pPr>
                      </w:p>
                      <w:p w14:paraId="3DDCBF82" w14:textId="77777777" w:rsidR="00817E70" w:rsidRPr="003F6258" w:rsidRDefault="00817E70" w:rsidP="00FC519F">
                        <w:pPr>
                          <w:rPr>
                            <w:sz w:val="20"/>
                            <w:szCs w:val="20"/>
                          </w:rPr>
                        </w:pPr>
                      </w:p>
                    </w:tc>
                    <w:tc>
                      <w:tcPr>
                        <w:tcW w:w="2626" w:type="dxa"/>
                        <w:tcBorders>
                          <w:top w:val="nil"/>
                          <w:bottom w:val="nil"/>
                        </w:tcBorders>
                      </w:tcPr>
                      <w:p w14:paraId="58ABA57B" w14:textId="77777777" w:rsidR="00817E70" w:rsidRPr="003F6258" w:rsidRDefault="00817E70" w:rsidP="00FC519F">
                        <w:pPr>
                          <w:jc w:val="center"/>
                          <w:rPr>
                            <w:sz w:val="20"/>
                            <w:szCs w:val="20"/>
                          </w:rPr>
                        </w:pPr>
                        <w:r w:rsidRPr="003F6258">
                          <w:rPr>
                            <w:noProof/>
                            <w:sz w:val="20"/>
                            <w:szCs w:val="20"/>
                            <w:lang w:val="en-US"/>
                          </w:rPr>
                          <w:t>1</w:t>
                        </w:r>
                      </w:p>
                    </w:tc>
                    <w:tc>
                      <w:tcPr>
                        <w:tcW w:w="20" w:type="dxa"/>
                      </w:tcPr>
                      <w:p w14:paraId="4BF855EC" w14:textId="77777777" w:rsidR="00817E70" w:rsidRPr="003F6258" w:rsidRDefault="00817E70" w:rsidP="00FC519F">
                        <w:pPr>
                          <w:rPr>
                            <w:sz w:val="20"/>
                            <w:szCs w:val="20"/>
                          </w:rPr>
                        </w:pPr>
                      </w:p>
                    </w:tc>
                  </w:tr>
                </w:tbl>
                <w:p w14:paraId="096A69A6" w14:textId="77777777" w:rsidR="00817E70" w:rsidRPr="003F6258" w:rsidRDefault="00817E70" w:rsidP="00FC519F">
                  <w:pPr>
                    <w:rPr>
                      <w:sz w:val="20"/>
                      <w:szCs w:val="20"/>
                    </w:rPr>
                  </w:pPr>
                </w:p>
              </w:tc>
              <w:tc>
                <w:tcPr>
                  <w:tcW w:w="1843" w:type="dxa"/>
                  <w:tcBorders>
                    <w:left w:val="single" w:sz="4" w:space="0" w:color="auto"/>
                    <w:bottom w:val="nil"/>
                  </w:tcBorders>
                  <w:shd w:val="clear" w:color="auto" w:fill="auto"/>
                </w:tcPr>
                <w:p w14:paraId="5263C811" w14:textId="77777777" w:rsidR="00817E70" w:rsidRPr="003F6258" w:rsidRDefault="00817E70" w:rsidP="00FC519F">
                  <w:pPr>
                    <w:jc w:val="center"/>
                    <w:rPr>
                      <w:sz w:val="20"/>
                      <w:szCs w:val="20"/>
                      <w:lang w:val="en-US"/>
                    </w:rPr>
                  </w:pPr>
                  <w:r w:rsidRPr="003F6258">
                    <w:rPr>
                      <w:noProof/>
                      <w:sz w:val="20"/>
                      <w:szCs w:val="20"/>
                      <w:lang w:val="en-US"/>
                    </w:rPr>
                    <w:t>Штука</w:t>
                  </w:r>
                </w:p>
              </w:tc>
            </w:tr>
            <w:tr w:rsidR="00817E70" w:rsidRPr="009F0ADB" w14:paraId="500B72E1" w14:textId="77777777" w:rsidTr="00FC519F">
              <w:tc>
                <w:tcPr>
                  <w:tcW w:w="3394" w:type="dxa"/>
                  <w:tcBorders>
                    <w:bottom w:val="nil"/>
                    <w:right w:val="single" w:sz="4" w:space="0" w:color="auto"/>
                  </w:tcBorders>
                  <w:shd w:val="clear" w:color="auto" w:fill="auto"/>
                </w:tcPr>
                <w:p w14:paraId="4AE0AB9A" w14:textId="77777777" w:rsidR="00817E70" w:rsidRPr="003F6258" w:rsidRDefault="00817E70" w:rsidP="00FC519F">
                  <w:pPr>
                    <w:rPr>
                      <w:sz w:val="20"/>
                      <w:szCs w:val="20"/>
                    </w:rPr>
                  </w:pPr>
                  <w:r w:rsidRPr="003F6258">
                    <w:rPr>
                      <w:sz w:val="20"/>
                      <w:szCs w:val="20"/>
                    </w:rPr>
                    <w:t xml:space="preserve"> Коммуникационный интерфейс полудуплексный </w:t>
                  </w:r>
                  <w:r w:rsidRPr="003F6258">
                    <w:rPr>
                      <w:sz w:val="20"/>
                      <w:szCs w:val="20"/>
                      <w:lang w:val="en-US"/>
                    </w:rPr>
                    <w:t>UART</w:t>
                  </w:r>
                  <w:r w:rsidRPr="003F6258">
                    <w:rPr>
                      <w:sz w:val="20"/>
                      <w:szCs w:val="20"/>
                    </w:rPr>
                    <w:t xml:space="preserve"> с напряжением 5В робототехнического 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F6258" w14:paraId="3223B34A" w14:textId="77777777" w:rsidTr="00FC519F">
                    <w:trPr>
                      <w:cantSplit/>
                      <w:trHeight w:hRule="exact" w:val="20"/>
                    </w:trPr>
                    <w:tc>
                      <w:tcPr>
                        <w:tcW w:w="20" w:type="dxa"/>
                      </w:tcPr>
                      <w:p w14:paraId="282400DF" w14:textId="77777777" w:rsidR="00817E70" w:rsidRPr="003F6258" w:rsidRDefault="00817E70" w:rsidP="00FC519F">
                        <w:pPr>
                          <w:autoSpaceDE w:val="0"/>
                          <w:autoSpaceDN w:val="0"/>
                          <w:adjustRightInd w:val="0"/>
                          <w:rPr>
                            <w:noProof/>
                            <w:sz w:val="20"/>
                            <w:szCs w:val="20"/>
                          </w:rPr>
                        </w:pPr>
                      </w:p>
                    </w:tc>
                    <w:tc>
                      <w:tcPr>
                        <w:tcW w:w="2626" w:type="dxa"/>
                        <w:tcBorders>
                          <w:bottom w:val="nil"/>
                        </w:tcBorders>
                      </w:tcPr>
                      <w:p w14:paraId="08424142" w14:textId="77777777" w:rsidR="00817E70" w:rsidRPr="003F6258" w:rsidRDefault="00817E70" w:rsidP="00FC519F">
                        <w:pPr>
                          <w:jc w:val="center"/>
                          <w:rPr>
                            <w:noProof/>
                            <w:sz w:val="20"/>
                            <w:szCs w:val="20"/>
                          </w:rPr>
                        </w:pPr>
                      </w:p>
                    </w:tc>
                    <w:tc>
                      <w:tcPr>
                        <w:tcW w:w="20" w:type="dxa"/>
                      </w:tcPr>
                      <w:p w14:paraId="70CE3712" w14:textId="77777777" w:rsidR="00817E70" w:rsidRPr="003F6258" w:rsidRDefault="00817E70" w:rsidP="00FC519F">
                        <w:pPr>
                          <w:rPr>
                            <w:noProof/>
                            <w:sz w:val="20"/>
                            <w:szCs w:val="20"/>
                          </w:rPr>
                        </w:pPr>
                      </w:p>
                    </w:tc>
                  </w:tr>
                  <w:tr w:rsidR="00817E70" w:rsidRPr="003F6258" w14:paraId="454F8459" w14:textId="77777777" w:rsidTr="00FC519F">
                    <w:trPr>
                      <w:trHeight w:val="273"/>
                    </w:trPr>
                    <w:tc>
                      <w:tcPr>
                        <w:tcW w:w="20" w:type="dxa"/>
                      </w:tcPr>
                      <w:p w14:paraId="1EA1DA34" w14:textId="77777777" w:rsidR="00817E70" w:rsidRPr="003F6258" w:rsidRDefault="00817E70" w:rsidP="00FC519F">
                        <w:pPr>
                          <w:autoSpaceDE w:val="0"/>
                          <w:autoSpaceDN w:val="0"/>
                          <w:adjustRightInd w:val="0"/>
                          <w:rPr>
                            <w:noProof/>
                            <w:sz w:val="20"/>
                            <w:szCs w:val="20"/>
                          </w:rPr>
                        </w:pPr>
                      </w:p>
                      <w:p w14:paraId="423CB8D5" w14:textId="77777777" w:rsidR="00817E70" w:rsidRPr="003F6258" w:rsidRDefault="00817E70" w:rsidP="00FC519F">
                        <w:pPr>
                          <w:rPr>
                            <w:sz w:val="20"/>
                            <w:szCs w:val="20"/>
                          </w:rPr>
                        </w:pPr>
                      </w:p>
                    </w:tc>
                    <w:tc>
                      <w:tcPr>
                        <w:tcW w:w="2626" w:type="dxa"/>
                        <w:tcBorders>
                          <w:top w:val="nil"/>
                          <w:bottom w:val="nil"/>
                        </w:tcBorders>
                      </w:tcPr>
                      <w:p w14:paraId="2E8BA935" w14:textId="77777777" w:rsidR="00817E70" w:rsidRPr="003F6258" w:rsidRDefault="00817E70" w:rsidP="00FC519F">
                        <w:pPr>
                          <w:jc w:val="center"/>
                          <w:rPr>
                            <w:sz w:val="20"/>
                            <w:szCs w:val="20"/>
                          </w:rPr>
                        </w:pPr>
                        <w:r w:rsidRPr="003F6258">
                          <w:rPr>
                            <w:noProof/>
                            <w:sz w:val="20"/>
                            <w:szCs w:val="20"/>
                            <w:lang w:val="en-US"/>
                          </w:rPr>
                          <w:t>1</w:t>
                        </w:r>
                      </w:p>
                    </w:tc>
                    <w:tc>
                      <w:tcPr>
                        <w:tcW w:w="20" w:type="dxa"/>
                      </w:tcPr>
                      <w:p w14:paraId="3EE72A53" w14:textId="77777777" w:rsidR="00817E70" w:rsidRPr="003F6258" w:rsidRDefault="00817E70" w:rsidP="00FC519F">
                        <w:pPr>
                          <w:rPr>
                            <w:sz w:val="20"/>
                            <w:szCs w:val="20"/>
                          </w:rPr>
                        </w:pPr>
                      </w:p>
                    </w:tc>
                  </w:tr>
                </w:tbl>
                <w:p w14:paraId="16952E24" w14:textId="77777777" w:rsidR="00817E70" w:rsidRPr="003F6258" w:rsidRDefault="00817E70" w:rsidP="00FC519F">
                  <w:pPr>
                    <w:rPr>
                      <w:sz w:val="20"/>
                      <w:szCs w:val="20"/>
                    </w:rPr>
                  </w:pPr>
                </w:p>
              </w:tc>
              <w:tc>
                <w:tcPr>
                  <w:tcW w:w="1843" w:type="dxa"/>
                  <w:tcBorders>
                    <w:left w:val="single" w:sz="4" w:space="0" w:color="auto"/>
                    <w:bottom w:val="nil"/>
                  </w:tcBorders>
                  <w:shd w:val="clear" w:color="auto" w:fill="auto"/>
                </w:tcPr>
                <w:p w14:paraId="7417CC74" w14:textId="77777777" w:rsidR="00817E70" w:rsidRPr="003F6258" w:rsidRDefault="00817E70" w:rsidP="00FC519F">
                  <w:pPr>
                    <w:jc w:val="center"/>
                    <w:rPr>
                      <w:sz w:val="20"/>
                      <w:szCs w:val="20"/>
                      <w:lang w:val="en-US"/>
                    </w:rPr>
                  </w:pPr>
                  <w:r w:rsidRPr="003F6258">
                    <w:rPr>
                      <w:noProof/>
                      <w:sz w:val="20"/>
                      <w:szCs w:val="20"/>
                      <w:lang w:val="en-US"/>
                    </w:rPr>
                    <w:t>Штука</w:t>
                  </w:r>
                </w:p>
              </w:tc>
            </w:tr>
            <w:tr w:rsidR="00817E70" w:rsidRPr="009F0ADB" w14:paraId="6E77A92B" w14:textId="77777777" w:rsidTr="00FC519F">
              <w:tc>
                <w:tcPr>
                  <w:tcW w:w="3394" w:type="dxa"/>
                  <w:tcBorders>
                    <w:bottom w:val="nil"/>
                    <w:right w:val="single" w:sz="4" w:space="0" w:color="auto"/>
                  </w:tcBorders>
                  <w:shd w:val="clear" w:color="auto" w:fill="auto"/>
                </w:tcPr>
                <w:p w14:paraId="6242FB93" w14:textId="77777777" w:rsidR="00817E70" w:rsidRPr="003F6258" w:rsidRDefault="00817E70" w:rsidP="00FC519F">
                  <w:pPr>
                    <w:rPr>
                      <w:sz w:val="20"/>
                      <w:szCs w:val="20"/>
                    </w:rPr>
                  </w:pPr>
                  <w:r w:rsidRPr="003F6258">
                    <w:rPr>
                      <w:sz w:val="20"/>
                      <w:szCs w:val="20"/>
                    </w:rPr>
                    <w:t xml:space="preserve"> Коммуникационный интерфейс полудуплексный </w:t>
                  </w:r>
                  <w:r w:rsidRPr="003F6258">
                    <w:rPr>
                      <w:sz w:val="20"/>
                      <w:szCs w:val="20"/>
                      <w:lang w:val="en-US"/>
                    </w:rPr>
                    <w:t>UART</w:t>
                  </w:r>
                  <w:r w:rsidRPr="003F6258">
                    <w:rPr>
                      <w:sz w:val="20"/>
                      <w:szCs w:val="20"/>
                    </w:rPr>
                    <w:t xml:space="preserve"> с напряжением 5В </w:t>
                  </w:r>
                  <w:proofErr w:type="spellStart"/>
                  <w:r w:rsidRPr="003F6258">
                    <w:rPr>
                      <w:sz w:val="20"/>
                      <w:szCs w:val="20"/>
                    </w:rPr>
                    <w:t>мультидатчика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F6258" w14:paraId="68BC3E86" w14:textId="77777777" w:rsidTr="00FC519F">
                    <w:trPr>
                      <w:cantSplit/>
                      <w:trHeight w:hRule="exact" w:val="20"/>
                    </w:trPr>
                    <w:tc>
                      <w:tcPr>
                        <w:tcW w:w="20" w:type="dxa"/>
                      </w:tcPr>
                      <w:p w14:paraId="3EBA2E70" w14:textId="77777777" w:rsidR="00817E70" w:rsidRPr="003F6258" w:rsidRDefault="00817E70" w:rsidP="00FC519F">
                        <w:pPr>
                          <w:autoSpaceDE w:val="0"/>
                          <w:autoSpaceDN w:val="0"/>
                          <w:adjustRightInd w:val="0"/>
                          <w:rPr>
                            <w:noProof/>
                            <w:sz w:val="20"/>
                            <w:szCs w:val="20"/>
                          </w:rPr>
                        </w:pPr>
                      </w:p>
                    </w:tc>
                    <w:tc>
                      <w:tcPr>
                        <w:tcW w:w="2626" w:type="dxa"/>
                        <w:tcBorders>
                          <w:bottom w:val="nil"/>
                        </w:tcBorders>
                      </w:tcPr>
                      <w:p w14:paraId="07945815" w14:textId="77777777" w:rsidR="00817E70" w:rsidRPr="003F6258" w:rsidRDefault="00817E70" w:rsidP="00FC519F">
                        <w:pPr>
                          <w:jc w:val="center"/>
                          <w:rPr>
                            <w:noProof/>
                            <w:sz w:val="20"/>
                            <w:szCs w:val="20"/>
                          </w:rPr>
                        </w:pPr>
                      </w:p>
                    </w:tc>
                    <w:tc>
                      <w:tcPr>
                        <w:tcW w:w="20" w:type="dxa"/>
                      </w:tcPr>
                      <w:p w14:paraId="6103C57D" w14:textId="77777777" w:rsidR="00817E70" w:rsidRPr="003F6258" w:rsidRDefault="00817E70" w:rsidP="00FC519F">
                        <w:pPr>
                          <w:rPr>
                            <w:noProof/>
                            <w:sz w:val="20"/>
                            <w:szCs w:val="20"/>
                          </w:rPr>
                        </w:pPr>
                      </w:p>
                    </w:tc>
                  </w:tr>
                  <w:tr w:rsidR="00817E70" w:rsidRPr="003F6258" w14:paraId="608F0BF1" w14:textId="77777777" w:rsidTr="00FC519F">
                    <w:trPr>
                      <w:trHeight w:val="273"/>
                    </w:trPr>
                    <w:tc>
                      <w:tcPr>
                        <w:tcW w:w="20" w:type="dxa"/>
                      </w:tcPr>
                      <w:p w14:paraId="18B78D06" w14:textId="77777777" w:rsidR="00817E70" w:rsidRPr="003F6258" w:rsidRDefault="00817E70" w:rsidP="00FC519F">
                        <w:pPr>
                          <w:autoSpaceDE w:val="0"/>
                          <w:autoSpaceDN w:val="0"/>
                          <w:adjustRightInd w:val="0"/>
                          <w:rPr>
                            <w:noProof/>
                            <w:sz w:val="20"/>
                            <w:szCs w:val="20"/>
                          </w:rPr>
                        </w:pPr>
                      </w:p>
                      <w:p w14:paraId="54A9D9B3" w14:textId="77777777" w:rsidR="00817E70" w:rsidRPr="003F6258" w:rsidRDefault="00817E70" w:rsidP="00FC519F">
                        <w:pPr>
                          <w:rPr>
                            <w:sz w:val="20"/>
                            <w:szCs w:val="20"/>
                          </w:rPr>
                        </w:pPr>
                      </w:p>
                    </w:tc>
                    <w:tc>
                      <w:tcPr>
                        <w:tcW w:w="2626" w:type="dxa"/>
                        <w:tcBorders>
                          <w:top w:val="nil"/>
                          <w:bottom w:val="nil"/>
                        </w:tcBorders>
                      </w:tcPr>
                      <w:p w14:paraId="13117C8D" w14:textId="77777777" w:rsidR="00817E70" w:rsidRPr="003F6258" w:rsidRDefault="00817E70" w:rsidP="00FC519F">
                        <w:pPr>
                          <w:jc w:val="center"/>
                          <w:rPr>
                            <w:sz w:val="20"/>
                            <w:szCs w:val="20"/>
                          </w:rPr>
                        </w:pPr>
                        <w:r w:rsidRPr="003F6258">
                          <w:rPr>
                            <w:noProof/>
                            <w:sz w:val="20"/>
                            <w:szCs w:val="20"/>
                            <w:lang w:val="en-US"/>
                          </w:rPr>
                          <w:t>1</w:t>
                        </w:r>
                      </w:p>
                    </w:tc>
                    <w:tc>
                      <w:tcPr>
                        <w:tcW w:w="20" w:type="dxa"/>
                      </w:tcPr>
                      <w:p w14:paraId="20E3DC81" w14:textId="77777777" w:rsidR="00817E70" w:rsidRPr="003F6258" w:rsidRDefault="00817E70" w:rsidP="00FC519F">
                        <w:pPr>
                          <w:rPr>
                            <w:sz w:val="20"/>
                            <w:szCs w:val="20"/>
                          </w:rPr>
                        </w:pPr>
                      </w:p>
                    </w:tc>
                  </w:tr>
                </w:tbl>
                <w:p w14:paraId="6AC9F68A" w14:textId="77777777" w:rsidR="00817E70" w:rsidRPr="003F6258" w:rsidRDefault="00817E70" w:rsidP="00FC519F">
                  <w:pPr>
                    <w:rPr>
                      <w:sz w:val="20"/>
                      <w:szCs w:val="20"/>
                    </w:rPr>
                  </w:pPr>
                </w:p>
              </w:tc>
              <w:tc>
                <w:tcPr>
                  <w:tcW w:w="1843" w:type="dxa"/>
                  <w:tcBorders>
                    <w:left w:val="single" w:sz="4" w:space="0" w:color="auto"/>
                    <w:bottom w:val="nil"/>
                  </w:tcBorders>
                  <w:shd w:val="clear" w:color="auto" w:fill="auto"/>
                </w:tcPr>
                <w:p w14:paraId="6103EBBD" w14:textId="77777777" w:rsidR="00817E70" w:rsidRPr="003F6258" w:rsidRDefault="00817E70" w:rsidP="00FC519F">
                  <w:pPr>
                    <w:jc w:val="center"/>
                    <w:rPr>
                      <w:sz w:val="20"/>
                      <w:szCs w:val="20"/>
                      <w:lang w:val="en-US"/>
                    </w:rPr>
                  </w:pPr>
                  <w:r w:rsidRPr="003F6258">
                    <w:rPr>
                      <w:noProof/>
                      <w:sz w:val="20"/>
                      <w:szCs w:val="20"/>
                      <w:lang w:val="en-US"/>
                    </w:rPr>
                    <w:t>Штука</w:t>
                  </w:r>
                </w:p>
              </w:tc>
            </w:tr>
            <w:tr w:rsidR="00817E70" w:rsidRPr="009F0ADB" w14:paraId="4C05E55C" w14:textId="77777777" w:rsidTr="00FC519F">
              <w:tc>
                <w:tcPr>
                  <w:tcW w:w="3394" w:type="dxa"/>
                  <w:tcBorders>
                    <w:bottom w:val="nil"/>
                    <w:right w:val="single" w:sz="4" w:space="0" w:color="auto"/>
                  </w:tcBorders>
                  <w:shd w:val="clear" w:color="auto" w:fill="auto"/>
                </w:tcPr>
                <w:p w14:paraId="7FA1CBF5" w14:textId="77777777" w:rsidR="00817E70" w:rsidRPr="003F6258" w:rsidRDefault="00817E70" w:rsidP="00FC519F">
                  <w:pPr>
                    <w:rPr>
                      <w:sz w:val="20"/>
                      <w:szCs w:val="20"/>
                    </w:rPr>
                  </w:pPr>
                  <w:r w:rsidRPr="003F6258">
                    <w:rPr>
                      <w:sz w:val="20"/>
                      <w:szCs w:val="20"/>
                    </w:rPr>
                    <w:t xml:space="preserve"> Коммуникационный интерфейс полудуплексный </w:t>
                  </w:r>
                  <w:r w:rsidRPr="003F6258">
                    <w:rPr>
                      <w:sz w:val="20"/>
                      <w:szCs w:val="20"/>
                      <w:lang w:val="en-US"/>
                    </w:rPr>
                    <w:t>UART</w:t>
                  </w:r>
                  <w:r w:rsidRPr="003F6258">
                    <w:rPr>
                      <w:sz w:val="20"/>
                      <w:szCs w:val="20"/>
                    </w:rPr>
                    <w:t xml:space="preserve"> с напряжением 5В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F6258" w14:paraId="308B83B3" w14:textId="77777777" w:rsidTr="00FC519F">
                    <w:trPr>
                      <w:cantSplit/>
                      <w:trHeight w:hRule="exact" w:val="20"/>
                    </w:trPr>
                    <w:tc>
                      <w:tcPr>
                        <w:tcW w:w="20" w:type="dxa"/>
                      </w:tcPr>
                      <w:p w14:paraId="7D1A6139" w14:textId="77777777" w:rsidR="00817E70" w:rsidRPr="003F6258" w:rsidRDefault="00817E70" w:rsidP="00FC519F">
                        <w:pPr>
                          <w:autoSpaceDE w:val="0"/>
                          <w:autoSpaceDN w:val="0"/>
                          <w:adjustRightInd w:val="0"/>
                          <w:rPr>
                            <w:noProof/>
                            <w:sz w:val="20"/>
                            <w:szCs w:val="20"/>
                          </w:rPr>
                        </w:pPr>
                      </w:p>
                    </w:tc>
                    <w:tc>
                      <w:tcPr>
                        <w:tcW w:w="2626" w:type="dxa"/>
                        <w:tcBorders>
                          <w:bottom w:val="nil"/>
                        </w:tcBorders>
                      </w:tcPr>
                      <w:p w14:paraId="7810C535" w14:textId="77777777" w:rsidR="00817E70" w:rsidRPr="003F6258" w:rsidRDefault="00817E70" w:rsidP="00FC519F">
                        <w:pPr>
                          <w:jc w:val="center"/>
                          <w:rPr>
                            <w:noProof/>
                            <w:sz w:val="20"/>
                            <w:szCs w:val="20"/>
                          </w:rPr>
                        </w:pPr>
                      </w:p>
                    </w:tc>
                    <w:tc>
                      <w:tcPr>
                        <w:tcW w:w="20" w:type="dxa"/>
                      </w:tcPr>
                      <w:p w14:paraId="366A8C0C" w14:textId="77777777" w:rsidR="00817E70" w:rsidRPr="003F6258" w:rsidRDefault="00817E70" w:rsidP="00FC519F">
                        <w:pPr>
                          <w:rPr>
                            <w:noProof/>
                            <w:sz w:val="20"/>
                            <w:szCs w:val="20"/>
                          </w:rPr>
                        </w:pPr>
                      </w:p>
                    </w:tc>
                  </w:tr>
                  <w:tr w:rsidR="00817E70" w:rsidRPr="003F6258" w14:paraId="4A0E963D" w14:textId="77777777" w:rsidTr="00FC519F">
                    <w:trPr>
                      <w:trHeight w:val="273"/>
                    </w:trPr>
                    <w:tc>
                      <w:tcPr>
                        <w:tcW w:w="20" w:type="dxa"/>
                      </w:tcPr>
                      <w:p w14:paraId="73482D9C" w14:textId="77777777" w:rsidR="00817E70" w:rsidRPr="003F6258" w:rsidRDefault="00817E70" w:rsidP="00FC519F">
                        <w:pPr>
                          <w:autoSpaceDE w:val="0"/>
                          <w:autoSpaceDN w:val="0"/>
                          <w:adjustRightInd w:val="0"/>
                          <w:rPr>
                            <w:noProof/>
                            <w:sz w:val="20"/>
                            <w:szCs w:val="20"/>
                          </w:rPr>
                        </w:pPr>
                      </w:p>
                      <w:p w14:paraId="330AB3BB" w14:textId="77777777" w:rsidR="00817E70" w:rsidRPr="003F6258" w:rsidRDefault="00817E70" w:rsidP="00FC519F">
                        <w:pPr>
                          <w:rPr>
                            <w:sz w:val="20"/>
                            <w:szCs w:val="20"/>
                          </w:rPr>
                        </w:pPr>
                      </w:p>
                    </w:tc>
                    <w:tc>
                      <w:tcPr>
                        <w:tcW w:w="2626" w:type="dxa"/>
                        <w:tcBorders>
                          <w:top w:val="nil"/>
                          <w:bottom w:val="nil"/>
                        </w:tcBorders>
                      </w:tcPr>
                      <w:p w14:paraId="3C9DE2BA" w14:textId="77777777" w:rsidR="00817E70" w:rsidRPr="003F6258" w:rsidRDefault="00817E70" w:rsidP="00FC519F">
                        <w:pPr>
                          <w:jc w:val="center"/>
                          <w:rPr>
                            <w:sz w:val="20"/>
                            <w:szCs w:val="20"/>
                          </w:rPr>
                        </w:pPr>
                        <w:r w:rsidRPr="003F6258">
                          <w:rPr>
                            <w:noProof/>
                            <w:sz w:val="20"/>
                            <w:szCs w:val="20"/>
                            <w:lang w:val="en-US"/>
                          </w:rPr>
                          <w:t>1</w:t>
                        </w:r>
                      </w:p>
                    </w:tc>
                    <w:tc>
                      <w:tcPr>
                        <w:tcW w:w="20" w:type="dxa"/>
                      </w:tcPr>
                      <w:p w14:paraId="100FD297" w14:textId="77777777" w:rsidR="00817E70" w:rsidRPr="003F6258" w:rsidRDefault="00817E70" w:rsidP="00FC519F">
                        <w:pPr>
                          <w:rPr>
                            <w:sz w:val="20"/>
                            <w:szCs w:val="20"/>
                          </w:rPr>
                        </w:pPr>
                      </w:p>
                    </w:tc>
                  </w:tr>
                </w:tbl>
                <w:p w14:paraId="2CA68285" w14:textId="77777777" w:rsidR="00817E70" w:rsidRPr="003F6258" w:rsidRDefault="00817E70" w:rsidP="00FC519F">
                  <w:pPr>
                    <w:rPr>
                      <w:sz w:val="20"/>
                      <w:szCs w:val="20"/>
                    </w:rPr>
                  </w:pPr>
                </w:p>
              </w:tc>
              <w:tc>
                <w:tcPr>
                  <w:tcW w:w="1843" w:type="dxa"/>
                  <w:tcBorders>
                    <w:left w:val="single" w:sz="4" w:space="0" w:color="auto"/>
                    <w:bottom w:val="nil"/>
                  </w:tcBorders>
                  <w:shd w:val="clear" w:color="auto" w:fill="auto"/>
                </w:tcPr>
                <w:p w14:paraId="0AE9F26D" w14:textId="77777777" w:rsidR="00817E70" w:rsidRPr="003F6258" w:rsidRDefault="00817E70" w:rsidP="00FC519F">
                  <w:pPr>
                    <w:jc w:val="center"/>
                    <w:rPr>
                      <w:sz w:val="20"/>
                      <w:szCs w:val="20"/>
                      <w:lang w:val="en-US"/>
                    </w:rPr>
                  </w:pPr>
                  <w:r w:rsidRPr="003F6258">
                    <w:rPr>
                      <w:noProof/>
                      <w:sz w:val="20"/>
                      <w:szCs w:val="20"/>
                      <w:lang w:val="en-US"/>
                    </w:rPr>
                    <w:t>Штука</w:t>
                  </w:r>
                </w:p>
              </w:tc>
            </w:tr>
            <w:tr w:rsidR="00817E70" w:rsidRPr="009F0ADB" w14:paraId="7B72465D" w14:textId="77777777" w:rsidTr="00FC519F">
              <w:tc>
                <w:tcPr>
                  <w:tcW w:w="3394" w:type="dxa"/>
                  <w:tcBorders>
                    <w:bottom w:val="nil"/>
                    <w:right w:val="single" w:sz="4" w:space="0" w:color="auto"/>
                  </w:tcBorders>
                  <w:shd w:val="clear" w:color="auto" w:fill="auto"/>
                </w:tcPr>
                <w:p w14:paraId="193CE93E" w14:textId="77777777" w:rsidR="00817E70" w:rsidRPr="00693FD3" w:rsidRDefault="00817E70" w:rsidP="00FC519F">
                  <w:pPr>
                    <w:rPr>
                      <w:sz w:val="20"/>
                      <w:szCs w:val="20"/>
                      <w:lang w:val="en-US"/>
                    </w:rPr>
                  </w:pPr>
                  <w:r w:rsidRPr="00693FD3">
                    <w:rPr>
                      <w:sz w:val="20"/>
                      <w:szCs w:val="20"/>
                    </w:rPr>
                    <w:t xml:space="preserve"> </w:t>
                  </w:r>
                  <w:proofErr w:type="spellStart"/>
                  <w:r w:rsidRPr="00693FD3">
                    <w:rPr>
                      <w:sz w:val="20"/>
                      <w:szCs w:val="20"/>
                      <w:lang w:val="en-US"/>
                    </w:rPr>
                    <w:t>Количество</w:t>
                  </w:r>
                  <w:proofErr w:type="spellEnd"/>
                  <w:r w:rsidRPr="00693FD3">
                    <w:rPr>
                      <w:sz w:val="20"/>
                      <w:szCs w:val="20"/>
                      <w:lang w:val="en-US"/>
                    </w:rPr>
                    <w:t xml:space="preserve"> </w:t>
                  </w:r>
                  <w:proofErr w:type="spellStart"/>
                  <w:r w:rsidRPr="00693FD3">
                    <w:rPr>
                      <w:sz w:val="20"/>
                      <w:szCs w:val="20"/>
                      <w:lang w:val="en-US"/>
                    </w:rPr>
                    <w:t>шаговых</w:t>
                  </w:r>
                  <w:proofErr w:type="spellEnd"/>
                  <w:r w:rsidRPr="00693FD3">
                    <w:rPr>
                      <w:sz w:val="20"/>
                      <w:szCs w:val="20"/>
                      <w:lang w:val="en-US"/>
                    </w:rPr>
                    <w:t xml:space="preserve"> </w:t>
                  </w:r>
                  <w:proofErr w:type="spellStart"/>
                  <w:r w:rsidRPr="00693FD3">
                    <w:rPr>
                      <w:sz w:val="20"/>
                      <w:szCs w:val="20"/>
                      <w:lang w:val="en-US"/>
                    </w:rPr>
                    <w:t>приводов</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66301DB7" w14:textId="77777777" w:rsidTr="00FC519F">
                    <w:trPr>
                      <w:cantSplit/>
                      <w:trHeight w:hRule="exact" w:val="20"/>
                    </w:trPr>
                    <w:tc>
                      <w:tcPr>
                        <w:tcW w:w="20" w:type="dxa"/>
                      </w:tcPr>
                      <w:p w14:paraId="50CCBBCD" w14:textId="77777777" w:rsidR="00817E70" w:rsidRPr="00693FD3" w:rsidRDefault="00817E70" w:rsidP="00FC519F">
                        <w:pPr>
                          <w:autoSpaceDE w:val="0"/>
                          <w:autoSpaceDN w:val="0"/>
                          <w:adjustRightInd w:val="0"/>
                          <w:rPr>
                            <w:noProof/>
                            <w:sz w:val="20"/>
                            <w:szCs w:val="20"/>
                            <w:lang w:val="en-US"/>
                          </w:rPr>
                        </w:pPr>
                      </w:p>
                    </w:tc>
                    <w:tc>
                      <w:tcPr>
                        <w:tcW w:w="2626" w:type="dxa"/>
                        <w:tcBorders>
                          <w:bottom w:val="nil"/>
                        </w:tcBorders>
                      </w:tcPr>
                      <w:p w14:paraId="594D7DDD" w14:textId="77777777" w:rsidR="00817E70" w:rsidRPr="00693FD3" w:rsidRDefault="00817E70" w:rsidP="00FC519F">
                        <w:pPr>
                          <w:jc w:val="center"/>
                          <w:rPr>
                            <w:noProof/>
                            <w:sz w:val="20"/>
                            <w:szCs w:val="20"/>
                            <w:lang w:val="en-US"/>
                          </w:rPr>
                        </w:pPr>
                      </w:p>
                    </w:tc>
                    <w:tc>
                      <w:tcPr>
                        <w:tcW w:w="20" w:type="dxa"/>
                      </w:tcPr>
                      <w:p w14:paraId="0CE271B0" w14:textId="77777777" w:rsidR="00817E70" w:rsidRPr="00693FD3" w:rsidRDefault="00817E70" w:rsidP="00FC519F">
                        <w:pPr>
                          <w:rPr>
                            <w:noProof/>
                            <w:sz w:val="20"/>
                            <w:szCs w:val="20"/>
                            <w:lang w:val="en-US"/>
                          </w:rPr>
                        </w:pPr>
                      </w:p>
                    </w:tc>
                  </w:tr>
                  <w:tr w:rsidR="00817E70" w:rsidRPr="00693FD3" w14:paraId="13626682" w14:textId="77777777" w:rsidTr="00FC519F">
                    <w:trPr>
                      <w:trHeight w:val="273"/>
                    </w:trPr>
                    <w:tc>
                      <w:tcPr>
                        <w:tcW w:w="20" w:type="dxa"/>
                      </w:tcPr>
                      <w:p w14:paraId="5EF0D8D5" w14:textId="77777777" w:rsidR="00817E70" w:rsidRPr="00693FD3" w:rsidRDefault="00817E70" w:rsidP="00FC519F">
                        <w:pPr>
                          <w:autoSpaceDE w:val="0"/>
                          <w:autoSpaceDN w:val="0"/>
                          <w:adjustRightInd w:val="0"/>
                          <w:rPr>
                            <w:noProof/>
                            <w:sz w:val="20"/>
                            <w:szCs w:val="20"/>
                            <w:lang w:val="en-US"/>
                          </w:rPr>
                        </w:pPr>
                      </w:p>
                      <w:p w14:paraId="58BB5E09" w14:textId="77777777" w:rsidR="00817E70" w:rsidRPr="00693FD3" w:rsidRDefault="00817E70" w:rsidP="00FC519F">
                        <w:pPr>
                          <w:rPr>
                            <w:sz w:val="20"/>
                            <w:szCs w:val="20"/>
                          </w:rPr>
                        </w:pPr>
                      </w:p>
                    </w:tc>
                    <w:tc>
                      <w:tcPr>
                        <w:tcW w:w="2626" w:type="dxa"/>
                        <w:tcBorders>
                          <w:top w:val="nil"/>
                          <w:bottom w:val="nil"/>
                        </w:tcBorders>
                      </w:tcPr>
                      <w:p w14:paraId="2713665F" w14:textId="77777777" w:rsidR="00817E70" w:rsidRPr="00693FD3" w:rsidRDefault="00817E70" w:rsidP="00FC519F">
                        <w:pPr>
                          <w:jc w:val="center"/>
                          <w:rPr>
                            <w:sz w:val="20"/>
                            <w:szCs w:val="20"/>
                          </w:rPr>
                        </w:pPr>
                        <w:r w:rsidRPr="00693FD3">
                          <w:rPr>
                            <w:noProof/>
                            <w:sz w:val="20"/>
                            <w:szCs w:val="20"/>
                          </w:rPr>
                          <w:t>2</w:t>
                        </w:r>
                      </w:p>
                    </w:tc>
                    <w:tc>
                      <w:tcPr>
                        <w:tcW w:w="20" w:type="dxa"/>
                      </w:tcPr>
                      <w:p w14:paraId="2E4B21F4" w14:textId="77777777" w:rsidR="00817E70" w:rsidRPr="00693FD3" w:rsidRDefault="00817E70" w:rsidP="00FC519F">
                        <w:pPr>
                          <w:rPr>
                            <w:sz w:val="20"/>
                            <w:szCs w:val="20"/>
                          </w:rPr>
                        </w:pPr>
                      </w:p>
                    </w:tc>
                  </w:tr>
                </w:tbl>
                <w:p w14:paraId="41034D09"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36AF3ADF"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171ADFBC" w14:textId="77777777" w:rsidTr="00FC519F">
              <w:tc>
                <w:tcPr>
                  <w:tcW w:w="3394" w:type="dxa"/>
                  <w:tcBorders>
                    <w:bottom w:val="nil"/>
                    <w:right w:val="single" w:sz="4" w:space="0" w:color="auto"/>
                  </w:tcBorders>
                  <w:shd w:val="clear" w:color="auto" w:fill="auto"/>
                </w:tcPr>
                <w:p w14:paraId="6A025751" w14:textId="77777777" w:rsidR="00817E70" w:rsidRPr="00693FD3" w:rsidRDefault="00817E70" w:rsidP="00FC519F">
                  <w:pPr>
                    <w:rPr>
                      <w:sz w:val="20"/>
                      <w:szCs w:val="20"/>
                      <w:lang w:val="en-US"/>
                    </w:rPr>
                  </w:pPr>
                  <w:r w:rsidRPr="00693FD3">
                    <w:rPr>
                      <w:sz w:val="20"/>
                      <w:szCs w:val="20"/>
                    </w:rPr>
                    <w:t xml:space="preserve"> </w:t>
                  </w:r>
                  <w:proofErr w:type="spellStart"/>
                  <w:r w:rsidRPr="00693FD3">
                    <w:rPr>
                      <w:sz w:val="20"/>
                      <w:szCs w:val="20"/>
                      <w:lang w:val="en-US"/>
                    </w:rPr>
                    <w:t>Количество</w:t>
                  </w:r>
                  <w:proofErr w:type="spellEnd"/>
                  <w:r w:rsidRPr="00693FD3">
                    <w:rPr>
                      <w:sz w:val="20"/>
                      <w:szCs w:val="20"/>
                      <w:lang w:val="en-US"/>
                    </w:rPr>
                    <w:t xml:space="preserve"> </w:t>
                  </w:r>
                  <w:proofErr w:type="spellStart"/>
                  <w:r w:rsidRPr="00693FD3">
                    <w:rPr>
                      <w:sz w:val="20"/>
                      <w:szCs w:val="20"/>
                      <w:lang w:val="en-US"/>
                    </w:rPr>
                    <w:t>тактовых</w:t>
                  </w:r>
                  <w:proofErr w:type="spellEnd"/>
                  <w:r w:rsidRPr="00693FD3">
                    <w:rPr>
                      <w:sz w:val="20"/>
                      <w:szCs w:val="20"/>
                      <w:lang w:val="en-US"/>
                    </w:rPr>
                    <w:t xml:space="preserve"> </w:t>
                  </w:r>
                  <w:proofErr w:type="spellStart"/>
                  <w:r w:rsidRPr="00693FD3">
                    <w:rPr>
                      <w:sz w:val="20"/>
                      <w:szCs w:val="20"/>
                      <w:lang w:val="en-US"/>
                    </w:rPr>
                    <w:t>кнопок</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4EE7558E" w14:textId="77777777" w:rsidTr="00FC519F">
                    <w:trPr>
                      <w:cantSplit/>
                      <w:trHeight w:hRule="exact" w:val="20"/>
                    </w:trPr>
                    <w:tc>
                      <w:tcPr>
                        <w:tcW w:w="20" w:type="dxa"/>
                      </w:tcPr>
                      <w:p w14:paraId="76DCB03D" w14:textId="77777777" w:rsidR="00817E70" w:rsidRPr="00693FD3" w:rsidRDefault="00817E70" w:rsidP="00FC519F">
                        <w:pPr>
                          <w:autoSpaceDE w:val="0"/>
                          <w:autoSpaceDN w:val="0"/>
                          <w:adjustRightInd w:val="0"/>
                          <w:rPr>
                            <w:noProof/>
                            <w:sz w:val="20"/>
                            <w:szCs w:val="20"/>
                            <w:lang w:val="en-US"/>
                          </w:rPr>
                        </w:pPr>
                      </w:p>
                    </w:tc>
                    <w:tc>
                      <w:tcPr>
                        <w:tcW w:w="2626" w:type="dxa"/>
                        <w:tcBorders>
                          <w:bottom w:val="nil"/>
                        </w:tcBorders>
                      </w:tcPr>
                      <w:p w14:paraId="0B6210FF" w14:textId="77777777" w:rsidR="00817E70" w:rsidRPr="00693FD3" w:rsidRDefault="00817E70" w:rsidP="00FC519F">
                        <w:pPr>
                          <w:jc w:val="center"/>
                          <w:rPr>
                            <w:noProof/>
                            <w:sz w:val="20"/>
                            <w:szCs w:val="20"/>
                            <w:lang w:val="en-US"/>
                          </w:rPr>
                        </w:pPr>
                      </w:p>
                    </w:tc>
                    <w:tc>
                      <w:tcPr>
                        <w:tcW w:w="20" w:type="dxa"/>
                      </w:tcPr>
                      <w:p w14:paraId="4C32AB6D" w14:textId="77777777" w:rsidR="00817E70" w:rsidRPr="00693FD3" w:rsidRDefault="00817E70" w:rsidP="00FC519F">
                        <w:pPr>
                          <w:rPr>
                            <w:noProof/>
                            <w:sz w:val="20"/>
                            <w:szCs w:val="20"/>
                            <w:lang w:val="en-US"/>
                          </w:rPr>
                        </w:pPr>
                      </w:p>
                    </w:tc>
                  </w:tr>
                  <w:tr w:rsidR="00817E70" w:rsidRPr="00693FD3" w14:paraId="652CA6CD" w14:textId="77777777" w:rsidTr="00FC519F">
                    <w:trPr>
                      <w:trHeight w:val="273"/>
                    </w:trPr>
                    <w:tc>
                      <w:tcPr>
                        <w:tcW w:w="20" w:type="dxa"/>
                      </w:tcPr>
                      <w:p w14:paraId="1BCA0413" w14:textId="77777777" w:rsidR="00817E70" w:rsidRPr="00693FD3" w:rsidRDefault="00817E70" w:rsidP="00FC519F">
                        <w:pPr>
                          <w:autoSpaceDE w:val="0"/>
                          <w:autoSpaceDN w:val="0"/>
                          <w:adjustRightInd w:val="0"/>
                          <w:rPr>
                            <w:noProof/>
                            <w:sz w:val="20"/>
                            <w:szCs w:val="20"/>
                            <w:lang w:val="en-US"/>
                          </w:rPr>
                        </w:pPr>
                      </w:p>
                      <w:p w14:paraId="300B1E6D" w14:textId="77777777" w:rsidR="00817E70" w:rsidRPr="00693FD3" w:rsidRDefault="00817E70" w:rsidP="00FC519F">
                        <w:pPr>
                          <w:rPr>
                            <w:sz w:val="20"/>
                            <w:szCs w:val="20"/>
                          </w:rPr>
                        </w:pPr>
                      </w:p>
                    </w:tc>
                    <w:tc>
                      <w:tcPr>
                        <w:tcW w:w="2626" w:type="dxa"/>
                        <w:tcBorders>
                          <w:top w:val="nil"/>
                          <w:bottom w:val="nil"/>
                        </w:tcBorders>
                      </w:tcPr>
                      <w:p w14:paraId="359B070D" w14:textId="77777777" w:rsidR="00817E70" w:rsidRPr="00693FD3" w:rsidRDefault="00817E70" w:rsidP="00FC519F">
                        <w:pPr>
                          <w:jc w:val="center"/>
                          <w:rPr>
                            <w:sz w:val="20"/>
                            <w:szCs w:val="20"/>
                          </w:rPr>
                        </w:pPr>
                        <w:r w:rsidRPr="00693FD3">
                          <w:rPr>
                            <w:noProof/>
                            <w:sz w:val="20"/>
                            <w:szCs w:val="20"/>
                            <w:lang w:val="en-US"/>
                          </w:rPr>
                          <w:t>5</w:t>
                        </w:r>
                      </w:p>
                    </w:tc>
                    <w:tc>
                      <w:tcPr>
                        <w:tcW w:w="20" w:type="dxa"/>
                      </w:tcPr>
                      <w:p w14:paraId="176A5431" w14:textId="77777777" w:rsidR="00817E70" w:rsidRPr="00693FD3" w:rsidRDefault="00817E70" w:rsidP="00FC519F">
                        <w:pPr>
                          <w:rPr>
                            <w:sz w:val="20"/>
                            <w:szCs w:val="20"/>
                          </w:rPr>
                        </w:pPr>
                      </w:p>
                    </w:tc>
                  </w:tr>
                </w:tbl>
                <w:p w14:paraId="7D07FFDA"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36EF584A"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7E267CE4" w14:textId="77777777" w:rsidTr="00FC519F">
              <w:tc>
                <w:tcPr>
                  <w:tcW w:w="3394" w:type="dxa"/>
                  <w:tcBorders>
                    <w:bottom w:val="nil"/>
                    <w:right w:val="single" w:sz="4" w:space="0" w:color="auto"/>
                  </w:tcBorders>
                  <w:shd w:val="clear" w:color="auto" w:fill="auto"/>
                </w:tcPr>
                <w:p w14:paraId="7D05E265" w14:textId="77777777" w:rsidR="00817E70" w:rsidRPr="00693FD3" w:rsidRDefault="00817E70" w:rsidP="00FC519F">
                  <w:pPr>
                    <w:rPr>
                      <w:sz w:val="20"/>
                      <w:szCs w:val="20"/>
                      <w:lang w:val="en-US"/>
                    </w:rPr>
                  </w:pPr>
                  <w:r w:rsidRPr="00693FD3">
                    <w:rPr>
                      <w:sz w:val="20"/>
                      <w:szCs w:val="20"/>
                    </w:rPr>
                    <w:lastRenderedPageBreak/>
                    <w:t xml:space="preserve"> </w:t>
                  </w:r>
                  <w:proofErr w:type="spellStart"/>
                  <w:r w:rsidRPr="00693FD3">
                    <w:rPr>
                      <w:sz w:val="20"/>
                      <w:szCs w:val="20"/>
                      <w:lang w:val="en-US"/>
                    </w:rPr>
                    <w:t>Количество</w:t>
                  </w:r>
                  <w:proofErr w:type="spellEnd"/>
                  <w:r w:rsidRPr="00693FD3">
                    <w:rPr>
                      <w:sz w:val="20"/>
                      <w:szCs w:val="20"/>
                      <w:lang w:val="en-US"/>
                    </w:rPr>
                    <w:t xml:space="preserve"> </w:t>
                  </w:r>
                  <w:proofErr w:type="spellStart"/>
                  <w:r w:rsidRPr="00693FD3">
                    <w:rPr>
                      <w:sz w:val="20"/>
                      <w:szCs w:val="20"/>
                      <w:lang w:val="en-US"/>
                    </w:rPr>
                    <w:t>сервоприводов</w:t>
                  </w:r>
                  <w:proofErr w:type="spellEnd"/>
                  <w:r w:rsidRPr="00693FD3">
                    <w:rPr>
                      <w:sz w:val="20"/>
                      <w:szCs w:val="20"/>
                      <w:lang w:val="en-US"/>
                    </w:rPr>
                    <w:t xml:space="preserve"> </w:t>
                  </w:r>
                  <w:proofErr w:type="spellStart"/>
                  <w:r w:rsidRPr="00693FD3">
                    <w:rPr>
                      <w:sz w:val="20"/>
                      <w:szCs w:val="20"/>
                      <w:lang w:val="en-US"/>
                    </w:rPr>
                    <w:t>малых</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29425165" w14:textId="77777777" w:rsidTr="00FC519F">
                    <w:trPr>
                      <w:cantSplit/>
                      <w:trHeight w:hRule="exact" w:val="20"/>
                    </w:trPr>
                    <w:tc>
                      <w:tcPr>
                        <w:tcW w:w="20" w:type="dxa"/>
                      </w:tcPr>
                      <w:p w14:paraId="65CB383F" w14:textId="77777777" w:rsidR="00817E70" w:rsidRPr="00693FD3" w:rsidRDefault="00817E70" w:rsidP="00FC519F">
                        <w:pPr>
                          <w:autoSpaceDE w:val="0"/>
                          <w:autoSpaceDN w:val="0"/>
                          <w:adjustRightInd w:val="0"/>
                          <w:rPr>
                            <w:noProof/>
                            <w:sz w:val="20"/>
                            <w:szCs w:val="20"/>
                            <w:lang w:val="en-US"/>
                          </w:rPr>
                        </w:pPr>
                      </w:p>
                    </w:tc>
                    <w:tc>
                      <w:tcPr>
                        <w:tcW w:w="2626" w:type="dxa"/>
                        <w:tcBorders>
                          <w:bottom w:val="nil"/>
                        </w:tcBorders>
                      </w:tcPr>
                      <w:p w14:paraId="4039B6F5" w14:textId="77777777" w:rsidR="00817E70" w:rsidRPr="00693FD3" w:rsidRDefault="00817E70" w:rsidP="00FC519F">
                        <w:pPr>
                          <w:jc w:val="center"/>
                          <w:rPr>
                            <w:noProof/>
                            <w:sz w:val="20"/>
                            <w:szCs w:val="20"/>
                            <w:lang w:val="en-US"/>
                          </w:rPr>
                        </w:pPr>
                      </w:p>
                    </w:tc>
                    <w:tc>
                      <w:tcPr>
                        <w:tcW w:w="20" w:type="dxa"/>
                      </w:tcPr>
                      <w:p w14:paraId="012CA854" w14:textId="77777777" w:rsidR="00817E70" w:rsidRPr="00693FD3" w:rsidRDefault="00817E70" w:rsidP="00FC519F">
                        <w:pPr>
                          <w:rPr>
                            <w:noProof/>
                            <w:sz w:val="20"/>
                            <w:szCs w:val="20"/>
                            <w:lang w:val="en-US"/>
                          </w:rPr>
                        </w:pPr>
                      </w:p>
                    </w:tc>
                  </w:tr>
                  <w:tr w:rsidR="00817E70" w:rsidRPr="00693FD3" w14:paraId="191603DD" w14:textId="77777777" w:rsidTr="00FC519F">
                    <w:trPr>
                      <w:trHeight w:val="273"/>
                    </w:trPr>
                    <w:tc>
                      <w:tcPr>
                        <w:tcW w:w="20" w:type="dxa"/>
                      </w:tcPr>
                      <w:p w14:paraId="70394FFA" w14:textId="77777777" w:rsidR="00817E70" w:rsidRPr="00693FD3" w:rsidRDefault="00817E70" w:rsidP="00FC519F">
                        <w:pPr>
                          <w:autoSpaceDE w:val="0"/>
                          <w:autoSpaceDN w:val="0"/>
                          <w:adjustRightInd w:val="0"/>
                          <w:rPr>
                            <w:noProof/>
                            <w:sz w:val="20"/>
                            <w:szCs w:val="20"/>
                            <w:lang w:val="en-US"/>
                          </w:rPr>
                        </w:pPr>
                      </w:p>
                      <w:p w14:paraId="61BE2FAE" w14:textId="77777777" w:rsidR="00817E70" w:rsidRPr="00693FD3" w:rsidRDefault="00817E70" w:rsidP="00FC519F">
                        <w:pPr>
                          <w:rPr>
                            <w:sz w:val="20"/>
                            <w:szCs w:val="20"/>
                          </w:rPr>
                        </w:pPr>
                      </w:p>
                    </w:tc>
                    <w:tc>
                      <w:tcPr>
                        <w:tcW w:w="2626" w:type="dxa"/>
                        <w:tcBorders>
                          <w:top w:val="nil"/>
                          <w:bottom w:val="nil"/>
                        </w:tcBorders>
                      </w:tcPr>
                      <w:p w14:paraId="58380033" w14:textId="77777777" w:rsidR="00817E70" w:rsidRPr="00693FD3" w:rsidRDefault="00817E70" w:rsidP="00FC519F">
                        <w:pPr>
                          <w:jc w:val="center"/>
                          <w:rPr>
                            <w:sz w:val="20"/>
                            <w:szCs w:val="20"/>
                          </w:rPr>
                        </w:pPr>
                        <w:r w:rsidRPr="00693FD3">
                          <w:rPr>
                            <w:noProof/>
                            <w:sz w:val="20"/>
                            <w:szCs w:val="20"/>
                            <w:lang w:val="en-US"/>
                          </w:rPr>
                          <w:t>2</w:t>
                        </w:r>
                      </w:p>
                    </w:tc>
                    <w:tc>
                      <w:tcPr>
                        <w:tcW w:w="20" w:type="dxa"/>
                      </w:tcPr>
                      <w:p w14:paraId="776C8422" w14:textId="77777777" w:rsidR="00817E70" w:rsidRPr="00693FD3" w:rsidRDefault="00817E70" w:rsidP="00FC519F">
                        <w:pPr>
                          <w:rPr>
                            <w:sz w:val="20"/>
                            <w:szCs w:val="20"/>
                          </w:rPr>
                        </w:pPr>
                      </w:p>
                    </w:tc>
                  </w:tr>
                </w:tbl>
                <w:p w14:paraId="7C9F0455"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7B7622EB"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03285C89" w14:textId="77777777" w:rsidTr="00FC519F">
              <w:tc>
                <w:tcPr>
                  <w:tcW w:w="3394" w:type="dxa"/>
                  <w:tcBorders>
                    <w:bottom w:val="nil"/>
                    <w:right w:val="single" w:sz="4" w:space="0" w:color="auto"/>
                  </w:tcBorders>
                  <w:shd w:val="clear" w:color="auto" w:fill="auto"/>
                </w:tcPr>
                <w:p w14:paraId="259229D8" w14:textId="77777777" w:rsidR="00817E70" w:rsidRPr="00693FD3" w:rsidRDefault="00817E70" w:rsidP="00FC519F">
                  <w:pPr>
                    <w:rPr>
                      <w:sz w:val="20"/>
                      <w:szCs w:val="20"/>
                      <w:lang w:val="en-US"/>
                    </w:rPr>
                  </w:pPr>
                  <w:r w:rsidRPr="00693FD3">
                    <w:rPr>
                      <w:sz w:val="20"/>
                      <w:szCs w:val="20"/>
                    </w:rPr>
                    <w:t xml:space="preserve"> </w:t>
                  </w:r>
                  <w:proofErr w:type="spellStart"/>
                  <w:r w:rsidRPr="00693FD3">
                    <w:rPr>
                      <w:sz w:val="20"/>
                      <w:szCs w:val="20"/>
                      <w:lang w:val="en-US"/>
                    </w:rPr>
                    <w:t>Количество</w:t>
                  </w:r>
                  <w:proofErr w:type="spellEnd"/>
                  <w:r w:rsidRPr="00693FD3">
                    <w:rPr>
                      <w:sz w:val="20"/>
                      <w:szCs w:val="20"/>
                      <w:lang w:val="en-US"/>
                    </w:rPr>
                    <w:t xml:space="preserve"> </w:t>
                  </w:r>
                  <w:proofErr w:type="spellStart"/>
                  <w:r w:rsidRPr="00693FD3">
                    <w:rPr>
                      <w:sz w:val="20"/>
                      <w:szCs w:val="20"/>
                      <w:lang w:val="en-US"/>
                    </w:rPr>
                    <w:t>сервоприводов</w:t>
                  </w:r>
                  <w:proofErr w:type="spellEnd"/>
                  <w:r w:rsidRPr="00693FD3">
                    <w:rPr>
                      <w:sz w:val="20"/>
                      <w:szCs w:val="20"/>
                      <w:lang w:val="en-US"/>
                    </w:rPr>
                    <w:t xml:space="preserve"> </w:t>
                  </w:r>
                  <w:proofErr w:type="spellStart"/>
                  <w:r w:rsidRPr="00693FD3">
                    <w:rPr>
                      <w:sz w:val="20"/>
                      <w:szCs w:val="20"/>
                      <w:lang w:val="en-US"/>
                    </w:rPr>
                    <w:t>больших</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3A95733B" w14:textId="77777777" w:rsidTr="00FC519F">
                    <w:trPr>
                      <w:cantSplit/>
                      <w:trHeight w:hRule="exact" w:val="20"/>
                    </w:trPr>
                    <w:tc>
                      <w:tcPr>
                        <w:tcW w:w="20" w:type="dxa"/>
                      </w:tcPr>
                      <w:p w14:paraId="735C1669" w14:textId="77777777" w:rsidR="00817E70" w:rsidRPr="00693FD3" w:rsidRDefault="00817E70" w:rsidP="00FC519F">
                        <w:pPr>
                          <w:autoSpaceDE w:val="0"/>
                          <w:autoSpaceDN w:val="0"/>
                          <w:adjustRightInd w:val="0"/>
                          <w:rPr>
                            <w:noProof/>
                            <w:sz w:val="20"/>
                            <w:szCs w:val="20"/>
                            <w:lang w:val="en-US"/>
                          </w:rPr>
                        </w:pPr>
                      </w:p>
                    </w:tc>
                    <w:tc>
                      <w:tcPr>
                        <w:tcW w:w="2626" w:type="dxa"/>
                        <w:tcBorders>
                          <w:bottom w:val="nil"/>
                        </w:tcBorders>
                      </w:tcPr>
                      <w:p w14:paraId="2ED4BD45" w14:textId="77777777" w:rsidR="00817E70" w:rsidRPr="00693FD3" w:rsidRDefault="00817E70" w:rsidP="00FC519F">
                        <w:pPr>
                          <w:jc w:val="center"/>
                          <w:rPr>
                            <w:noProof/>
                            <w:sz w:val="20"/>
                            <w:szCs w:val="20"/>
                            <w:lang w:val="en-US"/>
                          </w:rPr>
                        </w:pPr>
                      </w:p>
                    </w:tc>
                    <w:tc>
                      <w:tcPr>
                        <w:tcW w:w="20" w:type="dxa"/>
                      </w:tcPr>
                      <w:p w14:paraId="326DD51C" w14:textId="77777777" w:rsidR="00817E70" w:rsidRPr="00693FD3" w:rsidRDefault="00817E70" w:rsidP="00FC519F">
                        <w:pPr>
                          <w:rPr>
                            <w:noProof/>
                            <w:sz w:val="20"/>
                            <w:szCs w:val="20"/>
                            <w:lang w:val="en-US"/>
                          </w:rPr>
                        </w:pPr>
                      </w:p>
                    </w:tc>
                  </w:tr>
                  <w:tr w:rsidR="00817E70" w:rsidRPr="00693FD3" w14:paraId="29F1C605" w14:textId="77777777" w:rsidTr="00FC519F">
                    <w:trPr>
                      <w:trHeight w:val="273"/>
                    </w:trPr>
                    <w:tc>
                      <w:tcPr>
                        <w:tcW w:w="20" w:type="dxa"/>
                      </w:tcPr>
                      <w:p w14:paraId="12727308" w14:textId="77777777" w:rsidR="00817E70" w:rsidRPr="00693FD3" w:rsidRDefault="00817E70" w:rsidP="00FC519F">
                        <w:pPr>
                          <w:autoSpaceDE w:val="0"/>
                          <w:autoSpaceDN w:val="0"/>
                          <w:adjustRightInd w:val="0"/>
                          <w:rPr>
                            <w:noProof/>
                            <w:sz w:val="20"/>
                            <w:szCs w:val="20"/>
                            <w:lang w:val="en-US"/>
                          </w:rPr>
                        </w:pPr>
                      </w:p>
                      <w:p w14:paraId="4BB3B027" w14:textId="77777777" w:rsidR="00817E70" w:rsidRPr="00693FD3" w:rsidRDefault="00817E70" w:rsidP="00FC519F">
                        <w:pPr>
                          <w:rPr>
                            <w:sz w:val="20"/>
                            <w:szCs w:val="20"/>
                          </w:rPr>
                        </w:pPr>
                      </w:p>
                    </w:tc>
                    <w:tc>
                      <w:tcPr>
                        <w:tcW w:w="2626" w:type="dxa"/>
                        <w:tcBorders>
                          <w:top w:val="nil"/>
                          <w:bottom w:val="nil"/>
                        </w:tcBorders>
                      </w:tcPr>
                      <w:p w14:paraId="4779B57D" w14:textId="77777777" w:rsidR="00817E70" w:rsidRPr="00693FD3" w:rsidRDefault="00817E70" w:rsidP="00FC519F">
                        <w:pPr>
                          <w:jc w:val="center"/>
                          <w:rPr>
                            <w:sz w:val="20"/>
                            <w:szCs w:val="20"/>
                          </w:rPr>
                        </w:pPr>
                        <w:r w:rsidRPr="00693FD3">
                          <w:rPr>
                            <w:noProof/>
                            <w:sz w:val="20"/>
                            <w:szCs w:val="20"/>
                            <w:lang w:val="en-US"/>
                          </w:rPr>
                          <w:t>4</w:t>
                        </w:r>
                      </w:p>
                    </w:tc>
                    <w:tc>
                      <w:tcPr>
                        <w:tcW w:w="20" w:type="dxa"/>
                      </w:tcPr>
                      <w:p w14:paraId="233456C7" w14:textId="77777777" w:rsidR="00817E70" w:rsidRPr="00693FD3" w:rsidRDefault="00817E70" w:rsidP="00FC519F">
                        <w:pPr>
                          <w:rPr>
                            <w:sz w:val="20"/>
                            <w:szCs w:val="20"/>
                          </w:rPr>
                        </w:pPr>
                      </w:p>
                    </w:tc>
                  </w:tr>
                </w:tbl>
                <w:p w14:paraId="3B466A5C"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176B1C46"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4F646101" w14:textId="77777777" w:rsidTr="00FC519F">
              <w:tc>
                <w:tcPr>
                  <w:tcW w:w="3394" w:type="dxa"/>
                  <w:tcBorders>
                    <w:bottom w:val="nil"/>
                    <w:right w:val="single" w:sz="4" w:space="0" w:color="auto"/>
                  </w:tcBorders>
                  <w:shd w:val="clear" w:color="auto" w:fill="auto"/>
                </w:tcPr>
                <w:p w14:paraId="3E72A29A" w14:textId="77777777" w:rsidR="00817E70" w:rsidRPr="00A1105A" w:rsidRDefault="00817E70" w:rsidP="00FC519F">
                  <w:pPr>
                    <w:rPr>
                      <w:sz w:val="20"/>
                      <w:szCs w:val="20"/>
                    </w:rPr>
                  </w:pPr>
                  <w:r w:rsidRPr="00A1105A">
                    <w:rPr>
                      <w:sz w:val="20"/>
                      <w:szCs w:val="20"/>
                    </w:rPr>
                    <w:t xml:space="preserve"> Количество разъемов для подключения внешней аккумуляторной батареи, размещенный на плате робототехнического контроллера неразъемным соединением</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1105A" w14:paraId="501605B0" w14:textId="77777777" w:rsidTr="00FC519F">
                    <w:trPr>
                      <w:cantSplit/>
                      <w:trHeight w:hRule="exact" w:val="20"/>
                    </w:trPr>
                    <w:tc>
                      <w:tcPr>
                        <w:tcW w:w="20" w:type="dxa"/>
                      </w:tcPr>
                      <w:p w14:paraId="4ED4B594" w14:textId="77777777" w:rsidR="00817E70" w:rsidRPr="00A1105A" w:rsidRDefault="00817E70" w:rsidP="00FC519F">
                        <w:pPr>
                          <w:autoSpaceDE w:val="0"/>
                          <w:autoSpaceDN w:val="0"/>
                          <w:adjustRightInd w:val="0"/>
                          <w:rPr>
                            <w:noProof/>
                            <w:sz w:val="20"/>
                            <w:szCs w:val="20"/>
                          </w:rPr>
                        </w:pPr>
                      </w:p>
                    </w:tc>
                    <w:tc>
                      <w:tcPr>
                        <w:tcW w:w="2626" w:type="dxa"/>
                        <w:tcBorders>
                          <w:bottom w:val="nil"/>
                        </w:tcBorders>
                      </w:tcPr>
                      <w:p w14:paraId="5146D21F" w14:textId="77777777" w:rsidR="00817E70" w:rsidRPr="00A1105A" w:rsidRDefault="00817E70" w:rsidP="00FC519F">
                        <w:pPr>
                          <w:jc w:val="center"/>
                          <w:rPr>
                            <w:noProof/>
                            <w:sz w:val="20"/>
                            <w:szCs w:val="20"/>
                          </w:rPr>
                        </w:pPr>
                      </w:p>
                    </w:tc>
                    <w:tc>
                      <w:tcPr>
                        <w:tcW w:w="20" w:type="dxa"/>
                      </w:tcPr>
                      <w:p w14:paraId="24F7C38F" w14:textId="77777777" w:rsidR="00817E70" w:rsidRPr="00A1105A" w:rsidRDefault="00817E70" w:rsidP="00FC519F">
                        <w:pPr>
                          <w:rPr>
                            <w:noProof/>
                            <w:sz w:val="20"/>
                            <w:szCs w:val="20"/>
                          </w:rPr>
                        </w:pPr>
                      </w:p>
                    </w:tc>
                  </w:tr>
                  <w:tr w:rsidR="00817E70" w:rsidRPr="00A1105A" w14:paraId="167A1424" w14:textId="77777777" w:rsidTr="00FC519F">
                    <w:trPr>
                      <w:trHeight w:val="273"/>
                    </w:trPr>
                    <w:tc>
                      <w:tcPr>
                        <w:tcW w:w="20" w:type="dxa"/>
                      </w:tcPr>
                      <w:p w14:paraId="77E50860" w14:textId="77777777" w:rsidR="00817E70" w:rsidRPr="00A1105A" w:rsidRDefault="00817E70" w:rsidP="00FC519F">
                        <w:pPr>
                          <w:autoSpaceDE w:val="0"/>
                          <w:autoSpaceDN w:val="0"/>
                          <w:adjustRightInd w:val="0"/>
                          <w:rPr>
                            <w:noProof/>
                            <w:sz w:val="20"/>
                            <w:szCs w:val="20"/>
                          </w:rPr>
                        </w:pPr>
                      </w:p>
                      <w:p w14:paraId="287F4A1B" w14:textId="77777777" w:rsidR="00817E70" w:rsidRPr="00A1105A" w:rsidRDefault="00817E70" w:rsidP="00FC519F">
                        <w:pPr>
                          <w:rPr>
                            <w:sz w:val="20"/>
                            <w:szCs w:val="20"/>
                          </w:rPr>
                        </w:pPr>
                      </w:p>
                    </w:tc>
                    <w:tc>
                      <w:tcPr>
                        <w:tcW w:w="2626" w:type="dxa"/>
                        <w:tcBorders>
                          <w:top w:val="nil"/>
                          <w:bottom w:val="nil"/>
                        </w:tcBorders>
                      </w:tcPr>
                      <w:p w14:paraId="364AB1C5" w14:textId="77777777" w:rsidR="00817E70" w:rsidRPr="00A1105A" w:rsidRDefault="00817E70" w:rsidP="00FC519F">
                        <w:pPr>
                          <w:jc w:val="center"/>
                          <w:rPr>
                            <w:sz w:val="20"/>
                            <w:szCs w:val="20"/>
                          </w:rPr>
                        </w:pPr>
                        <w:r w:rsidRPr="00A1105A">
                          <w:rPr>
                            <w:noProof/>
                            <w:sz w:val="20"/>
                            <w:szCs w:val="20"/>
                            <w:lang w:val="en-US"/>
                          </w:rPr>
                          <w:t>1</w:t>
                        </w:r>
                      </w:p>
                    </w:tc>
                    <w:tc>
                      <w:tcPr>
                        <w:tcW w:w="20" w:type="dxa"/>
                      </w:tcPr>
                      <w:p w14:paraId="6A92A2BD" w14:textId="77777777" w:rsidR="00817E70" w:rsidRPr="00A1105A" w:rsidRDefault="00817E70" w:rsidP="00FC519F">
                        <w:pPr>
                          <w:rPr>
                            <w:sz w:val="20"/>
                            <w:szCs w:val="20"/>
                          </w:rPr>
                        </w:pPr>
                      </w:p>
                    </w:tc>
                  </w:tr>
                </w:tbl>
                <w:p w14:paraId="646356A2" w14:textId="77777777" w:rsidR="00817E70" w:rsidRPr="00A1105A" w:rsidRDefault="00817E70" w:rsidP="00FC519F">
                  <w:pPr>
                    <w:rPr>
                      <w:sz w:val="20"/>
                      <w:szCs w:val="20"/>
                    </w:rPr>
                  </w:pPr>
                </w:p>
              </w:tc>
              <w:tc>
                <w:tcPr>
                  <w:tcW w:w="1843" w:type="dxa"/>
                  <w:tcBorders>
                    <w:left w:val="single" w:sz="4" w:space="0" w:color="auto"/>
                    <w:bottom w:val="nil"/>
                  </w:tcBorders>
                  <w:shd w:val="clear" w:color="auto" w:fill="auto"/>
                </w:tcPr>
                <w:p w14:paraId="51FF6F79" w14:textId="77777777" w:rsidR="00817E70" w:rsidRPr="00A1105A" w:rsidRDefault="00817E70" w:rsidP="00FC519F">
                  <w:pPr>
                    <w:jc w:val="center"/>
                    <w:rPr>
                      <w:sz w:val="20"/>
                      <w:szCs w:val="20"/>
                      <w:lang w:val="en-US"/>
                    </w:rPr>
                  </w:pPr>
                  <w:r w:rsidRPr="00A1105A">
                    <w:rPr>
                      <w:noProof/>
                      <w:sz w:val="20"/>
                      <w:szCs w:val="20"/>
                      <w:lang w:val="en-US"/>
                    </w:rPr>
                    <w:t>Штука</w:t>
                  </w:r>
                </w:p>
              </w:tc>
            </w:tr>
            <w:tr w:rsidR="00817E70" w:rsidRPr="009F0ADB" w14:paraId="3411A58F" w14:textId="77777777" w:rsidTr="00FC519F">
              <w:tc>
                <w:tcPr>
                  <w:tcW w:w="3394" w:type="dxa"/>
                  <w:tcBorders>
                    <w:bottom w:val="nil"/>
                    <w:right w:val="single" w:sz="4" w:space="0" w:color="auto"/>
                  </w:tcBorders>
                  <w:shd w:val="clear" w:color="auto" w:fill="auto"/>
                </w:tcPr>
                <w:p w14:paraId="58EA3A5B" w14:textId="77777777" w:rsidR="00817E70" w:rsidRPr="00693FD3" w:rsidRDefault="00817E70" w:rsidP="00FC519F">
                  <w:pPr>
                    <w:rPr>
                      <w:sz w:val="20"/>
                      <w:szCs w:val="20"/>
                      <w:lang w:val="en-US"/>
                    </w:rPr>
                  </w:pPr>
                  <w:r w:rsidRPr="00693FD3">
                    <w:rPr>
                      <w:sz w:val="20"/>
                      <w:szCs w:val="20"/>
                    </w:rPr>
                    <w:t xml:space="preserve"> </w:t>
                  </w:r>
                  <w:proofErr w:type="spellStart"/>
                  <w:r w:rsidRPr="00693FD3">
                    <w:rPr>
                      <w:sz w:val="20"/>
                      <w:szCs w:val="20"/>
                      <w:lang w:val="en-US"/>
                    </w:rPr>
                    <w:t>Количество</w:t>
                  </w:r>
                  <w:proofErr w:type="spellEnd"/>
                  <w:r w:rsidRPr="00693FD3">
                    <w:rPr>
                      <w:sz w:val="20"/>
                      <w:szCs w:val="20"/>
                      <w:lang w:val="en-US"/>
                    </w:rPr>
                    <w:t xml:space="preserve"> </w:t>
                  </w:r>
                  <w:proofErr w:type="spellStart"/>
                  <w:r w:rsidRPr="00693FD3">
                    <w:rPr>
                      <w:sz w:val="20"/>
                      <w:szCs w:val="20"/>
                      <w:lang w:val="en-US"/>
                    </w:rPr>
                    <w:t>приводов</w:t>
                  </w:r>
                  <w:proofErr w:type="spellEnd"/>
                  <w:r w:rsidRPr="00693FD3">
                    <w:rPr>
                      <w:sz w:val="20"/>
                      <w:szCs w:val="20"/>
                      <w:lang w:val="en-US"/>
                    </w:rPr>
                    <w:t xml:space="preserve"> </w:t>
                  </w:r>
                  <w:proofErr w:type="spellStart"/>
                  <w:r w:rsidRPr="00693FD3">
                    <w:rPr>
                      <w:sz w:val="20"/>
                      <w:szCs w:val="20"/>
                      <w:lang w:val="en-US"/>
                    </w:rPr>
                    <w:t>постоянного</w:t>
                  </w:r>
                  <w:proofErr w:type="spellEnd"/>
                  <w:r w:rsidRPr="00693FD3">
                    <w:rPr>
                      <w:sz w:val="20"/>
                      <w:szCs w:val="20"/>
                      <w:lang w:val="en-US"/>
                    </w:rPr>
                    <w:t xml:space="preserve"> </w:t>
                  </w:r>
                  <w:proofErr w:type="spellStart"/>
                  <w:r w:rsidRPr="00693FD3">
                    <w:rPr>
                      <w:sz w:val="20"/>
                      <w:szCs w:val="20"/>
                      <w:lang w:val="en-US"/>
                    </w:rPr>
                    <w:t>тока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1AD03A22" w14:textId="77777777" w:rsidTr="00FC519F">
                    <w:trPr>
                      <w:cantSplit/>
                      <w:trHeight w:hRule="exact" w:val="20"/>
                    </w:trPr>
                    <w:tc>
                      <w:tcPr>
                        <w:tcW w:w="20" w:type="dxa"/>
                      </w:tcPr>
                      <w:p w14:paraId="2CCD8A7A" w14:textId="77777777" w:rsidR="00817E70" w:rsidRPr="00693FD3" w:rsidRDefault="00817E70" w:rsidP="00FC519F">
                        <w:pPr>
                          <w:autoSpaceDE w:val="0"/>
                          <w:autoSpaceDN w:val="0"/>
                          <w:adjustRightInd w:val="0"/>
                          <w:rPr>
                            <w:noProof/>
                            <w:sz w:val="20"/>
                            <w:szCs w:val="20"/>
                            <w:lang w:val="en-US"/>
                          </w:rPr>
                        </w:pPr>
                      </w:p>
                    </w:tc>
                    <w:tc>
                      <w:tcPr>
                        <w:tcW w:w="2626" w:type="dxa"/>
                        <w:tcBorders>
                          <w:bottom w:val="nil"/>
                        </w:tcBorders>
                      </w:tcPr>
                      <w:p w14:paraId="644646DB" w14:textId="77777777" w:rsidR="00817E70" w:rsidRPr="00693FD3" w:rsidRDefault="00817E70" w:rsidP="00FC519F">
                        <w:pPr>
                          <w:jc w:val="center"/>
                          <w:rPr>
                            <w:noProof/>
                            <w:sz w:val="20"/>
                            <w:szCs w:val="20"/>
                            <w:lang w:val="en-US"/>
                          </w:rPr>
                        </w:pPr>
                      </w:p>
                    </w:tc>
                    <w:tc>
                      <w:tcPr>
                        <w:tcW w:w="20" w:type="dxa"/>
                      </w:tcPr>
                      <w:p w14:paraId="771925E8" w14:textId="77777777" w:rsidR="00817E70" w:rsidRPr="00693FD3" w:rsidRDefault="00817E70" w:rsidP="00FC519F">
                        <w:pPr>
                          <w:rPr>
                            <w:noProof/>
                            <w:sz w:val="20"/>
                            <w:szCs w:val="20"/>
                            <w:lang w:val="en-US"/>
                          </w:rPr>
                        </w:pPr>
                      </w:p>
                    </w:tc>
                  </w:tr>
                  <w:tr w:rsidR="00817E70" w:rsidRPr="00693FD3" w14:paraId="7D11945E" w14:textId="77777777" w:rsidTr="00FC519F">
                    <w:trPr>
                      <w:trHeight w:val="273"/>
                    </w:trPr>
                    <w:tc>
                      <w:tcPr>
                        <w:tcW w:w="20" w:type="dxa"/>
                      </w:tcPr>
                      <w:p w14:paraId="4152DFC7" w14:textId="77777777" w:rsidR="00817E70" w:rsidRPr="00693FD3" w:rsidRDefault="00817E70" w:rsidP="00FC519F">
                        <w:pPr>
                          <w:autoSpaceDE w:val="0"/>
                          <w:autoSpaceDN w:val="0"/>
                          <w:adjustRightInd w:val="0"/>
                          <w:rPr>
                            <w:noProof/>
                            <w:sz w:val="20"/>
                            <w:szCs w:val="20"/>
                            <w:lang w:val="en-US"/>
                          </w:rPr>
                        </w:pPr>
                      </w:p>
                      <w:p w14:paraId="235F9C54" w14:textId="77777777" w:rsidR="00817E70" w:rsidRPr="00693FD3" w:rsidRDefault="00817E70" w:rsidP="00FC519F">
                        <w:pPr>
                          <w:rPr>
                            <w:sz w:val="20"/>
                            <w:szCs w:val="20"/>
                          </w:rPr>
                        </w:pPr>
                      </w:p>
                    </w:tc>
                    <w:tc>
                      <w:tcPr>
                        <w:tcW w:w="2626" w:type="dxa"/>
                        <w:tcBorders>
                          <w:top w:val="nil"/>
                          <w:bottom w:val="nil"/>
                        </w:tcBorders>
                      </w:tcPr>
                      <w:p w14:paraId="25FCFD7C" w14:textId="77777777" w:rsidR="00817E70" w:rsidRPr="00693FD3" w:rsidRDefault="00817E70" w:rsidP="00FC519F">
                        <w:pPr>
                          <w:jc w:val="center"/>
                          <w:rPr>
                            <w:sz w:val="20"/>
                            <w:szCs w:val="20"/>
                          </w:rPr>
                        </w:pPr>
                        <w:r w:rsidRPr="00693FD3">
                          <w:rPr>
                            <w:noProof/>
                            <w:sz w:val="20"/>
                            <w:szCs w:val="20"/>
                            <w:lang w:val="en-US"/>
                          </w:rPr>
                          <w:t>2</w:t>
                        </w:r>
                      </w:p>
                    </w:tc>
                    <w:tc>
                      <w:tcPr>
                        <w:tcW w:w="20" w:type="dxa"/>
                      </w:tcPr>
                      <w:p w14:paraId="75955602" w14:textId="77777777" w:rsidR="00817E70" w:rsidRPr="00693FD3" w:rsidRDefault="00817E70" w:rsidP="00FC519F">
                        <w:pPr>
                          <w:rPr>
                            <w:sz w:val="20"/>
                            <w:szCs w:val="20"/>
                          </w:rPr>
                        </w:pPr>
                      </w:p>
                    </w:tc>
                  </w:tr>
                </w:tbl>
                <w:p w14:paraId="2675CDEA"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106955EA"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7BE34BB8" w14:textId="77777777" w:rsidTr="00FC519F">
              <w:tc>
                <w:tcPr>
                  <w:tcW w:w="3394" w:type="dxa"/>
                  <w:tcBorders>
                    <w:bottom w:val="nil"/>
                    <w:right w:val="single" w:sz="4" w:space="0" w:color="auto"/>
                  </w:tcBorders>
                  <w:shd w:val="clear" w:color="auto" w:fill="auto"/>
                </w:tcPr>
                <w:p w14:paraId="24093797" w14:textId="77777777" w:rsidR="00817E70" w:rsidRPr="00907A9D" w:rsidRDefault="00817E70" w:rsidP="00FC519F">
                  <w:pPr>
                    <w:rPr>
                      <w:sz w:val="20"/>
                      <w:szCs w:val="20"/>
                    </w:rPr>
                  </w:pPr>
                  <w:r w:rsidRPr="00907A9D">
                    <w:rPr>
                      <w:sz w:val="20"/>
                      <w:szCs w:val="20"/>
                    </w:rPr>
                    <w:t xml:space="preserve"> Количество портов типа 3</w:t>
                  </w:r>
                  <w:r w:rsidRPr="00907A9D">
                    <w:rPr>
                      <w:sz w:val="20"/>
                      <w:szCs w:val="20"/>
                      <w:lang w:val="en-US"/>
                    </w:rPr>
                    <w:t>pin</w:t>
                  </w:r>
                  <w:r w:rsidRPr="00907A9D">
                    <w:rPr>
                      <w:sz w:val="20"/>
                      <w:szCs w:val="20"/>
                    </w:rPr>
                    <w:t xml:space="preserve"> для подключения по коммуникационному интерфейсу полудуплексный </w:t>
                  </w:r>
                  <w:r w:rsidRPr="00907A9D">
                    <w:rPr>
                      <w:sz w:val="20"/>
                      <w:szCs w:val="20"/>
                      <w:lang w:val="en-US"/>
                    </w:rPr>
                    <w:t>UART</w:t>
                  </w:r>
                  <w:r w:rsidRPr="00907A9D">
                    <w:rPr>
                      <w:sz w:val="20"/>
                      <w:szCs w:val="20"/>
                    </w:rPr>
                    <w:t xml:space="preserve"> с напряжением 5В универсального вычислительного модуля, размещенных на плате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07A9D" w14:paraId="45E77BB5" w14:textId="77777777" w:rsidTr="00FC519F">
                    <w:trPr>
                      <w:cantSplit/>
                      <w:trHeight w:hRule="exact" w:val="20"/>
                    </w:trPr>
                    <w:tc>
                      <w:tcPr>
                        <w:tcW w:w="20" w:type="dxa"/>
                      </w:tcPr>
                      <w:p w14:paraId="10A67121" w14:textId="77777777" w:rsidR="00817E70" w:rsidRPr="00907A9D" w:rsidRDefault="00817E70" w:rsidP="00FC519F">
                        <w:pPr>
                          <w:autoSpaceDE w:val="0"/>
                          <w:autoSpaceDN w:val="0"/>
                          <w:adjustRightInd w:val="0"/>
                          <w:rPr>
                            <w:noProof/>
                            <w:sz w:val="20"/>
                            <w:szCs w:val="20"/>
                          </w:rPr>
                        </w:pPr>
                      </w:p>
                    </w:tc>
                    <w:tc>
                      <w:tcPr>
                        <w:tcW w:w="2626" w:type="dxa"/>
                        <w:tcBorders>
                          <w:bottom w:val="nil"/>
                        </w:tcBorders>
                      </w:tcPr>
                      <w:p w14:paraId="5C4EA739" w14:textId="77777777" w:rsidR="00817E70" w:rsidRPr="00907A9D" w:rsidRDefault="00817E70" w:rsidP="00FC519F">
                        <w:pPr>
                          <w:jc w:val="center"/>
                          <w:rPr>
                            <w:noProof/>
                            <w:sz w:val="20"/>
                            <w:szCs w:val="20"/>
                          </w:rPr>
                        </w:pPr>
                      </w:p>
                    </w:tc>
                    <w:tc>
                      <w:tcPr>
                        <w:tcW w:w="20" w:type="dxa"/>
                      </w:tcPr>
                      <w:p w14:paraId="5072244D" w14:textId="77777777" w:rsidR="00817E70" w:rsidRPr="00907A9D" w:rsidRDefault="00817E70" w:rsidP="00FC519F">
                        <w:pPr>
                          <w:rPr>
                            <w:noProof/>
                            <w:sz w:val="20"/>
                            <w:szCs w:val="20"/>
                          </w:rPr>
                        </w:pPr>
                      </w:p>
                    </w:tc>
                  </w:tr>
                  <w:tr w:rsidR="00817E70" w:rsidRPr="00907A9D" w14:paraId="04C837B5" w14:textId="77777777" w:rsidTr="00FC519F">
                    <w:trPr>
                      <w:trHeight w:val="273"/>
                    </w:trPr>
                    <w:tc>
                      <w:tcPr>
                        <w:tcW w:w="20" w:type="dxa"/>
                      </w:tcPr>
                      <w:p w14:paraId="5C81B182" w14:textId="77777777" w:rsidR="00817E70" w:rsidRPr="00907A9D" w:rsidRDefault="00817E70" w:rsidP="00FC519F">
                        <w:pPr>
                          <w:autoSpaceDE w:val="0"/>
                          <w:autoSpaceDN w:val="0"/>
                          <w:adjustRightInd w:val="0"/>
                          <w:rPr>
                            <w:noProof/>
                            <w:sz w:val="20"/>
                            <w:szCs w:val="20"/>
                          </w:rPr>
                        </w:pPr>
                      </w:p>
                      <w:p w14:paraId="7683B17F" w14:textId="77777777" w:rsidR="00817E70" w:rsidRPr="00907A9D" w:rsidRDefault="00817E70" w:rsidP="00FC519F">
                        <w:pPr>
                          <w:rPr>
                            <w:sz w:val="20"/>
                            <w:szCs w:val="20"/>
                          </w:rPr>
                        </w:pPr>
                      </w:p>
                    </w:tc>
                    <w:tc>
                      <w:tcPr>
                        <w:tcW w:w="2626" w:type="dxa"/>
                        <w:tcBorders>
                          <w:top w:val="nil"/>
                          <w:bottom w:val="nil"/>
                        </w:tcBorders>
                      </w:tcPr>
                      <w:p w14:paraId="353D5D35" w14:textId="77777777" w:rsidR="00817E70" w:rsidRPr="00907A9D" w:rsidRDefault="00817E70" w:rsidP="00FC519F">
                        <w:pPr>
                          <w:jc w:val="center"/>
                          <w:rPr>
                            <w:sz w:val="20"/>
                            <w:szCs w:val="20"/>
                          </w:rPr>
                        </w:pPr>
                        <w:r w:rsidRPr="00907A9D">
                          <w:rPr>
                            <w:noProof/>
                            <w:sz w:val="20"/>
                            <w:szCs w:val="20"/>
                            <w:lang w:val="en-US"/>
                          </w:rPr>
                          <w:t>2</w:t>
                        </w:r>
                      </w:p>
                    </w:tc>
                    <w:tc>
                      <w:tcPr>
                        <w:tcW w:w="20" w:type="dxa"/>
                      </w:tcPr>
                      <w:p w14:paraId="0E2D8EB4" w14:textId="77777777" w:rsidR="00817E70" w:rsidRPr="00907A9D" w:rsidRDefault="00817E70" w:rsidP="00FC519F">
                        <w:pPr>
                          <w:rPr>
                            <w:sz w:val="20"/>
                            <w:szCs w:val="20"/>
                          </w:rPr>
                        </w:pPr>
                      </w:p>
                    </w:tc>
                  </w:tr>
                </w:tbl>
                <w:p w14:paraId="100DC398" w14:textId="77777777" w:rsidR="00817E70" w:rsidRPr="00907A9D" w:rsidRDefault="00817E70" w:rsidP="00FC519F">
                  <w:pPr>
                    <w:rPr>
                      <w:sz w:val="20"/>
                      <w:szCs w:val="20"/>
                    </w:rPr>
                  </w:pPr>
                </w:p>
              </w:tc>
              <w:tc>
                <w:tcPr>
                  <w:tcW w:w="1843" w:type="dxa"/>
                  <w:tcBorders>
                    <w:left w:val="single" w:sz="4" w:space="0" w:color="auto"/>
                    <w:bottom w:val="nil"/>
                  </w:tcBorders>
                  <w:shd w:val="clear" w:color="auto" w:fill="auto"/>
                </w:tcPr>
                <w:p w14:paraId="7B155177" w14:textId="77777777" w:rsidR="00817E70" w:rsidRPr="00907A9D" w:rsidRDefault="00817E70" w:rsidP="00FC519F">
                  <w:pPr>
                    <w:jc w:val="center"/>
                    <w:rPr>
                      <w:sz w:val="20"/>
                      <w:szCs w:val="20"/>
                      <w:lang w:val="en-US"/>
                    </w:rPr>
                  </w:pPr>
                  <w:r w:rsidRPr="00907A9D">
                    <w:rPr>
                      <w:noProof/>
                      <w:sz w:val="20"/>
                      <w:szCs w:val="20"/>
                      <w:lang w:val="en-US"/>
                    </w:rPr>
                    <w:t>Штука</w:t>
                  </w:r>
                </w:p>
              </w:tc>
            </w:tr>
            <w:tr w:rsidR="00817E70" w:rsidRPr="009F0ADB" w14:paraId="1DCC644A" w14:textId="77777777" w:rsidTr="00FC519F">
              <w:tc>
                <w:tcPr>
                  <w:tcW w:w="3394" w:type="dxa"/>
                  <w:tcBorders>
                    <w:bottom w:val="nil"/>
                    <w:right w:val="single" w:sz="4" w:space="0" w:color="auto"/>
                  </w:tcBorders>
                  <w:shd w:val="clear" w:color="auto" w:fill="auto"/>
                </w:tcPr>
                <w:p w14:paraId="59DCDE09" w14:textId="77777777" w:rsidR="00817E70" w:rsidRPr="00907A9D" w:rsidRDefault="00817E70" w:rsidP="00FC519F">
                  <w:pPr>
                    <w:rPr>
                      <w:sz w:val="20"/>
                      <w:szCs w:val="20"/>
                    </w:rPr>
                  </w:pPr>
                  <w:r w:rsidRPr="00907A9D">
                    <w:rPr>
                      <w:sz w:val="20"/>
                      <w:szCs w:val="20"/>
                    </w:rPr>
                    <w:t xml:space="preserve"> Количество портов типа 3</w:t>
                  </w:r>
                  <w:r w:rsidRPr="00907A9D">
                    <w:rPr>
                      <w:sz w:val="20"/>
                      <w:szCs w:val="20"/>
                      <w:lang w:val="en-US"/>
                    </w:rPr>
                    <w:t>pin</w:t>
                  </w:r>
                  <w:r w:rsidRPr="00907A9D">
                    <w:rPr>
                      <w:sz w:val="20"/>
                      <w:szCs w:val="20"/>
                    </w:rPr>
                    <w:t xml:space="preserve"> для подключения по коммуникационному интерфейсу полудуплексный </w:t>
                  </w:r>
                  <w:r w:rsidRPr="00907A9D">
                    <w:rPr>
                      <w:sz w:val="20"/>
                      <w:szCs w:val="20"/>
                      <w:lang w:val="en-US"/>
                    </w:rPr>
                    <w:t>UART</w:t>
                  </w:r>
                  <w:r w:rsidRPr="00907A9D">
                    <w:rPr>
                      <w:sz w:val="20"/>
                      <w:szCs w:val="20"/>
                    </w:rPr>
                    <w:t xml:space="preserve"> с напряжением 5В робототехнического контроллера, размещенных на плате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07A9D" w14:paraId="657189BC" w14:textId="77777777" w:rsidTr="00FC519F">
                    <w:trPr>
                      <w:cantSplit/>
                      <w:trHeight w:hRule="exact" w:val="20"/>
                    </w:trPr>
                    <w:tc>
                      <w:tcPr>
                        <w:tcW w:w="20" w:type="dxa"/>
                      </w:tcPr>
                      <w:p w14:paraId="093ED36B" w14:textId="77777777" w:rsidR="00817E70" w:rsidRPr="00907A9D" w:rsidRDefault="00817E70" w:rsidP="00FC519F">
                        <w:pPr>
                          <w:autoSpaceDE w:val="0"/>
                          <w:autoSpaceDN w:val="0"/>
                          <w:adjustRightInd w:val="0"/>
                          <w:rPr>
                            <w:noProof/>
                            <w:sz w:val="20"/>
                            <w:szCs w:val="20"/>
                          </w:rPr>
                        </w:pPr>
                      </w:p>
                    </w:tc>
                    <w:tc>
                      <w:tcPr>
                        <w:tcW w:w="2626" w:type="dxa"/>
                        <w:tcBorders>
                          <w:bottom w:val="nil"/>
                        </w:tcBorders>
                      </w:tcPr>
                      <w:p w14:paraId="4A4162AC" w14:textId="77777777" w:rsidR="00817E70" w:rsidRPr="00907A9D" w:rsidRDefault="00817E70" w:rsidP="00FC519F">
                        <w:pPr>
                          <w:jc w:val="center"/>
                          <w:rPr>
                            <w:noProof/>
                            <w:sz w:val="20"/>
                            <w:szCs w:val="20"/>
                          </w:rPr>
                        </w:pPr>
                      </w:p>
                    </w:tc>
                    <w:tc>
                      <w:tcPr>
                        <w:tcW w:w="20" w:type="dxa"/>
                      </w:tcPr>
                      <w:p w14:paraId="4973402B" w14:textId="77777777" w:rsidR="00817E70" w:rsidRPr="00907A9D" w:rsidRDefault="00817E70" w:rsidP="00FC519F">
                        <w:pPr>
                          <w:rPr>
                            <w:noProof/>
                            <w:sz w:val="20"/>
                            <w:szCs w:val="20"/>
                          </w:rPr>
                        </w:pPr>
                      </w:p>
                    </w:tc>
                  </w:tr>
                  <w:tr w:rsidR="00817E70" w:rsidRPr="00907A9D" w14:paraId="68E8B666" w14:textId="77777777" w:rsidTr="00FC519F">
                    <w:trPr>
                      <w:trHeight w:val="273"/>
                    </w:trPr>
                    <w:tc>
                      <w:tcPr>
                        <w:tcW w:w="20" w:type="dxa"/>
                      </w:tcPr>
                      <w:p w14:paraId="4FBDE283" w14:textId="77777777" w:rsidR="00817E70" w:rsidRPr="00907A9D" w:rsidRDefault="00817E70" w:rsidP="00FC519F">
                        <w:pPr>
                          <w:autoSpaceDE w:val="0"/>
                          <w:autoSpaceDN w:val="0"/>
                          <w:adjustRightInd w:val="0"/>
                          <w:rPr>
                            <w:noProof/>
                            <w:sz w:val="20"/>
                            <w:szCs w:val="20"/>
                          </w:rPr>
                        </w:pPr>
                      </w:p>
                      <w:p w14:paraId="42A7A70A" w14:textId="77777777" w:rsidR="00817E70" w:rsidRPr="00907A9D" w:rsidRDefault="00817E70" w:rsidP="00FC519F">
                        <w:pPr>
                          <w:rPr>
                            <w:sz w:val="20"/>
                            <w:szCs w:val="20"/>
                          </w:rPr>
                        </w:pPr>
                      </w:p>
                    </w:tc>
                    <w:tc>
                      <w:tcPr>
                        <w:tcW w:w="2626" w:type="dxa"/>
                        <w:tcBorders>
                          <w:top w:val="nil"/>
                          <w:bottom w:val="nil"/>
                        </w:tcBorders>
                      </w:tcPr>
                      <w:p w14:paraId="34BFF03E" w14:textId="77777777" w:rsidR="00817E70" w:rsidRPr="00907A9D" w:rsidRDefault="00817E70" w:rsidP="00FC519F">
                        <w:pPr>
                          <w:jc w:val="center"/>
                          <w:rPr>
                            <w:sz w:val="20"/>
                            <w:szCs w:val="20"/>
                          </w:rPr>
                        </w:pPr>
                        <w:r w:rsidRPr="00907A9D">
                          <w:rPr>
                            <w:noProof/>
                            <w:sz w:val="20"/>
                            <w:szCs w:val="20"/>
                            <w:lang w:val="en-US"/>
                          </w:rPr>
                          <w:t>2</w:t>
                        </w:r>
                      </w:p>
                    </w:tc>
                    <w:tc>
                      <w:tcPr>
                        <w:tcW w:w="20" w:type="dxa"/>
                      </w:tcPr>
                      <w:p w14:paraId="42704A8C" w14:textId="77777777" w:rsidR="00817E70" w:rsidRPr="00907A9D" w:rsidRDefault="00817E70" w:rsidP="00FC519F">
                        <w:pPr>
                          <w:rPr>
                            <w:sz w:val="20"/>
                            <w:szCs w:val="20"/>
                          </w:rPr>
                        </w:pPr>
                      </w:p>
                    </w:tc>
                  </w:tr>
                </w:tbl>
                <w:p w14:paraId="42AA4337" w14:textId="77777777" w:rsidR="00817E70" w:rsidRPr="00907A9D" w:rsidRDefault="00817E70" w:rsidP="00FC519F">
                  <w:pPr>
                    <w:rPr>
                      <w:sz w:val="20"/>
                      <w:szCs w:val="20"/>
                    </w:rPr>
                  </w:pPr>
                </w:p>
              </w:tc>
              <w:tc>
                <w:tcPr>
                  <w:tcW w:w="1843" w:type="dxa"/>
                  <w:tcBorders>
                    <w:left w:val="single" w:sz="4" w:space="0" w:color="auto"/>
                    <w:bottom w:val="nil"/>
                  </w:tcBorders>
                  <w:shd w:val="clear" w:color="auto" w:fill="auto"/>
                </w:tcPr>
                <w:p w14:paraId="18E17EDB" w14:textId="77777777" w:rsidR="00817E70" w:rsidRPr="00907A9D" w:rsidRDefault="00817E70" w:rsidP="00FC519F">
                  <w:pPr>
                    <w:jc w:val="center"/>
                    <w:rPr>
                      <w:sz w:val="20"/>
                      <w:szCs w:val="20"/>
                      <w:lang w:val="en-US"/>
                    </w:rPr>
                  </w:pPr>
                  <w:r w:rsidRPr="00907A9D">
                    <w:rPr>
                      <w:noProof/>
                      <w:sz w:val="20"/>
                      <w:szCs w:val="20"/>
                      <w:lang w:val="en-US"/>
                    </w:rPr>
                    <w:t>Штука</w:t>
                  </w:r>
                </w:p>
              </w:tc>
            </w:tr>
            <w:tr w:rsidR="00817E70" w:rsidRPr="009F0ADB" w14:paraId="5FB69373" w14:textId="77777777" w:rsidTr="00FC519F">
              <w:tc>
                <w:tcPr>
                  <w:tcW w:w="3394" w:type="dxa"/>
                  <w:tcBorders>
                    <w:bottom w:val="nil"/>
                    <w:right w:val="single" w:sz="4" w:space="0" w:color="auto"/>
                  </w:tcBorders>
                  <w:shd w:val="clear" w:color="auto" w:fill="auto"/>
                </w:tcPr>
                <w:p w14:paraId="45301E5C" w14:textId="77777777" w:rsidR="00817E70" w:rsidRPr="00907A9D" w:rsidRDefault="00817E70" w:rsidP="00FC519F">
                  <w:pPr>
                    <w:rPr>
                      <w:sz w:val="20"/>
                      <w:szCs w:val="20"/>
                    </w:rPr>
                  </w:pPr>
                  <w:r w:rsidRPr="00907A9D">
                    <w:rPr>
                      <w:sz w:val="20"/>
                      <w:szCs w:val="20"/>
                    </w:rPr>
                    <w:t xml:space="preserve"> Количество портов типа 3</w:t>
                  </w:r>
                  <w:r w:rsidRPr="00907A9D">
                    <w:rPr>
                      <w:sz w:val="20"/>
                      <w:szCs w:val="20"/>
                      <w:lang w:val="en-US"/>
                    </w:rPr>
                    <w:t>pin</w:t>
                  </w:r>
                  <w:r w:rsidRPr="00907A9D">
                    <w:rPr>
                      <w:sz w:val="20"/>
                      <w:szCs w:val="20"/>
                    </w:rPr>
                    <w:t xml:space="preserve"> для подключения по коммуникационному интерфейсу полудуплексный </w:t>
                  </w:r>
                  <w:r w:rsidRPr="00907A9D">
                    <w:rPr>
                      <w:sz w:val="20"/>
                      <w:szCs w:val="20"/>
                      <w:lang w:val="en-US"/>
                    </w:rPr>
                    <w:t>UART</w:t>
                  </w:r>
                  <w:r w:rsidRPr="00907A9D">
                    <w:rPr>
                      <w:sz w:val="20"/>
                      <w:szCs w:val="20"/>
                    </w:rPr>
                    <w:t xml:space="preserve"> с напряжением 5В </w:t>
                  </w:r>
                  <w:proofErr w:type="spellStart"/>
                  <w:r w:rsidRPr="00907A9D">
                    <w:rPr>
                      <w:sz w:val="20"/>
                      <w:szCs w:val="20"/>
                    </w:rPr>
                    <w:t>мультидатчика</w:t>
                  </w:r>
                  <w:proofErr w:type="spellEnd"/>
                  <w:r w:rsidRPr="00907A9D">
                    <w:rPr>
                      <w:sz w:val="20"/>
                      <w:szCs w:val="20"/>
                    </w:rPr>
                    <w:t>, размещенных на плате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07A9D" w14:paraId="12541BCF" w14:textId="77777777" w:rsidTr="00FC519F">
                    <w:trPr>
                      <w:cantSplit/>
                      <w:trHeight w:hRule="exact" w:val="20"/>
                    </w:trPr>
                    <w:tc>
                      <w:tcPr>
                        <w:tcW w:w="20" w:type="dxa"/>
                      </w:tcPr>
                      <w:p w14:paraId="62098118" w14:textId="77777777" w:rsidR="00817E70" w:rsidRPr="00907A9D" w:rsidRDefault="00817E70" w:rsidP="00FC519F">
                        <w:pPr>
                          <w:autoSpaceDE w:val="0"/>
                          <w:autoSpaceDN w:val="0"/>
                          <w:adjustRightInd w:val="0"/>
                          <w:rPr>
                            <w:noProof/>
                            <w:sz w:val="20"/>
                            <w:szCs w:val="20"/>
                          </w:rPr>
                        </w:pPr>
                      </w:p>
                    </w:tc>
                    <w:tc>
                      <w:tcPr>
                        <w:tcW w:w="2626" w:type="dxa"/>
                        <w:tcBorders>
                          <w:bottom w:val="nil"/>
                        </w:tcBorders>
                      </w:tcPr>
                      <w:p w14:paraId="21AA4F1C" w14:textId="77777777" w:rsidR="00817E70" w:rsidRPr="00907A9D" w:rsidRDefault="00817E70" w:rsidP="00FC519F">
                        <w:pPr>
                          <w:jc w:val="center"/>
                          <w:rPr>
                            <w:noProof/>
                            <w:sz w:val="20"/>
                            <w:szCs w:val="20"/>
                          </w:rPr>
                        </w:pPr>
                      </w:p>
                    </w:tc>
                    <w:tc>
                      <w:tcPr>
                        <w:tcW w:w="20" w:type="dxa"/>
                      </w:tcPr>
                      <w:p w14:paraId="1DA9B366" w14:textId="77777777" w:rsidR="00817E70" w:rsidRPr="00907A9D" w:rsidRDefault="00817E70" w:rsidP="00FC519F">
                        <w:pPr>
                          <w:rPr>
                            <w:noProof/>
                            <w:sz w:val="20"/>
                            <w:szCs w:val="20"/>
                          </w:rPr>
                        </w:pPr>
                      </w:p>
                    </w:tc>
                  </w:tr>
                  <w:tr w:rsidR="00817E70" w:rsidRPr="00907A9D" w14:paraId="1797C79A" w14:textId="77777777" w:rsidTr="00FC519F">
                    <w:trPr>
                      <w:trHeight w:val="273"/>
                    </w:trPr>
                    <w:tc>
                      <w:tcPr>
                        <w:tcW w:w="20" w:type="dxa"/>
                      </w:tcPr>
                      <w:p w14:paraId="3FBBA02D" w14:textId="77777777" w:rsidR="00817E70" w:rsidRPr="00907A9D" w:rsidRDefault="00817E70" w:rsidP="00FC519F">
                        <w:pPr>
                          <w:autoSpaceDE w:val="0"/>
                          <w:autoSpaceDN w:val="0"/>
                          <w:adjustRightInd w:val="0"/>
                          <w:rPr>
                            <w:noProof/>
                            <w:sz w:val="20"/>
                            <w:szCs w:val="20"/>
                          </w:rPr>
                        </w:pPr>
                      </w:p>
                      <w:p w14:paraId="1BFCBF3C" w14:textId="77777777" w:rsidR="00817E70" w:rsidRPr="00907A9D" w:rsidRDefault="00817E70" w:rsidP="00FC519F">
                        <w:pPr>
                          <w:rPr>
                            <w:sz w:val="20"/>
                            <w:szCs w:val="20"/>
                          </w:rPr>
                        </w:pPr>
                      </w:p>
                    </w:tc>
                    <w:tc>
                      <w:tcPr>
                        <w:tcW w:w="2626" w:type="dxa"/>
                        <w:tcBorders>
                          <w:top w:val="nil"/>
                          <w:bottom w:val="nil"/>
                        </w:tcBorders>
                      </w:tcPr>
                      <w:p w14:paraId="4A410EF4" w14:textId="77777777" w:rsidR="00817E70" w:rsidRPr="00907A9D" w:rsidRDefault="00817E70" w:rsidP="00FC519F">
                        <w:pPr>
                          <w:jc w:val="center"/>
                          <w:rPr>
                            <w:sz w:val="20"/>
                            <w:szCs w:val="20"/>
                          </w:rPr>
                        </w:pPr>
                        <w:r w:rsidRPr="00907A9D">
                          <w:rPr>
                            <w:noProof/>
                            <w:sz w:val="20"/>
                            <w:szCs w:val="20"/>
                            <w:lang w:val="en-US"/>
                          </w:rPr>
                          <w:t>2</w:t>
                        </w:r>
                      </w:p>
                    </w:tc>
                    <w:tc>
                      <w:tcPr>
                        <w:tcW w:w="20" w:type="dxa"/>
                      </w:tcPr>
                      <w:p w14:paraId="3CE77C49" w14:textId="77777777" w:rsidR="00817E70" w:rsidRPr="00907A9D" w:rsidRDefault="00817E70" w:rsidP="00FC519F">
                        <w:pPr>
                          <w:rPr>
                            <w:sz w:val="20"/>
                            <w:szCs w:val="20"/>
                          </w:rPr>
                        </w:pPr>
                      </w:p>
                    </w:tc>
                  </w:tr>
                </w:tbl>
                <w:p w14:paraId="34D11292" w14:textId="77777777" w:rsidR="00817E70" w:rsidRPr="00907A9D" w:rsidRDefault="00817E70" w:rsidP="00FC519F">
                  <w:pPr>
                    <w:rPr>
                      <w:sz w:val="20"/>
                      <w:szCs w:val="20"/>
                    </w:rPr>
                  </w:pPr>
                </w:p>
              </w:tc>
              <w:tc>
                <w:tcPr>
                  <w:tcW w:w="1843" w:type="dxa"/>
                  <w:tcBorders>
                    <w:left w:val="single" w:sz="4" w:space="0" w:color="auto"/>
                    <w:bottom w:val="nil"/>
                  </w:tcBorders>
                  <w:shd w:val="clear" w:color="auto" w:fill="auto"/>
                </w:tcPr>
                <w:p w14:paraId="53C24AA6" w14:textId="77777777" w:rsidR="00817E70" w:rsidRPr="00907A9D" w:rsidRDefault="00817E70" w:rsidP="00FC519F">
                  <w:pPr>
                    <w:jc w:val="center"/>
                    <w:rPr>
                      <w:sz w:val="20"/>
                      <w:szCs w:val="20"/>
                      <w:lang w:val="en-US"/>
                    </w:rPr>
                  </w:pPr>
                  <w:r w:rsidRPr="00907A9D">
                    <w:rPr>
                      <w:noProof/>
                      <w:sz w:val="20"/>
                      <w:szCs w:val="20"/>
                      <w:lang w:val="en-US"/>
                    </w:rPr>
                    <w:t>Штука</w:t>
                  </w:r>
                </w:p>
              </w:tc>
            </w:tr>
            <w:tr w:rsidR="00817E70" w:rsidRPr="009F0ADB" w14:paraId="67983B34" w14:textId="77777777" w:rsidTr="00FC519F">
              <w:tc>
                <w:tcPr>
                  <w:tcW w:w="3394" w:type="dxa"/>
                  <w:tcBorders>
                    <w:bottom w:val="nil"/>
                    <w:right w:val="single" w:sz="4" w:space="0" w:color="auto"/>
                  </w:tcBorders>
                  <w:shd w:val="clear" w:color="auto" w:fill="auto"/>
                </w:tcPr>
                <w:p w14:paraId="7A43981D" w14:textId="77777777" w:rsidR="00817E70" w:rsidRPr="00907A9D" w:rsidRDefault="00817E70" w:rsidP="00FC519F">
                  <w:pPr>
                    <w:rPr>
                      <w:sz w:val="20"/>
                      <w:szCs w:val="20"/>
                    </w:rPr>
                  </w:pPr>
                  <w:r w:rsidRPr="00907A9D">
                    <w:rPr>
                      <w:sz w:val="20"/>
                      <w:szCs w:val="20"/>
                    </w:rPr>
                    <w:t xml:space="preserve"> Количество портов типа 3</w:t>
                  </w:r>
                  <w:r w:rsidRPr="00907A9D">
                    <w:rPr>
                      <w:sz w:val="20"/>
                      <w:szCs w:val="20"/>
                      <w:lang w:val="en-US"/>
                    </w:rPr>
                    <w:t>pin</w:t>
                  </w:r>
                  <w:r w:rsidRPr="00907A9D">
                    <w:rPr>
                      <w:sz w:val="20"/>
                      <w:szCs w:val="20"/>
                    </w:rPr>
                    <w:t xml:space="preserve"> для подключения по коммуникационному интерфейсу полудуплексный </w:t>
                  </w:r>
                  <w:r w:rsidRPr="00907A9D">
                    <w:rPr>
                      <w:sz w:val="20"/>
                      <w:szCs w:val="20"/>
                      <w:lang w:val="en-US"/>
                    </w:rPr>
                    <w:t>UART</w:t>
                  </w:r>
                  <w:r w:rsidRPr="00907A9D">
                    <w:rPr>
                      <w:sz w:val="20"/>
                      <w:szCs w:val="20"/>
                    </w:rPr>
                    <w:t xml:space="preserve"> с напряжением 5В модуля технического зрения, размещенных на плате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07A9D" w14:paraId="3A2BC801" w14:textId="77777777" w:rsidTr="00FC519F">
                    <w:trPr>
                      <w:cantSplit/>
                      <w:trHeight w:hRule="exact" w:val="20"/>
                    </w:trPr>
                    <w:tc>
                      <w:tcPr>
                        <w:tcW w:w="20" w:type="dxa"/>
                      </w:tcPr>
                      <w:p w14:paraId="0E2F7B9C" w14:textId="77777777" w:rsidR="00817E70" w:rsidRPr="00907A9D" w:rsidRDefault="00817E70" w:rsidP="00FC519F">
                        <w:pPr>
                          <w:autoSpaceDE w:val="0"/>
                          <w:autoSpaceDN w:val="0"/>
                          <w:adjustRightInd w:val="0"/>
                          <w:rPr>
                            <w:noProof/>
                            <w:sz w:val="20"/>
                            <w:szCs w:val="20"/>
                          </w:rPr>
                        </w:pPr>
                      </w:p>
                    </w:tc>
                    <w:tc>
                      <w:tcPr>
                        <w:tcW w:w="2626" w:type="dxa"/>
                        <w:tcBorders>
                          <w:bottom w:val="nil"/>
                        </w:tcBorders>
                      </w:tcPr>
                      <w:p w14:paraId="4EA5D8E0" w14:textId="77777777" w:rsidR="00817E70" w:rsidRPr="00907A9D" w:rsidRDefault="00817E70" w:rsidP="00FC519F">
                        <w:pPr>
                          <w:jc w:val="center"/>
                          <w:rPr>
                            <w:noProof/>
                            <w:sz w:val="20"/>
                            <w:szCs w:val="20"/>
                          </w:rPr>
                        </w:pPr>
                      </w:p>
                    </w:tc>
                    <w:tc>
                      <w:tcPr>
                        <w:tcW w:w="20" w:type="dxa"/>
                      </w:tcPr>
                      <w:p w14:paraId="4B7DF4F9" w14:textId="77777777" w:rsidR="00817E70" w:rsidRPr="00907A9D" w:rsidRDefault="00817E70" w:rsidP="00FC519F">
                        <w:pPr>
                          <w:rPr>
                            <w:noProof/>
                            <w:sz w:val="20"/>
                            <w:szCs w:val="20"/>
                          </w:rPr>
                        </w:pPr>
                      </w:p>
                    </w:tc>
                  </w:tr>
                  <w:tr w:rsidR="00817E70" w:rsidRPr="00907A9D" w14:paraId="2583CD3A" w14:textId="77777777" w:rsidTr="00FC519F">
                    <w:trPr>
                      <w:trHeight w:val="273"/>
                    </w:trPr>
                    <w:tc>
                      <w:tcPr>
                        <w:tcW w:w="20" w:type="dxa"/>
                      </w:tcPr>
                      <w:p w14:paraId="3CA49625" w14:textId="77777777" w:rsidR="00817E70" w:rsidRPr="00907A9D" w:rsidRDefault="00817E70" w:rsidP="00FC519F">
                        <w:pPr>
                          <w:autoSpaceDE w:val="0"/>
                          <w:autoSpaceDN w:val="0"/>
                          <w:adjustRightInd w:val="0"/>
                          <w:rPr>
                            <w:noProof/>
                            <w:sz w:val="20"/>
                            <w:szCs w:val="20"/>
                          </w:rPr>
                        </w:pPr>
                      </w:p>
                      <w:p w14:paraId="1120E3BC" w14:textId="77777777" w:rsidR="00817E70" w:rsidRPr="00907A9D" w:rsidRDefault="00817E70" w:rsidP="00FC519F">
                        <w:pPr>
                          <w:rPr>
                            <w:sz w:val="20"/>
                            <w:szCs w:val="20"/>
                          </w:rPr>
                        </w:pPr>
                      </w:p>
                    </w:tc>
                    <w:tc>
                      <w:tcPr>
                        <w:tcW w:w="2626" w:type="dxa"/>
                        <w:tcBorders>
                          <w:top w:val="nil"/>
                          <w:bottom w:val="nil"/>
                        </w:tcBorders>
                      </w:tcPr>
                      <w:p w14:paraId="35CD520E" w14:textId="77777777" w:rsidR="00817E70" w:rsidRPr="00907A9D" w:rsidRDefault="00817E70" w:rsidP="00FC519F">
                        <w:pPr>
                          <w:jc w:val="center"/>
                          <w:rPr>
                            <w:sz w:val="20"/>
                            <w:szCs w:val="20"/>
                          </w:rPr>
                        </w:pPr>
                        <w:r w:rsidRPr="00907A9D">
                          <w:rPr>
                            <w:noProof/>
                            <w:sz w:val="20"/>
                            <w:szCs w:val="20"/>
                            <w:lang w:val="en-US"/>
                          </w:rPr>
                          <w:t>2</w:t>
                        </w:r>
                      </w:p>
                    </w:tc>
                    <w:tc>
                      <w:tcPr>
                        <w:tcW w:w="20" w:type="dxa"/>
                      </w:tcPr>
                      <w:p w14:paraId="20D1A3C0" w14:textId="77777777" w:rsidR="00817E70" w:rsidRPr="00907A9D" w:rsidRDefault="00817E70" w:rsidP="00FC519F">
                        <w:pPr>
                          <w:rPr>
                            <w:sz w:val="20"/>
                            <w:szCs w:val="20"/>
                          </w:rPr>
                        </w:pPr>
                      </w:p>
                    </w:tc>
                  </w:tr>
                </w:tbl>
                <w:p w14:paraId="4C64E0B1" w14:textId="77777777" w:rsidR="00817E70" w:rsidRPr="00907A9D" w:rsidRDefault="00817E70" w:rsidP="00FC519F">
                  <w:pPr>
                    <w:rPr>
                      <w:sz w:val="20"/>
                      <w:szCs w:val="20"/>
                    </w:rPr>
                  </w:pPr>
                </w:p>
              </w:tc>
              <w:tc>
                <w:tcPr>
                  <w:tcW w:w="1843" w:type="dxa"/>
                  <w:tcBorders>
                    <w:left w:val="single" w:sz="4" w:space="0" w:color="auto"/>
                    <w:bottom w:val="nil"/>
                  </w:tcBorders>
                  <w:shd w:val="clear" w:color="auto" w:fill="auto"/>
                </w:tcPr>
                <w:p w14:paraId="550CD019" w14:textId="77777777" w:rsidR="00817E70" w:rsidRPr="00907A9D" w:rsidRDefault="00817E70" w:rsidP="00FC519F">
                  <w:pPr>
                    <w:jc w:val="center"/>
                    <w:rPr>
                      <w:sz w:val="20"/>
                      <w:szCs w:val="20"/>
                      <w:lang w:val="en-US"/>
                    </w:rPr>
                  </w:pPr>
                  <w:r w:rsidRPr="00907A9D">
                    <w:rPr>
                      <w:noProof/>
                      <w:sz w:val="20"/>
                      <w:szCs w:val="20"/>
                      <w:lang w:val="en-US"/>
                    </w:rPr>
                    <w:t>Штука</w:t>
                  </w:r>
                </w:p>
              </w:tc>
            </w:tr>
            <w:tr w:rsidR="00817E70" w:rsidRPr="009F0ADB" w14:paraId="31D0F355" w14:textId="77777777" w:rsidTr="00FC519F">
              <w:tc>
                <w:tcPr>
                  <w:tcW w:w="3394" w:type="dxa"/>
                  <w:tcBorders>
                    <w:bottom w:val="nil"/>
                    <w:right w:val="single" w:sz="4" w:space="0" w:color="auto"/>
                  </w:tcBorders>
                  <w:shd w:val="clear" w:color="auto" w:fill="auto"/>
                </w:tcPr>
                <w:p w14:paraId="562417DA" w14:textId="77777777" w:rsidR="00817E70" w:rsidRPr="00693FD3" w:rsidRDefault="00817E70" w:rsidP="00FC519F">
                  <w:pPr>
                    <w:rPr>
                      <w:sz w:val="20"/>
                      <w:szCs w:val="20"/>
                      <w:lang w:val="en-US"/>
                    </w:rPr>
                  </w:pPr>
                  <w:r w:rsidRPr="00693FD3">
                    <w:rPr>
                      <w:sz w:val="20"/>
                      <w:szCs w:val="20"/>
                    </w:rPr>
                    <w:t xml:space="preserve"> Количество портов ''Ввода-Вывода'' платы расширения универсального вычислительного модуля. </w:t>
                  </w:r>
                  <w:proofErr w:type="spellStart"/>
                  <w:r w:rsidRPr="00693FD3">
                    <w:rPr>
                      <w:sz w:val="20"/>
                      <w:szCs w:val="20"/>
                      <w:lang w:val="en-US"/>
                    </w:rPr>
                    <w:t>Тип</w:t>
                  </w:r>
                  <w:proofErr w:type="spellEnd"/>
                  <w:r w:rsidRPr="00693FD3">
                    <w:rPr>
                      <w:sz w:val="20"/>
                      <w:szCs w:val="20"/>
                      <w:lang w:val="en-US"/>
                    </w:rPr>
                    <w:t xml:space="preserve"> 1</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4126ECA9" w14:textId="77777777" w:rsidTr="00FC519F">
                    <w:trPr>
                      <w:cantSplit/>
                      <w:trHeight w:hRule="exact" w:val="20"/>
                    </w:trPr>
                    <w:tc>
                      <w:tcPr>
                        <w:tcW w:w="20" w:type="dxa"/>
                      </w:tcPr>
                      <w:p w14:paraId="41B3D77E" w14:textId="77777777" w:rsidR="00817E70" w:rsidRPr="00693FD3" w:rsidRDefault="00817E70" w:rsidP="00FC519F">
                        <w:pPr>
                          <w:autoSpaceDE w:val="0"/>
                          <w:autoSpaceDN w:val="0"/>
                          <w:adjustRightInd w:val="0"/>
                          <w:rPr>
                            <w:noProof/>
                            <w:sz w:val="20"/>
                            <w:szCs w:val="20"/>
                            <w:lang w:val="en-US"/>
                          </w:rPr>
                        </w:pPr>
                      </w:p>
                    </w:tc>
                    <w:tc>
                      <w:tcPr>
                        <w:tcW w:w="2626" w:type="dxa"/>
                        <w:tcBorders>
                          <w:bottom w:val="nil"/>
                        </w:tcBorders>
                      </w:tcPr>
                      <w:p w14:paraId="2B5ED9B0" w14:textId="77777777" w:rsidR="00817E70" w:rsidRPr="00693FD3" w:rsidRDefault="00817E70" w:rsidP="00FC519F">
                        <w:pPr>
                          <w:jc w:val="center"/>
                          <w:rPr>
                            <w:noProof/>
                            <w:sz w:val="20"/>
                            <w:szCs w:val="20"/>
                            <w:lang w:val="en-US"/>
                          </w:rPr>
                        </w:pPr>
                      </w:p>
                    </w:tc>
                    <w:tc>
                      <w:tcPr>
                        <w:tcW w:w="20" w:type="dxa"/>
                      </w:tcPr>
                      <w:p w14:paraId="70D1F167" w14:textId="77777777" w:rsidR="00817E70" w:rsidRPr="00693FD3" w:rsidRDefault="00817E70" w:rsidP="00FC519F">
                        <w:pPr>
                          <w:rPr>
                            <w:noProof/>
                            <w:sz w:val="20"/>
                            <w:szCs w:val="20"/>
                            <w:lang w:val="en-US"/>
                          </w:rPr>
                        </w:pPr>
                      </w:p>
                    </w:tc>
                  </w:tr>
                  <w:tr w:rsidR="00817E70" w:rsidRPr="00693FD3" w14:paraId="33369BDF" w14:textId="77777777" w:rsidTr="00FC519F">
                    <w:trPr>
                      <w:trHeight w:val="273"/>
                    </w:trPr>
                    <w:tc>
                      <w:tcPr>
                        <w:tcW w:w="20" w:type="dxa"/>
                      </w:tcPr>
                      <w:p w14:paraId="0D51ED22" w14:textId="77777777" w:rsidR="00817E70" w:rsidRPr="00693FD3" w:rsidRDefault="00817E70" w:rsidP="00FC519F">
                        <w:pPr>
                          <w:autoSpaceDE w:val="0"/>
                          <w:autoSpaceDN w:val="0"/>
                          <w:adjustRightInd w:val="0"/>
                          <w:rPr>
                            <w:noProof/>
                            <w:sz w:val="20"/>
                            <w:szCs w:val="20"/>
                            <w:lang w:val="en-US"/>
                          </w:rPr>
                        </w:pPr>
                      </w:p>
                      <w:p w14:paraId="1B02EDBF" w14:textId="77777777" w:rsidR="00817E70" w:rsidRPr="00693FD3" w:rsidRDefault="00817E70" w:rsidP="00FC519F">
                        <w:pPr>
                          <w:rPr>
                            <w:sz w:val="20"/>
                            <w:szCs w:val="20"/>
                          </w:rPr>
                        </w:pPr>
                      </w:p>
                    </w:tc>
                    <w:tc>
                      <w:tcPr>
                        <w:tcW w:w="2626" w:type="dxa"/>
                        <w:tcBorders>
                          <w:top w:val="nil"/>
                          <w:bottom w:val="nil"/>
                        </w:tcBorders>
                      </w:tcPr>
                      <w:p w14:paraId="5A677B4C" w14:textId="77777777" w:rsidR="00817E70" w:rsidRPr="00693FD3" w:rsidRDefault="00817E70" w:rsidP="00FC519F">
                        <w:pPr>
                          <w:jc w:val="center"/>
                          <w:rPr>
                            <w:sz w:val="20"/>
                            <w:szCs w:val="20"/>
                          </w:rPr>
                        </w:pPr>
                        <w:r w:rsidRPr="00693FD3">
                          <w:rPr>
                            <w:noProof/>
                            <w:sz w:val="20"/>
                            <w:szCs w:val="20"/>
                            <w:lang w:val="en-US"/>
                          </w:rPr>
                          <w:t>40</w:t>
                        </w:r>
                      </w:p>
                    </w:tc>
                    <w:tc>
                      <w:tcPr>
                        <w:tcW w:w="20" w:type="dxa"/>
                      </w:tcPr>
                      <w:p w14:paraId="4EF1F451" w14:textId="77777777" w:rsidR="00817E70" w:rsidRPr="00693FD3" w:rsidRDefault="00817E70" w:rsidP="00FC519F">
                        <w:pPr>
                          <w:rPr>
                            <w:sz w:val="20"/>
                            <w:szCs w:val="20"/>
                          </w:rPr>
                        </w:pPr>
                      </w:p>
                    </w:tc>
                  </w:tr>
                </w:tbl>
                <w:p w14:paraId="510688B0"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02B69724"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1602D440" w14:textId="77777777" w:rsidTr="00FC519F">
              <w:tc>
                <w:tcPr>
                  <w:tcW w:w="3394" w:type="dxa"/>
                  <w:tcBorders>
                    <w:bottom w:val="nil"/>
                    <w:right w:val="single" w:sz="4" w:space="0" w:color="auto"/>
                  </w:tcBorders>
                  <w:shd w:val="clear" w:color="auto" w:fill="auto"/>
                </w:tcPr>
                <w:p w14:paraId="3813C0A6" w14:textId="77777777" w:rsidR="00817E70" w:rsidRPr="00693FD3" w:rsidRDefault="00817E70" w:rsidP="00FC519F">
                  <w:pPr>
                    <w:rPr>
                      <w:sz w:val="20"/>
                      <w:szCs w:val="20"/>
                    </w:rPr>
                  </w:pPr>
                  <w:r w:rsidRPr="00693FD3">
                    <w:rPr>
                      <w:sz w:val="20"/>
                      <w:szCs w:val="20"/>
                    </w:rPr>
                    <w:t xml:space="preserve"> Количество портов </w:t>
                  </w:r>
                  <w:r w:rsidRPr="00693FD3">
                    <w:rPr>
                      <w:sz w:val="20"/>
                      <w:szCs w:val="20"/>
                      <w:lang w:val="en-US"/>
                    </w:rPr>
                    <w:t>USB</w:t>
                  </w:r>
                  <w:r w:rsidRPr="00693FD3">
                    <w:rPr>
                      <w:sz w:val="20"/>
                      <w:szCs w:val="20"/>
                    </w:rPr>
                    <w:t xml:space="preserve"> </w:t>
                  </w:r>
                  <w:r w:rsidRPr="00693FD3">
                    <w:rPr>
                      <w:sz w:val="20"/>
                      <w:szCs w:val="20"/>
                      <w:lang w:val="en-US"/>
                    </w:rPr>
                    <w:t>host</w:t>
                  </w:r>
                  <w:r w:rsidRPr="00693FD3">
                    <w:rPr>
                      <w:sz w:val="20"/>
                      <w:szCs w:val="20"/>
                    </w:rPr>
                    <w:t xml:space="preserve"> </w:t>
                  </w:r>
                  <w:r w:rsidRPr="00693FD3">
                    <w:rPr>
                      <w:sz w:val="20"/>
                      <w:szCs w:val="20"/>
                      <w:lang w:val="en-US"/>
                    </w:rPr>
                    <w:t>type</w:t>
                  </w:r>
                  <w:r w:rsidRPr="00693FD3">
                    <w:rPr>
                      <w:sz w:val="20"/>
                      <w:szCs w:val="20"/>
                    </w:rPr>
                    <w:t xml:space="preserve"> </w:t>
                  </w:r>
                  <w:r w:rsidRPr="00693FD3">
                    <w:rPr>
                      <w:sz w:val="20"/>
                      <w:szCs w:val="20"/>
                      <w:lang w:val="en-US"/>
                    </w:rPr>
                    <w:t>A</w:t>
                  </w:r>
                  <w:r w:rsidRPr="00693FD3">
                    <w:rPr>
                      <w:sz w:val="20"/>
                      <w:szCs w:val="20"/>
                    </w:rPr>
                    <w:t>, размещенных на плате расширения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227F1D13" w14:textId="77777777" w:rsidTr="00FC519F">
                    <w:trPr>
                      <w:cantSplit/>
                      <w:trHeight w:hRule="exact" w:val="20"/>
                    </w:trPr>
                    <w:tc>
                      <w:tcPr>
                        <w:tcW w:w="20" w:type="dxa"/>
                      </w:tcPr>
                      <w:p w14:paraId="68D276B2"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6D20750F" w14:textId="77777777" w:rsidR="00817E70" w:rsidRPr="00693FD3" w:rsidRDefault="00817E70" w:rsidP="00FC519F">
                        <w:pPr>
                          <w:jc w:val="center"/>
                          <w:rPr>
                            <w:noProof/>
                            <w:sz w:val="20"/>
                            <w:szCs w:val="20"/>
                          </w:rPr>
                        </w:pPr>
                      </w:p>
                    </w:tc>
                    <w:tc>
                      <w:tcPr>
                        <w:tcW w:w="20" w:type="dxa"/>
                      </w:tcPr>
                      <w:p w14:paraId="1137BDF5" w14:textId="77777777" w:rsidR="00817E70" w:rsidRPr="00693FD3" w:rsidRDefault="00817E70" w:rsidP="00FC519F">
                        <w:pPr>
                          <w:rPr>
                            <w:noProof/>
                            <w:sz w:val="20"/>
                            <w:szCs w:val="20"/>
                          </w:rPr>
                        </w:pPr>
                      </w:p>
                    </w:tc>
                  </w:tr>
                  <w:tr w:rsidR="00817E70" w:rsidRPr="00693FD3" w14:paraId="4CC2921D" w14:textId="77777777" w:rsidTr="00FC519F">
                    <w:trPr>
                      <w:trHeight w:val="273"/>
                    </w:trPr>
                    <w:tc>
                      <w:tcPr>
                        <w:tcW w:w="20" w:type="dxa"/>
                      </w:tcPr>
                      <w:p w14:paraId="018B16CE" w14:textId="77777777" w:rsidR="00817E70" w:rsidRPr="00693FD3" w:rsidRDefault="00817E70" w:rsidP="00FC519F">
                        <w:pPr>
                          <w:autoSpaceDE w:val="0"/>
                          <w:autoSpaceDN w:val="0"/>
                          <w:adjustRightInd w:val="0"/>
                          <w:rPr>
                            <w:noProof/>
                            <w:sz w:val="20"/>
                            <w:szCs w:val="20"/>
                          </w:rPr>
                        </w:pPr>
                      </w:p>
                      <w:p w14:paraId="4FF69974" w14:textId="77777777" w:rsidR="00817E70" w:rsidRPr="00693FD3" w:rsidRDefault="00817E70" w:rsidP="00FC519F">
                        <w:pPr>
                          <w:rPr>
                            <w:sz w:val="20"/>
                            <w:szCs w:val="20"/>
                          </w:rPr>
                        </w:pPr>
                      </w:p>
                    </w:tc>
                    <w:tc>
                      <w:tcPr>
                        <w:tcW w:w="2626" w:type="dxa"/>
                        <w:tcBorders>
                          <w:top w:val="nil"/>
                          <w:bottom w:val="nil"/>
                        </w:tcBorders>
                      </w:tcPr>
                      <w:p w14:paraId="4269CEF5" w14:textId="77777777" w:rsidR="00817E70" w:rsidRPr="00693FD3" w:rsidRDefault="00817E70" w:rsidP="00FC519F">
                        <w:pPr>
                          <w:jc w:val="center"/>
                          <w:rPr>
                            <w:sz w:val="20"/>
                            <w:szCs w:val="20"/>
                          </w:rPr>
                        </w:pPr>
                        <w:r w:rsidRPr="00693FD3">
                          <w:rPr>
                            <w:noProof/>
                            <w:sz w:val="20"/>
                            <w:szCs w:val="20"/>
                            <w:lang w:val="en-US"/>
                          </w:rPr>
                          <w:t>2</w:t>
                        </w:r>
                      </w:p>
                    </w:tc>
                    <w:tc>
                      <w:tcPr>
                        <w:tcW w:w="20" w:type="dxa"/>
                      </w:tcPr>
                      <w:p w14:paraId="70356DCF" w14:textId="77777777" w:rsidR="00817E70" w:rsidRPr="00693FD3" w:rsidRDefault="00817E70" w:rsidP="00FC519F">
                        <w:pPr>
                          <w:rPr>
                            <w:sz w:val="20"/>
                            <w:szCs w:val="20"/>
                          </w:rPr>
                        </w:pPr>
                      </w:p>
                    </w:tc>
                  </w:tr>
                </w:tbl>
                <w:p w14:paraId="5F6C3C5F"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5655008C" w14:textId="77777777" w:rsidR="00817E70" w:rsidRPr="00907A9D" w:rsidRDefault="00817E70" w:rsidP="00FC519F">
                  <w:pPr>
                    <w:jc w:val="center"/>
                    <w:rPr>
                      <w:sz w:val="20"/>
                      <w:szCs w:val="20"/>
                      <w:lang w:val="en-US"/>
                    </w:rPr>
                  </w:pPr>
                  <w:r w:rsidRPr="00907A9D">
                    <w:rPr>
                      <w:noProof/>
                      <w:sz w:val="20"/>
                      <w:szCs w:val="20"/>
                      <w:lang w:val="en-US"/>
                    </w:rPr>
                    <w:t>Штука</w:t>
                  </w:r>
                </w:p>
              </w:tc>
            </w:tr>
            <w:tr w:rsidR="00817E70" w:rsidRPr="009F0ADB" w14:paraId="2191DFA2" w14:textId="77777777" w:rsidTr="00FC519F">
              <w:tc>
                <w:tcPr>
                  <w:tcW w:w="3394" w:type="dxa"/>
                  <w:tcBorders>
                    <w:bottom w:val="nil"/>
                    <w:right w:val="single" w:sz="4" w:space="0" w:color="auto"/>
                  </w:tcBorders>
                  <w:shd w:val="clear" w:color="auto" w:fill="auto"/>
                </w:tcPr>
                <w:p w14:paraId="0595697B" w14:textId="77777777" w:rsidR="00817E70" w:rsidRPr="00693FD3" w:rsidRDefault="00817E70" w:rsidP="00FC519F">
                  <w:pPr>
                    <w:rPr>
                      <w:sz w:val="20"/>
                      <w:szCs w:val="20"/>
                    </w:rPr>
                  </w:pPr>
                  <w:r w:rsidRPr="00693FD3">
                    <w:rPr>
                      <w:sz w:val="20"/>
                      <w:szCs w:val="20"/>
                    </w:rPr>
                    <w:t xml:space="preserve"> Количество линий штыревых разъемов в соединительном блоке 1 </w:t>
                  </w:r>
                  <w:r w:rsidRPr="00693FD3">
                    <w:rPr>
                      <w:sz w:val="20"/>
                      <w:szCs w:val="20"/>
                    </w:rPr>
                    <w:lastRenderedPageBreak/>
                    <w:t>платы расширения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2472C148" w14:textId="77777777" w:rsidTr="00FC519F">
                    <w:trPr>
                      <w:cantSplit/>
                      <w:trHeight w:hRule="exact" w:val="20"/>
                    </w:trPr>
                    <w:tc>
                      <w:tcPr>
                        <w:tcW w:w="20" w:type="dxa"/>
                      </w:tcPr>
                      <w:p w14:paraId="4FFC3912"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1A2659E2" w14:textId="77777777" w:rsidR="00817E70" w:rsidRPr="00693FD3" w:rsidRDefault="00817E70" w:rsidP="00FC519F">
                        <w:pPr>
                          <w:jc w:val="center"/>
                          <w:rPr>
                            <w:noProof/>
                            <w:sz w:val="20"/>
                            <w:szCs w:val="20"/>
                          </w:rPr>
                        </w:pPr>
                      </w:p>
                    </w:tc>
                    <w:tc>
                      <w:tcPr>
                        <w:tcW w:w="20" w:type="dxa"/>
                      </w:tcPr>
                      <w:p w14:paraId="4C52ED9F" w14:textId="77777777" w:rsidR="00817E70" w:rsidRPr="00693FD3" w:rsidRDefault="00817E70" w:rsidP="00FC519F">
                        <w:pPr>
                          <w:rPr>
                            <w:noProof/>
                            <w:sz w:val="20"/>
                            <w:szCs w:val="20"/>
                          </w:rPr>
                        </w:pPr>
                      </w:p>
                    </w:tc>
                  </w:tr>
                  <w:tr w:rsidR="00817E70" w:rsidRPr="00693FD3" w14:paraId="67C65B37" w14:textId="77777777" w:rsidTr="00FC519F">
                    <w:trPr>
                      <w:trHeight w:val="273"/>
                    </w:trPr>
                    <w:tc>
                      <w:tcPr>
                        <w:tcW w:w="20" w:type="dxa"/>
                      </w:tcPr>
                      <w:p w14:paraId="616DBCCC" w14:textId="77777777" w:rsidR="00817E70" w:rsidRPr="00693FD3" w:rsidRDefault="00817E70" w:rsidP="00FC519F">
                        <w:pPr>
                          <w:autoSpaceDE w:val="0"/>
                          <w:autoSpaceDN w:val="0"/>
                          <w:adjustRightInd w:val="0"/>
                          <w:rPr>
                            <w:noProof/>
                            <w:sz w:val="20"/>
                            <w:szCs w:val="20"/>
                          </w:rPr>
                        </w:pPr>
                      </w:p>
                      <w:p w14:paraId="49F0CF8D" w14:textId="77777777" w:rsidR="00817E70" w:rsidRPr="00693FD3" w:rsidRDefault="00817E70" w:rsidP="00FC519F">
                        <w:pPr>
                          <w:rPr>
                            <w:sz w:val="20"/>
                            <w:szCs w:val="20"/>
                          </w:rPr>
                        </w:pPr>
                      </w:p>
                    </w:tc>
                    <w:tc>
                      <w:tcPr>
                        <w:tcW w:w="2626" w:type="dxa"/>
                        <w:tcBorders>
                          <w:top w:val="nil"/>
                          <w:bottom w:val="nil"/>
                        </w:tcBorders>
                      </w:tcPr>
                      <w:p w14:paraId="36572E36" w14:textId="77777777" w:rsidR="00817E70" w:rsidRPr="00693FD3" w:rsidRDefault="00817E70" w:rsidP="00FC519F">
                        <w:pPr>
                          <w:jc w:val="center"/>
                          <w:rPr>
                            <w:sz w:val="20"/>
                            <w:szCs w:val="20"/>
                          </w:rPr>
                        </w:pPr>
                        <w:r w:rsidRPr="00693FD3">
                          <w:rPr>
                            <w:noProof/>
                            <w:sz w:val="20"/>
                            <w:szCs w:val="20"/>
                            <w:lang w:val="en-US"/>
                          </w:rPr>
                          <w:t>6</w:t>
                        </w:r>
                      </w:p>
                    </w:tc>
                    <w:tc>
                      <w:tcPr>
                        <w:tcW w:w="20" w:type="dxa"/>
                      </w:tcPr>
                      <w:p w14:paraId="4994AD3A" w14:textId="77777777" w:rsidR="00817E70" w:rsidRPr="00693FD3" w:rsidRDefault="00817E70" w:rsidP="00FC519F">
                        <w:pPr>
                          <w:rPr>
                            <w:sz w:val="20"/>
                            <w:szCs w:val="20"/>
                          </w:rPr>
                        </w:pPr>
                      </w:p>
                    </w:tc>
                  </w:tr>
                </w:tbl>
                <w:p w14:paraId="3FA64252"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684B087F"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65C18159" w14:textId="77777777" w:rsidTr="00FC519F">
              <w:tc>
                <w:tcPr>
                  <w:tcW w:w="3394" w:type="dxa"/>
                  <w:tcBorders>
                    <w:bottom w:val="nil"/>
                    <w:right w:val="single" w:sz="4" w:space="0" w:color="auto"/>
                  </w:tcBorders>
                  <w:shd w:val="clear" w:color="auto" w:fill="auto"/>
                </w:tcPr>
                <w:p w14:paraId="743D081D" w14:textId="77777777" w:rsidR="00817E70" w:rsidRPr="00693FD3" w:rsidRDefault="00817E70" w:rsidP="00FC519F">
                  <w:pPr>
                    <w:rPr>
                      <w:sz w:val="20"/>
                      <w:szCs w:val="20"/>
                    </w:rPr>
                  </w:pPr>
                  <w:r w:rsidRPr="00693FD3">
                    <w:rPr>
                      <w:sz w:val="20"/>
                      <w:szCs w:val="20"/>
                    </w:rPr>
                    <w:t xml:space="preserve"> Количество линий штыревого интерфейсного разъема </w:t>
                  </w:r>
                  <w:proofErr w:type="spellStart"/>
                  <w:r w:rsidRPr="00693FD3">
                    <w:rPr>
                      <w:sz w:val="20"/>
                      <w:szCs w:val="20"/>
                    </w:rPr>
                    <w:t>мультидатчика</w:t>
                  </w:r>
                  <w:proofErr w:type="spellEnd"/>
                  <w:r w:rsidRPr="00693FD3">
                    <w:rPr>
                      <w:sz w:val="20"/>
                      <w:szCs w:val="20"/>
                    </w:rPr>
                    <w:t xml:space="preserve"> для измерения температуры и влажности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5B91E531" w14:textId="77777777" w:rsidTr="00FC519F">
                    <w:trPr>
                      <w:cantSplit/>
                      <w:trHeight w:hRule="exact" w:val="20"/>
                    </w:trPr>
                    <w:tc>
                      <w:tcPr>
                        <w:tcW w:w="20" w:type="dxa"/>
                      </w:tcPr>
                      <w:p w14:paraId="646D3E90"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4E06083B" w14:textId="77777777" w:rsidR="00817E70" w:rsidRPr="00693FD3" w:rsidRDefault="00817E70" w:rsidP="00FC519F">
                        <w:pPr>
                          <w:jc w:val="center"/>
                          <w:rPr>
                            <w:noProof/>
                            <w:sz w:val="20"/>
                            <w:szCs w:val="20"/>
                          </w:rPr>
                        </w:pPr>
                      </w:p>
                    </w:tc>
                    <w:tc>
                      <w:tcPr>
                        <w:tcW w:w="20" w:type="dxa"/>
                      </w:tcPr>
                      <w:p w14:paraId="5876AB2E" w14:textId="77777777" w:rsidR="00817E70" w:rsidRPr="00693FD3" w:rsidRDefault="00817E70" w:rsidP="00FC519F">
                        <w:pPr>
                          <w:rPr>
                            <w:noProof/>
                            <w:sz w:val="20"/>
                            <w:szCs w:val="20"/>
                          </w:rPr>
                        </w:pPr>
                      </w:p>
                    </w:tc>
                  </w:tr>
                  <w:tr w:rsidR="00817E70" w:rsidRPr="00693FD3" w14:paraId="7DAE44FE" w14:textId="77777777" w:rsidTr="00FC519F">
                    <w:trPr>
                      <w:trHeight w:val="273"/>
                    </w:trPr>
                    <w:tc>
                      <w:tcPr>
                        <w:tcW w:w="20" w:type="dxa"/>
                      </w:tcPr>
                      <w:p w14:paraId="07126EB5" w14:textId="77777777" w:rsidR="00817E70" w:rsidRPr="00693FD3" w:rsidRDefault="00817E70" w:rsidP="00FC519F">
                        <w:pPr>
                          <w:autoSpaceDE w:val="0"/>
                          <w:autoSpaceDN w:val="0"/>
                          <w:adjustRightInd w:val="0"/>
                          <w:rPr>
                            <w:noProof/>
                            <w:sz w:val="20"/>
                            <w:szCs w:val="20"/>
                          </w:rPr>
                        </w:pPr>
                      </w:p>
                      <w:p w14:paraId="692DCA6D" w14:textId="77777777" w:rsidR="00817E70" w:rsidRPr="00693FD3" w:rsidRDefault="00817E70" w:rsidP="00FC519F">
                        <w:pPr>
                          <w:rPr>
                            <w:sz w:val="20"/>
                            <w:szCs w:val="20"/>
                          </w:rPr>
                        </w:pPr>
                      </w:p>
                    </w:tc>
                    <w:tc>
                      <w:tcPr>
                        <w:tcW w:w="2626" w:type="dxa"/>
                        <w:tcBorders>
                          <w:top w:val="nil"/>
                          <w:bottom w:val="nil"/>
                        </w:tcBorders>
                      </w:tcPr>
                      <w:p w14:paraId="1CBBAC0A" w14:textId="77777777" w:rsidR="00817E70" w:rsidRPr="00693FD3" w:rsidRDefault="00817E70" w:rsidP="00FC519F">
                        <w:pPr>
                          <w:jc w:val="center"/>
                          <w:rPr>
                            <w:sz w:val="20"/>
                            <w:szCs w:val="20"/>
                          </w:rPr>
                        </w:pPr>
                        <w:r w:rsidRPr="00693FD3">
                          <w:rPr>
                            <w:noProof/>
                            <w:sz w:val="20"/>
                            <w:szCs w:val="20"/>
                            <w:lang w:val="en-US"/>
                          </w:rPr>
                          <w:t>6</w:t>
                        </w:r>
                      </w:p>
                    </w:tc>
                    <w:tc>
                      <w:tcPr>
                        <w:tcW w:w="20" w:type="dxa"/>
                      </w:tcPr>
                      <w:p w14:paraId="66C3B972" w14:textId="77777777" w:rsidR="00817E70" w:rsidRPr="00693FD3" w:rsidRDefault="00817E70" w:rsidP="00FC519F">
                        <w:pPr>
                          <w:rPr>
                            <w:sz w:val="20"/>
                            <w:szCs w:val="20"/>
                          </w:rPr>
                        </w:pPr>
                      </w:p>
                    </w:tc>
                  </w:tr>
                </w:tbl>
                <w:p w14:paraId="2199CAC6"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2404C335"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550EA524" w14:textId="77777777" w:rsidTr="00FC519F">
              <w:tc>
                <w:tcPr>
                  <w:tcW w:w="3394" w:type="dxa"/>
                  <w:tcBorders>
                    <w:bottom w:val="nil"/>
                    <w:right w:val="single" w:sz="4" w:space="0" w:color="auto"/>
                  </w:tcBorders>
                  <w:shd w:val="clear" w:color="auto" w:fill="auto"/>
                </w:tcPr>
                <w:p w14:paraId="4B8C1CE8" w14:textId="77777777" w:rsidR="00817E70" w:rsidRPr="00693FD3" w:rsidRDefault="00817E70" w:rsidP="00FC519F">
                  <w:pPr>
                    <w:rPr>
                      <w:sz w:val="20"/>
                      <w:szCs w:val="20"/>
                    </w:rPr>
                  </w:pPr>
                  <w:r w:rsidRPr="00693FD3">
                    <w:rPr>
                      <w:sz w:val="20"/>
                      <w:szCs w:val="20"/>
                    </w:rPr>
                    <w:t xml:space="preserve"> Количество каналов измерения модуля </w:t>
                  </w:r>
                  <w:r w:rsidRPr="00693FD3">
                    <w:rPr>
                      <w:sz w:val="20"/>
                      <w:szCs w:val="20"/>
                      <w:lang w:val="en-US"/>
                    </w:rPr>
                    <w:t>USB</w:t>
                  </w:r>
                  <w:r w:rsidRPr="00693FD3">
                    <w:rPr>
                      <w:sz w:val="20"/>
                      <w:szCs w:val="20"/>
                    </w:rPr>
                    <w:t xml:space="preserve"> осциллографа со встроенным генератором сигналов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72686F1B" w14:textId="77777777" w:rsidTr="00FC519F">
                    <w:trPr>
                      <w:cantSplit/>
                      <w:trHeight w:hRule="exact" w:val="20"/>
                    </w:trPr>
                    <w:tc>
                      <w:tcPr>
                        <w:tcW w:w="20" w:type="dxa"/>
                      </w:tcPr>
                      <w:p w14:paraId="593DC77F"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321B3D76" w14:textId="77777777" w:rsidR="00817E70" w:rsidRPr="00693FD3" w:rsidRDefault="00817E70" w:rsidP="00FC519F">
                        <w:pPr>
                          <w:jc w:val="center"/>
                          <w:rPr>
                            <w:noProof/>
                            <w:sz w:val="20"/>
                            <w:szCs w:val="20"/>
                          </w:rPr>
                        </w:pPr>
                      </w:p>
                    </w:tc>
                    <w:tc>
                      <w:tcPr>
                        <w:tcW w:w="20" w:type="dxa"/>
                      </w:tcPr>
                      <w:p w14:paraId="5A11A80A" w14:textId="77777777" w:rsidR="00817E70" w:rsidRPr="00693FD3" w:rsidRDefault="00817E70" w:rsidP="00FC519F">
                        <w:pPr>
                          <w:rPr>
                            <w:noProof/>
                            <w:sz w:val="20"/>
                            <w:szCs w:val="20"/>
                          </w:rPr>
                        </w:pPr>
                      </w:p>
                    </w:tc>
                  </w:tr>
                  <w:tr w:rsidR="00817E70" w:rsidRPr="00693FD3" w14:paraId="61849F12" w14:textId="77777777" w:rsidTr="00FC519F">
                    <w:trPr>
                      <w:trHeight w:val="273"/>
                    </w:trPr>
                    <w:tc>
                      <w:tcPr>
                        <w:tcW w:w="20" w:type="dxa"/>
                      </w:tcPr>
                      <w:p w14:paraId="2B7B5918" w14:textId="77777777" w:rsidR="00817E70" w:rsidRPr="00693FD3" w:rsidRDefault="00817E70" w:rsidP="00FC519F">
                        <w:pPr>
                          <w:autoSpaceDE w:val="0"/>
                          <w:autoSpaceDN w:val="0"/>
                          <w:adjustRightInd w:val="0"/>
                          <w:rPr>
                            <w:noProof/>
                            <w:sz w:val="20"/>
                            <w:szCs w:val="20"/>
                          </w:rPr>
                        </w:pPr>
                      </w:p>
                      <w:p w14:paraId="3615B1FB" w14:textId="77777777" w:rsidR="00817E70" w:rsidRPr="00693FD3" w:rsidRDefault="00817E70" w:rsidP="00FC519F">
                        <w:pPr>
                          <w:rPr>
                            <w:sz w:val="20"/>
                            <w:szCs w:val="20"/>
                          </w:rPr>
                        </w:pPr>
                      </w:p>
                    </w:tc>
                    <w:tc>
                      <w:tcPr>
                        <w:tcW w:w="2626" w:type="dxa"/>
                        <w:tcBorders>
                          <w:top w:val="nil"/>
                          <w:bottom w:val="nil"/>
                        </w:tcBorders>
                      </w:tcPr>
                      <w:p w14:paraId="7959AFDD" w14:textId="77777777" w:rsidR="00817E70" w:rsidRPr="00693FD3" w:rsidRDefault="00817E70" w:rsidP="00FC519F">
                        <w:pPr>
                          <w:jc w:val="center"/>
                          <w:rPr>
                            <w:sz w:val="20"/>
                            <w:szCs w:val="20"/>
                          </w:rPr>
                        </w:pPr>
                        <w:r w:rsidRPr="00693FD3">
                          <w:rPr>
                            <w:noProof/>
                            <w:sz w:val="20"/>
                            <w:szCs w:val="20"/>
                            <w:lang w:val="en-US"/>
                          </w:rPr>
                          <w:t>2</w:t>
                        </w:r>
                      </w:p>
                    </w:tc>
                    <w:tc>
                      <w:tcPr>
                        <w:tcW w:w="20" w:type="dxa"/>
                      </w:tcPr>
                      <w:p w14:paraId="00BCAEA5" w14:textId="77777777" w:rsidR="00817E70" w:rsidRPr="00693FD3" w:rsidRDefault="00817E70" w:rsidP="00FC519F">
                        <w:pPr>
                          <w:rPr>
                            <w:sz w:val="20"/>
                            <w:szCs w:val="20"/>
                          </w:rPr>
                        </w:pPr>
                      </w:p>
                    </w:tc>
                  </w:tr>
                </w:tbl>
                <w:p w14:paraId="37D7590C"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5B7FE8B1"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7B06C812" w14:textId="77777777" w:rsidTr="00FC519F">
              <w:tc>
                <w:tcPr>
                  <w:tcW w:w="3394" w:type="dxa"/>
                  <w:tcBorders>
                    <w:bottom w:val="nil"/>
                    <w:right w:val="single" w:sz="4" w:space="0" w:color="auto"/>
                  </w:tcBorders>
                  <w:shd w:val="clear" w:color="auto" w:fill="auto"/>
                </w:tcPr>
                <w:p w14:paraId="2DE243ED" w14:textId="77777777" w:rsidR="00817E70" w:rsidRPr="00693FD3" w:rsidRDefault="00817E70" w:rsidP="00FC519F">
                  <w:pPr>
                    <w:rPr>
                      <w:sz w:val="20"/>
                      <w:szCs w:val="20"/>
                      <w:lang w:val="en-US"/>
                    </w:rPr>
                  </w:pPr>
                  <w:r w:rsidRPr="00693FD3">
                    <w:rPr>
                      <w:sz w:val="20"/>
                      <w:szCs w:val="20"/>
                    </w:rPr>
                    <w:t xml:space="preserve"> Количество интерфейсов для коммутации внутреннего напряжения питания платы расширения универсального вычислительного модуля. </w:t>
                  </w:r>
                  <w:proofErr w:type="spellStart"/>
                  <w:r w:rsidRPr="00693FD3">
                    <w:rPr>
                      <w:sz w:val="20"/>
                      <w:szCs w:val="20"/>
                      <w:lang w:val="en-US"/>
                    </w:rPr>
                    <w:t>Тип</w:t>
                  </w:r>
                  <w:proofErr w:type="spellEnd"/>
                  <w:r w:rsidRPr="00693FD3">
                    <w:rPr>
                      <w:sz w:val="20"/>
                      <w:szCs w:val="20"/>
                      <w:lang w:val="en-US"/>
                    </w:rPr>
                    <w:t xml:space="preserve">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7BE59A12" w14:textId="77777777" w:rsidTr="00FC519F">
                    <w:trPr>
                      <w:cantSplit/>
                      <w:trHeight w:hRule="exact" w:val="20"/>
                    </w:trPr>
                    <w:tc>
                      <w:tcPr>
                        <w:tcW w:w="20" w:type="dxa"/>
                      </w:tcPr>
                      <w:p w14:paraId="5C549983" w14:textId="77777777" w:rsidR="00817E70" w:rsidRPr="00693FD3" w:rsidRDefault="00817E70" w:rsidP="00FC519F">
                        <w:pPr>
                          <w:autoSpaceDE w:val="0"/>
                          <w:autoSpaceDN w:val="0"/>
                          <w:adjustRightInd w:val="0"/>
                          <w:rPr>
                            <w:noProof/>
                            <w:sz w:val="20"/>
                            <w:szCs w:val="20"/>
                            <w:lang w:val="en-US"/>
                          </w:rPr>
                        </w:pPr>
                      </w:p>
                    </w:tc>
                    <w:tc>
                      <w:tcPr>
                        <w:tcW w:w="2626" w:type="dxa"/>
                        <w:tcBorders>
                          <w:bottom w:val="nil"/>
                        </w:tcBorders>
                      </w:tcPr>
                      <w:p w14:paraId="34921C32" w14:textId="77777777" w:rsidR="00817E70" w:rsidRPr="00693FD3" w:rsidRDefault="00817E70" w:rsidP="00FC519F">
                        <w:pPr>
                          <w:jc w:val="center"/>
                          <w:rPr>
                            <w:noProof/>
                            <w:sz w:val="20"/>
                            <w:szCs w:val="20"/>
                            <w:lang w:val="en-US"/>
                          </w:rPr>
                        </w:pPr>
                      </w:p>
                    </w:tc>
                    <w:tc>
                      <w:tcPr>
                        <w:tcW w:w="20" w:type="dxa"/>
                      </w:tcPr>
                      <w:p w14:paraId="64506954" w14:textId="77777777" w:rsidR="00817E70" w:rsidRPr="00693FD3" w:rsidRDefault="00817E70" w:rsidP="00FC519F">
                        <w:pPr>
                          <w:rPr>
                            <w:noProof/>
                            <w:sz w:val="20"/>
                            <w:szCs w:val="20"/>
                            <w:lang w:val="en-US"/>
                          </w:rPr>
                        </w:pPr>
                      </w:p>
                    </w:tc>
                  </w:tr>
                  <w:tr w:rsidR="00817E70" w:rsidRPr="00693FD3" w14:paraId="1DE6D590" w14:textId="77777777" w:rsidTr="00FC519F">
                    <w:trPr>
                      <w:trHeight w:val="273"/>
                    </w:trPr>
                    <w:tc>
                      <w:tcPr>
                        <w:tcW w:w="20" w:type="dxa"/>
                      </w:tcPr>
                      <w:p w14:paraId="3254AD96" w14:textId="77777777" w:rsidR="00817E70" w:rsidRPr="00693FD3" w:rsidRDefault="00817E70" w:rsidP="00FC519F">
                        <w:pPr>
                          <w:autoSpaceDE w:val="0"/>
                          <w:autoSpaceDN w:val="0"/>
                          <w:adjustRightInd w:val="0"/>
                          <w:rPr>
                            <w:noProof/>
                            <w:sz w:val="20"/>
                            <w:szCs w:val="20"/>
                            <w:lang w:val="en-US"/>
                          </w:rPr>
                        </w:pPr>
                      </w:p>
                      <w:p w14:paraId="75940F82" w14:textId="77777777" w:rsidR="00817E70" w:rsidRPr="00693FD3" w:rsidRDefault="00817E70" w:rsidP="00FC519F">
                        <w:pPr>
                          <w:rPr>
                            <w:sz w:val="20"/>
                            <w:szCs w:val="20"/>
                          </w:rPr>
                        </w:pPr>
                      </w:p>
                    </w:tc>
                    <w:tc>
                      <w:tcPr>
                        <w:tcW w:w="2626" w:type="dxa"/>
                        <w:tcBorders>
                          <w:top w:val="nil"/>
                          <w:bottom w:val="nil"/>
                        </w:tcBorders>
                      </w:tcPr>
                      <w:p w14:paraId="4C23DB06" w14:textId="77777777" w:rsidR="00817E70" w:rsidRPr="00693FD3" w:rsidRDefault="00817E70" w:rsidP="00FC519F">
                        <w:pPr>
                          <w:jc w:val="center"/>
                          <w:rPr>
                            <w:sz w:val="20"/>
                            <w:szCs w:val="20"/>
                          </w:rPr>
                        </w:pPr>
                        <w:r w:rsidRPr="00693FD3">
                          <w:rPr>
                            <w:noProof/>
                            <w:sz w:val="20"/>
                            <w:szCs w:val="20"/>
                            <w:lang w:val="en-US"/>
                          </w:rPr>
                          <w:t>2</w:t>
                        </w:r>
                      </w:p>
                    </w:tc>
                    <w:tc>
                      <w:tcPr>
                        <w:tcW w:w="20" w:type="dxa"/>
                      </w:tcPr>
                      <w:p w14:paraId="16964522" w14:textId="77777777" w:rsidR="00817E70" w:rsidRPr="00693FD3" w:rsidRDefault="00817E70" w:rsidP="00FC519F">
                        <w:pPr>
                          <w:rPr>
                            <w:sz w:val="20"/>
                            <w:szCs w:val="20"/>
                          </w:rPr>
                        </w:pPr>
                      </w:p>
                    </w:tc>
                  </w:tr>
                </w:tbl>
                <w:p w14:paraId="3B9BAF3C"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5E9E53EE"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73C095C7" w14:textId="77777777" w:rsidTr="00FC519F">
              <w:tc>
                <w:tcPr>
                  <w:tcW w:w="3394" w:type="dxa"/>
                  <w:tcBorders>
                    <w:bottom w:val="nil"/>
                    <w:right w:val="single" w:sz="4" w:space="0" w:color="auto"/>
                  </w:tcBorders>
                  <w:shd w:val="clear" w:color="auto" w:fill="auto"/>
                </w:tcPr>
                <w:p w14:paraId="4E3648FC" w14:textId="77777777" w:rsidR="00817E70" w:rsidRPr="00693FD3" w:rsidRDefault="00817E70" w:rsidP="00FC519F">
                  <w:pPr>
                    <w:rPr>
                      <w:sz w:val="20"/>
                      <w:szCs w:val="20"/>
                      <w:lang w:val="en-US"/>
                    </w:rPr>
                  </w:pPr>
                  <w:r w:rsidRPr="00693FD3">
                    <w:rPr>
                      <w:sz w:val="20"/>
                      <w:szCs w:val="20"/>
                    </w:rPr>
                    <w:t xml:space="preserve"> Количество индикаторов питания платы расширения универсального вычислительного модуля. </w:t>
                  </w:r>
                  <w:proofErr w:type="spellStart"/>
                  <w:r w:rsidRPr="00693FD3">
                    <w:rPr>
                      <w:sz w:val="20"/>
                      <w:szCs w:val="20"/>
                      <w:lang w:val="en-US"/>
                    </w:rPr>
                    <w:t>Тип</w:t>
                  </w:r>
                  <w:proofErr w:type="spellEnd"/>
                  <w:r w:rsidRPr="00693FD3">
                    <w:rPr>
                      <w:sz w:val="20"/>
                      <w:szCs w:val="20"/>
                      <w:lang w:val="en-US"/>
                    </w:rPr>
                    <w:t xml:space="preserve">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43A813C5" w14:textId="77777777" w:rsidTr="00FC519F">
                    <w:trPr>
                      <w:cantSplit/>
                      <w:trHeight w:hRule="exact" w:val="20"/>
                    </w:trPr>
                    <w:tc>
                      <w:tcPr>
                        <w:tcW w:w="20" w:type="dxa"/>
                      </w:tcPr>
                      <w:p w14:paraId="139ABB80" w14:textId="77777777" w:rsidR="00817E70" w:rsidRPr="00693FD3" w:rsidRDefault="00817E70" w:rsidP="00FC519F">
                        <w:pPr>
                          <w:autoSpaceDE w:val="0"/>
                          <w:autoSpaceDN w:val="0"/>
                          <w:adjustRightInd w:val="0"/>
                          <w:rPr>
                            <w:noProof/>
                            <w:sz w:val="20"/>
                            <w:szCs w:val="20"/>
                            <w:lang w:val="en-US"/>
                          </w:rPr>
                        </w:pPr>
                      </w:p>
                    </w:tc>
                    <w:tc>
                      <w:tcPr>
                        <w:tcW w:w="2626" w:type="dxa"/>
                        <w:tcBorders>
                          <w:bottom w:val="nil"/>
                        </w:tcBorders>
                      </w:tcPr>
                      <w:p w14:paraId="3217C9B5" w14:textId="77777777" w:rsidR="00817E70" w:rsidRPr="00693FD3" w:rsidRDefault="00817E70" w:rsidP="00FC519F">
                        <w:pPr>
                          <w:jc w:val="center"/>
                          <w:rPr>
                            <w:noProof/>
                            <w:sz w:val="20"/>
                            <w:szCs w:val="20"/>
                            <w:lang w:val="en-US"/>
                          </w:rPr>
                        </w:pPr>
                      </w:p>
                    </w:tc>
                    <w:tc>
                      <w:tcPr>
                        <w:tcW w:w="20" w:type="dxa"/>
                      </w:tcPr>
                      <w:p w14:paraId="55A20509" w14:textId="77777777" w:rsidR="00817E70" w:rsidRPr="00693FD3" w:rsidRDefault="00817E70" w:rsidP="00FC519F">
                        <w:pPr>
                          <w:rPr>
                            <w:noProof/>
                            <w:sz w:val="20"/>
                            <w:szCs w:val="20"/>
                            <w:lang w:val="en-US"/>
                          </w:rPr>
                        </w:pPr>
                      </w:p>
                    </w:tc>
                  </w:tr>
                  <w:tr w:rsidR="00817E70" w:rsidRPr="00693FD3" w14:paraId="6570F25F" w14:textId="77777777" w:rsidTr="00FC519F">
                    <w:trPr>
                      <w:trHeight w:val="273"/>
                    </w:trPr>
                    <w:tc>
                      <w:tcPr>
                        <w:tcW w:w="20" w:type="dxa"/>
                      </w:tcPr>
                      <w:p w14:paraId="220B3CD1" w14:textId="77777777" w:rsidR="00817E70" w:rsidRPr="00693FD3" w:rsidRDefault="00817E70" w:rsidP="00FC519F">
                        <w:pPr>
                          <w:autoSpaceDE w:val="0"/>
                          <w:autoSpaceDN w:val="0"/>
                          <w:adjustRightInd w:val="0"/>
                          <w:rPr>
                            <w:noProof/>
                            <w:sz w:val="20"/>
                            <w:szCs w:val="20"/>
                            <w:lang w:val="en-US"/>
                          </w:rPr>
                        </w:pPr>
                      </w:p>
                      <w:p w14:paraId="2428E602" w14:textId="77777777" w:rsidR="00817E70" w:rsidRPr="00693FD3" w:rsidRDefault="00817E70" w:rsidP="00FC519F">
                        <w:pPr>
                          <w:rPr>
                            <w:sz w:val="20"/>
                            <w:szCs w:val="20"/>
                          </w:rPr>
                        </w:pPr>
                      </w:p>
                    </w:tc>
                    <w:tc>
                      <w:tcPr>
                        <w:tcW w:w="2626" w:type="dxa"/>
                        <w:tcBorders>
                          <w:top w:val="nil"/>
                          <w:bottom w:val="nil"/>
                        </w:tcBorders>
                      </w:tcPr>
                      <w:p w14:paraId="500CAA86" w14:textId="77777777" w:rsidR="00817E70" w:rsidRPr="00693FD3" w:rsidRDefault="00817E70" w:rsidP="00FC519F">
                        <w:pPr>
                          <w:jc w:val="center"/>
                          <w:rPr>
                            <w:sz w:val="20"/>
                            <w:szCs w:val="20"/>
                          </w:rPr>
                        </w:pPr>
                        <w:r w:rsidRPr="00693FD3">
                          <w:rPr>
                            <w:noProof/>
                            <w:sz w:val="20"/>
                            <w:szCs w:val="20"/>
                            <w:lang w:val="en-US"/>
                          </w:rPr>
                          <w:t>8</w:t>
                        </w:r>
                      </w:p>
                    </w:tc>
                    <w:tc>
                      <w:tcPr>
                        <w:tcW w:w="20" w:type="dxa"/>
                      </w:tcPr>
                      <w:p w14:paraId="10F6C1AE" w14:textId="77777777" w:rsidR="00817E70" w:rsidRPr="00693FD3" w:rsidRDefault="00817E70" w:rsidP="00FC519F">
                        <w:pPr>
                          <w:rPr>
                            <w:sz w:val="20"/>
                            <w:szCs w:val="20"/>
                          </w:rPr>
                        </w:pPr>
                      </w:p>
                    </w:tc>
                  </w:tr>
                </w:tbl>
                <w:p w14:paraId="390F0F43"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11C954A2"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16774E15" w14:textId="77777777" w:rsidTr="00FC519F">
              <w:tc>
                <w:tcPr>
                  <w:tcW w:w="3394" w:type="dxa"/>
                  <w:tcBorders>
                    <w:bottom w:val="nil"/>
                    <w:right w:val="single" w:sz="4" w:space="0" w:color="auto"/>
                  </w:tcBorders>
                  <w:shd w:val="clear" w:color="auto" w:fill="auto"/>
                </w:tcPr>
                <w:p w14:paraId="3E3EE5B5" w14:textId="77777777" w:rsidR="00817E70" w:rsidRPr="00693FD3" w:rsidRDefault="00817E70" w:rsidP="00FC519F">
                  <w:pPr>
                    <w:rPr>
                      <w:sz w:val="20"/>
                      <w:szCs w:val="20"/>
                      <w:lang w:val="en-US"/>
                    </w:rPr>
                  </w:pPr>
                  <w:r w:rsidRPr="00693FD3">
                    <w:rPr>
                      <w:sz w:val="20"/>
                      <w:szCs w:val="20"/>
                    </w:rPr>
                    <w:t xml:space="preserve"> Количество выводов для коммутации силовой нагрузки с прямым управлением платы расширения универсального вычислительного модуля. </w:t>
                  </w:r>
                  <w:proofErr w:type="spellStart"/>
                  <w:r w:rsidRPr="00693FD3">
                    <w:rPr>
                      <w:sz w:val="20"/>
                      <w:szCs w:val="20"/>
                      <w:lang w:val="en-US"/>
                    </w:rPr>
                    <w:t>Тип</w:t>
                  </w:r>
                  <w:proofErr w:type="spellEnd"/>
                  <w:r w:rsidRPr="00693FD3">
                    <w:rPr>
                      <w:sz w:val="20"/>
                      <w:szCs w:val="20"/>
                      <w:lang w:val="en-US"/>
                    </w:rPr>
                    <w:t xml:space="preserve"> 2</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1CC2B6B1" w14:textId="77777777" w:rsidTr="00FC519F">
                    <w:trPr>
                      <w:cantSplit/>
                      <w:trHeight w:hRule="exact" w:val="20"/>
                    </w:trPr>
                    <w:tc>
                      <w:tcPr>
                        <w:tcW w:w="20" w:type="dxa"/>
                      </w:tcPr>
                      <w:p w14:paraId="0DFF38AF" w14:textId="77777777" w:rsidR="00817E70" w:rsidRPr="00693FD3" w:rsidRDefault="00817E70" w:rsidP="00FC519F">
                        <w:pPr>
                          <w:autoSpaceDE w:val="0"/>
                          <w:autoSpaceDN w:val="0"/>
                          <w:adjustRightInd w:val="0"/>
                          <w:rPr>
                            <w:noProof/>
                            <w:sz w:val="20"/>
                            <w:szCs w:val="20"/>
                            <w:lang w:val="en-US"/>
                          </w:rPr>
                        </w:pPr>
                      </w:p>
                    </w:tc>
                    <w:tc>
                      <w:tcPr>
                        <w:tcW w:w="2626" w:type="dxa"/>
                        <w:tcBorders>
                          <w:bottom w:val="nil"/>
                        </w:tcBorders>
                      </w:tcPr>
                      <w:p w14:paraId="132E4295" w14:textId="77777777" w:rsidR="00817E70" w:rsidRPr="00693FD3" w:rsidRDefault="00817E70" w:rsidP="00FC519F">
                        <w:pPr>
                          <w:jc w:val="center"/>
                          <w:rPr>
                            <w:noProof/>
                            <w:sz w:val="20"/>
                            <w:szCs w:val="20"/>
                            <w:lang w:val="en-US"/>
                          </w:rPr>
                        </w:pPr>
                      </w:p>
                    </w:tc>
                    <w:tc>
                      <w:tcPr>
                        <w:tcW w:w="20" w:type="dxa"/>
                      </w:tcPr>
                      <w:p w14:paraId="70BCF9A9" w14:textId="77777777" w:rsidR="00817E70" w:rsidRPr="00693FD3" w:rsidRDefault="00817E70" w:rsidP="00FC519F">
                        <w:pPr>
                          <w:rPr>
                            <w:noProof/>
                            <w:sz w:val="20"/>
                            <w:szCs w:val="20"/>
                            <w:lang w:val="en-US"/>
                          </w:rPr>
                        </w:pPr>
                      </w:p>
                    </w:tc>
                  </w:tr>
                  <w:tr w:rsidR="00817E70" w:rsidRPr="00693FD3" w14:paraId="7F1543A9" w14:textId="77777777" w:rsidTr="00FC519F">
                    <w:trPr>
                      <w:trHeight w:val="273"/>
                    </w:trPr>
                    <w:tc>
                      <w:tcPr>
                        <w:tcW w:w="20" w:type="dxa"/>
                      </w:tcPr>
                      <w:p w14:paraId="74E76629" w14:textId="77777777" w:rsidR="00817E70" w:rsidRPr="00693FD3" w:rsidRDefault="00817E70" w:rsidP="00FC519F">
                        <w:pPr>
                          <w:autoSpaceDE w:val="0"/>
                          <w:autoSpaceDN w:val="0"/>
                          <w:adjustRightInd w:val="0"/>
                          <w:rPr>
                            <w:noProof/>
                            <w:sz w:val="20"/>
                            <w:szCs w:val="20"/>
                            <w:lang w:val="en-US"/>
                          </w:rPr>
                        </w:pPr>
                      </w:p>
                      <w:p w14:paraId="6C472622" w14:textId="77777777" w:rsidR="00817E70" w:rsidRPr="00693FD3" w:rsidRDefault="00817E70" w:rsidP="00FC519F">
                        <w:pPr>
                          <w:rPr>
                            <w:sz w:val="20"/>
                            <w:szCs w:val="20"/>
                          </w:rPr>
                        </w:pPr>
                      </w:p>
                    </w:tc>
                    <w:tc>
                      <w:tcPr>
                        <w:tcW w:w="2626" w:type="dxa"/>
                        <w:tcBorders>
                          <w:top w:val="nil"/>
                          <w:bottom w:val="nil"/>
                        </w:tcBorders>
                      </w:tcPr>
                      <w:p w14:paraId="008ECE48" w14:textId="77777777" w:rsidR="00817E70" w:rsidRPr="00693FD3" w:rsidRDefault="00817E70" w:rsidP="00FC519F">
                        <w:pPr>
                          <w:jc w:val="center"/>
                          <w:rPr>
                            <w:sz w:val="20"/>
                            <w:szCs w:val="20"/>
                          </w:rPr>
                        </w:pPr>
                        <w:r w:rsidRPr="00693FD3">
                          <w:rPr>
                            <w:noProof/>
                            <w:sz w:val="20"/>
                            <w:szCs w:val="20"/>
                            <w:lang w:val="en-US"/>
                          </w:rPr>
                          <w:t>4</w:t>
                        </w:r>
                      </w:p>
                    </w:tc>
                    <w:tc>
                      <w:tcPr>
                        <w:tcW w:w="20" w:type="dxa"/>
                      </w:tcPr>
                      <w:p w14:paraId="018C513D" w14:textId="77777777" w:rsidR="00817E70" w:rsidRPr="00693FD3" w:rsidRDefault="00817E70" w:rsidP="00FC519F">
                        <w:pPr>
                          <w:rPr>
                            <w:sz w:val="20"/>
                            <w:szCs w:val="20"/>
                          </w:rPr>
                        </w:pPr>
                      </w:p>
                    </w:tc>
                  </w:tr>
                </w:tbl>
                <w:p w14:paraId="6DD1A011"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1DF68C76"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31588786" w14:textId="77777777" w:rsidTr="00FC519F">
              <w:tc>
                <w:tcPr>
                  <w:tcW w:w="3394" w:type="dxa"/>
                  <w:tcBorders>
                    <w:bottom w:val="nil"/>
                    <w:right w:val="single" w:sz="4" w:space="0" w:color="auto"/>
                  </w:tcBorders>
                  <w:shd w:val="clear" w:color="auto" w:fill="auto"/>
                </w:tcPr>
                <w:p w14:paraId="79FB2C7B" w14:textId="77777777" w:rsidR="00817E70" w:rsidRPr="00693FD3" w:rsidRDefault="00817E70" w:rsidP="00FC519F">
                  <w:pPr>
                    <w:rPr>
                      <w:sz w:val="20"/>
                      <w:szCs w:val="20"/>
                    </w:rPr>
                  </w:pPr>
                  <w:r w:rsidRPr="00693FD3">
                    <w:rPr>
                      <w:sz w:val="20"/>
                      <w:szCs w:val="20"/>
                    </w:rPr>
                    <w:t xml:space="preserve"> Количество блоков штыревых разъемов для соединения платы расширения и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458298B7" w14:textId="77777777" w:rsidTr="00FC519F">
                    <w:trPr>
                      <w:cantSplit/>
                      <w:trHeight w:hRule="exact" w:val="20"/>
                    </w:trPr>
                    <w:tc>
                      <w:tcPr>
                        <w:tcW w:w="20" w:type="dxa"/>
                      </w:tcPr>
                      <w:p w14:paraId="33E65502"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2657FDFA" w14:textId="77777777" w:rsidR="00817E70" w:rsidRPr="00693FD3" w:rsidRDefault="00817E70" w:rsidP="00FC519F">
                        <w:pPr>
                          <w:jc w:val="center"/>
                          <w:rPr>
                            <w:noProof/>
                            <w:sz w:val="20"/>
                            <w:szCs w:val="20"/>
                          </w:rPr>
                        </w:pPr>
                      </w:p>
                    </w:tc>
                    <w:tc>
                      <w:tcPr>
                        <w:tcW w:w="20" w:type="dxa"/>
                      </w:tcPr>
                      <w:p w14:paraId="18B727E7" w14:textId="77777777" w:rsidR="00817E70" w:rsidRPr="00693FD3" w:rsidRDefault="00817E70" w:rsidP="00FC519F">
                        <w:pPr>
                          <w:rPr>
                            <w:noProof/>
                            <w:sz w:val="20"/>
                            <w:szCs w:val="20"/>
                          </w:rPr>
                        </w:pPr>
                      </w:p>
                    </w:tc>
                  </w:tr>
                  <w:tr w:rsidR="00817E70" w:rsidRPr="00693FD3" w14:paraId="23281525" w14:textId="77777777" w:rsidTr="00FC519F">
                    <w:trPr>
                      <w:trHeight w:val="273"/>
                    </w:trPr>
                    <w:tc>
                      <w:tcPr>
                        <w:tcW w:w="20" w:type="dxa"/>
                      </w:tcPr>
                      <w:p w14:paraId="3E298F7A" w14:textId="77777777" w:rsidR="00817E70" w:rsidRPr="00693FD3" w:rsidRDefault="00817E70" w:rsidP="00FC519F">
                        <w:pPr>
                          <w:autoSpaceDE w:val="0"/>
                          <w:autoSpaceDN w:val="0"/>
                          <w:adjustRightInd w:val="0"/>
                          <w:rPr>
                            <w:noProof/>
                            <w:sz w:val="20"/>
                            <w:szCs w:val="20"/>
                          </w:rPr>
                        </w:pPr>
                      </w:p>
                      <w:p w14:paraId="5B7223D8" w14:textId="77777777" w:rsidR="00817E70" w:rsidRPr="00693FD3" w:rsidRDefault="00817E70" w:rsidP="00FC519F">
                        <w:pPr>
                          <w:rPr>
                            <w:sz w:val="20"/>
                            <w:szCs w:val="20"/>
                          </w:rPr>
                        </w:pPr>
                      </w:p>
                    </w:tc>
                    <w:tc>
                      <w:tcPr>
                        <w:tcW w:w="2626" w:type="dxa"/>
                        <w:tcBorders>
                          <w:top w:val="nil"/>
                          <w:bottom w:val="nil"/>
                        </w:tcBorders>
                      </w:tcPr>
                      <w:p w14:paraId="44D5FE38" w14:textId="77777777" w:rsidR="00817E70" w:rsidRPr="00693FD3" w:rsidRDefault="00817E70" w:rsidP="00FC519F">
                        <w:pPr>
                          <w:jc w:val="center"/>
                          <w:rPr>
                            <w:sz w:val="20"/>
                            <w:szCs w:val="20"/>
                          </w:rPr>
                        </w:pPr>
                        <w:r w:rsidRPr="00693FD3">
                          <w:rPr>
                            <w:noProof/>
                            <w:sz w:val="20"/>
                            <w:szCs w:val="20"/>
                            <w:lang w:val="en-US"/>
                          </w:rPr>
                          <w:t>2</w:t>
                        </w:r>
                      </w:p>
                    </w:tc>
                    <w:tc>
                      <w:tcPr>
                        <w:tcW w:w="20" w:type="dxa"/>
                      </w:tcPr>
                      <w:p w14:paraId="608681A2" w14:textId="77777777" w:rsidR="00817E70" w:rsidRPr="00693FD3" w:rsidRDefault="00817E70" w:rsidP="00FC519F">
                        <w:pPr>
                          <w:rPr>
                            <w:sz w:val="20"/>
                            <w:szCs w:val="20"/>
                          </w:rPr>
                        </w:pPr>
                      </w:p>
                    </w:tc>
                  </w:tr>
                </w:tbl>
                <w:p w14:paraId="53BFF87E"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06ACE1A1"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5AE0F2D2" w14:textId="77777777" w:rsidTr="00FC519F">
              <w:tc>
                <w:tcPr>
                  <w:tcW w:w="3394" w:type="dxa"/>
                  <w:tcBorders>
                    <w:bottom w:val="nil"/>
                    <w:right w:val="single" w:sz="4" w:space="0" w:color="auto"/>
                  </w:tcBorders>
                  <w:shd w:val="clear" w:color="auto" w:fill="auto"/>
                </w:tcPr>
                <w:p w14:paraId="2C53F5B3" w14:textId="77777777" w:rsidR="00817E70" w:rsidRPr="00FE271C" w:rsidRDefault="00817E70" w:rsidP="00FC519F">
                  <w:pPr>
                    <w:rPr>
                      <w:sz w:val="20"/>
                      <w:szCs w:val="20"/>
                    </w:rPr>
                  </w:pPr>
                  <w:r w:rsidRPr="00FE271C">
                    <w:rPr>
                      <w:sz w:val="20"/>
                      <w:szCs w:val="20"/>
                    </w:rPr>
                    <w:t xml:space="preserve"> Кабель измерительный в комплекте модуля </w:t>
                  </w:r>
                  <w:r w:rsidRPr="00FE271C">
                    <w:rPr>
                      <w:sz w:val="20"/>
                      <w:szCs w:val="20"/>
                      <w:lang w:val="en-US"/>
                    </w:rPr>
                    <w:t>USB</w:t>
                  </w:r>
                  <w:r w:rsidRPr="00FE271C">
                    <w:rPr>
                      <w:sz w:val="20"/>
                      <w:szCs w:val="20"/>
                    </w:rPr>
                    <w:t xml:space="preserve"> осциллографа со встроенным генератором сигналов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E271C" w14:paraId="335C9F89" w14:textId="77777777" w:rsidTr="00FC519F">
                    <w:trPr>
                      <w:cantSplit/>
                      <w:trHeight w:hRule="exact" w:val="20"/>
                    </w:trPr>
                    <w:tc>
                      <w:tcPr>
                        <w:tcW w:w="20" w:type="dxa"/>
                      </w:tcPr>
                      <w:p w14:paraId="2C059B96" w14:textId="77777777" w:rsidR="00817E70" w:rsidRPr="00FE271C" w:rsidRDefault="00817E70" w:rsidP="00FC519F">
                        <w:pPr>
                          <w:autoSpaceDE w:val="0"/>
                          <w:autoSpaceDN w:val="0"/>
                          <w:adjustRightInd w:val="0"/>
                          <w:rPr>
                            <w:noProof/>
                            <w:sz w:val="20"/>
                            <w:szCs w:val="20"/>
                          </w:rPr>
                        </w:pPr>
                      </w:p>
                    </w:tc>
                    <w:tc>
                      <w:tcPr>
                        <w:tcW w:w="2626" w:type="dxa"/>
                        <w:tcBorders>
                          <w:bottom w:val="nil"/>
                        </w:tcBorders>
                      </w:tcPr>
                      <w:p w14:paraId="6E2E8EE0" w14:textId="77777777" w:rsidR="00817E70" w:rsidRPr="00FE271C" w:rsidRDefault="00817E70" w:rsidP="00FC519F">
                        <w:pPr>
                          <w:jc w:val="center"/>
                          <w:rPr>
                            <w:noProof/>
                            <w:sz w:val="20"/>
                            <w:szCs w:val="20"/>
                          </w:rPr>
                        </w:pPr>
                      </w:p>
                    </w:tc>
                    <w:tc>
                      <w:tcPr>
                        <w:tcW w:w="20" w:type="dxa"/>
                      </w:tcPr>
                      <w:p w14:paraId="0B2C08DC" w14:textId="77777777" w:rsidR="00817E70" w:rsidRPr="00FE271C" w:rsidRDefault="00817E70" w:rsidP="00FC519F">
                        <w:pPr>
                          <w:rPr>
                            <w:noProof/>
                            <w:sz w:val="20"/>
                            <w:szCs w:val="20"/>
                          </w:rPr>
                        </w:pPr>
                      </w:p>
                    </w:tc>
                  </w:tr>
                  <w:tr w:rsidR="00817E70" w:rsidRPr="00FE271C" w14:paraId="4C59A947" w14:textId="77777777" w:rsidTr="00FC519F">
                    <w:trPr>
                      <w:trHeight w:val="273"/>
                    </w:trPr>
                    <w:tc>
                      <w:tcPr>
                        <w:tcW w:w="20" w:type="dxa"/>
                      </w:tcPr>
                      <w:p w14:paraId="03612CC8" w14:textId="77777777" w:rsidR="00817E70" w:rsidRPr="00FE271C" w:rsidRDefault="00817E70" w:rsidP="00FC519F">
                        <w:pPr>
                          <w:autoSpaceDE w:val="0"/>
                          <w:autoSpaceDN w:val="0"/>
                          <w:adjustRightInd w:val="0"/>
                          <w:rPr>
                            <w:noProof/>
                            <w:sz w:val="20"/>
                            <w:szCs w:val="20"/>
                          </w:rPr>
                        </w:pPr>
                      </w:p>
                      <w:p w14:paraId="41FF983F" w14:textId="77777777" w:rsidR="00817E70" w:rsidRPr="00FE271C" w:rsidRDefault="00817E70" w:rsidP="00FC519F">
                        <w:pPr>
                          <w:rPr>
                            <w:sz w:val="20"/>
                            <w:szCs w:val="20"/>
                          </w:rPr>
                        </w:pPr>
                      </w:p>
                    </w:tc>
                    <w:tc>
                      <w:tcPr>
                        <w:tcW w:w="2626" w:type="dxa"/>
                        <w:tcBorders>
                          <w:top w:val="nil"/>
                          <w:bottom w:val="nil"/>
                        </w:tcBorders>
                      </w:tcPr>
                      <w:p w14:paraId="05808D72" w14:textId="77777777" w:rsidR="00817E70" w:rsidRPr="00FE271C" w:rsidRDefault="00817E70" w:rsidP="00FC519F">
                        <w:pPr>
                          <w:jc w:val="center"/>
                          <w:rPr>
                            <w:sz w:val="20"/>
                            <w:szCs w:val="20"/>
                          </w:rPr>
                        </w:pPr>
                        <w:r w:rsidRPr="00FE271C">
                          <w:rPr>
                            <w:noProof/>
                            <w:sz w:val="20"/>
                            <w:szCs w:val="20"/>
                            <w:lang w:val="en-US"/>
                          </w:rPr>
                          <w:t>1</w:t>
                        </w:r>
                      </w:p>
                    </w:tc>
                    <w:tc>
                      <w:tcPr>
                        <w:tcW w:w="20" w:type="dxa"/>
                      </w:tcPr>
                      <w:p w14:paraId="2FBEF8C0" w14:textId="77777777" w:rsidR="00817E70" w:rsidRPr="00FE271C" w:rsidRDefault="00817E70" w:rsidP="00FC519F">
                        <w:pPr>
                          <w:rPr>
                            <w:sz w:val="20"/>
                            <w:szCs w:val="20"/>
                          </w:rPr>
                        </w:pPr>
                      </w:p>
                    </w:tc>
                  </w:tr>
                </w:tbl>
                <w:p w14:paraId="26BFE63B" w14:textId="77777777" w:rsidR="00817E70" w:rsidRPr="00FE271C" w:rsidRDefault="00817E70" w:rsidP="00FC519F">
                  <w:pPr>
                    <w:rPr>
                      <w:sz w:val="20"/>
                      <w:szCs w:val="20"/>
                    </w:rPr>
                  </w:pPr>
                </w:p>
              </w:tc>
              <w:tc>
                <w:tcPr>
                  <w:tcW w:w="1843" w:type="dxa"/>
                  <w:tcBorders>
                    <w:left w:val="single" w:sz="4" w:space="0" w:color="auto"/>
                    <w:bottom w:val="nil"/>
                  </w:tcBorders>
                  <w:shd w:val="clear" w:color="auto" w:fill="auto"/>
                </w:tcPr>
                <w:p w14:paraId="2AF02C51" w14:textId="77777777" w:rsidR="00817E70" w:rsidRPr="00FE271C" w:rsidRDefault="00817E70" w:rsidP="00FC519F">
                  <w:pPr>
                    <w:jc w:val="center"/>
                    <w:rPr>
                      <w:sz w:val="20"/>
                      <w:szCs w:val="20"/>
                      <w:lang w:val="en-US"/>
                    </w:rPr>
                  </w:pPr>
                  <w:r w:rsidRPr="00FE271C">
                    <w:rPr>
                      <w:noProof/>
                      <w:sz w:val="20"/>
                      <w:szCs w:val="20"/>
                      <w:lang w:val="en-US"/>
                    </w:rPr>
                    <w:t>Штука</w:t>
                  </w:r>
                </w:p>
              </w:tc>
            </w:tr>
            <w:tr w:rsidR="00817E70" w:rsidRPr="009F0ADB" w14:paraId="09A22B61" w14:textId="77777777" w:rsidTr="00FC519F">
              <w:tc>
                <w:tcPr>
                  <w:tcW w:w="3394" w:type="dxa"/>
                  <w:tcBorders>
                    <w:bottom w:val="nil"/>
                    <w:right w:val="single" w:sz="4" w:space="0" w:color="auto"/>
                  </w:tcBorders>
                  <w:shd w:val="clear" w:color="auto" w:fill="auto"/>
                </w:tcPr>
                <w:p w14:paraId="02D04280" w14:textId="77777777" w:rsidR="00817E70" w:rsidRPr="00FE271C" w:rsidRDefault="00817E70" w:rsidP="00FC519F">
                  <w:pPr>
                    <w:rPr>
                      <w:sz w:val="20"/>
                      <w:szCs w:val="20"/>
                    </w:rPr>
                  </w:pPr>
                  <w:r w:rsidRPr="00FE271C">
                    <w:rPr>
                      <w:sz w:val="20"/>
                      <w:szCs w:val="20"/>
                    </w:rPr>
                    <w:t xml:space="preserve"> Кабель генератора в комплекте модуля </w:t>
                  </w:r>
                  <w:r w:rsidRPr="00FE271C">
                    <w:rPr>
                      <w:sz w:val="20"/>
                      <w:szCs w:val="20"/>
                      <w:lang w:val="en-US"/>
                    </w:rPr>
                    <w:t>USB</w:t>
                  </w:r>
                  <w:r w:rsidRPr="00FE271C">
                    <w:rPr>
                      <w:sz w:val="20"/>
                      <w:szCs w:val="20"/>
                    </w:rPr>
                    <w:t xml:space="preserve"> осциллографа со встроенным генератором сигналов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E271C" w14:paraId="18004B4B" w14:textId="77777777" w:rsidTr="00FC519F">
                    <w:trPr>
                      <w:cantSplit/>
                      <w:trHeight w:hRule="exact" w:val="20"/>
                    </w:trPr>
                    <w:tc>
                      <w:tcPr>
                        <w:tcW w:w="20" w:type="dxa"/>
                      </w:tcPr>
                      <w:p w14:paraId="0A93E4AC" w14:textId="77777777" w:rsidR="00817E70" w:rsidRPr="00FE271C" w:rsidRDefault="00817E70" w:rsidP="00FC519F">
                        <w:pPr>
                          <w:autoSpaceDE w:val="0"/>
                          <w:autoSpaceDN w:val="0"/>
                          <w:adjustRightInd w:val="0"/>
                          <w:rPr>
                            <w:noProof/>
                            <w:sz w:val="20"/>
                            <w:szCs w:val="20"/>
                          </w:rPr>
                        </w:pPr>
                      </w:p>
                    </w:tc>
                    <w:tc>
                      <w:tcPr>
                        <w:tcW w:w="2626" w:type="dxa"/>
                        <w:tcBorders>
                          <w:bottom w:val="nil"/>
                        </w:tcBorders>
                      </w:tcPr>
                      <w:p w14:paraId="66B8487E" w14:textId="77777777" w:rsidR="00817E70" w:rsidRPr="00FE271C" w:rsidRDefault="00817E70" w:rsidP="00FC519F">
                        <w:pPr>
                          <w:jc w:val="center"/>
                          <w:rPr>
                            <w:noProof/>
                            <w:sz w:val="20"/>
                            <w:szCs w:val="20"/>
                          </w:rPr>
                        </w:pPr>
                      </w:p>
                    </w:tc>
                    <w:tc>
                      <w:tcPr>
                        <w:tcW w:w="20" w:type="dxa"/>
                      </w:tcPr>
                      <w:p w14:paraId="46C1E879" w14:textId="77777777" w:rsidR="00817E70" w:rsidRPr="00FE271C" w:rsidRDefault="00817E70" w:rsidP="00FC519F">
                        <w:pPr>
                          <w:rPr>
                            <w:noProof/>
                            <w:sz w:val="20"/>
                            <w:szCs w:val="20"/>
                          </w:rPr>
                        </w:pPr>
                      </w:p>
                    </w:tc>
                  </w:tr>
                  <w:tr w:rsidR="00817E70" w:rsidRPr="00FE271C" w14:paraId="6FFEAB81" w14:textId="77777777" w:rsidTr="00FC519F">
                    <w:trPr>
                      <w:trHeight w:val="273"/>
                    </w:trPr>
                    <w:tc>
                      <w:tcPr>
                        <w:tcW w:w="20" w:type="dxa"/>
                      </w:tcPr>
                      <w:p w14:paraId="5E552DD9" w14:textId="77777777" w:rsidR="00817E70" w:rsidRPr="00FE271C" w:rsidRDefault="00817E70" w:rsidP="00FC519F">
                        <w:pPr>
                          <w:autoSpaceDE w:val="0"/>
                          <w:autoSpaceDN w:val="0"/>
                          <w:adjustRightInd w:val="0"/>
                          <w:rPr>
                            <w:noProof/>
                            <w:sz w:val="20"/>
                            <w:szCs w:val="20"/>
                          </w:rPr>
                        </w:pPr>
                      </w:p>
                      <w:p w14:paraId="04CCC11E" w14:textId="77777777" w:rsidR="00817E70" w:rsidRPr="00FE271C" w:rsidRDefault="00817E70" w:rsidP="00FC519F">
                        <w:pPr>
                          <w:rPr>
                            <w:sz w:val="20"/>
                            <w:szCs w:val="20"/>
                          </w:rPr>
                        </w:pPr>
                      </w:p>
                    </w:tc>
                    <w:tc>
                      <w:tcPr>
                        <w:tcW w:w="2626" w:type="dxa"/>
                        <w:tcBorders>
                          <w:top w:val="nil"/>
                          <w:bottom w:val="nil"/>
                        </w:tcBorders>
                      </w:tcPr>
                      <w:p w14:paraId="3E1942DD" w14:textId="77777777" w:rsidR="00817E70" w:rsidRPr="00FE271C" w:rsidRDefault="00817E70" w:rsidP="00FC519F">
                        <w:pPr>
                          <w:jc w:val="center"/>
                          <w:rPr>
                            <w:sz w:val="20"/>
                            <w:szCs w:val="20"/>
                          </w:rPr>
                        </w:pPr>
                        <w:r w:rsidRPr="00FE271C">
                          <w:rPr>
                            <w:noProof/>
                            <w:sz w:val="20"/>
                            <w:szCs w:val="20"/>
                            <w:lang w:val="en-US"/>
                          </w:rPr>
                          <w:t>1</w:t>
                        </w:r>
                      </w:p>
                    </w:tc>
                    <w:tc>
                      <w:tcPr>
                        <w:tcW w:w="20" w:type="dxa"/>
                      </w:tcPr>
                      <w:p w14:paraId="6A26DD24" w14:textId="77777777" w:rsidR="00817E70" w:rsidRPr="00FE271C" w:rsidRDefault="00817E70" w:rsidP="00FC519F">
                        <w:pPr>
                          <w:rPr>
                            <w:sz w:val="20"/>
                            <w:szCs w:val="20"/>
                          </w:rPr>
                        </w:pPr>
                      </w:p>
                    </w:tc>
                  </w:tr>
                </w:tbl>
                <w:p w14:paraId="1806769E" w14:textId="77777777" w:rsidR="00817E70" w:rsidRPr="00FE271C" w:rsidRDefault="00817E70" w:rsidP="00FC519F">
                  <w:pPr>
                    <w:rPr>
                      <w:sz w:val="20"/>
                      <w:szCs w:val="20"/>
                    </w:rPr>
                  </w:pPr>
                </w:p>
              </w:tc>
              <w:tc>
                <w:tcPr>
                  <w:tcW w:w="1843" w:type="dxa"/>
                  <w:tcBorders>
                    <w:left w:val="single" w:sz="4" w:space="0" w:color="auto"/>
                    <w:bottom w:val="nil"/>
                  </w:tcBorders>
                  <w:shd w:val="clear" w:color="auto" w:fill="auto"/>
                </w:tcPr>
                <w:p w14:paraId="4B013D86" w14:textId="77777777" w:rsidR="00817E70" w:rsidRPr="00FE271C" w:rsidRDefault="00817E70" w:rsidP="00FC519F">
                  <w:pPr>
                    <w:jc w:val="center"/>
                    <w:rPr>
                      <w:sz w:val="20"/>
                      <w:szCs w:val="20"/>
                      <w:lang w:val="en-US"/>
                    </w:rPr>
                  </w:pPr>
                  <w:r w:rsidRPr="00FE271C">
                    <w:rPr>
                      <w:noProof/>
                      <w:sz w:val="20"/>
                      <w:szCs w:val="20"/>
                      <w:lang w:val="en-US"/>
                    </w:rPr>
                    <w:t>Штука</w:t>
                  </w:r>
                </w:p>
              </w:tc>
            </w:tr>
            <w:tr w:rsidR="00817E70" w:rsidRPr="009F0ADB" w14:paraId="72C96D7C" w14:textId="77777777" w:rsidTr="00FC519F">
              <w:tc>
                <w:tcPr>
                  <w:tcW w:w="3394" w:type="dxa"/>
                  <w:tcBorders>
                    <w:bottom w:val="nil"/>
                    <w:right w:val="single" w:sz="4" w:space="0" w:color="auto"/>
                  </w:tcBorders>
                  <w:shd w:val="clear" w:color="auto" w:fill="auto"/>
                </w:tcPr>
                <w:p w14:paraId="2D66D8B8" w14:textId="77777777" w:rsidR="00817E70" w:rsidRPr="006E4309" w:rsidRDefault="00817E70" w:rsidP="00FC519F">
                  <w:pPr>
                    <w:rPr>
                      <w:sz w:val="20"/>
                      <w:szCs w:val="20"/>
                      <w:lang w:val="en-US"/>
                    </w:rPr>
                  </w:pPr>
                  <w:r w:rsidRPr="006E4309">
                    <w:rPr>
                      <w:sz w:val="20"/>
                      <w:szCs w:val="20"/>
                    </w:rPr>
                    <w:t xml:space="preserve"> </w:t>
                  </w:r>
                  <w:proofErr w:type="spellStart"/>
                  <w:r w:rsidRPr="006E4309">
                    <w:rPr>
                      <w:sz w:val="20"/>
                      <w:szCs w:val="20"/>
                      <w:lang w:val="en-US"/>
                    </w:rPr>
                    <w:t>Инфракрасный</w:t>
                  </w:r>
                  <w:proofErr w:type="spellEnd"/>
                  <w:r w:rsidRPr="006E4309">
                    <w:rPr>
                      <w:sz w:val="20"/>
                      <w:szCs w:val="20"/>
                      <w:lang w:val="en-US"/>
                    </w:rPr>
                    <w:t xml:space="preserve"> </w:t>
                  </w:r>
                  <w:proofErr w:type="spellStart"/>
                  <w:r w:rsidRPr="006E4309">
                    <w:rPr>
                      <w:sz w:val="20"/>
                      <w:szCs w:val="20"/>
                      <w:lang w:val="en-US"/>
                    </w:rPr>
                    <w:t>датчик</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F0ADB" w14:paraId="04F2A958" w14:textId="77777777" w:rsidTr="00FC519F">
                    <w:trPr>
                      <w:cantSplit/>
                      <w:trHeight w:hRule="exact" w:val="20"/>
                    </w:trPr>
                    <w:tc>
                      <w:tcPr>
                        <w:tcW w:w="20" w:type="dxa"/>
                      </w:tcPr>
                      <w:p w14:paraId="5D94D253" w14:textId="77777777" w:rsidR="00817E70" w:rsidRPr="009F0ADB" w:rsidRDefault="00817E70" w:rsidP="00FC519F">
                        <w:pPr>
                          <w:autoSpaceDE w:val="0"/>
                          <w:autoSpaceDN w:val="0"/>
                          <w:adjustRightInd w:val="0"/>
                          <w:rPr>
                            <w:noProof/>
                            <w:color w:val="FF0000"/>
                            <w:sz w:val="20"/>
                            <w:szCs w:val="20"/>
                            <w:lang w:val="en-US"/>
                          </w:rPr>
                        </w:pPr>
                      </w:p>
                    </w:tc>
                    <w:tc>
                      <w:tcPr>
                        <w:tcW w:w="2626" w:type="dxa"/>
                      </w:tcPr>
                      <w:p w14:paraId="31559EEF" w14:textId="77777777" w:rsidR="00817E70" w:rsidRPr="009F0ADB" w:rsidRDefault="00817E70" w:rsidP="00FC519F">
                        <w:pPr>
                          <w:jc w:val="center"/>
                          <w:rPr>
                            <w:noProof/>
                            <w:color w:val="FF0000"/>
                            <w:sz w:val="20"/>
                            <w:szCs w:val="20"/>
                            <w:lang w:val="en-US"/>
                          </w:rPr>
                        </w:pPr>
                      </w:p>
                    </w:tc>
                    <w:tc>
                      <w:tcPr>
                        <w:tcW w:w="20" w:type="dxa"/>
                      </w:tcPr>
                      <w:p w14:paraId="3CBEF610" w14:textId="77777777" w:rsidR="00817E70" w:rsidRPr="009F0ADB" w:rsidRDefault="00817E70" w:rsidP="00FC519F">
                        <w:pPr>
                          <w:rPr>
                            <w:noProof/>
                            <w:color w:val="FF0000"/>
                            <w:sz w:val="20"/>
                            <w:szCs w:val="20"/>
                            <w:lang w:val="en-US"/>
                          </w:rPr>
                        </w:pPr>
                      </w:p>
                    </w:tc>
                  </w:tr>
                  <w:tr w:rsidR="00817E70" w:rsidRPr="009F0ADB" w14:paraId="38DA9BC7" w14:textId="77777777" w:rsidTr="00FC519F">
                    <w:trPr>
                      <w:trHeight w:val="273"/>
                    </w:trPr>
                    <w:tc>
                      <w:tcPr>
                        <w:tcW w:w="20" w:type="dxa"/>
                      </w:tcPr>
                      <w:p w14:paraId="6C574D2A" w14:textId="77777777" w:rsidR="00817E70" w:rsidRPr="009F0ADB" w:rsidRDefault="00817E70" w:rsidP="00FC519F">
                        <w:pPr>
                          <w:autoSpaceDE w:val="0"/>
                          <w:autoSpaceDN w:val="0"/>
                          <w:adjustRightInd w:val="0"/>
                          <w:rPr>
                            <w:noProof/>
                            <w:color w:val="FF0000"/>
                            <w:sz w:val="20"/>
                            <w:szCs w:val="20"/>
                            <w:lang w:val="en-US"/>
                          </w:rPr>
                        </w:pPr>
                      </w:p>
                      <w:p w14:paraId="6C3826F0" w14:textId="77777777" w:rsidR="00817E70" w:rsidRPr="009F0ADB" w:rsidRDefault="00817E70" w:rsidP="00FC519F">
                        <w:pPr>
                          <w:rPr>
                            <w:color w:val="FF0000"/>
                            <w:sz w:val="20"/>
                            <w:szCs w:val="20"/>
                          </w:rPr>
                        </w:pPr>
                      </w:p>
                    </w:tc>
                    <w:tc>
                      <w:tcPr>
                        <w:tcW w:w="2626" w:type="dxa"/>
                      </w:tcPr>
                      <w:p w14:paraId="413AA792" w14:textId="77777777" w:rsidR="00817E70" w:rsidRPr="009F0ADB" w:rsidRDefault="00817E70" w:rsidP="00FC519F">
                        <w:pPr>
                          <w:jc w:val="center"/>
                          <w:rPr>
                            <w:color w:val="FF0000"/>
                            <w:sz w:val="20"/>
                            <w:szCs w:val="20"/>
                          </w:rPr>
                        </w:pPr>
                        <w:r w:rsidRPr="009F0ADB">
                          <w:rPr>
                            <w:noProof/>
                            <w:color w:val="FF0000"/>
                            <w:sz w:val="20"/>
                            <w:szCs w:val="20"/>
                            <w:lang w:val="en-US"/>
                          </w:rPr>
                          <w:t>3</w:t>
                        </w:r>
                      </w:p>
                    </w:tc>
                    <w:tc>
                      <w:tcPr>
                        <w:tcW w:w="20" w:type="dxa"/>
                      </w:tcPr>
                      <w:p w14:paraId="023B528D" w14:textId="77777777" w:rsidR="00817E70" w:rsidRPr="009F0ADB" w:rsidRDefault="00817E70" w:rsidP="00FC519F">
                        <w:pPr>
                          <w:rPr>
                            <w:color w:val="FF0000"/>
                            <w:sz w:val="20"/>
                            <w:szCs w:val="20"/>
                          </w:rPr>
                        </w:pPr>
                      </w:p>
                    </w:tc>
                  </w:tr>
                </w:tbl>
                <w:p w14:paraId="3596EFBF" w14:textId="77777777" w:rsidR="00817E70" w:rsidRPr="009F0ADB" w:rsidRDefault="00817E70" w:rsidP="00FC519F">
                  <w:pPr>
                    <w:rPr>
                      <w:color w:val="FF0000"/>
                      <w:sz w:val="20"/>
                      <w:szCs w:val="20"/>
                    </w:rPr>
                  </w:pPr>
                </w:p>
              </w:tc>
              <w:tc>
                <w:tcPr>
                  <w:tcW w:w="1843" w:type="dxa"/>
                  <w:tcBorders>
                    <w:left w:val="single" w:sz="4" w:space="0" w:color="auto"/>
                    <w:bottom w:val="nil"/>
                  </w:tcBorders>
                  <w:shd w:val="clear" w:color="auto" w:fill="auto"/>
                </w:tcPr>
                <w:p w14:paraId="7A7843AE" w14:textId="77777777" w:rsidR="00817E70" w:rsidRPr="006E4309" w:rsidRDefault="00817E70" w:rsidP="00FC519F">
                  <w:pPr>
                    <w:jc w:val="center"/>
                    <w:rPr>
                      <w:sz w:val="20"/>
                      <w:szCs w:val="20"/>
                      <w:lang w:val="en-US"/>
                    </w:rPr>
                  </w:pPr>
                  <w:r w:rsidRPr="006E4309">
                    <w:rPr>
                      <w:noProof/>
                      <w:sz w:val="20"/>
                      <w:szCs w:val="20"/>
                      <w:lang w:val="en-US"/>
                    </w:rPr>
                    <w:t>Штука</w:t>
                  </w:r>
                </w:p>
              </w:tc>
            </w:tr>
            <w:tr w:rsidR="00817E70" w:rsidRPr="009F0ADB" w14:paraId="50BC65B2" w14:textId="77777777" w:rsidTr="00FC519F">
              <w:trPr>
                <w:trHeight w:val="1724"/>
              </w:trPr>
              <w:tc>
                <w:tcPr>
                  <w:tcW w:w="3394" w:type="dxa"/>
                  <w:tcBorders>
                    <w:bottom w:val="nil"/>
                    <w:right w:val="single" w:sz="4" w:space="0" w:color="auto"/>
                  </w:tcBorders>
                  <w:shd w:val="clear" w:color="auto" w:fill="auto"/>
                </w:tcPr>
                <w:p w14:paraId="347A10E1" w14:textId="77777777" w:rsidR="00817E70" w:rsidRPr="00FE271C" w:rsidRDefault="00817E70" w:rsidP="00FC519F">
                  <w:pPr>
                    <w:rPr>
                      <w:sz w:val="20"/>
                      <w:szCs w:val="20"/>
                    </w:rPr>
                  </w:pPr>
                  <w:r w:rsidRPr="006E4309">
                    <w:rPr>
                      <w:sz w:val="20"/>
                      <w:szCs w:val="20"/>
                    </w:rPr>
                    <w:t xml:space="preserve"> Интерфейсы платы расширения универсального вычислительного модуля. </w:t>
                  </w:r>
                  <w:r w:rsidRPr="00FE271C">
                    <w:rPr>
                      <w:sz w:val="20"/>
                      <w:szCs w:val="20"/>
                    </w:rPr>
                    <w:t>Тип 1</w:t>
                  </w:r>
                </w:p>
                <w:p w14:paraId="49E651B1" w14:textId="77777777" w:rsidR="00817E70" w:rsidRPr="00FE271C" w:rsidRDefault="00817E70" w:rsidP="00FC519F">
                  <w:pPr>
                    <w:rPr>
                      <w:sz w:val="20"/>
                      <w:szCs w:val="20"/>
                    </w:rPr>
                  </w:pPr>
                  <w:r w:rsidRPr="00FE271C">
                    <w:rPr>
                      <w:sz w:val="20"/>
                      <w:szCs w:val="20"/>
                    </w:rPr>
                    <w:t xml:space="preserve">Интерфейс </w:t>
                  </w:r>
                  <w:r w:rsidRPr="006E4309">
                    <w:rPr>
                      <w:sz w:val="20"/>
                      <w:szCs w:val="20"/>
                      <w:lang w:val="en-US"/>
                    </w:rPr>
                    <w:t>Ethernet</w:t>
                  </w:r>
                  <w:r w:rsidRPr="00FE271C">
                    <w:rPr>
                      <w:sz w:val="20"/>
                      <w:szCs w:val="20"/>
                    </w:rPr>
                    <w:t>;</w:t>
                  </w:r>
                </w:p>
                <w:p w14:paraId="23D8D7DB" w14:textId="77777777" w:rsidR="00817E70" w:rsidRPr="00FE271C" w:rsidRDefault="00817E70" w:rsidP="00FC519F">
                  <w:pPr>
                    <w:rPr>
                      <w:sz w:val="20"/>
                      <w:szCs w:val="20"/>
                    </w:rPr>
                  </w:pPr>
                  <w:r w:rsidRPr="00FE271C">
                    <w:rPr>
                      <w:sz w:val="20"/>
                      <w:szCs w:val="20"/>
                    </w:rPr>
                    <w:t xml:space="preserve">Интерфейс </w:t>
                  </w:r>
                  <w:r w:rsidRPr="006E4309">
                    <w:rPr>
                      <w:sz w:val="20"/>
                      <w:szCs w:val="20"/>
                      <w:lang w:val="en-US"/>
                    </w:rPr>
                    <w:t>SPI</w:t>
                  </w:r>
                  <w:r w:rsidRPr="00FE271C">
                    <w:rPr>
                      <w:sz w:val="20"/>
                      <w:szCs w:val="20"/>
                    </w:rPr>
                    <w:t>;</w:t>
                  </w:r>
                </w:p>
                <w:p w14:paraId="50DDBD41" w14:textId="77777777" w:rsidR="00817E70" w:rsidRPr="00FE271C" w:rsidRDefault="00817E70" w:rsidP="00FC519F">
                  <w:pPr>
                    <w:rPr>
                      <w:sz w:val="20"/>
                      <w:szCs w:val="20"/>
                    </w:rPr>
                  </w:pPr>
                  <w:r w:rsidRPr="00FE271C">
                    <w:rPr>
                      <w:sz w:val="20"/>
                      <w:szCs w:val="20"/>
                    </w:rPr>
                    <w:t xml:space="preserve">Интерфейс подключения карты </w:t>
                  </w:r>
                  <w:r w:rsidRPr="006E4309">
                    <w:rPr>
                      <w:sz w:val="20"/>
                      <w:szCs w:val="20"/>
                      <w:lang w:val="en-US"/>
                    </w:rPr>
                    <w:t>microSD</w:t>
                  </w:r>
                  <w:r w:rsidRPr="00FE271C">
                    <w:rPr>
                      <w:sz w:val="20"/>
                      <w:szCs w:val="20"/>
                    </w:rPr>
                    <w: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E4309" w14:paraId="474FAEF4" w14:textId="77777777" w:rsidTr="00FC519F">
                    <w:trPr>
                      <w:cantSplit/>
                      <w:trHeight w:hRule="exact" w:val="20"/>
                    </w:trPr>
                    <w:tc>
                      <w:tcPr>
                        <w:tcW w:w="20" w:type="dxa"/>
                      </w:tcPr>
                      <w:p w14:paraId="65B25881" w14:textId="77777777" w:rsidR="00817E70" w:rsidRPr="00FE271C" w:rsidRDefault="00817E70" w:rsidP="00FC519F">
                        <w:pPr>
                          <w:autoSpaceDE w:val="0"/>
                          <w:autoSpaceDN w:val="0"/>
                          <w:adjustRightInd w:val="0"/>
                          <w:rPr>
                            <w:noProof/>
                            <w:sz w:val="20"/>
                            <w:szCs w:val="20"/>
                          </w:rPr>
                        </w:pPr>
                      </w:p>
                    </w:tc>
                    <w:tc>
                      <w:tcPr>
                        <w:tcW w:w="2626" w:type="dxa"/>
                        <w:tcBorders>
                          <w:bottom w:val="nil"/>
                        </w:tcBorders>
                      </w:tcPr>
                      <w:p w14:paraId="05FA2A4D" w14:textId="77777777" w:rsidR="00817E70" w:rsidRPr="00FE271C" w:rsidRDefault="00817E70" w:rsidP="00FC519F">
                        <w:pPr>
                          <w:jc w:val="center"/>
                          <w:rPr>
                            <w:noProof/>
                            <w:sz w:val="20"/>
                            <w:szCs w:val="20"/>
                          </w:rPr>
                        </w:pPr>
                      </w:p>
                    </w:tc>
                    <w:tc>
                      <w:tcPr>
                        <w:tcW w:w="20" w:type="dxa"/>
                      </w:tcPr>
                      <w:p w14:paraId="693592DA" w14:textId="77777777" w:rsidR="00817E70" w:rsidRPr="00FE271C" w:rsidRDefault="00817E70" w:rsidP="00FC519F">
                        <w:pPr>
                          <w:rPr>
                            <w:noProof/>
                            <w:sz w:val="20"/>
                            <w:szCs w:val="20"/>
                          </w:rPr>
                        </w:pPr>
                      </w:p>
                    </w:tc>
                  </w:tr>
                  <w:tr w:rsidR="00817E70" w:rsidRPr="006E4309" w14:paraId="4A5D1239" w14:textId="77777777" w:rsidTr="00FC519F">
                    <w:trPr>
                      <w:trHeight w:val="273"/>
                    </w:trPr>
                    <w:tc>
                      <w:tcPr>
                        <w:tcW w:w="20" w:type="dxa"/>
                      </w:tcPr>
                      <w:p w14:paraId="56F7A6D9" w14:textId="77777777" w:rsidR="00817E70" w:rsidRPr="00FE271C" w:rsidRDefault="00817E70" w:rsidP="00FC519F">
                        <w:pPr>
                          <w:autoSpaceDE w:val="0"/>
                          <w:autoSpaceDN w:val="0"/>
                          <w:adjustRightInd w:val="0"/>
                          <w:rPr>
                            <w:noProof/>
                            <w:sz w:val="20"/>
                            <w:szCs w:val="20"/>
                          </w:rPr>
                        </w:pPr>
                      </w:p>
                      <w:p w14:paraId="75C8B55C" w14:textId="77777777" w:rsidR="00817E70" w:rsidRPr="006E4309" w:rsidRDefault="00817E70" w:rsidP="00FC519F">
                        <w:pPr>
                          <w:rPr>
                            <w:sz w:val="20"/>
                            <w:szCs w:val="20"/>
                          </w:rPr>
                        </w:pPr>
                      </w:p>
                    </w:tc>
                    <w:tc>
                      <w:tcPr>
                        <w:tcW w:w="2626" w:type="dxa"/>
                        <w:tcBorders>
                          <w:top w:val="nil"/>
                          <w:bottom w:val="nil"/>
                        </w:tcBorders>
                      </w:tcPr>
                      <w:p w14:paraId="2FE28528" w14:textId="77777777" w:rsidR="00817E70" w:rsidRPr="006E4309" w:rsidRDefault="00817E70" w:rsidP="00FC519F">
                        <w:pPr>
                          <w:jc w:val="center"/>
                          <w:rPr>
                            <w:sz w:val="20"/>
                            <w:szCs w:val="20"/>
                          </w:rPr>
                        </w:pPr>
                        <w:r w:rsidRPr="006E4309">
                          <w:rPr>
                            <w:noProof/>
                            <w:sz w:val="20"/>
                            <w:szCs w:val="20"/>
                            <w:lang w:val="en-US"/>
                          </w:rPr>
                          <w:t>наличие</w:t>
                        </w:r>
                      </w:p>
                    </w:tc>
                    <w:tc>
                      <w:tcPr>
                        <w:tcW w:w="20" w:type="dxa"/>
                      </w:tcPr>
                      <w:p w14:paraId="201B1764" w14:textId="77777777" w:rsidR="00817E70" w:rsidRPr="006E4309" w:rsidRDefault="00817E70" w:rsidP="00FC519F">
                        <w:pPr>
                          <w:rPr>
                            <w:sz w:val="20"/>
                            <w:szCs w:val="20"/>
                          </w:rPr>
                        </w:pPr>
                      </w:p>
                    </w:tc>
                  </w:tr>
                </w:tbl>
                <w:p w14:paraId="6F90E5B4" w14:textId="77777777" w:rsidR="00817E70" w:rsidRPr="006E4309" w:rsidRDefault="00817E70" w:rsidP="00FC519F">
                  <w:pPr>
                    <w:rPr>
                      <w:sz w:val="20"/>
                      <w:szCs w:val="20"/>
                    </w:rPr>
                  </w:pPr>
                </w:p>
              </w:tc>
              <w:tc>
                <w:tcPr>
                  <w:tcW w:w="1843" w:type="dxa"/>
                  <w:tcBorders>
                    <w:left w:val="single" w:sz="4" w:space="0" w:color="auto"/>
                    <w:bottom w:val="nil"/>
                  </w:tcBorders>
                  <w:shd w:val="clear" w:color="auto" w:fill="auto"/>
                </w:tcPr>
                <w:p w14:paraId="24C911CB" w14:textId="77777777" w:rsidR="00817E70" w:rsidRPr="006E4309" w:rsidRDefault="00817E70" w:rsidP="00FC519F">
                  <w:pPr>
                    <w:jc w:val="center"/>
                    <w:rPr>
                      <w:sz w:val="20"/>
                      <w:szCs w:val="20"/>
                      <w:lang w:val="en-US"/>
                    </w:rPr>
                  </w:pPr>
                </w:p>
              </w:tc>
            </w:tr>
            <w:tr w:rsidR="00817E70" w:rsidRPr="009F0ADB" w14:paraId="6ABEC91D" w14:textId="77777777" w:rsidTr="00FC519F">
              <w:tc>
                <w:tcPr>
                  <w:tcW w:w="3394" w:type="dxa"/>
                  <w:tcBorders>
                    <w:bottom w:val="nil"/>
                    <w:right w:val="single" w:sz="4" w:space="0" w:color="auto"/>
                  </w:tcBorders>
                  <w:shd w:val="clear" w:color="auto" w:fill="auto"/>
                </w:tcPr>
                <w:p w14:paraId="66964C68" w14:textId="77777777" w:rsidR="00817E70" w:rsidRPr="00FF0372" w:rsidRDefault="00817E70" w:rsidP="00FC519F">
                  <w:pPr>
                    <w:rPr>
                      <w:sz w:val="20"/>
                      <w:szCs w:val="20"/>
                      <w:lang w:val="en-US"/>
                    </w:rPr>
                  </w:pPr>
                  <w:r w:rsidRPr="00FF0372">
                    <w:rPr>
                      <w:sz w:val="20"/>
                      <w:szCs w:val="20"/>
                    </w:rPr>
                    <w:lastRenderedPageBreak/>
                    <w:t xml:space="preserve"> </w:t>
                  </w:r>
                  <w:proofErr w:type="spellStart"/>
                  <w:r w:rsidRPr="00FF0372">
                    <w:rPr>
                      <w:sz w:val="20"/>
                      <w:szCs w:val="20"/>
                      <w:lang w:val="en-US"/>
                    </w:rPr>
                    <w:t>Интерфейсы</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53373DF7" w14:textId="77777777" w:rsidTr="00FC519F">
                    <w:trPr>
                      <w:cantSplit/>
                      <w:trHeight w:hRule="exact" w:val="20"/>
                    </w:trPr>
                    <w:tc>
                      <w:tcPr>
                        <w:tcW w:w="20" w:type="dxa"/>
                      </w:tcPr>
                      <w:p w14:paraId="2EFE1D74" w14:textId="77777777" w:rsidR="00817E70" w:rsidRPr="00FF0372" w:rsidRDefault="00817E70" w:rsidP="00FC519F">
                        <w:pPr>
                          <w:autoSpaceDE w:val="0"/>
                          <w:autoSpaceDN w:val="0"/>
                          <w:adjustRightInd w:val="0"/>
                          <w:rPr>
                            <w:noProof/>
                            <w:sz w:val="20"/>
                            <w:szCs w:val="20"/>
                            <w:lang w:val="en-US"/>
                          </w:rPr>
                        </w:pPr>
                      </w:p>
                    </w:tc>
                    <w:tc>
                      <w:tcPr>
                        <w:tcW w:w="2626" w:type="dxa"/>
                        <w:tcBorders>
                          <w:bottom w:val="nil"/>
                        </w:tcBorders>
                      </w:tcPr>
                      <w:p w14:paraId="65BCC5A7" w14:textId="77777777" w:rsidR="00817E70" w:rsidRPr="00FF0372" w:rsidRDefault="00817E70" w:rsidP="00FC519F">
                        <w:pPr>
                          <w:jc w:val="center"/>
                          <w:rPr>
                            <w:noProof/>
                            <w:sz w:val="20"/>
                            <w:szCs w:val="20"/>
                            <w:lang w:val="en-US"/>
                          </w:rPr>
                        </w:pPr>
                      </w:p>
                    </w:tc>
                    <w:tc>
                      <w:tcPr>
                        <w:tcW w:w="20" w:type="dxa"/>
                      </w:tcPr>
                      <w:p w14:paraId="15F781B2" w14:textId="77777777" w:rsidR="00817E70" w:rsidRPr="00FF0372" w:rsidRDefault="00817E70" w:rsidP="00FC519F">
                        <w:pPr>
                          <w:rPr>
                            <w:noProof/>
                            <w:sz w:val="20"/>
                            <w:szCs w:val="20"/>
                            <w:lang w:val="en-US"/>
                          </w:rPr>
                        </w:pPr>
                      </w:p>
                    </w:tc>
                  </w:tr>
                  <w:tr w:rsidR="00817E70" w:rsidRPr="00FF0372" w14:paraId="4742F64E" w14:textId="77777777" w:rsidTr="00FC519F">
                    <w:trPr>
                      <w:trHeight w:val="273"/>
                    </w:trPr>
                    <w:tc>
                      <w:tcPr>
                        <w:tcW w:w="20" w:type="dxa"/>
                      </w:tcPr>
                      <w:p w14:paraId="0950FE55" w14:textId="77777777" w:rsidR="00817E70" w:rsidRPr="00FF0372" w:rsidRDefault="00817E70" w:rsidP="00FC519F">
                        <w:pPr>
                          <w:autoSpaceDE w:val="0"/>
                          <w:autoSpaceDN w:val="0"/>
                          <w:adjustRightInd w:val="0"/>
                          <w:rPr>
                            <w:noProof/>
                            <w:sz w:val="20"/>
                            <w:szCs w:val="20"/>
                            <w:lang w:val="en-US"/>
                          </w:rPr>
                        </w:pPr>
                      </w:p>
                      <w:p w14:paraId="0339AEF1" w14:textId="77777777" w:rsidR="00817E70" w:rsidRPr="00FF0372" w:rsidRDefault="00817E70" w:rsidP="00FC519F">
                        <w:pPr>
                          <w:rPr>
                            <w:sz w:val="20"/>
                            <w:szCs w:val="20"/>
                          </w:rPr>
                        </w:pPr>
                      </w:p>
                    </w:tc>
                    <w:tc>
                      <w:tcPr>
                        <w:tcW w:w="2626" w:type="dxa"/>
                        <w:tcBorders>
                          <w:top w:val="nil"/>
                          <w:bottom w:val="single" w:sz="4" w:space="0" w:color="auto"/>
                        </w:tcBorders>
                      </w:tcPr>
                      <w:p w14:paraId="56F8FF88" w14:textId="77777777" w:rsidR="00817E70" w:rsidRPr="00FF0372" w:rsidRDefault="00817E70" w:rsidP="00FC519F">
                        <w:pPr>
                          <w:jc w:val="center"/>
                          <w:rPr>
                            <w:sz w:val="20"/>
                            <w:szCs w:val="20"/>
                          </w:rPr>
                        </w:pPr>
                        <w:r w:rsidRPr="00FF0372">
                          <w:rPr>
                            <w:noProof/>
                            <w:sz w:val="20"/>
                            <w:szCs w:val="20"/>
                            <w:lang w:val="en-US"/>
                          </w:rPr>
                          <w:t>WiFi</w:t>
                        </w:r>
                      </w:p>
                    </w:tc>
                    <w:tc>
                      <w:tcPr>
                        <w:tcW w:w="20" w:type="dxa"/>
                      </w:tcPr>
                      <w:p w14:paraId="296FF627" w14:textId="77777777" w:rsidR="00817E70" w:rsidRPr="00FF0372" w:rsidRDefault="00817E70" w:rsidP="00FC519F">
                        <w:pPr>
                          <w:rPr>
                            <w:sz w:val="20"/>
                            <w:szCs w:val="20"/>
                          </w:rPr>
                        </w:pPr>
                      </w:p>
                    </w:tc>
                  </w:tr>
                  <w:tr w:rsidR="00817E70" w:rsidRPr="00FF0372" w14:paraId="55186DE1" w14:textId="77777777" w:rsidTr="00FC519F">
                    <w:trPr>
                      <w:trHeight w:val="273"/>
                    </w:trPr>
                    <w:tc>
                      <w:tcPr>
                        <w:tcW w:w="20" w:type="dxa"/>
                      </w:tcPr>
                      <w:p w14:paraId="6EEFFAC1" w14:textId="77777777" w:rsidR="00817E70" w:rsidRPr="00FF0372" w:rsidRDefault="00817E70" w:rsidP="00FC519F">
                        <w:pPr>
                          <w:autoSpaceDE w:val="0"/>
                          <w:autoSpaceDN w:val="0"/>
                          <w:adjustRightInd w:val="0"/>
                          <w:rPr>
                            <w:noProof/>
                            <w:sz w:val="20"/>
                            <w:szCs w:val="20"/>
                            <w:lang w:val="en-US"/>
                          </w:rPr>
                        </w:pPr>
                      </w:p>
                      <w:p w14:paraId="0773B7F3" w14:textId="77777777" w:rsidR="00817E70" w:rsidRPr="00FF0372" w:rsidRDefault="00817E70" w:rsidP="00FC519F">
                        <w:pPr>
                          <w:rPr>
                            <w:sz w:val="20"/>
                            <w:szCs w:val="20"/>
                          </w:rPr>
                        </w:pPr>
                      </w:p>
                    </w:tc>
                    <w:tc>
                      <w:tcPr>
                        <w:tcW w:w="2626" w:type="dxa"/>
                        <w:tcBorders>
                          <w:top w:val="single" w:sz="4" w:space="0" w:color="auto"/>
                        </w:tcBorders>
                      </w:tcPr>
                      <w:p w14:paraId="7D64A63D" w14:textId="77777777" w:rsidR="00817E70" w:rsidRPr="00FF0372" w:rsidRDefault="00817E70" w:rsidP="00FC519F">
                        <w:pPr>
                          <w:jc w:val="center"/>
                          <w:rPr>
                            <w:sz w:val="20"/>
                            <w:szCs w:val="20"/>
                          </w:rPr>
                        </w:pPr>
                        <w:r w:rsidRPr="00FF0372">
                          <w:rPr>
                            <w:noProof/>
                            <w:sz w:val="20"/>
                            <w:szCs w:val="20"/>
                            <w:lang w:val="en-US"/>
                          </w:rPr>
                          <w:t>Bluetooth</w:t>
                        </w:r>
                      </w:p>
                    </w:tc>
                    <w:tc>
                      <w:tcPr>
                        <w:tcW w:w="20" w:type="dxa"/>
                      </w:tcPr>
                      <w:p w14:paraId="194A5E82" w14:textId="77777777" w:rsidR="00817E70" w:rsidRPr="00FF0372" w:rsidRDefault="00817E70" w:rsidP="00FC519F">
                        <w:pPr>
                          <w:rPr>
                            <w:sz w:val="20"/>
                            <w:szCs w:val="20"/>
                          </w:rPr>
                        </w:pPr>
                      </w:p>
                    </w:tc>
                  </w:tr>
                  <w:tr w:rsidR="00817E70" w:rsidRPr="00FF0372" w14:paraId="4FA66035" w14:textId="77777777" w:rsidTr="00FC519F">
                    <w:trPr>
                      <w:trHeight w:val="273"/>
                    </w:trPr>
                    <w:tc>
                      <w:tcPr>
                        <w:tcW w:w="20" w:type="dxa"/>
                      </w:tcPr>
                      <w:p w14:paraId="253C239C" w14:textId="77777777" w:rsidR="00817E70" w:rsidRPr="00FF0372" w:rsidRDefault="00817E70" w:rsidP="00FC519F">
                        <w:pPr>
                          <w:autoSpaceDE w:val="0"/>
                          <w:autoSpaceDN w:val="0"/>
                          <w:adjustRightInd w:val="0"/>
                          <w:rPr>
                            <w:noProof/>
                            <w:sz w:val="20"/>
                            <w:szCs w:val="20"/>
                            <w:lang w:val="en-US"/>
                          </w:rPr>
                        </w:pPr>
                      </w:p>
                      <w:p w14:paraId="0F2EED78" w14:textId="77777777" w:rsidR="00817E70" w:rsidRPr="00FF0372" w:rsidRDefault="00817E70" w:rsidP="00FC519F">
                        <w:pPr>
                          <w:rPr>
                            <w:sz w:val="20"/>
                            <w:szCs w:val="20"/>
                          </w:rPr>
                        </w:pPr>
                      </w:p>
                    </w:tc>
                    <w:tc>
                      <w:tcPr>
                        <w:tcW w:w="2626" w:type="dxa"/>
                      </w:tcPr>
                      <w:p w14:paraId="1658C740" w14:textId="77777777" w:rsidR="00817E70" w:rsidRPr="00FF0372" w:rsidRDefault="00817E70" w:rsidP="00FC519F">
                        <w:pPr>
                          <w:jc w:val="center"/>
                          <w:rPr>
                            <w:sz w:val="20"/>
                            <w:szCs w:val="20"/>
                          </w:rPr>
                        </w:pPr>
                        <w:r w:rsidRPr="00FF0372">
                          <w:rPr>
                            <w:noProof/>
                            <w:sz w:val="20"/>
                            <w:szCs w:val="20"/>
                            <w:lang w:val="en-US"/>
                          </w:rPr>
                          <w:t>Ethernet</w:t>
                        </w:r>
                      </w:p>
                    </w:tc>
                    <w:tc>
                      <w:tcPr>
                        <w:tcW w:w="20" w:type="dxa"/>
                      </w:tcPr>
                      <w:p w14:paraId="66E08DA2" w14:textId="77777777" w:rsidR="00817E70" w:rsidRPr="00FF0372" w:rsidRDefault="00817E70" w:rsidP="00FC519F">
                        <w:pPr>
                          <w:rPr>
                            <w:sz w:val="20"/>
                            <w:szCs w:val="20"/>
                          </w:rPr>
                        </w:pPr>
                      </w:p>
                    </w:tc>
                  </w:tr>
                  <w:tr w:rsidR="00817E70" w:rsidRPr="00FF0372" w14:paraId="4649B6BA" w14:textId="77777777" w:rsidTr="00FC519F">
                    <w:trPr>
                      <w:trHeight w:val="273"/>
                    </w:trPr>
                    <w:tc>
                      <w:tcPr>
                        <w:tcW w:w="20" w:type="dxa"/>
                      </w:tcPr>
                      <w:p w14:paraId="3CC5C1B9" w14:textId="77777777" w:rsidR="00817E70" w:rsidRPr="00FF0372" w:rsidRDefault="00817E70" w:rsidP="00FC519F">
                        <w:pPr>
                          <w:autoSpaceDE w:val="0"/>
                          <w:autoSpaceDN w:val="0"/>
                          <w:adjustRightInd w:val="0"/>
                          <w:rPr>
                            <w:noProof/>
                            <w:sz w:val="20"/>
                            <w:szCs w:val="20"/>
                            <w:lang w:val="en-US"/>
                          </w:rPr>
                        </w:pPr>
                      </w:p>
                      <w:p w14:paraId="09A5A256" w14:textId="77777777" w:rsidR="00817E70" w:rsidRPr="00FF0372" w:rsidRDefault="00817E70" w:rsidP="00FC519F">
                        <w:pPr>
                          <w:rPr>
                            <w:sz w:val="20"/>
                            <w:szCs w:val="20"/>
                          </w:rPr>
                        </w:pPr>
                      </w:p>
                    </w:tc>
                    <w:tc>
                      <w:tcPr>
                        <w:tcW w:w="2626" w:type="dxa"/>
                      </w:tcPr>
                      <w:p w14:paraId="325185B3" w14:textId="77777777" w:rsidR="00817E70" w:rsidRPr="00FF0372" w:rsidRDefault="00817E70" w:rsidP="00FC519F">
                        <w:pPr>
                          <w:jc w:val="center"/>
                          <w:rPr>
                            <w:sz w:val="20"/>
                            <w:szCs w:val="20"/>
                          </w:rPr>
                        </w:pPr>
                        <w:r w:rsidRPr="00FF0372">
                          <w:rPr>
                            <w:noProof/>
                            <w:sz w:val="20"/>
                            <w:szCs w:val="20"/>
                            <w:lang w:val="en-US"/>
                          </w:rPr>
                          <w:t>I2C</w:t>
                        </w:r>
                      </w:p>
                    </w:tc>
                    <w:tc>
                      <w:tcPr>
                        <w:tcW w:w="20" w:type="dxa"/>
                      </w:tcPr>
                      <w:p w14:paraId="7C82F04D" w14:textId="77777777" w:rsidR="00817E70" w:rsidRPr="00FF0372" w:rsidRDefault="00817E70" w:rsidP="00FC519F">
                        <w:pPr>
                          <w:rPr>
                            <w:sz w:val="20"/>
                            <w:szCs w:val="20"/>
                          </w:rPr>
                        </w:pPr>
                      </w:p>
                    </w:tc>
                  </w:tr>
                  <w:tr w:rsidR="00817E70" w:rsidRPr="00FF0372" w14:paraId="10300E36" w14:textId="77777777" w:rsidTr="00FC519F">
                    <w:trPr>
                      <w:trHeight w:val="273"/>
                    </w:trPr>
                    <w:tc>
                      <w:tcPr>
                        <w:tcW w:w="20" w:type="dxa"/>
                      </w:tcPr>
                      <w:p w14:paraId="14F3E80C" w14:textId="77777777" w:rsidR="00817E70" w:rsidRPr="00FF0372" w:rsidRDefault="00817E70" w:rsidP="00FC519F">
                        <w:pPr>
                          <w:autoSpaceDE w:val="0"/>
                          <w:autoSpaceDN w:val="0"/>
                          <w:adjustRightInd w:val="0"/>
                          <w:rPr>
                            <w:noProof/>
                            <w:sz w:val="20"/>
                            <w:szCs w:val="20"/>
                            <w:lang w:val="en-US"/>
                          </w:rPr>
                        </w:pPr>
                      </w:p>
                      <w:p w14:paraId="6C19CC1B" w14:textId="77777777" w:rsidR="00817E70" w:rsidRPr="00FF0372" w:rsidRDefault="00817E70" w:rsidP="00FC519F">
                        <w:pPr>
                          <w:rPr>
                            <w:sz w:val="20"/>
                            <w:szCs w:val="20"/>
                          </w:rPr>
                        </w:pPr>
                      </w:p>
                    </w:tc>
                    <w:tc>
                      <w:tcPr>
                        <w:tcW w:w="2626" w:type="dxa"/>
                      </w:tcPr>
                      <w:p w14:paraId="34B8070B" w14:textId="77777777" w:rsidR="00817E70" w:rsidRPr="00FF0372" w:rsidRDefault="00817E70" w:rsidP="00FC519F">
                        <w:pPr>
                          <w:jc w:val="center"/>
                          <w:rPr>
                            <w:sz w:val="20"/>
                            <w:szCs w:val="20"/>
                          </w:rPr>
                        </w:pPr>
                        <w:r w:rsidRPr="00FF0372">
                          <w:rPr>
                            <w:noProof/>
                            <w:sz w:val="20"/>
                            <w:szCs w:val="20"/>
                            <w:lang w:val="en-US"/>
                          </w:rPr>
                          <w:t>SPI</w:t>
                        </w:r>
                      </w:p>
                    </w:tc>
                    <w:tc>
                      <w:tcPr>
                        <w:tcW w:w="20" w:type="dxa"/>
                      </w:tcPr>
                      <w:p w14:paraId="12F305BE" w14:textId="77777777" w:rsidR="00817E70" w:rsidRPr="00FF0372" w:rsidRDefault="00817E70" w:rsidP="00FC519F">
                        <w:pPr>
                          <w:rPr>
                            <w:sz w:val="20"/>
                            <w:szCs w:val="20"/>
                          </w:rPr>
                        </w:pPr>
                      </w:p>
                    </w:tc>
                  </w:tr>
                  <w:tr w:rsidR="00817E70" w:rsidRPr="00FF0372" w14:paraId="7607ECCA" w14:textId="77777777" w:rsidTr="00FC519F">
                    <w:trPr>
                      <w:trHeight w:val="273"/>
                    </w:trPr>
                    <w:tc>
                      <w:tcPr>
                        <w:tcW w:w="20" w:type="dxa"/>
                      </w:tcPr>
                      <w:p w14:paraId="1E9DEC56" w14:textId="77777777" w:rsidR="00817E70" w:rsidRPr="00FF0372" w:rsidRDefault="00817E70" w:rsidP="00FC519F">
                        <w:pPr>
                          <w:autoSpaceDE w:val="0"/>
                          <w:autoSpaceDN w:val="0"/>
                          <w:adjustRightInd w:val="0"/>
                          <w:rPr>
                            <w:noProof/>
                            <w:sz w:val="20"/>
                            <w:szCs w:val="20"/>
                            <w:lang w:val="en-US"/>
                          </w:rPr>
                        </w:pPr>
                      </w:p>
                      <w:p w14:paraId="2B8053FE" w14:textId="77777777" w:rsidR="00817E70" w:rsidRPr="00FF0372" w:rsidRDefault="00817E70" w:rsidP="00FC519F">
                        <w:pPr>
                          <w:rPr>
                            <w:sz w:val="20"/>
                            <w:szCs w:val="20"/>
                          </w:rPr>
                        </w:pPr>
                      </w:p>
                    </w:tc>
                    <w:tc>
                      <w:tcPr>
                        <w:tcW w:w="2626" w:type="dxa"/>
                      </w:tcPr>
                      <w:p w14:paraId="75230C50" w14:textId="77777777" w:rsidR="00817E70" w:rsidRPr="00FF0372" w:rsidRDefault="00817E70" w:rsidP="00FC519F">
                        <w:pPr>
                          <w:jc w:val="center"/>
                          <w:rPr>
                            <w:sz w:val="20"/>
                            <w:szCs w:val="20"/>
                          </w:rPr>
                        </w:pPr>
                        <w:r w:rsidRPr="00FF0372">
                          <w:rPr>
                            <w:noProof/>
                            <w:sz w:val="20"/>
                            <w:szCs w:val="20"/>
                            <w:lang w:val="en-US"/>
                          </w:rPr>
                          <w:t>USB</w:t>
                        </w:r>
                      </w:p>
                    </w:tc>
                    <w:tc>
                      <w:tcPr>
                        <w:tcW w:w="20" w:type="dxa"/>
                      </w:tcPr>
                      <w:p w14:paraId="5C9C5F7C" w14:textId="77777777" w:rsidR="00817E70" w:rsidRPr="00FF0372" w:rsidRDefault="00817E70" w:rsidP="00FC519F">
                        <w:pPr>
                          <w:rPr>
                            <w:sz w:val="20"/>
                            <w:szCs w:val="20"/>
                          </w:rPr>
                        </w:pPr>
                      </w:p>
                    </w:tc>
                  </w:tr>
                  <w:tr w:rsidR="00817E70" w:rsidRPr="00FF0372" w14:paraId="4F1832BD" w14:textId="77777777" w:rsidTr="00FC519F">
                    <w:trPr>
                      <w:trHeight w:val="273"/>
                    </w:trPr>
                    <w:tc>
                      <w:tcPr>
                        <w:tcW w:w="20" w:type="dxa"/>
                      </w:tcPr>
                      <w:p w14:paraId="2913EBEF" w14:textId="77777777" w:rsidR="00817E70" w:rsidRPr="00FF0372" w:rsidRDefault="00817E70" w:rsidP="00FC519F">
                        <w:pPr>
                          <w:autoSpaceDE w:val="0"/>
                          <w:autoSpaceDN w:val="0"/>
                          <w:adjustRightInd w:val="0"/>
                          <w:rPr>
                            <w:noProof/>
                            <w:sz w:val="20"/>
                            <w:szCs w:val="20"/>
                            <w:lang w:val="en-US"/>
                          </w:rPr>
                        </w:pPr>
                      </w:p>
                      <w:p w14:paraId="7C4EEEB0" w14:textId="77777777" w:rsidR="00817E70" w:rsidRPr="00FF0372" w:rsidRDefault="00817E70" w:rsidP="00FC519F">
                        <w:pPr>
                          <w:rPr>
                            <w:sz w:val="20"/>
                            <w:szCs w:val="20"/>
                          </w:rPr>
                        </w:pPr>
                      </w:p>
                    </w:tc>
                    <w:tc>
                      <w:tcPr>
                        <w:tcW w:w="2626" w:type="dxa"/>
                      </w:tcPr>
                      <w:p w14:paraId="7B27BEFC" w14:textId="77777777" w:rsidR="00817E70" w:rsidRPr="00FF0372" w:rsidRDefault="00817E70" w:rsidP="00FC519F">
                        <w:pPr>
                          <w:jc w:val="center"/>
                          <w:rPr>
                            <w:sz w:val="20"/>
                            <w:szCs w:val="20"/>
                          </w:rPr>
                        </w:pPr>
                        <w:r w:rsidRPr="00FF0372">
                          <w:rPr>
                            <w:noProof/>
                            <w:sz w:val="20"/>
                            <w:szCs w:val="20"/>
                            <w:lang w:val="en-US"/>
                          </w:rPr>
                          <w:t>USART</w:t>
                        </w:r>
                      </w:p>
                    </w:tc>
                    <w:tc>
                      <w:tcPr>
                        <w:tcW w:w="20" w:type="dxa"/>
                      </w:tcPr>
                      <w:p w14:paraId="3ED6BCDD" w14:textId="77777777" w:rsidR="00817E70" w:rsidRPr="00FF0372" w:rsidRDefault="00817E70" w:rsidP="00FC519F">
                        <w:pPr>
                          <w:rPr>
                            <w:sz w:val="20"/>
                            <w:szCs w:val="20"/>
                          </w:rPr>
                        </w:pPr>
                      </w:p>
                    </w:tc>
                  </w:tr>
                  <w:tr w:rsidR="00817E70" w:rsidRPr="00FF0372" w14:paraId="28344E3B" w14:textId="77777777" w:rsidTr="00FC519F">
                    <w:trPr>
                      <w:trHeight w:val="273"/>
                    </w:trPr>
                    <w:tc>
                      <w:tcPr>
                        <w:tcW w:w="20" w:type="dxa"/>
                      </w:tcPr>
                      <w:p w14:paraId="6E5F6F4C" w14:textId="77777777" w:rsidR="00817E70" w:rsidRPr="00FF0372" w:rsidRDefault="00817E70" w:rsidP="00FC519F">
                        <w:pPr>
                          <w:autoSpaceDE w:val="0"/>
                          <w:autoSpaceDN w:val="0"/>
                          <w:adjustRightInd w:val="0"/>
                          <w:rPr>
                            <w:noProof/>
                            <w:sz w:val="20"/>
                            <w:szCs w:val="20"/>
                            <w:lang w:val="en-US"/>
                          </w:rPr>
                        </w:pPr>
                      </w:p>
                      <w:p w14:paraId="5E3DB35D" w14:textId="77777777" w:rsidR="00817E70" w:rsidRPr="00FF0372" w:rsidRDefault="00817E70" w:rsidP="00FC519F">
                        <w:pPr>
                          <w:rPr>
                            <w:sz w:val="20"/>
                            <w:szCs w:val="20"/>
                          </w:rPr>
                        </w:pPr>
                      </w:p>
                    </w:tc>
                    <w:tc>
                      <w:tcPr>
                        <w:tcW w:w="2626" w:type="dxa"/>
                      </w:tcPr>
                      <w:p w14:paraId="0016E143" w14:textId="77777777" w:rsidR="00817E70" w:rsidRPr="00FF0372" w:rsidRDefault="00817E70" w:rsidP="00FC519F">
                        <w:pPr>
                          <w:jc w:val="center"/>
                          <w:rPr>
                            <w:sz w:val="20"/>
                            <w:szCs w:val="20"/>
                          </w:rPr>
                        </w:pPr>
                        <w:r w:rsidRPr="00FF0372">
                          <w:rPr>
                            <w:noProof/>
                            <w:sz w:val="20"/>
                            <w:szCs w:val="20"/>
                            <w:lang w:val="en-US"/>
                          </w:rPr>
                          <w:t>ISP</w:t>
                        </w:r>
                      </w:p>
                    </w:tc>
                    <w:tc>
                      <w:tcPr>
                        <w:tcW w:w="20" w:type="dxa"/>
                      </w:tcPr>
                      <w:p w14:paraId="08CC7F17" w14:textId="77777777" w:rsidR="00817E70" w:rsidRPr="00FF0372" w:rsidRDefault="00817E70" w:rsidP="00FC519F">
                        <w:pPr>
                          <w:rPr>
                            <w:sz w:val="20"/>
                            <w:szCs w:val="20"/>
                          </w:rPr>
                        </w:pPr>
                      </w:p>
                    </w:tc>
                  </w:tr>
                </w:tbl>
                <w:p w14:paraId="79A9E964"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066BA5A8" w14:textId="77777777" w:rsidR="00817E70" w:rsidRPr="00FF0372" w:rsidRDefault="00817E70" w:rsidP="00FC519F">
                  <w:pPr>
                    <w:jc w:val="center"/>
                    <w:rPr>
                      <w:sz w:val="20"/>
                      <w:szCs w:val="20"/>
                      <w:lang w:val="en-US"/>
                    </w:rPr>
                  </w:pPr>
                </w:p>
              </w:tc>
            </w:tr>
            <w:tr w:rsidR="00817E70" w:rsidRPr="009F0ADB" w14:paraId="5EB36306" w14:textId="77777777" w:rsidTr="00FC519F">
              <w:tc>
                <w:tcPr>
                  <w:tcW w:w="3394" w:type="dxa"/>
                  <w:tcBorders>
                    <w:bottom w:val="nil"/>
                    <w:right w:val="single" w:sz="4" w:space="0" w:color="auto"/>
                  </w:tcBorders>
                  <w:shd w:val="clear" w:color="auto" w:fill="auto"/>
                </w:tcPr>
                <w:p w14:paraId="34364862" w14:textId="77777777" w:rsidR="00817E70" w:rsidRPr="00FF0372" w:rsidRDefault="00817E70" w:rsidP="00FC519F">
                  <w:pPr>
                    <w:rPr>
                      <w:sz w:val="20"/>
                      <w:szCs w:val="20"/>
                    </w:rPr>
                  </w:pPr>
                  <w:r w:rsidRPr="00FF0372">
                    <w:rPr>
                      <w:sz w:val="20"/>
                      <w:szCs w:val="20"/>
                    </w:rPr>
                    <w:t xml:space="preserve"> Интерфейсный разъем типа </w:t>
                  </w:r>
                  <w:r w:rsidRPr="00FF0372">
                    <w:rPr>
                      <w:sz w:val="20"/>
                      <w:szCs w:val="20"/>
                      <w:lang w:val="en-US"/>
                    </w:rPr>
                    <w:t>RJ</w:t>
                  </w:r>
                  <w:r w:rsidRPr="00FF0372">
                    <w:rPr>
                      <w:sz w:val="20"/>
                      <w:szCs w:val="20"/>
                    </w:rPr>
                    <w:t xml:space="preserve">14 </w:t>
                  </w:r>
                  <w:proofErr w:type="spellStart"/>
                  <w:r w:rsidRPr="00FF0372">
                    <w:rPr>
                      <w:sz w:val="20"/>
                      <w:szCs w:val="20"/>
                    </w:rPr>
                    <w:t>мультидатчика</w:t>
                  </w:r>
                  <w:proofErr w:type="spellEnd"/>
                  <w:r w:rsidRPr="00FF0372">
                    <w:rPr>
                      <w:sz w:val="20"/>
                      <w:szCs w:val="20"/>
                    </w:rPr>
                    <w:t xml:space="preserve"> для измерения температуры и влажности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0D7E1CD7" w14:textId="77777777" w:rsidTr="00FC519F">
                    <w:trPr>
                      <w:cantSplit/>
                      <w:trHeight w:hRule="exact" w:val="20"/>
                    </w:trPr>
                    <w:tc>
                      <w:tcPr>
                        <w:tcW w:w="20" w:type="dxa"/>
                      </w:tcPr>
                      <w:p w14:paraId="2183B231" w14:textId="77777777" w:rsidR="00817E70" w:rsidRPr="00FF0372" w:rsidRDefault="00817E70" w:rsidP="00FC519F">
                        <w:pPr>
                          <w:autoSpaceDE w:val="0"/>
                          <w:autoSpaceDN w:val="0"/>
                          <w:adjustRightInd w:val="0"/>
                          <w:rPr>
                            <w:noProof/>
                            <w:sz w:val="20"/>
                            <w:szCs w:val="20"/>
                          </w:rPr>
                        </w:pPr>
                      </w:p>
                    </w:tc>
                    <w:tc>
                      <w:tcPr>
                        <w:tcW w:w="2626" w:type="dxa"/>
                        <w:tcBorders>
                          <w:bottom w:val="nil"/>
                        </w:tcBorders>
                      </w:tcPr>
                      <w:p w14:paraId="5457CC6E" w14:textId="77777777" w:rsidR="00817E70" w:rsidRPr="00FF0372" w:rsidRDefault="00817E70" w:rsidP="00FC519F">
                        <w:pPr>
                          <w:jc w:val="center"/>
                          <w:rPr>
                            <w:noProof/>
                            <w:sz w:val="20"/>
                            <w:szCs w:val="20"/>
                          </w:rPr>
                        </w:pPr>
                      </w:p>
                    </w:tc>
                    <w:tc>
                      <w:tcPr>
                        <w:tcW w:w="20" w:type="dxa"/>
                      </w:tcPr>
                      <w:p w14:paraId="474A6E81" w14:textId="77777777" w:rsidR="00817E70" w:rsidRPr="00FF0372" w:rsidRDefault="00817E70" w:rsidP="00FC519F">
                        <w:pPr>
                          <w:rPr>
                            <w:noProof/>
                            <w:sz w:val="20"/>
                            <w:szCs w:val="20"/>
                          </w:rPr>
                        </w:pPr>
                      </w:p>
                    </w:tc>
                  </w:tr>
                  <w:tr w:rsidR="00817E70" w:rsidRPr="00FF0372" w14:paraId="727EAE9E" w14:textId="77777777" w:rsidTr="00FC519F">
                    <w:trPr>
                      <w:trHeight w:val="273"/>
                    </w:trPr>
                    <w:tc>
                      <w:tcPr>
                        <w:tcW w:w="20" w:type="dxa"/>
                      </w:tcPr>
                      <w:p w14:paraId="3A250CA4" w14:textId="77777777" w:rsidR="00817E70" w:rsidRPr="00FF0372" w:rsidRDefault="00817E70" w:rsidP="00FC519F">
                        <w:pPr>
                          <w:autoSpaceDE w:val="0"/>
                          <w:autoSpaceDN w:val="0"/>
                          <w:adjustRightInd w:val="0"/>
                          <w:rPr>
                            <w:noProof/>
                            <w:sz w:val="20"/>
                            <w:szCs w:val="20"/>
                          </w:rPr>
                        </w:pPr>
                      </w:p>
                      <w:p w14:paraId="3A62D3AF" w14:textId="77777777" w:rsidR="00817E70" w:rsidRPr="00FF0372" w:rsidRDefault="00817E70" w:rsidP="00FC519F">
                        <w:pPr>
                          <w:rPr>
                            <w:sz w:val="20"/>
                            <w:szCs w:val="20"/>
                          </w:rPr>
                        </w:pPr>
                      </w:p>
                    </w:tc>
                    <w:tc>
                      <w:tcPr>
                        <w:tcW w:w="2626" w:type="dxa"/>
                        <w:tcBorders>
                          <w:top w:val="nil"/>
                          <w:bottom w:val="nil"/>
                        </w:tcBorders>
                      </w:tcPr>
                      <w:p w14:paraId="7C5FADD2"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7D9C5BE7" w14:textId="77777777" w:rsidR="00817E70" w:rsidRPr="00FF0372" w:rsidRDefault="00817E70" w:rsidP="00FC519F">
                        <w:pPr>
                          <w:rPr>
                            <w:sz w:val="20"/>
                            <w:szCs w:val="20"/>
                          </w:rPr>
                        </w:pPr>
                      </w:p>
                    </w:tc>
                  </w:tr>
                </w:tbl>
                <w:p w14:paraId="00FDCD6D"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23BE82F9"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67513CC7" w14:textId="77777777" w:rsidTr="00FC519F">
              <w:tc>
                <w:tcPr>
                  <w:tcW w:w="3394" w:type="dxa"/>
                  <w:tcBorders>
                    <w:bottom w:val="nil"/>
                    <w:right w:val="single" w:sz="4" w:space="0" w:color="auto"/>
                  </w:tcBorders>
                  <w:shd w:val="clear" w:color="auto" w:fill="auto"/>
                </w:tcPr>
                <w:p w14:paraId="22EAB6FC" w14:textId="77777777" w:rsidR="00817E70" w:rsidRPr="00FF0372" w:rsidRDefault="00817E70" w:rsidP="00FC519F">
                  <w:pPr>
                    <w:rPr>
                      <w:sz w:val="20"/>
                      <w:szCs w:val="20"/>
                    </w:rPr>
                  </w:pPr>
                  <w:r w:rsidRPr="00FF0372">
                    <w:rPr>
                      <w:sz w:val="20"/>
                      <w:szCs w:val="20"/>
                    </w:rPr>
                    <w:t xml:space="preserve"> Интерфейс аналоговый - линейный выход аудио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2B0C7959" w14:textId="77777777" w:rsidTr="00FC519F">
                    <w:trPr>
                      <w:cantSplit/>
                      <w:trHeight w:hRule="exact" w:val="20"/>
                    </w:trPr>
                    <w:tc>
                      <w:tcPr>
                        <w:tcW w:w="20" w:type="dxa"/>
                      </w:tcPr>
                      <w:p w14:paraId="217A9C98" w14:textId="77777777" w:rsidR="00817E70" w:rsidRPr="00FF0372" w:rsidRDefault="00817E70" w:rsidP="00FC519F">
                        <w:pPr>
                          <w:autoSpaceDE w:val="0"/>
                          <w:autoSpaceDN w:val="0"/>
                          <w:adjustRightInd w:val="0"/>
                          <w:rPr>
                            <w:noProof/>
                            <w:sz w:val="20"/>
                            <w:szCs w:val="20"/>
                          </w:rPr>
                        </w:pPr>
                      </w:p>
                    </w:tc>
                    <w:tc>
                      <w:tcPr>
                        <w:tcW w:w="2626" w:type="dxa"/>
                        <w:tcBorders>
                          <w:bottom w:val="nil"/>
                        </w:tcBorders>
                      </w:tcPr>
                      <w:p w14:paraId="77D62BC9" w14:textId="77777777" w:rsidR="00817E70" w:rsidRPr="00FF0372" w:rsidRDefault="00817E70" w:rsidP="00FC519F">
                        <w:pPr>
                          <w:jc w:val="center"/>
                          <w:rPr>
                            <w:noProof/>
                            <w:sz w:val="20"/>
                            <w:szCs w:val="20"/>
                          </w:rPr>
                        </w:pPr>
                      </w:p>
                    </w:tc>
                    <w:tc>
                      <w:tcPr>
                        <w:tcW w:w="20" w:type="dxa"/>
                      </w:tcPr>
                      <w:p w14:paraId="6E5AC38A" w14:textId="77777777" w:rsidR="00817E70" w:rsidRPr="00FF0372" w:rsidRDefault="00817E70" w:rsidP="00FC519F">
                        <w:pPr>
                          <w:rPr>
                            <w:noProof/>
                            <w:sz w:val="20"/>
                            <w:szCs w:val="20"/>
                          </w:rPr>
                        </w:pPr>
                      </w:p>
                    </w:tc>
                  </w:tr>
                  <w:tr w:rsidR="00817E70" w:rsidRPr="00FF0372" w14:paraId="270993F6" w14:textId="77777777" w:rsidTr="00FC519F">
                    <w:trPr>
                      <w:trHeight w:val="273"/>
                    </w:trPr>
                    <w:tc>
                      <w:tcPr>
                        <w:tcW w:w="20" w:type="dxa"/>
                      </w:tcPr>
                      <w:p w14:paraId="18981AAF" w14:textId="77777777" w:rsidR="00817E70" w:rsidRPr="00FF0372" w:rsidRDefault="00817E70" w:rsidP="00FC519F">
                        <w:pPr>
                          <w:autoSpaceDE w:val="0"/>
                          <w:autoSpaceDN w:val="0"/>
                          <w:adjustRightInd w:val="0"/>
                          <w:rPr>
                            <w:noProof/>
                            <w:sz w:val="20"/>
                            <w:szCs w:val="20"/>
                          </w:rPr>
                        </w:pPr>
                      </w:p>
                      <w:p w14:paraId="1E446CC4" w14:textId="77777777" w:rsidR="00817E70" w:rsidRPr="00FF0372" w:rsidRDefault="00817E70" w:rsidP="00FC519F">
                        <w:pPr>
                          <w:rPr>
                            <w:sz w:val="20"/>
                            <w:szCs w:val="20"/>
                          </w:rPr>
                        </w:pPr>
                      </w:p>
                    </w:tc>
                    <w:tc>
                      <w:tcPr>
                        <w:tcW w:w="2626" w:type="dxa"/>
                        <w:tcBorders>
                          <w:top w:val="nil"/>
                          <w:bottom w:val="nil"/>
                        </w:tcBorders>
                      </w:tcPr>
                      <w:p w14:paraId="420D4FBA"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13B87913" w14:textId="77777777" w:rsidR="00817E70" w:rsidRPr="00FF0372" w:rsidRDefault="00817E70" w:rsidP="00FC519F">
                        <w:pPr>
                          <w:rPr>
                            <w:sz w:val="20"/>
                            <w:szCs w:val="20"/>
                          </w:rPr>
                        </w:pPr>
                      </w:p>
                    </w:tc>
                  </w:tr>
                </w:tbl>
                <w:p w14:paraId="357E17D7"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416553EB"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42D3954F" w14:textId="77777777" w:rsidTr="00FC519F">
              <w:tc>
                <w:tcPr>
                  <w:tcW w:w="3394" w:type="dxa"/>
                  <w:tcBorders>
                    <w:bottom w:val="nil"/>
                    <w:right w:val="single" w:sz="4" w:space="0" w:color="auto"/>
                  </w:tcBorders>
                  <w:shd w:val="clear" w:color="auto" w:fill="auto"/>
                </w:tcPr>
                <w:p w14:paraId="32959967" w14:textId="77777777" w:rsidR="00817E70" w:rsidRPr="00FF0372" w:rsidRDefault="00817E70" w:rsidP="00FC519F">
                  <w:pPr>
                    <w:rPr>
                      <w:sz w:val="20"/>
                      <w:szCs w:val="20"/>
                    </w:rPr>
                  </w:pPr>
                  <w:r w:rsidRPr="00FF0372">
                    <w:rPr>
                      <w:sz w:val="20"/>
                      <w:szCs w:val="20"/>
                    </w:rPr>
                    <w:t xml:space="preserve"> Интерфейс </w:t>
                  </w:r>
                  <w:r w:rsidRPr="00FF0372">
                    <w:rPr>
                      <w:sz w:val="20"/>
                      <w:szCs w:val="20"/>
                      <w:lang w:val="en-US"/>
                    </w:rPr>
                    <w:t>Wi</w:t>
                  </w:r>
                  <w:r w:rsidRPr="00FF0372">
                    <w:rPr>
                      <w:sz w:val="20"/>
                      <w:szCs w:val="20"/>
                    </w:rPr>
                    <w:t>-</w:t>
                  </w:r>
                  <w:r w:rsidRPr="00FF0372">
                    <w:rPr>
                      <w:sz w:val="20"/>
                      <w:szCs w:val="20"/>
                      <w:lang w:val="en-US"/>
                    </w:rPr>
                    <w:t>Fi</w:t>
                  </w:r>
                  <w:r w:rsidRPr="00FF0372">
                    <w:rPr>
                      <w:sz w:val="20"/>
                      <w:szCs w:val="20"/>
                    </w:rPr>
                    <w:t xml:space="preserve"> робототехнического 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53E6984A" w14:textId="77777777" w:rsidTr="00FC519F">
                    <w:trPr>
                      <w:cantSplit/>
                      <w:trHeight w:hRule="exact" w:val="20"/>
                    </w:trPr>
                    <w:tc>
                      <w:tcPr>
                        <w:tcW w:w="20" w:type="dxa"/>
                      </w:tcPr>
                      <w:p w14:paraId="302AC89B" w14:textId="77777777" w:rsidR="00817E70" w:rsidRPr="00FF0372" w:rsidRDefault="00817E70" w:rsidP="00FC519F">
                        <w:pPr>
                          <w:autoSpaceDE w:val="0"/>
                          <w:autoSpaceDN w:val="0"/>
                          <w:adjustRightInd w:val="0"/>
                          <w:rPr>
                            <w:noProof/>
                            <w:sz w:val="20"/>
                            <w:szCs w:val="20"/>
                          </w:rPr>
                        </w:pPr>
                      </w:p>
                    </w:tc>
                    <w:tc>
                      <w:tcPr>
                        <w:tcW w:w="2626" w:type="dxa"/>
                        <w:tcBorders>
                          <w:bottom w:val="nil"/>
                        </w:tcBorders>
                      </w:tcPr>
                      <w:p w14:paraId="745EA105" w14:textId="77777777" w:rsidR="00817E70" w:rsidRPr="00FF0372" w:rsidRDefault="00817E70" w:rsidP="00FC519F">
                        <w:pPr>
                          <w:jc w:val="center"/>
                          <w:rPr>
                            <w:noProof/>
                            <w:sz w:val="20"/>
                            <w:szCs w:val="20"/>
                          </w:rPr>
                        </w:pPr>
                      </w:p>
                    </w:tc>
                    <w:tc>
                      <w:tcPr>
                        <w:tcW w:w="20" w:type="dxa"/>
                      </w:tcPr>
                      <w:p w14:paraId="6D543E4A" w14:textId="77777777" w:rsidR="00817E70" w:rsidRPr="00FF0372" w:rsidRDefault="00817E70" w:rsidP="00FC519F">
                        <w:pPr>
                          <w:rPr>
                            <w:noProof/>
                            <w:sz w:val="20"/>
                            <w:szCs w:val="20"/>
                          </w:rPr>
                        </w:pPr>
                      </w:p>
                    </w:tc>
                  </w:tr>
                  <w:tr w:rsidR="00817E70" w:rsidRPr="00FF0372" w14:paraId="2D3BA7BB" w14:textId="77777777" w:rsidTr="00FC519F">
                    <w:trPr>
                      <w:trHeight w:val="273"/>
                    </w:trPr>
                    <w:tc>
                      <w:tcPr>
                        <w:tcW w:w="20" w:type="dxa"/>
                      </w:tcPr>
                      <w:p w14:paraId="506D2F04" w14:textId="77777777" w:rsidR="00817E70" w:rsidRPr="00FF0372" w:rsidRDefault="00817E70" w:rsidP="00FC519F">
                        <w:pPr>
                          <w:autoSpaceDE w:val="0"/>
                          <w:autoSpaceDN w:val="0"/>
                          <w:adjustRightInd w:val="0"/>
                          <w:rPr>
                            <w:noProof/>
                            <w:sz w:val="20"/>
                            <w:szCs w:val="20"/>
                          </w:rPr>
                        </w:pPr>
                      </w:p>
                      <w:p w14:paraId="07B18805" w14:textId="77777777" w:rsidR="00817E70" w:rsidRPr="00FF0372" w:rsidRDefault="00817E70" w:rsidP="00FC519F">
                        <w:pPr>
                          <w:rPr>
                            <w:sz w:val="20"/>
                            <w:szCs w:val="20"/>
                          </w:rPr>
                        </w:pPr>
                      </w:p>
                    </w:tc>
                    <w:tc>
                      <w:tcPr>
                        <w:tcW w:w="2626" w:type="dxa"/>
                        <w:tcBorders>
                          <w:top w:val="nil"/>
                          <w:bottom w:val="nil"/>
                        </w:tcBorders>
                      </w:tcPr>
                      <w:p w14:paraId="40BBD9F2"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01A4E040" w14:textId="77777777" w:rsidR="00817E70" w:rsidRPr="00FF0372" w:rsidRDefault="00817E70" w:rsidP="00FC519F">
                        <w:pPr>
                          <w:rPr>
                            <w:sz w:val="20"/>
                            <w:szCs w:val="20"/>
                          </w:rPr>
                        </w:pPr>
                      </w:p>
                    </w:tc>
                  </w:tr>
                </w:tbl>
                <w:p w14:paraId="649E786A"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2E7E6ACA"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3EF7CE2F" w14:textId="77777777" w:rsidTr="00FC519F">
              <w:tc>
                <w:tcPr>
                  <w:tcW w:w="3394" w:type="dxa"/>
                  <w:tcBorders>
                    <w:bottom w:val="nil"/>
                    <w:right w:val="single" w:sz="4" w:space="0" w:color="auto"/>
                  </w:tcBorders>
                  <w:shd w:val="clear" w:color="auto" w:fill="auto"/>
                </w:tcPr>
                <w:p w14:paraId="4A13CDF1" w14:textId="77777777" w:rsidR="00817E70" w:rsidRPr="00FF0372" w:rsidRDefault="00817E70" w:rsidP="00FC519F">
                  <w:pPr>
                    <w:rPr>
                      <w:sz w:val="20"/>
                      <w:szCs w:val="20"/>
                    </w:rPr>
                  </w:pPr>
                  <w:r w:rsidRPr="00FF0372">
                    <w:rPr>
                      <w:sz w:val="20"/>
                      <w:szCs w:val="20"/>
                    </w:rPr>
                    <w:t xml:space="preserve"> Интерфейс </w:t>
                  </w:r>
                  <w:r w:rsidRPr="00FF0372">
                    <w:rPr>
                      <w:sz w:val="20"/>
                      <w:szCs w:val="20"/>
                      <w:lang w:val="en-US"/>
                    </w:rPr>
                    <w:t>USB</w:t>
                  </w:r>
                  <w:r w:rsidRPr="00FF0372">
                    <w:rPr>
                      <w:sz w:val="20"/>
                      <w:szCs w:val="20"/>
                    </w:rPr>
                    <w:t xml:space="preserve"> для настройки модуля, передачи видео потока и обмена данными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3BEB6499" w14:textId="77777777" w:rsidTr="00FC519F">
                    <w:trPr>
                      <w:cantSplit/>
                      <w:trHeight w:hRule="exact" w:val="20"/>
                    </w:trPr>
                    <w:tc>
                      <w:tcPr>
                        <w:tcW w:w="20" w:type="dxa"/>
                      </w:tcPr>
                      <w:p w14:paraId="74D07302" w14:textId="77777777" w:rsidR="00817E70" w:rsidRPr="00FF0372" w:rsidRDefault="00817E70" w:rsidP="00FC519F">
                        <w:pPr>
                          <w:autoSpaceDE w:val="0"/>
                          <w:autoSpaceDN w:val="0"/>
                          <w:adjustRightInd w:val="0"/>
                          <w:rPr>
                            <w:noProof/>
                            <w:sz w:val="20"/>
                            <w:szCs w:val="20"/>
                          </w:rPr>
                        </w:pPr>
                      </w:p>
                    </w:tc>
                    <w:tc>
                      <w:tcPr>
                        <w:tcW w:w="2626" w:type="dxa"/>
                        <w:tcBorders>
                          <w:bottom w:val="nil"/>
                        </w:tcBorders>
                      </w:tcPr>
                      <w:p w14:paraId="7BD91978" w14:textId="77777777" w:rsidR="00817E70" w:rsidRPr="00FF0372" w:rsidRDefault="00817E70" w:rsidP="00FC519F">
                        <w:pPr>
                          <w:jc w:val="center"/>
                          <w:rPr>
                            <w:noProof/>
                            <w:sz w:val="20"/>
                            <w:szCs w:val="20"/>
                          </w:rPr>
                        </w:pPr>
                      </w:p>
                    </w:tc>
                    <w:tc>
                      <w:tcPr>
                        <w:tcW w:w="20" w:type="dxa"/>
                      </w:tcPr>
                      <w:p w14:paraId="52B319A3" w14:textId="77777777" w:rsidR="00817E70" w:rsidRPr="00FF0372" w:rsidRDefault="00817E70" w:rsidP="00FC519F">
                        <w:pPr>
                          <w:rPr>
                            <w:noProof/>
                            <w:sz w:val="20"/>
                            <w:szCs w:val="20"/>
                          </w:rPr>
                        </w:pPr>
                      </w:p>
                    </w:tc>
                  </w:tr>
                  <w:tr w:rsidR="00817E70" w:rsidRPr="00FF0372" w14:paraId="0AE8414E" w14:textId="77777777" w:rsidTr="00FC519F">
                    <w:trPr>
                      <w:trHeight w:val="273"/>
                    </w:trPr>
                    <w:tc>
                      <w:tcPr>
                        <w:tcW w:w="20" w:type="dxa"/>
                      </w:tcPr>
                      <w:p w14:paraId="507F0804" w14:textId="77777777" w:rsidR="00817E70" w:rsidRPr="00FF0372" w:rsidRDefault="00817E70" w:rsidP="00FC519F">
                        <w:pPr>
                          <w:autoSpaceDE w:val="0"/>
                          <w:autoSpaceDN w:val="0"/>
                          <w:adjustRightInd w:val="0"/>
                          <w:rPr>
                            <w:noProof/>
                            <w:sz w:val="20"/>
                            <w:szCs w:val="20"/>
                          </w:rPr>
                        </w:pPr>
                      </w:p>
                      <w:p w14:paraId="34635167" w14:textId="77777777" w:rsidR="00817E70" w:rsidRPr="00FF0372" w:rsidRDefault="00817E70" w:rsidP="00FC519F">
                        <w:pPr>
                          <w:rPr>
                            <w:sz w:val="20"/>
                            <w:szCs w:val="20"/>
                          </w:rPr>
                        </w:pPr>
                      </w:p>
                    </w:tc>
                    <w:tc>
                      <w:tcPr>
                        <w:tcW w:w="2626" w:type="dxa"/>
                        <w:tcBorders>
                          <w:top w:val="nil"/>
                          <w:bottom w:val="nil"/>
                        </w:tcBorders>
                      </w:tcPr>
                      <w:p w14:paraId="6136AEFD" w14:textId="77777777" w:rsidR="00817E70" w:rsidRPr="00FF0372" w:rsidRDefault="00817E70" w:rsidP="00FC519F">
                        <w:pPr>
                          <w:jc w:val="center"/>
                          <w:rPr>
                            <w:sz w:val="20"/>
                            <w:szCs w:val="20"/>
                          </w:rPr>
                        </w:pPr>
                        <w:r w:rsidRPr="00FF0372">
                          <w:rPr>
                            <w:noProof/>
                            <w:sz w:val="20"/>
                            <w:szCs w:val="20"/>
                            <w:lang w:val="en-US"/>
                          </w:rPr>
                          <w:t>наличие</w:t>
                        </w:r>
                      </w:p>
                    </w:tc>
                    <w:tc>
                      <w:tcPr>
                        <w:tcW w:w="20" w:type="dxa"/>
                      </w:tcPr>
                      <w:p w14:paraId="09E40032" w14:textId="77777777" w:rsidR="00817E70" w:rsidRPr="00FF0372" w:rsidRDefault="00817E70" w:rsidP="00FC519F">
                        <w:pPr>
                          <w:rPr>
                            <w:sz w:val="20"/>
                            <w:szCs w:val="20"/>
                          </w:rPr>
                        </w:pPr>
                      </w:p>
                    </w:tc>
                  </w:tr>
                </w:tbl>
                <w:p w14:paraId="0B1DF739"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17A20DCA" w14:textId="77777777" w:rsidR="00817E70" w:rsidRPr="00FF0372" w:rsidRDefault="00817E70" w:rsidP="00FC519F">
                  <w:pPr>
                    <w:jc w:val="center"/>
                    <w:rPr>
                      <w:sz w:val="20"/>
                      <w:szCs w:val="20"/>
                      <w:lang w:val="en-US"/>
                    </w:rPr>
                  </w:pPr>
                </w:p>
              </w:tc>
            </w:tr>
            <w:tr w:rsidR="00817E70" w:rsidRPr="009F0ADB" w14:paraId="13EA35D4" w14:textId="77777777" w:rsidTr="00FC519F">
              <w:tc>
                <w:tcPr>
                  <w:tcW w:w="3394" w:type="dxa"/>
                  <w:tcBorders>
                    <w:bottom w:val="nil"/>
                    <w:right w:val="single" w:sz="4" w:space="0" w:color="auto"/>
                  </w:tcBorders>
                  <w:shd w:val="clear" w:color="auto" w:fill="auto"/>
                </w:tcPr>
                <w:p w14:paraId="43ADA5B5" w14:textId="77777777" w:rsidR="00817E70" w:rsidRPr="00693FD3" w:rsidRDefault="00817E70" w:rsidP="00FC519F">
                  <w:pPr>
                    <w:rPr>
                      <w:sz w:val="20"/>
                      <w:szCs w:val="20"/>
                      <w:lang w:val="en-US"/>
                    </w:rPr>
                  </w:pPr>
                  <w:r w:rsidRPr="00693FD3">
                    <w:rPr>
                      <w:sz w:val="20"/>
                      <w:szCs w:val="20"/>
                    </w:rPr>
                    <w:t xml:space="preserve"> </w:t>
                  </w:r>
                  <w:proofErr w:type="spellStart"/>
                  <w:r w:rsidRPr="00693FD3">
                    <w:rPr>
                      <w:sz w:val="20"/>
                      <w:szCs w:val="20"/>
                      <w:lang w:val="en-US"/>
                    </w:rPr>
                    <w:t>Интерфейс</w:t>
                  </w:r>
                  <w:proofErr w:type="spellEnd"/>
                  <w:r w:rsidRPr="00693FD3">
                    <w:rPr>
                      <w:sz w:val="20"/>
                      <w:szCs w:val="20"/>
                      <w:lang w:val="en-US"/>
                    </w:rPr>
                    <w:t xml:space="preserve"> USART </w:t>
                  </w:r>
                  <w:proofErr w:type="spellStart"/>
                  <w:r w:rsidRPr="00693FD3">
                    <w:rPr>
                      <w:sz w:val="20"/>
                      <w:szCs w:val="20"/>
                      <w:lang w:val="en-US"/>
                    </w:rPr>
                    <w:t>робототехнического</w:t>
                  </w:r>
                  <w:proofErr w:type="spellEnd"/>
                  <w:r w:rsidRPr="00693FD3">
                    <w:rPr>
                      <w:sz w:val="20"/>
                      <w:szCs w:val="20"/>
                      <w:lang w:val="en-US"/>
                    </w:rPr>
                    <w:t xml:space="preserve"> </w:t>
                  </w:r>
                  <w:proofErr w:type="spellStart"/>
                  <w:r w:rsidRPr="00693FD3">
                    <w:rPr>
                      <w:sz w:val="20"/>
                      <w:szCs w:val="20"/>
                      <w:lang w:val="en-US"/>
                    </w:rPr>
                    <w:t>контроллера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35D5B80E" w14:textId="77777777" w:rsidTr="00FC519F">
                    <w:trPr>
                      <w:cantSplit/>
                      <w:trHeight w:hRule="exact" w:val="20"/>
                    </w:trPr>
                    <w:tc>
                      <w:tcPr>
                        <w:tcW w:w="20" w:type="dxa"/>
                      </w:tcPr>
                      <w:p w14:paraId="77BAF947" w14:textId="77777777" w:rsidR="00817E70" w:rsidRPr="00693FD3" w:rsidRDefault="00817E70" w:rsidP="00FC519F">
                        <w:pPr>
                          <w:autoSpaceDE w:val="0"/>
                          <w:autoSpaceDN w:val="0"/>
                          <w:adjustRightInd w:val="0"/>
                          <w:rPr>
                            <w:noProof/>
                            <w:sz w:val="20"/>
                            <w:szCs w:val="20"/>
                            <w:lang w:val="en-US"/>
                          </w:rPr>
                        </w:pPr>
                      </w:p>
                    </w:tc>
                    <w:tc>
                      <w:tcPr>
                        <w:tcW w:w="2626" w:type="dxa"/>
                        <w:tcBorders>
                          <w:bottom w:val="nil"/>
                        </w:tcBorders>
                      </w:tcPr>
                      <w:p w14:paraId="5AFA018B" w14:textId="77777777" w:rsidR="00817E70" w:rsidRPr="00693FD3" w:rsidRDefault="00817E70" w:rsidP="00FC519F">
                        <w:pPr>
                          <w:jc w:val="center"/>
                          <w:rPr>
                            <w:noProof/>
                            <w:sz w:val="20"/>
                            <w:szCs w:val="20"/>
                            <w:lang w:val="en-US"/>
                          </w:rPr>
                        </w:pPr>
                      </w:p>
                    </w:tc>
                    <w:tc>
                      <w:tcPr>
                        <w:tcW w:w="20" w:type="dxa"/>
                      </w:tcPr>
                      <w:p w14:paraId="441A08F0" w14:textId="77777777" w:rsidR="00817E70" w:rsidRPr="00693FD3" w:rsidRDefault="00817E70" w:rsidP="00FC519F">
                        <w:pPr>
                          <w:rPr>
                            <w:noProof/>
                            <w:sz w:val="20"/>
                            <w:szCs w:val="20"/>
                            <w:lang w:val="en-US"/>
                          </w:rPr>
                        </w:pPr>
                      </w:p>
                    </w:tc>
                  </w:tr>
                  <w:tr w:rsidR="00817E70" w:rsidRPr="00693FD3" w14:paraId="04ACDE93" w14:textId="77777777" w:rsidTr="00FC519F">
                    <w:trPr>
                      <w:trHeight w:val="273"/>
                    </w:trPr>
                    <w:tc>
                      <w:tcPr>
                        <w:tcW w:w="20" w:type="dxa"/>
                      </w:tcPr>
                      <w:p w14:paraId="6302B4E5" w14:textId="77777777" w:rsidR="00817E70" w:rsidRPr="00693FD3" w:rsidRDefault="00817E70" w:rsidP="00FC519F">
                        <w:pPr>
                          <w:autoSpaceDE w:val="0"/>
                          <w:autoSpaceDN w:val="0"/>
                          <w:adjustRightInd w:val="0"/>
                          <w:rPr>
                            <w:noProof/>
                            <w:sz w:val="20"/>
                            <w:szCs w:val="20"/>
                            <w:lang w:val="en-US"/>
                          </w:rPr>
                        </w:pPr>
                      </w:p>
                      <w:p w14:paraId="79E29DCA" w14:textId="77777777" w:rsidR="00817E70" w:rsidRPr="00693FD3" w:rsidRDefault="00817E70" w:rsidP="00FC519F">
                        <w:pPr>
                          <w:rPr>
                            <w:sz w:val="20"/>
                            <w:szCs w:val="20"/>
                          </w:rPr>
                        </w:pPr>
                      </w:p>
                    </w:tc>
                    <w:tc>
                      <w:tcPr>
                        <w:tcW w:w="2626" w:type="dxa"/>
                        <w:tcBorders>
                          <w:top w:val="nil"/>
                          <w:bottom w:val="nil"/>
                        </w:tcBorders>
                      </w:tcPr>
                      <w:p w14:paraId="05CC3E1B" w14:textId="77777777" w:rsidR="00817E70" w:rsidRPr="00693FD3" w:rsidRDefault="00817E70" w:rsidP="00FC519F">
                        <w:pPr>
                          <w:jc w:val="center"/>
                          <w:rPr>
                            <w:sz w:val="20"/>
                            <w:szCs w:val="20"/>
                          </w:rPr>
                        </w:pPr>
                        <w:r w:rsidRPr="00693FD3">
                          <w:rPr>
                            <w:noProof/>
                            <w:sz w:val="20"/>
                            <w:szCs w:val="20"/>
                            <w:lang w:val="en-US"/>
                          </w:rPr>
                          <w:t>3</w:t>
                        </w:r>
                      </w:p>
                    </w:tc>
                    <w:tc>
                      <w:tcPr>
                        <w:tcW w:w="20" w:type="dxa"/>
                      </w:tcPr>
                      <w:p w14:paraId="07773EB2" w14:textId="77777777" w:rsidR="00817E70" w:rsidRPr="00693FD3" w:rsidRDefault="00817E70" w:rsidP="00FC519F">
                        <w:pPr>
                          <w:rPr>
                            <w:sz w:val="20"/>
                            <w:szCs w:val="20"/>
                          </w:rPr>
                        </w:pPr>
                      </w:p>
                    </w:tc>
                  </w:tr>
                </w:tbl>
                <w:p w14:paraId="76E371CF"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0E920C30" w14:textId="77777777" w:rsidR="00817E70" w:rsidRPr="00693FD3" w:rsidRDefault="00817E70" w:rsidP="00FC519F">
                  <w:pPr>
                    <w:jc w:val="center"/>
                    <w:rPr>
                      <w:sz w:val="20"/>
                      <w:szCs w:val="20"/>
                      <w:lang w:val="en-US"/>
                    </w:rPr>
                  </w:pPr>
                  <w:r w:rsidRPr="00693FD3">
                    <w:rPr>
                      <w:noProof/>
                      <w:sz w:val="20"/>
                      <w:szCs w:val="20"/>
                      <w:lang w:val="en-US"/>
                    </w:rPr>
                    <w:t>Штука</w:t>
                  </w:r>
                </w:p>
              </w:tc>
            </w:tr>
            <w:tr w:rsidR="00817E70" w:rsidRPr="009F0ADB" w14:paraId="5DC22D4E" w14:textId="77777777" w:rsidTr="00FC519F">
              <w:tc>
                <w:tcPr>
                  <w:tcW w:w="3394" w:type="dxa"/>
                  <w:tcBorders>
                    <w:bottom w:val="nil"/>
                    <w:right w:val="single" w:sz="4" w:space="0" w:color="auto"/>
                  </w:tcBorders>
                  <w:shd w:val="clear" w:color="auto" w:fill="auto"/>
                </w:tcPr>
                <w:p w14:paraId="1B1FB5D3" w14:textId="77777777" w:rsidR="00817E70" w:rsidRPr="00FF0372" w:rsidRDefault="00817E70" w:rsidP="00FC519F">
                  <w:pPr>
                    <w:rPr>
                      <w:sz w:val="20"/>
                      <w:szCs w:val="20"/>
                    </w:rPr>
                  </w:pPr>
                  <w:r w:rsidRPr="00FF0372">
                    <w:rPr>
                      <w:sz w:val="20"/>
                      <w:szCs w:val="20"/>
                    </w:rPr>
                    <w:t xml:space="preserve"> Интерфейс </w:t>
                  </w:r>
                  <w:r w:rsidRPr="00FF0372">
                    <w:rPr>
                      <w:sz w:val="20"/>
                      <w:szCs w:val="20"/>
                      <w:lang w:val="en-US"/>
                    </w:rPr>
                    <w:t>UART</w:t>
                  </w:r>
                  <w:r w:rsidRPr="00FF0372">
                    <w:rPr>
                      <w:sz w:val="20"/>
                      <w:szCs w:val="20"/>
                    </w:rPr>
                    <w:t xml:space="preserve"> для отладки встроенной операционной системы и разрабатываемого программного обеспечения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02D3377D" w14:textId="77777777" w:rsidTr="00FC519F">
                    <w:trPr>
                      <w:cantSplit/>
                      <w:trHeight w:hRule="exact" w:val="20"/>
                    </w:trPr>
                    <w:tc>
                      <w:tcPr>
                        <w:tcW w:w="20" w:type="dxa"/>
                      </w:tcPr>
                      <w:p w14:paraId="2A8F0EC9" w14:textId="77777777" w:rsidR="00817E70" w:rsidRPr="00FF0372" w:rsidRDefault="00817E70" w:rsidP="00FC519F">
                        <w:pPr>
                          <w:autoSpaceDE w:val="0"/>
                          <w:autoSpaceDN w:val="0"/>
                          <w:adjustRightInd w:val="0"/>
                          <w:rPr>
                            <w:noProof/>
                            <w:sz w:val="20"/>
                            <w:szCs w:val="20"/>
                          </w:rPr>
                        </w:pPr>
                      </w:p>
                    </w:tc>
                    <w:tc>
                      <w:tcPr>
                        <w:tcW w:w="2626" w:type="dxa"/>
                        <w:tcBorders>
                          <w:bottom w:val="nil"/>
                        </w:tcBorders>
                      </w:tcPr>
                      <w:p w14:paraId="4D36F229" w14:textId="77777777" w:rsidR="00817E70" w:rsidRPr="00FF0372" w:rsidRDefault="00817E70" w:rsidP="00FC519F">
                        <w:pPr>
                          <w:jc w:val="center"/>
                          <w:rPr>
                            <w:noProof/>
                            <w:sz w:val="20"/>
                            <w:szCs w:val="20"/>
                          </w:rPr>
                        </w:pPr>
                      </w:p>
                    </w:tc>
                    <w:tc>
                      <w:tcPr>
                        <w:tcW w:w="20" w:type="dxa"/>
                      </w:tcPr>
                      <w:p w14:paraId="4FF4F120" w14:textId="77777777" w:rsidR="00817E70" w:rsidRPr="00FF0372" w:rsidRDefault="00817E70" w:rsidP="00FC519F">
                        <w:pPr>
                          <w:rPr>
                            <w:noProof/>
                            <w:sz w:val="20"/>
                            <w:szCs w:val="20"/>
                          </w:rPr>
                        </w:pPr>
                      </w:p>
                    </w:tc>
                  </w:tr>
                  <w:tr w:rsidR="00817E70" w:rsidRPr="00FF0372" w14:paraId="374DFA61" w14:textId="77777777" w:rsidTr="00FC519F">
                    <w:trPr>
                      <w:trHeight w:val="273"/>
                    </w:trPr>
                    <w:tc>
                      <w:tcPr>
                        <w:tcW w:w="20" w:type="dxa"/>
                      </w:tcPr>
                      <w:p w14:paraId="7C04683C" w14:textId="77777777" w:rsidR="00817E70" w:rsidRPr="00FF0372" w:rsidRDefault="00817E70" w:rsidP="00FC519F">
                        <w:pPr>
                          <w:autoSpaceDE w:val="0"/>
                          <w:autoSpaceDN w:val="0"/>
                          <w:adjustRightInd w:val="0"/>
                          <w:rPr>
                            <w:noProof/>
                            <w:sz w:val="20"/>
                            <w:szCs w:val="20"/>
                          </w:rPr>
                        </w:pPr>
                      </w:p>
                      <w:p w14:paraId="501FBDFC" w14:textId="77777777" w:rsidR="00817E70" w:rsidRPr="00FF0372" w:rsidRDefault="00817E70" w:rsidP="00FC519F">
                        <w:pPr>
                          <w:rPr>
                            <w:sz w:val="20"/>
                            <w:szCs w:val="20"/>
                          </w:rPr>
                        </w:pPr>
                      </w:p>
                    </w:tc>
                    <w:tc>
                      <w:tcPr>
                        <w:tcW w:w="2626" w:type="dxa"/>
                        <w:tcBorders>
                          <w:top w:val="nil"/>
                          <w:bottom w:val="nil"/>
                        </w:tcBorders>
                      </w:tcPr>
                      <w:p w14:paraId="6CC84496"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59FC18BD" w14:textId="77777777" w:rsidR="00817E70" w:rsidRPr="00FF0372" w:rsidRDefault="00817E70" w:rsidP="00FC519F">
                        <w:pPr>
                          <w:rPr>
                            <w:sz w:val="20"/>
                            <w:szCs w:val="20"/>
                          </w:rPr>
                        </w:pPr>
                      </w:p>
                    </w:tc>
                  </w:tr>
                </w:tbl>
                <w:p w14:paraId="458B2E69"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07803D74"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4ADB6DCF" w14:textId="77777777" w:rsidTr="00FC519F">
              <w:tc>
                <w:tcPr>
                  <w:tcW w:w="3394" w:type="dxa"/>
                  <w:tcBorders>
                    <w:bottom w:val="nil"/>
                    <w:right w:val="single" w:sz="4" w:space="0" w:color="auto"/>
                  </w:tcBorders>
                  <w:shd w:val="clear" w:color="auto" w:fill="auto"/>
                </w:tcPr>
                <w:p w14:paraId="7D5102F1" w14:textId="77777777" w:rsidR="00817E70" w:rsidRPr="00FF0372" w:rsidRDefault="00817E70" w:rsidP="00FC519F">
                  <w:pPr>
                    <w:rPr>
                      <w:sz w:val="20"/>
                      <w:szCs w:val="20"/>
                    </w:rPr>
                  </w:pPr>
                  <w:r w:rsidRPr="00FF0372">
                    <w:rPr>
                      <w:sz w:val="20"/>
                      <w:szCs w:val="20"/>
                    </w:rPr>
                    <w:t xml:space="preserve"> Интерфейс </w:t>
                  </w:r>
                  <w:r w:rsidRPr="00FF0372">
                    <w:rPr>
                      <w:sz w:val="20"/>
                      <w:szCs w:val="20"/>
                      <w:lang w:val="en-US"/>
                    </w:rPr>
                    <w:t>SPI</w:t>
                  </w:r>
                  <w:r w:rsidRPr="00FF0372">
                    <w:rPr>
                      <w:sz w:val="20"/>
                      <w:szCs w:val="20"/>
                    </w:rPr>
                    <w:t>, позволяющий выполнять обмен данными с напряжением 3.3В и 5В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05D669D3" w14:textId="77777777" w:rsidTr="00FC519F">
                    <w:trPr>
                      <w:cantSplit/>
                      <w:trHeight w:hRule="exact" w:val="20"/>
                    </w:trPr>
                    <w:tc>
                      <w:tcPr>
                        <w:tcW w:w="20" w:type="dxa"/>
                      </w:tcPr>
                      <w:p w14:paraId="27EAD030" w14:textId="77777777" w:rsidR="00817E70" w:rsidRPr="00FF0372" w:rsidRDefault="00817E70" w:rsidP="00FC519F">
                        <w:pPr>
                          <w:autoSpaceDE w:val="0"/>
                          <w:autoSpaceDN w:val="0"/>
                          <w:adjustRightInd w:val="0"/>
                          <w:rPr>
                            <w:noProof/>
                            <w:sz w:val="20"/>
                            <w:szCs w:val="20"/>
                          </w:rPr>
                        </w:pPr>
                      </w:p>
                    </w:tc>
                    <w:tc>
                      <w:tcPr>
                        <w:tcW w:w="2626" w:type="dxa"/>
                        <w:tcBorders>
                          <w:bottom w:val="nil"/>
                        </w:tcBorders>
                      </w:tcPr>
                      <w:p w14:paraId="764185FE" w14:textId="77777777" w:rsidR="00817E70" w:rsidRPr="00FF0372" w:rsidRDefault="00817E70" w:rsidP="00FC519F">
                        <w:pPr>
                          <w:jc w:val="center"/>
                          <w:rPr>
                            <w:noProof/>
                            <w:sz w:val="20"/>
                            <w:szCs w:val="20"/>
                          </w:rPr>
                        </w:pPr>
                      </w:p>
                    </w:tc>
                    <w:tc>
                      <w:tcPr>
                        <w:tcW w:w="20" w:type="dxa"/>
                      </w:tcPr>
                      <w:p w14:paraId="4ABE6931" w14:textId="77777777" w:rsidR="00817E70" w:rsidRPr="00FF0372" w:rsidRDefault="00817E70" w:rsidP="00FC519F">
                        <w:pPr>
                          <w:rPr>
                            <w:noProof/>
                            <w:sz w:val="20"/>
                            <w:szCs w:val="20"/>
                          </w:rPr>
                        </w:pPr>
                      </w:p>
                    </w:tc>
                  </w:tr>
                  <w:tr w:rsidR="00817E70" w:rsidRPr="00FF0372" w14:paraId="1A2582E2" w14:textId="77777777" w:rsidTr="00FC519F">
                    <w:trPr>
                      <w:trHeight w:val="273"/>
                    </w:trPr>
                    <w:tc>
                      <w:tcPr>
                        <w:tcW w:w="20" w:type="dxa"/>
                      </w:tcPr>
                      <w:p w14:paraId="0DA68225" w14:textId="77777777" w:rsidR="00817E70" w:rsidRPr="00FF0372" w:rsidRDefault="00817E70" w:rsidP="00FC519F">
                        <w:pPr>
                          <w:autoSpaceDE w:val="0"/>
                          <w:autoSpaceDN w:val="0"/>
                          <w:adjustRightInd w:val="0"/>
                          <w:rPr>
                            <w:noProof/>
                            <w:sz w:val="20"/>
                            <w:szCs w:val="20"/>
                          </w:rPr>
                        </w:pPr>
                      </w:p>
                      <w:p w14:paraId="47DB8BA6" w14:textId="77777777" w:rsidR="00817E70" w:rsidRPr="00FF0372" w:rsidRDefault="00817E70" w:rsidP="00FC519F">
                        <w:pPr>
                          <w:rPr>
                            <w:sz w:val="20"/>
                            <w:szCs w:val="20"/>
                          </w:rPr>
                        </w:pPr>
                      </w:p>
                    </w:tc>
                    <w:tc>
                      <w:tcPr>
                        <w:tcW w:w="2626" w:type="dxa"/>
                        <w:tcBorders>
                          <w:top w:val="nil"/>
                          <w:bottom w:val="nil"/>
                        </w:tcBorders>
                      </w:tcPr>
                      <w:p w14:paraId="4C8940B6"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4884650D" w14:textId="77777777" w:rsidR="00817E70" w:rsidRPr="00FF0372" w:rsidRDefault="00817E70" w:rsidP="00FC519F">
                        <w:pPr>
                          <w:rPr>
                            <w:sz w:val="20"/>
                            <w:szCs w:val="20"/>
                          </w:rPr>
                        </w:pPr>
                      </w:p>
                    </w:tc>
                  </w:tr>
                </w:tbl>
                <w:p w14:paraId="2C1AE5CE"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1EEED12D"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2B414200" w14:textId="77777777" w:rsidTr="00FC519F">
              <w:tc>
                <w:tcPr>
                  <w:tcW w:w="3394" w:type="dxa"/>
                  <w:tcBorders>
                    <w:bottom w:val="nil"/>
                    <w:right w:val="single" w:sz="4" w:space="0" w:color="auto"/>
                  </w:tcBorders>
                  <w:shd w:val="clear" w:color="auto" w:fill="auto"/>
                </w:tcPr>
                <w:p w14:paraId="5F107C75" w14:textId="77777777" w:rsidR="00817E70" w:rsidRPr="00FF0372" w:rsidRDefault="00817E70" w:rsidP="00FC519F">
                  <w:pPr>
                    <w:rPr>
                      <w:sz w:val="20"/>
                      <w:szCs w:val="20"/>
                    </w:rPr>
                  </w:pPr>
                  <w:r w:rsidRPr="00FF0372">
                    <w:rPr>
                      <w:sz w:val="20"/>
                      <w:szCs w:val="20"/>
                    </w:rPr>
                    <w:lastRenderedPageBreak/>
                    <w:t xml:space="preserve"> Интерфейс </w:t>
                  </w:r>
                  <w:r w:rsidRPr="00FF0372">
                    <w:rPr>
                      <w:sz w:val="20"/>
                      <w:szCs w:val="20"/>
                      <w:lang w:val="en-US"/>
                    </w:rPr>
                    <w:t>MicroSD</w:t>
                  </w:r>
                  <w:r w:rsidRPr="00FF0372">
                    <w:rPr>
                      <w:sz w:val="20"/>
                      <w:szCs w:val="20"/>
                    </w:rPr>
                    <w:t xml:space="preserve"> модуля технического зрения для подключения внешнего запоминающего устройства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5A63F7A2" w14:textId="77777777" w:rsidTr="00FC519F">
                    <w:trPr>
                      <w:cantSplit/>
                      <w:trHeight w:hRule="exact" w:val="20"/>
                    </w:trPr>
                    <w:tc>
                      <w:tcPr>
                        <w:tcW w:w="20" w:type="dxa"/>
                      </w:tcPr>
                      <w:p w14:paraId="168381AD" w14:textId="77777777" w:rsidR="00817E70" w:rsidRPr="00FF0372" w:rsidRDefault="00817E70" w:rsidP="00FC519F">
                        <w:pPr>
                          <w:autoSpaceDE w:val="0"/>
                          <w:autoSpaceDN w:val="0"/>
                          <w:adjustRightInd w:val="0"/>
                          <w:rPr>
                            <w:noProof/>
                            <w:sz w:val="20"/>
                            <w:szCs w:val="20"/>
                          </w:rPr>
                        </w:pPr>
                      </w:p>
                    </w:tc>
                    <w:tc>
                      <w:tcPr>
                        <w:tcW w:w="2626" w:type="dxa"/>
                        <w:tcBorders>
                          <w:bottom w:val="nil"/>
                        </w:tcBorders>
                      </w:tcPr>
                      <w:p w14:paraId="4E129646" w14:textId="77777777" w:rsidR="00817E70" w:rsidRPr="00FF0372" w:rsidRDefault="00817E70" w:rsidP="00FC519F">
                        <w:pPr>
                          <w:jc w:val="center"/>
                          <w:rPr>
                            <w:noProof/>
                            <w:sz w:val="20"/>
                            <w:szCs w:val="20"/>
                          </w:rPr>
                        </w:pPr>
                      </w:p>
                    </w:tc>
                    <w:tc>
                      <w:tcPr>
                        <w:tcW w:w="20" w:type="dxa"/>
                      </w:tcPr>
                      <w:p w14:paraId="3A1BDFC2" w14:textId="77777777" w:rsidR="00817E70" w:rsidRPr="00FF0372" w:rsidRDefault="00817E70" w:rsidP="00FC519F">
                        <w:pPr>
                          <w:rPr>
                            <w:noProof/>
                            <w:sz w:val="20"/>
                            <w:szCs w:val="20"/>
                          </w:rPr>
                        </w:pPr>
                      </w:p>
                    </w:tc>
                  </w:tr>
                  <w:tr w:rsidR="00817E70" w:rsidRPr="00FF0372" w14:paraId="0E05019C" w14:textId="77777777" w:rsidTr="00FC519F">
                    <w:trPr>
                      <w:trHeight w:val="273"/>
                    </w:trPr>
                    <w:tc>
                      <w:tcPr>
                        <w:tcW w:w="20" w:type="dxa"/>
                      </w:tcPr>
                      <w:p w14:paraId="481FD9BE" w14:textId="77777777" w:rsidR="00817E70" w:rsidRPr="00FF0372" w:rsidRDefault="00817E70" w:rsidP="00FC519F">
                        <w:pPr>
                          <w:autoSpaceDE w:val="0"/>
                          <w:autoSpaceDN w:val="0"/>
                          <w:adjustRightInd w:val="0"/>
                          <w:rPr>
                            <w:noProof/>
                            <w:sz w:val="20"/>
                            <w:szCs w:val="20"/>
                          </w:rPr>
                        </w:pPr>
                      </w:p>
                      <w:p w14:paraId="08F12A57" w14:textId="77777777" w:rsidR="00817E70" w:rsidRPr="00FF0372" w:rsidRDefault="00817E70" w:rsidP="00FC519F">
                        <w:pPr>
                          <w:rPr>
                            <w:sz w:val="20"/>
                            <w:szCs w:val="20"/>
                          </w:rPr>
                        </w:pPr>
                      </w:p>
                    </w:tc>
                    <w:tc>
                      <w:tcPr>
                        <w:tcW w:w="2626" w:type="dxa"/>
                        <w:tcBorders>
                          <w:top w:val="nil"/>
                          <w:bottom w:val="nil"/>
                        </w:tcBorders>
                      </w:tcPr>
                      <w:p w14:paraId="26F1F6B1"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2B91A8C9" w14:textId="77777777" w:rsidR="00817E70" w:rsidRPr="00FF0372" w:rsidRDefault="00817E70" w:rsidP="00FC519F">
                        <w:pPr>
                          <w:rPr>
                            <w:sz w:val="20"/>
                            <w:szCs w:val="20"/>
                          </w:rPr>
                        </w:pPr>
                      </w:p>
                    </w:tc>
                  </w:tr>
                </w:tbl>
                <w:p w14:paraId="711B884C"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4848C884"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5F5DEC72" w14:textId="77777777" w:rsidTr="00FC519F">
              <w:tc>
                <w:tcPr>
                  <w:tcW w:w="3394" w:type="dxa"/>
                  <w:tcBorders>
                    <w:bottom w:val="nil"/>
                    <w:right w:val="single" w:sz="4" w:space="0" w:color="auto"/>
                  </w:tcBorders>
                  <w:shd w:val="clear" w:color="auto" w:fill="auto"/>
                </w:tcPr>
                <w:p w14:paraId="018DCFDF" w14:textId="77777777" w:rsidR="00817E70" w:rsidRPr="00FF0372" w:rsidRDefault="00817E70" w:rsidP="00FC519F">
                  <w:pPr>
                    <w:rPr>
                      <w:sz w:val="20"/>
                      <w:szCs w:val="20"/>
                      <w:lang w:val="en-US"/>
                    </w:rPr>
                  </w:pPr>
                  <w:r w:rsidRPr="00FF0372">
                    <w:rPr>
                      <w:sz w:val="20"/>
                      <w:szCs w:val="20"/>
                    </w:rPr>
                    <w:t xml:space="preserve"> </w:t>
                  </w:r>
                  <w:proofErr w:type="spellStart"/>
                  <w:r w:rsidRPr="00FF0372">
                    <w:rPr>
                      <w:sz w:val="20"/>
                      <w:szCs w:val="20"/>
                      <w:lang w:val="en-US"/>
                    </w:rPr>
                    <w:t>Интерфейс</w:t>
                  </w:r>
                  <w:proofErr w:type="spellEnd"/>
                  <w:r w:rsidRPr="00FF0372">
                    <w:rPr>
                      <w:sz w:val="20"/>
                      <w:szCs w:val="20"/>
                      <w:lang w:val="en-US"/>
                    </w:rPr>
                    <w:t xml:space="preserve"> Ethernet </w:t>
                  </w:r>
                  <w:proofErr w:type="spellStart"/>
                  <w:r w:rsidRPr="00FF0372">
                    <w:rPr>
                      <w:sz w:val="20"/>
                      <w:szCs w:val="20"/>
                      <w:lang w:val="en-US"/>
                    </w:rPr>
                    <w:t>робототехнического</w:t>
                  </w:r>
                  <w:proofErr w:type="spellEnd"/>
                  <w:r w:rsidRPr="00FF0372">
                    <w:rPr>
                      <w:sz w:val="20"/>
                      <w:szCs w:val="20"/>
                      <w:lang w:val="en-US"/>
                    </w:rPr>
                    <w:t xml:space="preserve"> </w:t>
                  </w:r>
                  <w:proofErr w:type="spellStart"/>
                  <w:r w:rsidRPr="00FF0372">
                    <w:rPr>
                      <w:sz w:val="20"/>
                      <w:szCs w:val="20"/>
                      <w:lang w:val="en-US"/>
                    </w:rPr>
                    <w:t>контроллера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2624F7E2" w14:textId="77777777" w:rsidTr="00FC519F">
                    <w:trPr>
                      <w:cantSplit/>
                      <w:trHeight w:hRule="exact" w:val="20"/>
                    </w:trPr>
                    <w:tc>
                      <w:tcPr>
                        <w:tcW w:w="20" w:type="dxa"/>
                      </w:tcPr>
                      <w:p w14:paraId="386C57A2" w14:textId="77777777" w:rsidR="00817E70" w:rsidRPr="00FF0372" w:rsidRDefault="00817E70" w:rsidP="00FC519F">
                        <w:pPr>
                          <w:autoSpaceDE w:val="0"/>
                          <w:autoSpaceDN w:val="0"/>
                          <w:adjustRightInd w:val="0"/>
                          <w:rPr>
                            <w:noProof/>
                            <w:sz w:val="20"/>
                            <w:szCs w:val="20"/>
                            <w:lang w:val="en-US"/>
                          </w:rPr>
                        </w:pPr>
                      </w:p>
                    </w:tc>
                    <w:tc>
                      <w:tcPr>
                        <w:tcW w:w="2626" w:type="dxa"/>
                        <w:tcBorders>
                          <w:bottom w:val="nil"/>
                        </w:tcBorders>
                      </w:tcPr>
                      <w:p w14:paraId="2F6AAF7B" w14:textId="77777777" w:rsidR="00817E70" w:rsidRPr="00FF0372" w:rsidRDefault="00817E70" w:rsidP="00FC519F">
                        <w:pPr>
                          <w:jc w:val="center"/>
                          <w:rPr>
                            <w:noProof/>
                            <w:sz w:val="20"/>
                            <w:szCs w:val="20"/>
                            <w:lang w:val="en-US"/>
                          </w:rPr>
                        </w:pPr>
                      </w:p>
                    </w:tc>
                    <w:tc>
                      <w:tcPr>
                        <w:tcW w:w="20" w:type="dxa"/>
                      </w:tcPr>
                      <w:p w14:paraId="2ADAC785" w14:textId="77777777" w:rsidR="00817E70" w:rsidRPr="00FF0372" w:rsidRDefault="00817E70" w:rsidP="00FC519F">
                        <w:pPr>
                          <w:rPr>
                            <w:noProof/>
                            <w:sz w:val="20"/>
                            <w:szCs w:val="20"/>
                            <w:lang w:val="en-US"/>
                          </w:rPr>
                        </w:pPr>
                      </w:p>
                    </w:tc>
                  </w:tr>
                  <w:tr w:rsidR="00817E70" w:rsidRPr="00FF0372" w14:paraId="11D238DB" w14:textId="77777777" w:rsidTr="00FC519F">
                    <w:trPr>
                      <w:trHeight w:val="273"/>
                    </w:trPr>
                    <w:tc>
                      <w:tcPr>
                        <w:tcW w:w="20" w:type="dxa"/>
                      </w:tcPr>
                      <w:p w14:paraId="73466646" w14:textId="77777777" w:rsidR="00817E70" w:rsidRPr="00FF0372" w:rsidRDefault="00817E70" w:rsidP="00FC519F">
                        <w:pPr>
                          <w:autoSpaceDE w:val="0"/>
                          <w:autoSpaceDN w:val="0"/>
                          <w:adjustRightInd w:val="0"/>
                          <w:rPr>
                            <w:noProof/>
                            <w:sz w:val="20"/>
                            <w:szCs w:val="20"/>
                            <w:lang w:val="en-US"/>
                          </w:rPr>
                        </w:pPr>
                      </w:p>
                      <w:p w14:paraId="6ECE8F13" w14:textId="77777777" w:rsidR="00817E70" w:rsidRPr="00FF0372" w:rsidRDefault="00817E70" w:rsidP="00FC519F">
                        <w:pPr>
                          <w:rPr>
                            <w:sz w:val="20"/>
                            <w:szCs w:val="20"/>
                          </w:rPr>
                        </w:pPr>
                      </w:p>
                    </w:tc>
                    <w:tc>
                      <w:tcPr>
                        <w:tcW w:w="2626" w:type="dxa"/>
                        <w:tcBorders>
                          <w:top w:val="nil"/>
                          <w:bottom w:val="nil"/>
                        </w:tcBorders>
                      </w:tcPr>
                      <w:p w14:paraId="0553D1A7"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7B9EAFFB" w14:textId="77777777" w:rsidR="00817E70" w:rsidRPr="00FF0372" w:rsidRDefault="00817E70" w:rsidP="00FC519F">
                        <w:pPr>
                          <w:rPr>
                            <w:sz w:val="20"/>
                            <w:szCs w:val="20"/>
                          </w:rPr>
                        </w:pPr>
                      </w:p>
                    </w:tc>
                  </w:tr>
                </w:tbl>
                <w:p w14:paraId="48DBE906"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37875F40"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2F918E3A" w14:textId="77777777" w:rsidTr="00FC519F">
              <w:tc>
                <w:tcPr>
                  <w:tcW w:w="3394" w:type="dxa"/>
                  <w:tcBorders>
                    <w:bottom w:val="nil"/>
                    <w:right w:val="single" w:sz="4" w:space="0" w:color="auto"/>
                  </w:tcBorders>
                  <w:shd w:val="clear" w:color="auto" w:fill="auto"/>
                </w:tcPr>
                <w:p w14:paraId="3144B538" w14:textId="77777777" w:rsidR="00817E70" w:rsidRPr="00FF0372" w:rsidRDefault="00817E70" w:rsidP="00FC519F">
                  <w:pPr>
                    <w:rPr>
                      <w:sz w:val="20"/>
                      <w:szCs w:val="20"/>
                    </w:rPr>
                  </w:pPr>
                  <w:r w:rsidRPr="00FF0372">
                    <w:rPr>
                      <w:sz w:val="20"/>
                      <w:szCs w:val="20"/>
                    </w:rPr>
                    <w:t xml:space="preserve"> Интерфейс </w:t>
                  </w:r>
                  <w:r w:rsidRPr="00FF0372">
                    <w:rPr>
                      <w:sz w:val="20"/>
                      <w:szCs w:val="20"/>
                      <w:lang w:val="en-US"/>
                    </w:rPr>
                    <w:t>Ethernet</w:t>
                  </w:r>
                  <w:r w:rsidRPr="00FF0372">
                    <w:rPr>
                      <w:sz w:val="20"/>
                      <w:szCs w:val="20"/>
                    </w:rPr>
                    <w:t xml:space="preserve"> платы расширения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0C7B29D8" w14:textId="77777777" w:rsidTr="00FC519F">
                    <w:trPr>
                      <w:cantSplit/>
                      <w:trHeight w:hRule="exact" w:val="20"/>
                    </w:trPr>
                    <w:tc>
                      <w:tcPr>
                        <w:tcW w:w="20" w:type="dxa"/>
                      </w:tcPr>
                      <w:p w14:paraId="33E8FD16" w14:textId="77777777" w:rsidR="00817E70" w:rsidRPr="00FF0372" w:rsidRDefault="00817E70" w:rsidP="00FC519F">
                        <w:pPr>
                          <w:autoSpaceDE w:val="0"/>
                          <w:autoSpaceDN w:val="0"/>
                          <w:adjustRightInd w:val="0"/>
                          <w:rPr>
                            <w:noProof/>
                            <w:sz w:val="20"/>
                            <w:szCs w:val="20"/>
                          </w:rPr>
                        </w:pPr>
                      </w:p>
                    </w:tc>
                    <w:tc>
                      <w:tcPr>
                        <w:tcW w:w="2626" w:type="dxa"/>
                        <w:tcBorders>
                          <w:bottom w:val="nil"/>
                        </w:tcBorders>
                      </w:tcPr>
                      <w:p w14:paraId="0C42035F" w14:textId="77777777" w:rsidR="00817E70" w:rsidRPr="00FF0372" w:rsidRDefault="00817E70" w:rsidP="00FC519F">
                        <w:pPr>
                          <w:jc w:val="center"/>
                          <w:rPr>
                            <w:noProof/>
                            <w:sz w:val="20"/>
                            <w:szCs w:val="20"/>
                          </w:rPr>
                        </w:pPr>
                      </w:p>
                    </w:tc>
                    <w:tc>
                      <w:tcPr>
                        <w:tcW w:w="20" w:type="dxa"/>
                      </w:tcPr>
                      <w:p w14:paraId="5B8806D6" w14:textId="77777777" w:rsidR="00817E70" w:rsidRPr="00FF0372" w:rsidRDefault="00817E70" w:rsidP="00FC519F">
                        <w:pPr>
                          <w:rPr>
                            <w:noProof/>
                            <w:sz w:val="20"/>
                            <w:szCs w:val="20"/>
                          </w:rPr>
                        </w:pPr>
                      </w:p>
                    </w:tc>
                  </w:tr>
                  <w:tr w:rsidR="00817E70" w:rsidRPr="00FF0372" w14:paraId="45A07A4C" w14:textId="77777777" w:rsidTr="00FC519F">
                    <w:trPr>
                      <w:trHeight w:val="273"/>
                    </w:trPr>
                    <w:tc>
                      <w:tcPr>
                        <w:tcW w:w="20" w:type="dxa"/>
                      </w:tcPr>
                      <w:p w14:paraId="6C00FEBC" w14:textId="77777777" w:rsidR="00817E70" w:rsidRPr="00FF0372" w:rsidRDefault="00817E70" w:rsidP="00FC519F">
                        <w:pPr>
                          <w:autoSpaceDE w:val="0"/>
                          <w:autoSpaceDN w:val="0"/>
                          <w:adjustRightInd w:val="0"/>
                          <w:rPr>
                            <w:noProof/>
                            <w:sz w:val="20"/>
                            <w:szCs w:val="20"/>
                          </w:rPr>
                        </w:pPr>
                      </w:p>
                      <w:p w14:paraId="7D396622" w14:textId="77777777" w:rsidR="00817E70" w:rsidRPr="00FF0372" w:rsidRDefault="00817E70" w:rsidP="00FC519F">
                        <w:pPr>
                          <w:rPr>
                            <w:sz w:val="20"/>
                            <w:szCs w:val="20"/>
                          </w:rPr>
                        </w:pPr>
                      </w:p>
                    </w:tc>
                    <w:tc>
                      <w:tcPr>
                        <w:tcW w:w="2626" w:type="dxa"/>
                        <w:tcBorders>
                          <w:top w:val="nil"/>
                          <w:bottom w:val="nil"/>
                        </w:tcBorders>
                      </w:tcPr>
                      <w:p w14:paraId="1E101FAA"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6B9B733A" w14:textId="77777777" w:rsidR="00817E70" w:rsidRPr="00FF0372" w:rsidRDefault="00817E70" w:rsidP="00FC519F">
                        <w:pPr>
                          <w:rPr>
                            <w:sz w:val="20"/>
                            <w:szCs w:val="20"/>
                          </w:rPr>
                        </w:pPr>
                      </w:p>
                    </w:tc>
                  </w:tr>
                </w:tbl>
                <w:p w14:paraId="388083C3"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354B94A0"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704CE517" w14:textId="77777777" w:rsidTr="00FC519F">
              <w:tc>
                <w:tcPr>
                  <w:tcW w:w="3394" w:type="dxa"/>
                  <w:tcBorders>
                    <w:bottom w:val="nil"/>
                    <w:right w:val="single" w:sz="4" w:space="0" w:color="auto"/>
                  </w:tcBorders>
                  <w:shd w:val="clear" w:color="auto" w:fill="auto"/>
                </w:tcPr>
                <w:p w14:paraId="7E0A0136" w14:textId="77777777" w:rsidR="00817E70" w:rsidRPr="00FF0372" w:rsidRDefault="00817E70" w:rsidP="00FC519F">
                  <w:pPr>
                    <w:rPr>
                      <w:sz w:val="20"/>
                      <w:szCs w:val="20"/>
                      <w:lang w:val="en-US"/>
                    </w:rPr>
                  </w:pPr>
                  <w:r w:rsidRPr="00FF0372">
                    <w:rPr>
                      <w:sz w:val="20"/>
                      <w:szCs w:val="20"/>
                    </w:rPr>
                    <w:t xml:space="preserve"> </w:t>
                  </w:r>
                  <w:proofErr w:type="spellStart"/>
                  <w:r w:rsidRPr="00FF0372">
                    <w:rPr>
                      <w:sz w:val="20"/>
                      <w:szCs w:val="20"/>
                      <w:lang w:val="en-US"/>
                    </w:rPr>
                    <w:t>Интерфейс</w:t>
                  </w:r>
                  <w:proofErr w:type="spellEnd"/>
                  <w:r w:rsidRPr="00FF0372">
                    <w:rPr>
                      <w:sz w:val="20"/>
                      <w:szCs w:val="20"/>
                      <w:lang w:val="en-US"/>
                    </w:rPr>
                    <w:t xml:space="preserve"> Bluetooth </w:t>
                  </w:r>
                  <w:proofErr w:type="spellStart"/>
                  <w:r w:rsidRPr="00FF0372">
                    <w:rPr>
                      <w:sz w:val="20"/>
                      <w:szCs w:val="20"/>
                      <w:lang w:val="en-US"/>
                    </w:rPr>
                    <w:t>робототехнического</w:t>
                  </w:r>
                  <w:proofErr w:type="spellEnd"/>
                  <w:r w:rsidRPr="00FF0372">
                    <w:rPr>
                      <w:sz w:val="20"/>
                      <w:szCs w:val="20"/>
                      <w:lang w:val="en-US"/>
                    </w:rPr>
                    <w:t xml:space="preserve"> </w:t>
                  </w:r>
                  <w:proofErr w:type="spellStart"/>
                  <w:r w:rsidRPr="00FF0372">
                    <w:rPr>
                      <w:sz w:val="20"/>
                      <w:szCs w:val="20"/>
                      <w:lang w:val="en-US"/>
                    </w:rPr>
                    <w:t>контроллера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7DF978B9" w14:textId="77777777" w:rsidTr="00FC519F">
                    <w:trPr>
                      <w:cantSplit/>
                      <w:trHeight w:hRule="exact" w:val="20"/>
                    </w:trPr>
                    <w:tc>
                      <w:tcPr>
                        <w:tcW w:w="20" w:type="dxa"/>
                      </w:tcPr>
                      <w:p w14:paraId="60DD7305" w14:textId="77777777" w:rsidR="00817E70" w:rsidRPr="00FF0372" w:rsidRDefault="00817E70" w:rsidP="00FC519F">
                        <w:pPr>
                          <w:autoSpaceDE w:val="0"/>
                          <w:autoSpaceDN w:val="0"/>
                          <w:adjustRightInd w:val="0"/>
                          <w:rPr>
                            <w:noProof/>
                            <w:sz w:val="20"/>
                            <w:szCs w:val="20"/>
                            <w:lang w:val="en-US"/>
                          </w:rPr>
                        </w:pPr>
                      </w:p>
                    </w:tc>
                    <w:tc>
                      <w:tcPr>
                        <w:tcW w:w="2626" w:type="dxa"/>
                        <w:tcBorders>
                          <w:bottom w:val="nil"/>
                        </w:tcBorders>
                      </w:tcPr>
                      <w:p w14:paraId="2A927124" w14:textId="77777777" w:rsidR="00817E70" w:rsidRPr="00FF0372" w:rsidRDefault="00817E70" w:rsidP="00FC519F">
                        <w:pPr>
                          <w:jc w:val="center"/>
                          <w:rPr>
                            <w:noProof/>
                            <w:sz w:val="20"/>
                            <w:szCs w:val="20"/>
                            <w:lang w:val="en-US"/>
                          </w:rPr>
                        </w:pPr>
                      </w:p>
                    </w:tc>
                    <w:tc>
                      <w:tcPr>
                        <w:tcW w:w="20" w:type="dxa"/>
                      </w:tcPr>
                      <w:p w14:paraId="4F0B4240" w14:textId="77777777" w:rsidR="00817E70" w:rsidRPr="00FF0372" w:rsidRDefault="00817E70" w:rsidP="00FC519F">
                        <w:pPr>
                          <w:rPr>
                            <w:noProof/>
                            <w:sz w:val="20"/>
                            <w:szCs w:val="20"/>
                            <w:lang w:val="en-US"/>
                          </w:rPr>
                        </w:pPr>
                      </w:p>
                    </w:tc>
                  </w:tr>
                  <w:tr w:rsidR="00817E70" w:rsidRPr="00FF0372" w14:paraId="413E8E45" w14:textId="77777777" w:rsidTr="00FC519F">
                    <w:trPr>
                      <w:trHeight w:val="273"/>
                    </w:trPr>
                    <w:tc>
                      <w:tcPr>
                        <w:tcW w:w="20" w:type="dxa"/>
                      </w:tcPr>
                      <w:p w14:paraId="66994B7D" w14:textId="77777777" w:rsidR="00817E70" w:rsidRPr="00FF0372" w:rsidRDefault="00817E70" w:rsidP="00FC519F">
                        <w:pPr>
                          <w:autoSpaceDE w:val="0"/>
                          <w:autoSpaceDN w:val="0"/>
                          <w:adjustRightInd w:val="0"/>
                          <w:rPr>
                            <w:noProof/>
                            <w:sz w:val="20"/>
                            <w:szCs w:val="20"/>
                            <w:lang w:val="en-US"/>
                          </w:rPr>
                        </w:pPr>
                      </w:p>
                      <w:p w14:paraId="21F1E509" w14:textId="77777777" w:rsidR="00817E70" w:rsidRPr="00FF0372" w:rsidRDefault="00817E70" w:rsidP="00FC519F">
                        <w:pPr>
                          <w:rPr>
                            <w:sz w:val="20"/>
                            <w:szCs w:val="20"/>
                          </w:rPr>
                        </w:pPr>
                      </w:p>
                    </w:tc>
                    <w:tc>
                      <w:tcPr>
                        <w:tcW w:w="2626" w:type="dxa"/>
                        <w:tcBorders>
                          <w:top w:val="nil"/>
                          <w:bottom w:val="nil"/>
                        </w:tcBorders>
                      </w:tcPr>
                      <w:p w14:paraId="57EC4FF4"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1FC41AA2" w14:textId="77777777" w:rsidR="00817E70" w:rsidRPr="00FF0372" w:rsidRDefault="00817E70" w:rsidP="00FC519F">
                        <w:pPr>
                          <w:rPr>
                            <w:sz w:val="20"/>
                            <w:szCs w:val="20"/>
                          </w:rPr>
                        </w:pPr>
                      </w:p>
                    </w:tc>
                  </w:tr>
                </w:tbl>
                <w:p w14:paraId="17E4C99B"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3F16FF4C"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25513D2D" w14:textId="77777777" w:rsidTr="00FC519F">
              <w:tc>
                <w:tcPr>
                  <w:tcW w:w="3394" w:type="dxa"/>
                  <w:tcBorders>
                    <w:bottom w:val="nil"/>
                    <w:right w:val="single" w:sz="4" w:space="0" w:color="auto"/>
                  </w:tcBorders>
                  <w:shd w:val="clear" w:color="auto" w:fill="auto"/>
                </w:tcPr>
                <w:p w14:paraId="50FDA56E" w14:textId="77777777" w:rsidR="00817E70" w:rsidRPr="00FF0372" w:rsidRDefault="00817E70" w:rsidP="00FC519F">
                  <w:pPr>
                    <w:rPr>
                      <w:sz w:val="20"/>
                      <w:szCs w:val="20"/>
                      <w:lang w:val="en-US"/>
                    </w:rPr>
                  </w:pPr>
                  <w:r w:rsidRPr="00FF0372">
                    <w:rPr>
                      <w:sz w:val="20"/>
                      <w:szCs w:val="20"/>
                    </w:rPr>
                    <w:t xml:space="preserve"> </w:t>
                  </w:r>
                  <w:proofErr w:type="spellStart"/>
                  <w:r w:rsidRPr="00FF0372">
                    <w:rPr>
                      <w:sz w:val="20"/>
                      <w:szCs w:val="20"/>
                      <w:lang w:val="en-US"/>
                    </w:rPr>
                    <w:t>Звуковой</w:t>
                  </w:r>
                  <w:proofErr w:type="spellEnd"/>
                  <w:r w:rsidRPr="00FF0372">
                    <w:rPr>
                      <w:sz w:val="20"/>
                      <w:szCs w:val="20"/>
                      <w:lang w:val="en-US"/>
                    </w:rPr>
                    <w:t xml:space="preserve"> </w:t>
                  </w:r>
                  <w:proofErr w:type="spellStart"/>
                  <w:r w:rsidRPr="00FF0372">
                    <w:rPr>
                      <w:sz w:val="20"/>
                      <w:szCs w:val="20"/>
                      <w:lang w:val="en-US"/>
                    </w:rPr>
                    <w:t>излучатель</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134A67AC" w14:textId="77777777" w:rsidTr="00FC519F">
                    <w:trPr>
                      <w:cantSplit/>
                      <w:trHeight w:hRule="exact" w:val="20"/>
                    </w:trPr>
                    <w:tc>
                      <w:tcPr>
                        <w:tcW w:w="20" w:type="dxa"/>
                      </w:tcPr>
                      <w:p w14:paraId="2DC05364" w14:textId="77777777" w:rsidR="00817E70" w:rsidRPr="00FF0372" w:rsidRDefault="00817E70" w:rsidP="00FC519F">
                        <w:pPr>
                          <w:autoSpaceDE w:val="0"/>
                          <w:autoSpaceDN w:val="0"/>
                          <w:adjustRightInd w:val="0"/>
                          <w:rPr>
                            <w:noProof/>
                            <w:sz w:val="20"/>
                            <w:szCs w:val="20"/>
                            <w:lang w:val="en-US"/>
                          </w:rPr>
                        </w:pPr>
                      </w:p>
                    </w:tc>
                    <w:tc>
                      <w:tcPr>
                        <w:tcW w:w="2626" w:type="dxa"/>
                        <w:tcBorders>
                          <w:bottom w:val="nil"/>
                        </w:tcBorders>
                      </w:tcPr>
                      <w:p w14:paraId="464BE26B" w14:textId="77777777" w:rsidR="00817E70" w:rsidRPr="00FF0372" w:rsidRDefault="00817E70" w:rsidP="00FC519F">
                        <w:pPr>
                          <w:jc w:val="center"/>
                          <w:rPr>
                            <w:noProof/>
                            <w:sz w:val="20"/>
                            <w:szCs w:val="20"/>
                            <w:lang w:val="en-US"/>
                          </w:rPr>
                        </w:pPr>
                      </w:p>
                    </w:tc>
                    <w:tc>
                      <w:tcPr>
                        <w:tcW w:w="20" w:type="dxa"/>
                      </w:tcPr>
                      <w:p w14:paraId="6839FA76" w14:textId="77777777" w:rsidR="00817E70" w:rsidRPr="00FF0372" w:rsidRDefault="00817E70" w:rsidP="00FC519F">
                        <w:pPr>
                          <w:rPr>
                            <w:noProof/>
                            <w:sz w:val="20"/>
                            <w:szCs w:val="20"/>
                            <w:lang w:val="en-US"/>
                          </w:rPr>
                        </w:pPr>
                      </w:p>
                    </w:tc>
                  </w:tr>
                  <w:tr w:rsidR="00817E70" w:rsidRPr="00FF0372" w14:paraId="5CF01162" w14:textId="77777777" w:rsidTr="00FC519F">
                    <w:trPr>
                      <w:trHeight w:val="273"/>
                    </w:trPr>
                    <w:tc>
                      <w:tcPr>
                        <w:tcW w:w="20" w:type="dxa"/>
                      </w:tcPr>
                      <w:p w14:paraId="2877ED0E" w14:textId="77777777" w:rsidR="00817E70" w:rsidRPr="00FF0372" w:rsidRDefault="00817E70" w:rsidP="00FC519F">
                        <w:pPr>
                          <w:autoSpaceDE w:val="0"/>
                          <w:autoSpaceDN w:val="0"/>
                          <w:adjustRightInd w:val="0"/>
                          <w:rPr>
                            <w:noProof/>
                            <w:sz w:val="20"/>
                            <w:szCs w:val="20"/>
                            <w:lang w:val="en-US"/>
                          </w:rPr>
                        </w:pPr>
                      </w:p>
                      <w:p w14:paraId="1BCDF513" w14:textId="77777777" w:rsidR="00817E70" w:rsidRPr="00FF0372" w:rsidRDefault="00817E70" w:rsidP="00FC519F">
                        <w:pPr>
                          <w:rPr>
                            <w:sz w:val="20"/>
                            <w:szCs w:val="20"/>
                          </w:rPr>
                        </w:pPr>
                      </w:p>
                    </w:tc>
                    <w:tc>
                      <w:tcPr>
                        <w:tcW w:w="2626" w:type="dxa"/>
                        <w:tcBorders>
                          <w:top w:val="nil"/>
                          <w:bottom w:val="nil"/>
                        </w:tcBorders>
                      </w:tcPr>
                      <w:p w14:paraId="473F9C37"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6E58BA4D" w14:textId="77777777" w:rsidR="00817E70" w:rsidRPr="00FF0372" w:rsidRDefault="00817E70" w:rsidP="00FC519F">
                        <w:pPr>
                          <w:rPr>
                            <w:sz w:val="20"/>
                            <w:szCs w:val="20"/>
                          </w:rPr>
                        </w:pPr>
                      </w:p>
                    </w:tc>
                  </w:tr>
                </w:tbl>
                <w:p w14:paraId="00D7CEB9"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722234D1"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06E5FCF8" w14:textId="77777777" w:rsidTr="00FC519F">
              <w:tc>
                <w:tcPr>
                  <w:tcW w:w="3394" w:type="dxa"/>
                  <w:tcBorders>
                    <w:bottom w:val="nil"/>
                    <w:right w:val="single" w:sz="4" w:space="0" w:color="auto"/>
                  </w:tcBorders>
                  <w:shd w:val="clear" w:color="auto" w:fill="auto"/>
                </w:tcPr>
                <w:p w14:paraId="38A4A11E" w14:textId="77777777" w:rsidR="00817E70" w:rsidRPr="00FF0372" w:rsidRDefault="00817E70" w:rsidP="00FC519F">
                  <w:pPr>
                    <w:rPr>
                      <w:sz w:val="20"/>
                      <w:szCs w:val="20"/>
                      <w:lang w:val="en-US"/>
                    </w:rPr>
                  </w:pPr>
                  <w:r w:rsidRPr="00FF0372">
                    <w:rPr>
                      <w:sz w:val="20"/>
                      <w:szCs w:val="20"/>
                    </w:rPr>
                    <w:t xml:space="preserve"> </w:t>
                  </w:r>
                  <w:proofErr w:type="spellStart"/>
                  <w:r w:rsidRPr="00FF0372">
                    <w:rPr>
                      <w:sz w:val="20"/>
                      <w:szCs w:val="20"/>
                      <w:lang w:val="en-US"/>
                    </w:rPr>
                    <w:t>Зарядное</w:t>
                  </w:r>
                  <w:proofErr w:type="spellEnd"/>
                  <w:r w:rsidRPr="00FF0372">
                    <w:rPr>
                      <w:sz w:val="20"/>
                      <w:szCs w:val="20"/>
                      <w:lang w:val="en-US"/>
                    </w:rPr>
                    <w:t xml:space="preserve"> </w:t>
                  </w:r>
                  <w:proofErr w:type="spellStart"/>
                  <w:r w:rsidRPr="00FF0372">
                    <w:rPr>
                      <w:sz w:val="20"/>
                      <w:szCs w:val="20"/>
                      <w:lang w:val="en-US"/>
                    </w:rPr>
                    <w:t>устройство</w:t>
                  </w:r>
                  <w:proofErr w:type="spellEnd"/>
                  <w:r w:rsidRPr="00FF0372">
                    <w:rPr>
                      <w:sz w:val="20"/>
                      <w:szCs w:val="20"/>
                      <w:lang w:val="en-US"/>
                    </w:rPr>
                    <w:t xml:space="preserve"> </w:t>
                  </w:r>
                  <w:proofErr w:type="spellStart"/>
                  <w:r w:rsidRPr="00FF0372">
                    <w:rPr>
                      <w:sz w:val="20"/>
                      <w:szCs w:val="20"/>
                      <w:lang w:val="en-US"/>
                    </w:rPr>
                    <w:t>аккумуляторных</w:t>
                  </w:r>
                  <w:proofErr w:type="spellEnd"/>
                  <w:r w:rsidRPr="00FF0372">
                    <w:rPr>
                      <w:sz w:val="20"/>
                      <w:szCs w:val="20"/>
                      <w:lang w:val="en-US"/>
                    </w:rPr>
                    <w:t xml:space="preserve"> </w:t>
                  </w:r>
                  <w:proofErr w:type="spellStart"/>
                  <w:r w:rsidRPr="00FF0372">
                    <w:rPr>
                      <w:sz w:val="20"/>
                      <w:szCs w:val="20"/>
                      <w:lang w:val="en-US"/>
                    </w:rPr>
                    <w:t>батарей</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51A844F4" w14:textId="77777777" w:rsidTr="00FC519F">
                    <w:trPr>
                      <w:cantSplit/>
                      <w:trHeight w:hRule="exact" w:val="20"/>
                    </w:trPr>
                    <w:tc>
                      <w:tcPr>
                        <w:tcW w:w="20" w:type="dxa"/>
                      </w:tcPr>
                      <w:p w14:paraId="1EC5D777" w14:textId="77777777" w:rsidR="00817E70" w:rsidRPr="00FF0372" w:rsidRDefault="00817E70" w:rsidP="00FC519F">
                        <w:pPr>
                          <w:autoSpaceDE w:val="0"/>
                          <w:autoSpaceDN w:val="0"/>
                          <w:adjustRightInd w:val="0"/>
                          <w:rPr>
                            <w:noProof/>
                            <w:sz w:val="20"/>
                            <w:szCs w:val="20"/>
                            <w:lang w:val="en-US"/>
                          </w:rPr>
                        </w:pPr>
                      </w:p>
                    </w:tc>
                    <w:tc>
                      <w:tcPr>
                        <w:tcW w:w="2626" w:type="dxa"/>
                        <w:tcBorders>
                          <w:bottom w:val="nil"/>
                        </w:tcBorders>
                      </w:tcPr>
                      <w:p w14:paraId="26E7A25C" w14:textId="77777777" w:rsidR="00817E70" w:rsidRPr="00FF0372" w:rsidRDefault="00817E70" w:rsidP="00FC519F">
                        <w:pPr>
                          <w:jc w:val="center"/>
                          <w:rPr>
                            <w:noProof/>
                            <w:sz w:val="20"/>
                            <w:szCs w:val="20"/>
                            <w:lang w:val="en-US"/>
                          </w:rPr>
                        </w:pPr>
                      </w:p>
                    </w:tc>
                    <w:tc>
                      <w:tcPr>
                        <w:tcW w:w="20" w:type="dxa"/>
                      </w:tcPr>
                      <w:p w14:paraId="1F4C6AC2" w14:textId="77777777" w:rsidR="00817E70" w:rsidRPr="00FF0372" w:rsidRDefault="00817E70" w:rsidP="00FC519F">
                        <w:pPr>
                          <w:rPr>
                            <w:noProof/>
                            <w:sz w:val="20"/>
                            <w:szCs w:val="20"/>
                            <w:lang w:val="en-US"/>
                          </w:rPr>
                        </w:pPr>
                      </w:p>
                    </w:tc>
                  </w:tr>
                  <w:tr w:rsidR="00817E70" w:rsidRPr="00FF0372" w14:paraId="16DB4DA4" w14:textId="77777777" w:rsidTr="00FC519F">
                    <w:trPr>
                      <w:trHeight w:val="273"/>
                    </w:trPr>
                    <w:tc>
                      <w:tcPr>
                        <w:tcW w:w="20" w:type="dxa"/>
                      </w:tcPr>
                      <w:p w14:paraId="3F6A327C" w14:textId="77777777" w:rsidR="00817E70" w:rsidRPr="00FF0372" w:rsidRDefault="00817E70" w:rsidP="00FC519F">
                        <w:pPr>
                          <w:autoSpaceDE w:val="0"/>
                          <w:autoSpaceDN w:val="0"/>
                          <w:adjustRightInd w:val="0"/>
                          <w:rPr>
                            <w:noProof/>
                            <w:sz w:val="20"/>
                            <w:szCs w:val="20"/>
                            <w:lang w:val="en-US"/>
                          </w:rPr>
                        </w:pPr>
                      </w:p>
                      <w:p w14:paraId="681FA3D3" w14:textId="77777777" w:rsidR="00817E70" w:rsidRPr="00FF0372" w:rsidRDefault="00817E70" w:rsidP="00FC519F">
                        <w:pPr>
                          <w:rPr>
                            <w:sz w:val="20"/>
                            <w:szCs w:val="20"/>
                          </w:rPr>
                        </w:pPr>
                      </w:p>
                    </w:tc>
                    <w:tc>
                      <w:tcPr>
                        <w:tcW w:w="2626" w:type="dxa"/>
                        <w:tcBorders>
                          <w:top w:val="nil"/>
                          <w:bottom w:val="nil"/>
                        </w:tcBorders>
                      </w:tcPr>
                      <w:p w14:paraId="20DCBB42"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4F089224" w14:textId="77777777" w:rsidR="00817E70" w:rsidRPr="00FF0372" w:rsidRDefault="00817E70" w:rsidP="00FC519F">
                        <w:pPr>
                          <w:rPr>
                            <w:sz w:val="20"/>
                            <w:szCs w:val="20"/>
                          </w:rPr>
                        </w:pPr>
                      </w:p>
                    </w:tc>
                  </w:tr>
                </w:tbl>
                <w:p w14:paraId="763E48E4"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4E7F5B7F"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0E2C0827" w14:textId="77777777" w:rsidTr="00FC519F">
              <w:tc>
                <w:tcPr>
                  <w:tcW w:w="3394" w:type="dxa"/>
                  <w:tcBorders>
                    <w:bottom w:val="nil"/>
                    <w:right w:val="single" w:sz="4" w:space="0" w:color="auto"/>
                  </w:tcBorders>
                  <w:shd w:val="clear" w:color="auto" w:fill="auto"/>
                </w:tcPr>
                <w:p w14:paraId="402663CD" w14:textId="77777777" w:rsidR="00817E70" w:rsidRPr="00FF0372" w:rsidRDefault="00817E70" w:rsidP="00FC519F">
                  <w:pPr>
                    <w:rPr>
                      <w:sz w:val="20"/>
                      <w:szCs w:val="20"/>
                      <w:lang w:val="en-US"/>
                    </w:rPr>
                  </w:pPr>
                  <w:r w:rsidRPr="00FF0372">
                    <w:rPr>
                      <w:sz w:val="20"/>
                      <w:szCs w:val="20"/>
                    </w:rPr>
                    <w:t xml:space="preserve"> </w:t>
                  </w:r>
                  <w:proofErr w:type="spellStart"/>
                  <w:r w:rsidRPr="00FF0372">
                    <w:rPr>
                      <w:sz w:val="20"/>
                      <w:szCs w:val="20"/>
                      <w:lang w:val="en-US"/>
                    </w:rPr>
                    <w:t>Жидкокристаллический</w:t>
                  </w:r>
                  <w:proofErr w:type="spellEnd"/>
                  <w:r w:rsidRPr="00FF0372">
                    <w:rPr>
                      <w:sz w:val="20"/>
                      <w:szCs w:val="20"/>
                      <w:lang w:val="en-US"/>
                    </w:rPr>
                    <w:t xml:space="preserve"> </w:t>
                  </w:r>
                  <w:proofErr w:type="spellStart"/>
                  <w:r w:rsidRPr="00FF0372">
                    <w:rPr>
                      <w:sz w:val="20"/>
                      <w:szCs w:val="20"/>
                      <w:lang w:val="en-US"/>
                    </w:rPr>
                    <w:t>дисплей</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F0372" w14:paraId="2109757C" w14:textId="77777777" w:rsidTr="00FC519F">
                    <w:trPr>
                      <w:cantSplit/>
                      <w:trHeight w:hRule="exact" w:val="20"/>
                    </w:trPr>
                    <w:tc>
                      <w:tcPr>
                        <w:tcW w:w="20" w:type="dxa"/>
                      </w:tcPr>
                      <w:p w14:paraId="1BCF81AC" w14:textId="77777777" w:rsidR="00817E70" w:rsidRPr="00FF0372" w:rsidRDefault="00817E70" w:rsidP="00FC519F">
                        <w:pPr>
                          <w:autoSpaceDE w:val="0"/>
                          <w:autoSpaceDN w:val="0"/>
                          <w:adjustRightInd w:val="0"/>
                          <w:rPr>
                            <w:noProof/>
                            <w:sz w:val="20"/>
                            <w:szCs w:val="20"/>
                            <w:lang w:val="en-US"/>
                          </w:rPr>
                        </w:pPr>
                      </w:p>
                    </w:tc>
                    <w:tc>
                      <w:tcPr>
                        <w:tcW w:w="2626" w:type="dxa"/>
                        <w:tcBorders>
                          <w:bottom w:val="nil"/>
                        </w:tcBorders>
                      </w:tcPr>
                      <w:p w14:paraId="02AE60EE" w14:textId="77777777" w:rsidR="00817E70" w:rsidRPr="00FF0372" w:rsidRDefault="00817E70" w:rsidP="00FC519F">
                        <w:pPr>
                          <w:jc w:val="center"/>
                          <w:rPr>
                            <w:noProof/>
                            <w:sz w:val="20"/>
                            <w:szCs w:val="20"/>
                            <w:lang w:val="en-US"/>
                          </w:rPr>
                        </w:pPr>
                      </w:p>
                    </w:tc>
                    <w:tc>
                      <w:tcPr>
                        <w:tcW w:w="20" w:type="dxa"/>
                      </w:tcPr>
                      <w:p w14:paraId="76C93BD6" w14:textId="77777777" w:rsidR="00817E70" w:rsidRPr="00FF0372" w:rsidRDefault="00817E70" w:rsidP="00FC519F">
                        <w:pPr>
                          <w:rPr>
                            <w:noProof/>
                            <w:sz w:val="20"/>
                            <w:szCs w:val="20"/>
                            <w:lang w:val="en-US"/>
                          </w:rPr>
                        </w:pPr>
                      </w:p>
                    </w:tc>
                  </w:tr>
                  <w:tr w:rsidR="00817E70" w:rsidRPr="00FF0372" w14:paraId="3C2DA64E" w14:textId="77777777" w:rsidTr="00FC519F">
                    <w:trPr>
                      <w:trHeight w:val="273"/>
                    </w:trPr>
                    <w:tc>
                      <w:tcPr>
                        <w:tcW w:w="20" w:type="dxa"/>
                      </w:tcPr>
                      <w:p w14:paraId="02ECE074" w14:textId="77777777" w:rsidR="00817E70" w:rsidRPr="00FF0372" w:rsidRDefault="00817E70" w:rsidP="00FC519F">
                        <w:pPr>
                          <w:autoSpaceDE w:val="0"/>
                          <w:autoSpaceDN w:val="0"/>
                          <w:adjustRightInd w:val="0"/>
                          <w:rPr>
                            <w:noProof/>
                            <w:sz w:val="20"/>
                            <w:szCs w:val="20"/>
                            <w:lang w:val="en-US"/>
                          </w:rPr>
                        </w:pPr>
                      </w:p>
                      <w:p w14:paraId="546B83C7" w14:textId="77777777" w:rsidR="00817E70" w:rsidRPr="00FF0372" w:rsidRDefault="00817E70" w:rsidP="00FC519F">
                        <w:pPr>
                          <w:rPr>
                            <w:sz w:val="20"/>
                            <w:szCs w:val="20"/>
                          </w:rPr>
                        </w:pPr>
                      </w:p>
                    </w:tc>
                    <w:tc>
                      <w:tcPr>
                        <w:tcW w:w="2626" w:type="dxa"/>
                        <w:tcBorders>
                          <w:top w:val="nil"/>
                          <w:bottom w:val="nil"/>
                        </w:tcBorders>
                      </w:tcPr>
                      <w:p w14:paraId="3BAB47A1" w14:textId="77777777" w:rsidR="00817E70" w:rsidRPr="00FF0372" w:rsidRDefault="00817E70" w:rsidP="00FC519F">
                        <w:pPr>
                          <w:jc w:val="center"/>
                          <w:rPr>
                            <w:sz w:val="20"/>
                            <w:szCs w:val="20"/>
                          </w:rPr>
                        </w:pPr>
                        <w:r w:rsidRPr="00FF0372">
                          <w:rPr>
                            <w:noProof/>
                            <w:sz w:val="20"/>
                            <w:szCs w:val="20"/>
                            <w:lang w:val="en-US"/>
                          </w:rPr>
                          <w:t>1</w:t>
                        </w:r>
                      </w:p>
                    </w:tc>
                    <w:tc>
                      <w:tcPr>
                        <w:tcW w:w="20" w:type="dxa"/>
                      </w:tcPr>
                      <w:p w14:paraId="34E7D045" w14:textId="77777777" w:rsidR="00817E70" w:rsidRPr="00FF0372" w:rsidRDefault="00817E70" w:rsidP="00FC519F">
                        <w:pPr>
                          <w:rPr>
                            <w:sz w:val="20"/>
                            <w:szCs w:val="20"/>
                          </w:rPr>
                        </w:pPr>
                      </w:p>
                    </w:tc>
                  </w:tr>
                </w:tbl>
                <w:p w14:paraId="3E51E3DD" w14:textId="77777777" w:rsidR="00817E70" w:rsidRPr="00FF0372" w:rsidRDefault="00817E70" w:rsidP="00FC519F">
                  <w:pPr>
                    <w:rPr>
                      <w:sz w:val="20"/>
                      <w:szCs w:val="20"/>
                    </w:rPr>
                  </w:pPr>
                </w:p>
              </w:tc>
              <w:tc>
                <w:tcPr>
                  <w:tcW w:w="1843" w:type="dxa"/>
                  <w:tcBorders>
                    <w:left w:val="single" w:sz="4" w:space="0" w:color="auto"/>
                    <w:bottom w:val="nil"/>
                  </w:tcBorders>
                  <w:shd w:val="clear" w:color="auto" w:fill="auto"/>
                </w:tcPr>
                <w:p w14:paraId="669F73D8" w14:textId="77777777" w:rsidR="00817E70" w:rsidRPr="00FF0372" w:rsidRDefault="00817E70" w:rsidP="00FC519F">
                  <w:pPr>
                    <w:jc w:val="center"/>
                    <w:rPr>
                      <w:sz w:val="20"/>
                      <w:szCs w:val="20"/>
                      <w:lang w:val="en-US"/>
                    </w:rPr>
                  </w:pPr>
                  <w:r w:rsidRPr="00FF0372">
                    <w:rPr>
                      <w:noProof/>
                      <w:sz w:val="20"/>
                      <w:szCs w:val="20"/>
                      <w:lang w:val="en-US"/>
                    </w:rPr>
                    <w:t>Штука</w:t>
                  </w:r>
                </w:p>
              </w:tc>
            </w:tr>
            <w:tr w:rsidR="00817E70" w:rsidRPr="009F0ADB" w14:paraId="68A6FEEA" w14:textId="77777777" w:rsidTr="00FC519F">
              <w:tc>
                <w:tcPr>
                  <w:tcW w:w="3394" w:type="dxa"/>
                  <w:tcBorders>
                    <w:bottom w:val="nil"/>
                    <w:right w:val="single" w:sz="4" w:space="0" w:color="auto"/>
                  </w:tcBorders>
                  <w:shd w:val="clear" w:color="auto" w:fill="auto"/>
                </w:tcPr>
                <w:p w14:paraId="4A417C1C" w14:textId="77777777" w:rsidR="00817E70" w:rsidRPr="00693FD3" w:rsidRDefault="00817E70" w:rsidP="00FC519F">
                  <w:pPr>
                    <w:rPr>
                      <w:sz w:val="20"/>
                      <w:szCs w:val="20"/>
                    </w:rPr>
                  </w:pPr>
                  <w:r w:rsidRPr="00693FD3">
                    <w:rPr>
                      <w:sz w:val="20"/>
                      <w:szCs w:val="20"/>
                    </w:rPr>
                    <w:t xml:space="preserve"> Емкость аккумулятора летательного аппарата, мА/ч</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416A2C1A" w14:textId="77777777" w:rsidTr="00FC519F">
                    <w:trPr>
                      <w:cantSplit/>
                      <w:trHeight w:hRule="exact" w:val="20"/>
                    </w:trPr>
                    <w:tc>
                      <w:tcPr>
                        <w:tcW w:w="20" w:type="dxa"/>
                      </w:tcPr>
                      <w:p w14:paraId="4D432400" w14:textId="77777777" w:rsidR="00817E70" w:rsidRPr="00693FD3" w:rsidRDefault="00817E70" w:rsidP="00FC519F">
                        <w:pPr>
                          <w:autoSpaceDE w:val="0"/>
                          <w:autoSpaceDN w:val="0"/>
                          <w:adjustRightInd w:val="0"/>
                          <w:rPr>
                            <w:noProof/>
                            <w:sz w:val="20"/>
                            <w:szCs w:val="20"/>
                          </w:rPr>
                        </w:pPr>
                      </w:p>
                    </w:tc>
                    <w:tc>
                      <w:tcPr>
                        <w:tcW w:w="2626" w:type="dxa"/>
                        <w:tcBorders>
                          <w:bottom w:val="nil"/>
                        </w:tcBorders>
                      </w:tcPr>
                      <w:p w14:paraId="23C8E812" w14:textId="77777777" w:rsidR="00817E70" w:rsidRPr="00693FD3" w:rsidRDefault="00817E70" w:rsidP="00FC519F">
                        <w:pPr>
                          <w:jc w:val="center"/>
                          <w:rPr>
                            <w:noProof/>
                            <w:sz w:val="20"/>
                            <w:szCs w:val="20"/>
                          </w:rPr>
                        </w:pPr>
                      </w:p>
                    </w:tc>
                    <w:tc>
                      <w:tcPr>
                        <w:tcW w:w="20" w:type="dxa"/>
                      </w:tcPr>
                      <w:p w14:paraId="6D7BCCBC" w14:textId="77777777" w:rsidR="00817E70" w:rsidRPr="00693FD3" w:rsidRDefault="00817E70" w:rsidP="00FC519F">
                        <w:pPr>
                          <w:rPr>
                            <w:noProof/>
                            <w:sz w:val="20"/>
                            <w:szCs w:val="20"/>
                          </w:rPr>
                        </w:pPr>
                      </w:p>
                    </w:tc>
                  </w:tr>
                  <w:tr w:rsidR="00817E70" w:rsidRPr="00693FD3" w14:paraId="119CE5D6" w14:textId="77777777" w:rsidTr="00FC519F">
                    <w:trPr>
                      <w:trHeight w:val="273"/>
                    </w:trPr>
                    <w:tc>
                      <w:tcPr>
                        <w:tcW w:w="20" w:type="dxa"/>
                      </w:tcPr>
                      <w:p w14:paraId="212AB930" w14:textId="77777777" w:rsidR="00817E70" w:rsidRPr="00693FD3" w:rsidRDefault="00817E70" w:rsidP="00FC519F">
                        <w:pPr>
                          <w:autoSpaceDE w:val="0"/>
                          <w:autoSpaceDN w:val="0"/>
                          <w:adjustRightInd w:val="0"/>
                          <w:rPr>
                            <w:noProof/>
                            <w:sz w:val="20"/>
                            <w:szCs w:val="20"/>
                          </w:rPr>
                        </w:pPr>
                      </w:p>
                      <w:p w14:paraId="7F0F34CF" w14:textId="77777777" w:rsidR="00817E70" w:rsidRPr="00693FD3" w:rsidRDefault="00817E70" w:rsidP="00FC519F">
                        <w:pPr>
                          <w:rPr>
                            <w:sz w:val="20"/>
                            <w:szCs w:val="20"/>
                          </w:rPr>
                        </w:pPr>
                      </w:p>
                    </w:tc>
                    <w:tc>
                      <w:tcPr>
                        <w:tcW w:w="2626" w:type="dxa"/>
                        <w:tcBorders>
                          <w:top w:val="nil"/>
                          <w:bottom w:val="nil"/>
                        </w:tcBorders>
                      </w:tcPr>
                      <w:p w14:paraId="0569E941" w14:textId="77777777" w:rsidR="00817E70" w:rsidRPr="00693FD3" w:rsidRDefault="00817E70" w:rsidP="00FC519F">
                        <w:pPr>
                          <w:jc w:val="center"/>
                          <w:rPr>
                            <w:sz w:val="20"/>
                            <w:szCs w:val="20"/>
                          </w:rPr>
                        </w:pPr>
                        <w:r w:rsidRPr="00693FD3">
                          <w:rPr>
                            <w:noProof/>
                            <w:sz w:val="20"/>
                            <w:szCs w:val="20"/>
                          </w:rPr>
                          <w:t>140</w:t>
                        </w:r>
                        <w:r w:rsidRPr="00693FD3">
                          <w:rPr>
                            <w:noProof/>
                            <w:sz w:val="20"/>
                            <w:szCs w:val="20"/>
                            <w:lang w:val="en-US"/>
                          </w:rPr>
                          <w:t>0</w:t>
                        </w:r>
                      </w:p>
                    </w:tc>
                    <w:tc>
                      <w:tcPr>
                        <w:tcW w:w="20" w:type="dxa"/>
                      </w:tcPr>
                      <w:p w14:paraId="4B26266C" w14:textId="77777777" w:rsidR="00817E70" w:rsidRPr="00693FD3" w:rsidRDefault="00817E70" w:rsidP="00FC519F">
                        <w:pPr>
                          <w:rPr>
                            <w:sz w:val="20"/>
                            <w:szCs w:val="20"/>
                          </w:rPr>
                        </w:pPr>
                      </w:p>
                    </w:tc>
                  </w:tr>
                </w:tbl>
                <w:p w14:paraId="4B2A0C19"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271EEE41" w14:textId="77777777" w:rsidR="00817E70" w:rsidRPr="00693FD3" w:rsidRDefault="00817E70" w:rsidP="00FC519F">
                  <w:pPr>
                    <w:jc w:val="center"/>
                    <w:rPr>
                      <w:sz w:val="20"/>
                      <w:szCs w:val="20"/>
                      <w:lang w:val="en-US"/>
                    </w:rPr>
                  </w:pPr>
                </w:p>
              </w:tc>
            </w:tr>
            <w:tr w:rsidR="00817E70" w:rsidRPr="009F0ADB" w14:paraId="69EEE978" w14:textId="77777777" w:rsidTr="00FC519F">
              <w:tc>
                <w:tcPr>
                  <w:tcW w:w="3394" w:type="dxa"/>
                  <w:tcBorders>
                    <w:bottom w:val="nil"/>
                    <w:right w:val="single" w:sz="4" w:space="0" w:color="auto"/>
                  </w:tcBorders>
                  <w:shd w:val="clear" w:color="auto" w:fill="auto"/>
                </w:tcPr>
                <w:p w14:paraId="698E45E6" w14:textId="77777777" w:rsidR="00817E70" w:rsidRPr="00693FD3" w:rsidRDefault="00817E70" w:rsidP="00FC519F">
                  <w:pPr>
                    <w:rPr>
                      <w:sz w:val="20"/>
                      <w:szCs w:val="20"/>
                      <w:lang w:val="en-US"/>
                    </w:rPr>
                  </w:pPr>
                  <w:r w:rsidRPr="00693FD3">
                    <w:rPr>
                      <w:sz w:val="20"/>
                      <w:szCs w:val="20"/>
                    </w:rPr>
                    <w:t xml:space="preserve"> </w:t>
                  </w:r>
                  <w:proofErr w:type="spellStart"/>
                  <w:r w:rsidRPr="00693FD3">
                    <w:rPr>
                      <w:sz w:val="20"/>
                      <w:szCs w:val="20"/>
                      <w:lang w:val="en-US"/>
                    </w:rPr>
                    <w:t>Длина</w:t>
                  </w:r>
                  <w:proofErr w:type="spellEnd"/>
                  <w:r w:rsidRPr="00693FD3">
                    <w:rPr>
                      <w:sz w:val="20"/>
                      <w:szCs w:val="20"/>
                      <w:lang w:val="en-US"/>
                    </w:rPr>
                    <w:t xml:space="preserve"> </w:t>
                  </w:r>
                  <w:proofErr w:type="spellStart"/>
                  <w:r w:rsidRPr="00693FD3">
                    <w:rPr>
                      <w:sz w:val="20"/>
                      <w:szCs w:val="20"/>
                      <w:lang w:val="en-US"/>
                    </w:rPr>
                    <w:t>робототехнического</w:t>
                  </w:r>
                  <w:proofErr w:type="spellEnd"/>
                  <w:r w:rsidRPr="00693FD3">
                    <w:rPr>
                      <w:sz w:val="20"/>
                      <w:szCs w:val="20"/>
                      <w:lang w:val="en-US"/>
                    </w:rPr>
                    <w:t xml:space="preserve"> </w:t>
                  </w:r>
                  <w:proofErr w:type="spellStart"/>
                  <w:r w:rsidRPr="00693FD3">
                    <w:rPr>
                      <w:sz w:val="20"/>
                      <w:szCs w:val="20"/>
                      <w:lang w:val="en-US"/>
                    </w:rPr>
                    <w:t>контроллера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93FD3" w14:paraId="293DE58C" w14:textId="77777777" w:rsidTr="00FC519F">
                    <w:trPr>
                      <w:cantSplit/>
                      <w:trHeight w:hRule="exact" w:val="20"/>
                    </w:trPr>
                    <w:tc>
                      <w:tcPr>
                        <w:tcW w:w="20" w:type="dxa"/>
                      </w:tcPr>
                      <w:p w14:paraId="121C822B" w14:textId="77777777" w:rsidR="00817E70" w:rsidRPr="00693FD3" w:rsidRDefault="00817E70" w:rsidP="00FC519F">
                        <w:pPr>
                          <w:autoSpaceDE w:val="0"/>
                          <w:autoSpaceDN w:val="0"/>
                          <w:adjustRightInd w:val="0"/>
                          <w:rPr>
                            <w:noProof/>
                            <w:sz w:val="20"/>
                            <w:szCs w:val="20"/>
                            <w:lang w:val="en-US"/>
                          </w:rPr>
                        </w:pPr>
                      </w:p>
                    </w:tc>
                    <w:tc>
                      <w:tcPr>
                        <w:tcW w:w="2626" w:type="dxa"/>
                        <w:tcBorders>
                          <w:bottom w:val="nil"/>
                        </w:tcBorders>
                      </w:tcPr>
                      <w:p w14:paraId="6ABA5787" w14:textId="77777777" w:rsidR="00817E70" w:rsidRPr="00693FD3" w:rsidRDefault="00817E70" w:rsidP="00FC519F">
                        <w:pPr>
                          <w:jc w:val="center"/>
                          <w:rPr>
                            <w:noProof/>
                            <w:sz w:val="20"/>
                            <w:szCs w:val="20"/>
                            <w:lang w:val="en-US"/>
                          </w:rPr>
                        </w:pPr>
                      </w:p>
                    </w:tc>
                    <w:tc>
                      <w:tcPr>
                        <w:tcW w:w="20" w:type="dxa"/>
                      </w:tcPr>
                      <w:p w14:paraId="09BCC0D2" w14:textId="77777777" w:rsidR="00817E70" w:rsidRPr="00693FD3" w:rsidRDefault="00817E70" w:rsidP="00FC519F">
                        <w:pPr>
                          <w:rPr>
                            <w:noProof/>
                            <w:sz w:val="20"/>
                            <w:szCs w:val="20"/>
                            <w:lang w:val="en-US"/>
                          </w:rPr>
                        </w:pPr>
                      </w:p>
                    </w:tc>
                  </w:tr>
                  <w:tr w:rsidR="00817E70" w:rsidRPr="00693FD3" w14:paraId="0EE3783A" w14:textId="77777777" w:rsidTr="00FC519F">
                    <w:trPr>
                      <w:trHeight w:val="273"/>
                    </w:trPr>
                    <w:tc>
                      <w:tcPr>
                        <w:tcW w:w="20" w:type="dxa"/>
                      </w:tcPr>
                      <w:p w14:paraId="469BFA9C" w14:textId="77777777" w:rsidR="00817E70" w:rsidRPr="00693FD3" w:rsidRDefault="00817E70" w:rsidP="00FC519F">
                        <w:pPr>
                          <w:autoSpaceDE w:val="0"/>
                          <w:autoSpaceDN w:val="0"/>
                          <w:adjustRightInd w:val="0"/>
                          <w:rPr>
                            <w:noProof/>
                            <w:sz w:val="20"/>
                            <w:szCs w:val="20"/>
                            <w:lang w:val="en-US"/>
                          </w:rPr>
                        </w:pPr>
                      </w:p>
                      <w:p w14:paraId="68EA08D6" w14:textId="77777777" w:rsidR="00817E70" w:rsidRPr="00693FD3" w:rsidRDefault="00817E70" w:rsidP="00FC519F">
                        <w:pPr>
                          <w:rPr>
                            <w:sz w:val="20"/>
                            <w:szCs w:val="20"/>
                          </w:rPr>
                        </w:pPr>
                      </w:p>
                    </w:tc>
                    <w:tc>
                      <w:tcPr>
                        <w:tcW w:w="2626" w:type="dxa"/>
                        <w:tcBorders>
                          <w:top w:val="nil"/>
                          <w:bottom w:val="nil"/>
                        </w:tcBorders>
                      </w:tcPr>
                      <w:p w14:paraId="7561F599" w14:textId="77777777" w:rsidR="00817E70" w:rsidRPr="00693FD3" w:rsidRDefault="00817E70" w:rsidP="00FC519F">
                        <w:pPr>
                          <w:jc w:val="center"/>
                          <w:rPr>
                            <w:sz w:val="20"/>
                            <w:szCs w:val="20"/>
                          </w:rPr>
                        </w:pPr>
                        <w:r w:rsidRPr="00693FD3">
                          <w:rPr>
                            <w:noProof/>
                            <w:sz w:val="20"/>
                            <w:szCs w:val="20"/>
                            <w:lang w:val="en-US"/>
                          </w:rPr>
                          <w:t>80</w:t>
                        </w:r>
                      </w:p>
                    </w:tc>
                    <w:tc>
                      <w:tcPr>
                        <w:tcW w:w="20" w:type="dxa"/>
                      </w:tcPr>
                      <w:p w14:paraId="4A17D216" w14:textId="77777777" w:rsidR="00817E70" w:rsidRPr="00693FD3" w:rsidRDefault="00817E70" w:rsidP="00FC519F">
                        <w:pPr>
                          <w:rPr>
                            <w:sz w:val="20"/>
                            <w:szCs w:val="20"/>
                          </w:rPr>
                        </w:pPr>
                      </w:p>
                    </w:tc>
                  </w:tr>
                </w:tbl>
                <w:p w14:paraId="47880191" w14:textId="77777777" w:rsidR="00817E70" w:rsidRPr="00693FD3" w:rsidRDefault="00817E70" w:rsidP="00FC519F">
                  <w:pPr>
                    <w:rPr>
                      <w:sz w:val="20"/>
                      <w:szCs w:val="20"/>
                    </w:rPr>
                  </w:pPr>
                </w:p>
              </w:tc>
              <w:tc>
                <w:tcPr>
                  <w:tcW w:w="1843" w:type="dxa"/>
                  <w:tcBorders>
                    <w:left w:val="single" w:sz="4" w:space="0" w:color="auto"/>
                    <w:bottom w:val="nil"/>
                  </w:tcBorders>
                  <w:shd w:val="clear" w:color="auto" w:fill="auto"/>
                </w:tcPr>
                <w:p w14:paraId="47B0EFDE" w14:textId="77777777" w:rsidR="00817E70" w:rsidRPr="00693FD3" w:rsidRDefault="00817E70" w:rsidP="00FC519F">
                  <w:pPr>
                    <w:jc w:val="center"/>
                    <w:rPr>
                      <w:sz w:val="20"/>
                      <w:szCs w:val="20"/>
                      <w:lang w:val="en-US"/>
                    </w:rPr>
                  </w:pPr>
                  <w:r w:rsidRPr="00693FD3">
                    <w:rPr>
                      <w:noProof/>
                      <w:sz w:val="20"/>
                      <w:szCs w:val="20"/>
                      <w:lang w:val="en-US"/>
                    </w:rPr>
                    <w:t>Миллиметр</w:t>
                  </w:r>
                </w:p>
              </w:tc>
            </w:tr>
            <w:tr w:rsidR="00817E70" w:rsidRPr="009F0ADB" w14:paraId="4D8E4ABD" w14:textId="77777777" w:rsidTr="00FC519F">
              <w:tc>
                <w:tcPr>
                  <w:tcW w:w="3394" w:type="dxa"/>
                  <w:tcBorders>
                    <w:bottom w:val="nil"/>
                    <w:right w:val="single" w:sz="4" w:space="0" w:color="auto"/>
                  </w:tcBorders>
                  <w:shd w:val="clear" w:color="auto" w:fill="auto"/>
                </w:tcPr>
                <w:p w14:paraId="0D7F87EC" w14:textId="77777777" w:rsidR="00817E70" w:rsidRPr="002D1C01" w:rsidRDefault="00817E70" w:rsidP="00FC519F">
                  <w:pPr>
                    <w:rPr>
                      <w:sz w:val="20"/>
                      <w:szCs w:val="20"/>
                      <w:lang w:val="en-US"/>
                    </w:rPr>
                  </w:pPr>
                  <w:r w:rsidRPr="002D1C01">
                    <w:rPr>
                      <w:sz w:val="20"/>
                      <w:szCs w:val="20"/>
                    </w:rPr>
                    <w:t xml:space="preserve"> Длина платы расширения универсального вычислительного модуля. </w:t>
                  </w:r>
                  <w:proofErr w:type="spellStart"/>
                  <w:r w:rsidRPr="002D1C01">
                    <w:rPr>
                      <w:sz w:val="20"/>
                      <w:szCs w:val="20"/>
                      <w:lang w:val="en-US"/>
                    </w:rPr>
                    <w:t>Тип</w:t>
                  </w:r>
                  <w:proofErr w:type="spellEnd"/>
                  <w:r w:rsidRPr="002D1C01">
                    <w:rPr>
                      <w:sz w:val="20"/>
                      <w:szCs w:val="20"/>
                      <w:lang w:val="en-US"/>
                    </w:rPr>
                    <w:t xml:space="preserve"> 1</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06243A9D" w14:textId="77777777" w:rsidTr="00FC519F">
                    <w:trPr>
                      <w:cantSplit/>
                      <w:trHeight w:hRule="exact" w:val="20"/>
                    </w:trPr>
                    <w:tc>
                      <w:tcPr>
                        <w:tcW w:w="20" w:type="dxa"/>
                      </w:tcPr>
                      <w:p w14:paraId="708E2EB7" w14:textId="77777777" w:rsidR="00817E70" w:rsidRPr="002D1C01" w:rsidRDefault="00817E70" w:rsidP="00FC519F">
                        <w:pPr>
                          <w:autoSpaceDE w:val="0"/>
                          <w:autoSpaceDN w:val="0"/>
                          <w:adjustRightInd w:val="0"/>
                          <w:rPr>
                            <w:noProof/>
                            <w:sz w:val="20"/>
                            <w:szCs w:val="20"/>
                            <w:lang w:val="en-US"/>
                          </w:rPr>
                        </w:pPr>
                      </w:p>
                    </w:tc>
                    <w:tc>
                      <w:tcPr>
                        <w:tcW w:w="2626" w:type="dxa"/>
                        <w:tcBorders>
                          <w:bottom w:val="nil"/>
                        </w:tcBorders>
                      </w:tcPr>
                      <w:p w14:paraId="19A31559" w14:textId="77777777" w:rsidR="00817E70" w:rsidRPr="002D1C01" w:rsidRDefault="00817E70" w:rsidP="00FC519F">
                        <w:pPr>
                          <w:jc w:val="center"/>
                          <w:rPr>
                            <w:noProof/>
                            <w:sz w:val="20"/>
                            <w:szCs w:val="20"/>
                            <w:lang w:val="en-US"/>
                          </w:rPr>
                        </w:pPr>
                      </w:p>
                    </w:tc>
                    <w:tc>
                      <w:tcPr>
                        <w:tcW w:w="20" w:type="dxa"/>
                      </w:tcPr>
                      <w:p w14:paraId="2076BC58" w14:textId="77777777" w:rsidR="00817E70" w:rsidRPr="002D1C01" w:rsidRDefault="00817E70" w:rsidP="00FC519F">
                        <w:pPr>
                          <w:rPr>
                            <w:noProof/>
                            <w:sz w:val="20"/>
                            <w:szCs w:val="20"/>
                            <w:lang w:val="en-US"/>
                          </w:rPr>
                        </w:pPr>
                      </w:p>
                    </w:tc>
                  </w:tr>
                  <w:tr w:rsidR="00817E70" w:rsidRPr="002D1C01" w14:paraId="74B48A9A" w14:textId="77777777" w:rsidTr="00FC519F">
                    <w:trPr>
                      <w:trHeight w:val="273"/>
                    </w:trPr>
                    <w:tc>
                      <w:tcPr>
                        <w:tcW w:w="20" w:type="dxa"/>
                      </w:tcPr>
                      <w:p w14:paraId="36E946D1" w14:textId="77777777" w:rsidR="00817E70" w:rsidRPr="002D1C01" w:rsidRDefault="00817E70" w:rsidP="00FC519F">
                        <w:pPr>
                          <w:autoSpaceDE w:val="0"/>
                          <w:autoSpaceDN w:val="0"/>
                          <w:adjustRightInd w:val="0"/>
                          <w:rPr>
                            <w:noProof/>
                            <w:sz w:val="20"/>
                            <w:szCs w:val="20"/>
                            <w:lang w:val="en-US"/>
                          </w:rPr>
                        </w:pPr>
                      </w:p>
                      <w:p w14:paraId="2E4E9918" w14:textId="77777777" w:rsidR="00817E70" w:rsidRPr="002D1C01" w:rsidRDefault="00817E70" w:rsidP="00FC519F">
                        <w:pPr>
                          <w:rPr>
                            <w:sz w:val="20"/>
                            <w:szCs w:val="20"/>
                          </w:rPr>
                        </w:pPr>
                      </w:p>
                    </w:tc>
                    <w:tc>
                      <w:tcPr>
                        <w:tcW w:w="2626" w:type="dxa"/>
                        <w:tcBorders>
                          <w:top w:val="nil"/>
                          <w:bottom w:val="nil"/>
                        </w:tcBorders>
                      </w:tcPr>
                      <w:p w14:paraId="1853E70B" w14:textId="77777777" w:rsidR="00817E70" w:rsidRPr="002D1C01" w:rsidRDefault="00817E70" w:rsidP="00FC519F">
                        <w:pPr>
                          <w:jc w:val="center"/>
                          <w:rPr>
                            <w:sz w:val="20"/>
                            <w:szCs w:val="20"/>
                          </w:rPr>
                        </w:pPr>
                        <w:r w:rsidRPr="002D1C01">
                          <w:rPr>
                            <w:noProof/>
                            <w:sz w:val="20"/>
                            <w:szCs w:val="20"/>
                            <w:lang w:val="en-US"/>
                          </w:rPr>
                          <w:t>4</w:t>
                        </w:r>
                        <w:r w:rsidRPr="002D1C01">
                          <w:rPr>
                            <w:noProof/>
                            <w:sz w:val="20"/>
                            <w:szCs w:val="20"/>
                          </w:rPr>
                          <w:t>0</w:t>
                        </w:r>
                      </w:p>
                    </w:tc>
                    <w:tc>
                      <w:tcPr>
                        <w:tcW w:w="20" w:type="dxa"/>
                      </w:tcPr>
                      <w:p w14:paraId="65D342BF" w14:textId="77777777" w:rsidR="00817E70" w:rsidRPr="002D1C01" w:rsidRDefault="00817E70" w:rsidP="00FC519F">
                        <w:pPr>
                          <w:rPr>
                            <w:sz w:val="20"/>
                            <w:szCs w:val="20"/>
                          </w:rPr>
                        </w:pPr>
                      </w:p>
                    </w:tc>
                  </w:tr>
                </w:tbl>
                <w:p w14:paraId="4D362164"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30ABE573" w14:textId="77777777" w:rsidR="00817E70" w:rsidRPr="002D1C01" w:rsidRDefault="00817E70" w:rsidP="00FC519F">
                  <w:pPr>
                    <w:jc w:val="center"/>
                    <w:rPr>
                      <w:sz w:val="20"/>
                      <w:szCs w:val="20"/>
                      <w:lang w:val="en-US"/>
                    </w:rPr>
                  </w:pPr>
                  <w:r w:rsidRPr="002D1C01">
                    <w:rPr>
                      <w:noProof/>
                      <w:sz w:val="20"/>
                      <w:szCs w:val="20"/>
                      <w:lang w:val="en-US"/>
                    </w:rPr>
                    <w:t>Миллиметр</w:t>
                  </w:r>
                </w:p>
              </w:tc>
            </w:tr>
            <w:tr w:rsidR="00817E70" w:rsidRPr="009F0ADB" w14:paraId="25A5C594" w14:textId="77777777" w:rsidTr="00FC519F">
              <w:tc>
                <w:tcPr>
                  <w:tcW w:w="3394" w:type="dxa"/>
                  <w:tcBorders>
                    <w:bottom w:val="nil"/>
                    <w:right w:val="single" w:sz="4" w:space="0" w:color="auto"/>
                  </w:tcBorders>
                  <w:shd w:val="clear" w:color="auto" w:fill="auto"/>
                </w:tcPr>
                <w:p w14:paraId="66D605F5" w14:textId="77777777" w:rsidR="00817E70" w:rsidRPr="002D1C01" w:rsidRDefault="00817E70" w:rsidP="00FC519F">
                  <w:pPr>
                    <w:rPr>
                      <w:sz w:val="20"/>
                      <w:szCs w:val="20"/>
                    </w:rPr>
                  </w:pPr>
                  <w:r w:rsidRPr="002D1C01">
                    <w:rPr>
                      <w:sz w:val="20"/>
                      <w:szCs w:val="20"/>
                    </w:rPr>
                    <w:t xml:space="preserve"> Длина </w:t>
                  </w:r>
                  <w:proofErr w:type="spellStart"/>
                  <w:r w:rsidRPr="002D1C01">
                    <w:rPr>
                      <w:sz w:val="20"/>
                      <w:szCs w:val="20"/>
                    </w:rPr>
                    <w:t>мультидатчика</w:t>
                  </w:r>
                  <w:proofErr w:type="spellEnd"/>
                  <w:r w:rsidRPr="002D1C01">
                    <w:rPr>
                      <w:sz w:val="20"/>
                      <w:szCs w:val="20"/>
                    </w:rPr>
                    <w:t xml:space="preserve"> для измерения температуры и влажности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514BBD22" w14:textId="77777777" w:rsidTr="00FC519F">
                    <w:trPr>
                      <w:cantSplit/>
                      <w:trHeight w:hRule="exact" w:val="20"/>
                    </w:trPr>
                    <w:tc>
                      <w:tcPr>
                        <w:tcW w:w="20" w:type="dxa"/>
                      </w:tcPr>
                      <w:p w14:paraId="3BAF64EA" w14:textId="77777777" w:rsidR="00817E70" w:rsidRPr="002D1C01" w:rsidRDefault="00817E70" w:rsidP="00FC519F">
                        <w:pPr>
                          <w:autoSpaceDE w:val="0"/>
                          <w:autoSpaceDN w:val="0"/>
                          <w:adjustRightInd w:val="0"/>
                          <w:rPr>
                            <w:noProof/>
                            <w:sz w:val="20"/>
                            <w:szCs w:val="20"/>
                          </w:rPr>
                        </w:pPr>
                      </w:p>
                    </w:tc>
                    <w:tc>
                      <w:tcPr>
                        <w:tcW w:w="2626" w:type="dxa"/>
                        <w:tcBorders>
                          <w:bottom w:val="nil"/>
                        </w:tcBorders>
                      </w:tcPr>
                      <w:p w14:paraId="52BF47D6" w14:textId="77777777" w:rsidR="00817E70" w:rsidRPr="002D1C01" w:rsidRDefault="00817E70" w:rsidP="00FC519F">
                        <w:pPr>
                          <w:jc w:val="center"/>
                          <w:rPr>
                            <w:noProof/>
                            <w:sz w:val="20"/>
                            <w:szCs w:val="20"/>
                          </w:rPr>
                        </w:pPr>
                      </w:p>
                    </w:tc>
                    <w:tc>
                      <w:tcPr>
                        <w:tcW w:w="20" w:type="dxa"/>
                      </w:tcPr>
                      <w:p w14:paraId="0F33CCFD" w14:textId="77777777" w:rsidR="00817E70" w:rsidRPr="002D1C01" w:rsidRDefault="00817E70" w:rsidP="00FC519F">
                        <w:pPr>
                          <w:rPr>
                            <w:noProof/>
                            <w:sz w:val="20"/>
                            <w:szCs w:val="20"/>
                          </w:rPr>
                        </w:pPr>
                      </w:p>
                    </w:tc>
                  </w:tr>
                  <w:tr w:rsidR="00817E70" w:rsidRPr="002D1C01" w14:paraId="04DE5AFC" w14:textId="77777777" w:rsidTr="00FC519F">
                    <w:trPr>
                      <w:trHeight w:val="273"/>
                    </w:trPr>
                    <w:tc>
                      <w:tcPr>
                        <w:tcW w:w="20" w:type="dxa"/>
                      </w:tcPr>
                      <w:p w14:paraId="61A3962B" w14:textId="77777777" w:rsidR="00817E70" w:rsidRPr="002D1C01" w:rsidRDefault="00817E70" w:rsidP="00FC519F">
                        <w:pPr>
                          <w:autoSpaceDE w:val="0"/>
                          <w:autoSpaceDN w:val="0"/>
                          <w:adjustRightInd w:val="0"/>
                          <w:rPr>
                            <w:noProof/>
                            <w:sz w:val="20"/>
                            <w:szCs w:val="20"/>
                          </w:rPr>
                        </w:pPr>
                      </w:p>
                      <w:p w14:paraId="5BC4E123" w14:textId="77777777" w:rsidR="00817E70" w:rsidRPr="002D1C01" w:rsidRDefault="00817E70" w:rsidP="00FC519F">
                        <w:pPr>
                          <w:rPr>
                            <w:sz w:val="20"/>
                            <w:szCs w:val="20"/>
                          </w:rPr>
                        </w:pPr>
                      </w:p>
                    </w:tc>
                    <w:tc>
                      <w:tcPr>
                        <w:tcW w:w="2626" w:type="dxa"/>
                        <w:tcBorders>
                          <w:top w:val="nil"/>
                          <w:bottom w:val="nil"/>
                        </w:tcBorders>
                      </w:tcPr>
                      <w:p w14:paraId="2AFDDCAC" w14:textId="77777777" w:rsidR="00817E70" w:rsidRPr="002D1C01" w:rsidRDefault="00817E70" w:rsidP="00FC519F">
                        <w:pPr>
                          <w:jc w:val="center"/>
                          <w:rPr>
                            <w:sz w:val="20"/>
                            <w:szCs w:val="20"/>
                          </w:rPr>
                        </w:pPr>
                        <w:r w:rsidRPr="002D1C01">
                          <w:rPr>
                            <w:noProof/>
                            <w:sz w:val="20"/>
                            <w:szCs w:val="20"/>
                            <w:lang w:val="en-US"/>
                          </w:rPr>
                          <w:t>40</w:t>
                        </w:r>
                      </w:p>
                    </w:tc>
                    <w:tc>
                      <w:tcPr>
                        <w:tcW w:w="20" w:type="dxa"/>
                      </w:tcPr>
                      <w:p w14:paraId="68078DF8" w14:textId="77777777" w:rsidR="00817E70" w:rsidRPr="002D1C01" w:rsidRDefault="00817E70" w:rsidP="00FC519F">
                        <w:pPr>
                          <w:rPr>
                            <w:sz w:val="20"/>
                            <w:szCs w:val="20"/>
                          </w:rPr>
                        </w:pPr>
                      </w:p>
                    </w:tc>
                  </w:tr>
                </w:tbl>
                <w:p w14:paraId="61551AA2"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18EBB5AF" w14:textId="77777777" w:rsidR="00817E70" w:rsidRPr="002D1C01" w:rsidRDefault="00817E70" w:rsidP="00FC519F">
                  <w:pPr>
                    <w:jc w:val="center"/>
                    <w:rPr>
                      <w:sz w:val="20"/>
                      <w:szCs w:val="20"/>
                      <w:lang w:val="en-US"/>
                    </w:rPr>
                  </w:pPr>
                  <w:r w:rsidRPr="002D1C01">
                    <w:rPr>
                      <w:noProof/>
                      <w:sz w:val="20"/>
                      <w:szCs w:val="20"/>
                      <w:lang w:val="en-US"/>
                    </w:rPr>
                    <w:t>Миллиметр</w:t>
                  </w:r>
                </w:p>
              </w:tc>
            </w:tr>
            <w:tr w:rsidR="00817E70" w:rsidRPr="009F0ADB" w14:paraId="675D4E1A" w14:textId="77777777" w:rsidTr="00FC519F">
              <w:tc>
                <w:tcPr>
                  <w:tcW w:w="3394" w:type="dxa"/>
                  <w:tcBorders>
                    <w:bottom w:val="nil"/>
                    <w:right w:val="single" w:sz="4" w:space="0" w:color="auto"/>
                  </w:tcBorders>
                  <w:shd w:val="clear" w:color="auto" w:fill="auto"/>
                </w:tcPr>
                <w:p w14:paraId="639991C9" w14:textId="77777777" w:rsidR="00817E70" w:rsidRPr="002D1C01" w:rsidRDefault="00817E70" w:rsidP="00FC519F">
                  <w:pPr>
                    <w:rPr>
                      <w:sz w:val="20"/>
                      <w:szCs w:val="20"/>
                      <w:lang w:val="en-US"/>
                    </w:rPr>
                  </w:pPr>
                  <w:r w:rsidRPr="002D1C01">
                    <w:rPr>
                      <w:sz w:val="20"/>
                      <w:szCs w:val="20"/>
                    </w:rPr>
                    <w:t xml:space="preserve"> </w:t>
                  </w:r>
                  <w:proofErr w:type="spellStart"/>
                  <w:r w:rsidRPr="002D1C01">
                    <w:rPr>
                      <w:sz w:val="20"/>
                      <w:szCs w:val="20"/>
                      <w:lang w:val="en-US"/>
                    </w:rPr>
                    <w:t>Длина</w:t>
                  </w:r>
                  <w:proofErr w:type="spellEnd"/>
                  <w:r w:rsidRPr="002D1C01">
                    <w:rPr>
                      <w:sz w:val="20"/>
                      <w:szCs w:val="20"/>
                      <w:lang w:val="en-US"/>
                    </w:rPr>
                    <w:t xml:space="preserve"> </w:t>
                  </w:r>
                  <w:proofErr w:type="spellStart"/>
                  <w:r w:rsidRPr="002D1C01">
                    <w:rPr>
                      <w:sz w:val="20"/>
                      <w:szCs w:val="20"/>
                      <w:lang w:val="en-US"/>
                    </w:rPr>
                    <w:t>модуля</w:t>
                  </w:r>
                  <w:proofErr w:type="spellEnd"/>
                  <w:r w:rsidRPr="002D1C01">
                    <w:rPr>
                      <w:sz w:val="20"/>
                      <w:szCs w:val="20"/>
                      <w:lang w:val="en-US"/>
                    </w:rPr>
                    <w:t xml:space="preserve"> </w:t>
                  </w:r>
                  <w:proofErr w:type="spellStart"/>
                  <w:r w:rsidRPr="002D1C01">
                    <w:rPr>
                      <w:sz w:val="20"/>
                      <w:szCs w:val="20"/>
                      <w:lang w:val="en-US"/>
                    </w:rPr>
                    <w:t>технического</w:t>
                  </w:r>
                  <w:proofErr w:type="spellEnd"/>
                  <w:r w:rsidRPr="002D1C01">
                    <w:rPr>
                      <w:sz w:val="20"/>
                      <w:szCs w:val="20"/>
                      <w:lang w:val="en-US"/>
                    </w:rPr>
                    <w:t xml:space="preserve"> </w:t>
                  </w:r>
                  <w:proofErr w:type="spellStart"/>
                  <w:r w:rsidRPr="002D1C01">
                    <w:rPr>
                      <w:sz w:val="20"/>
                      <w:szCs w:val="20"/>
                      <w:lang w:val="en-US"/>
                    </w:rPr>
                    <w:t>зрения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4AD3B3A9" w14:textId="77777777" w:rsidTr="00FC519F">
                    <w:trPr>
                      <w:cantSplit/>
                      <w:trHeight w:hRule="exact" w:val="20"/>
                    </w:trPr>
                    <w:tc>
                      <w:tcPr>
                        <w:tcW w:w="20" w:type="dxa"/>
                      </w:tcPr>
                      <w:p w14:paraId="157AAFC1" w14:textId="77777777" w:rsidR="00817E70" w:rsidRPr="002D1C01" w:rsidRDefault="00817E70" w:rsidP="00FC519F">
                        <w:pPr>
                          <w:autoSpaceDE w:val="0"/>
                          <w:autoSpaceDN w:val="0"/>
                          <w:adjustRightInd w:val="0"/>
                          <w:rPr>
                            <w:noProof/>
                            <w:sz w:val="20"/>
                            <w:szCs w:val="20"/>
                            <w:lang w:val="en-US"/>
                          </w:rPr>
                        </w:pPr>
                      </w:p>
                    </w:tc>
                    <w:tc>
                      <w:tcPr>
                        <w:tcW w:w="2626" w:type="dxa"/>
                        <w:tcBorders>
                          <w:bottom w:val="nil"/>
                        </w:tcBorders>
                      </w:tcPr>
                      <w:p w14:paraId="1EB52986" w14:textId="77777777" w:rsidR="00817E70" w:rsidRPr="002D1C01" w:rsidRDefault="00817E70" w:rsidP="00FC519F">
                        <w:pPr>
                          <w:jc w:val="center"/>
                          <w:rPr>
                            <w:noProof/>
                            <w:sz w:val="20"/>
                            <w:szCs w:val="20"/>
                            <w:lang w:val="en-US"/>
                          </w:rPr>
                        </w:pPr>
                      </w:p>
                    </w:tc>
                    <w:tc>
                      <w:tcPr>
                        <w:tcW w:w="20" w:type="dxa"/>
                      </w:tcPr>
                      <w:p w14:paraId="2706CC2D" w14:textId="77777777" w:rsidR="00817E70" w:rsidRPr="002D1C01" w:rsidRDefault="00817E70" w:rsidP="00FC519F">
                        <w:pPr>
                          <w:rPr>
                            <w:noProof/>
                            <w:sz w:val="20"/>
                            <w:szCs w:val="20"/>
                            <w:lang w:val="en-US"/>
                          </w:rPr>
                        </w:pPr>
                      </w:p>
                    </w:tc>
                  </w:tr>
                  <w:tr w:rsidR="00817E70" w:rsidRPr="002D1C01" w14:paraId="49813119" w14:textId="77777777" w:rsidTr="00FC519F">
                    <w:trPr>
                      <w:trHeight w:val="273"/>
                    </w:trPr>
                    <w:tc>
                      <w:tcPr>
                        <w:tcW w:w="20" w:type="dxa"/>
                      </w:tcPr>
                      <w:p w14:paraId="36A04804" w14:textId="77777777" w:rsidR="00817E70" w:rsidRPr="002D1C01" w:rsidRDefault="00817E70" w:rsidP="00FC519F">
                        <w:pPr>
                          <w:autoSpaceDE w:val="0"/>
                          <w:autoSpaceDN w:val="0"/>
                          <w:adjustRightInd w:val="0"/>
                          <w:rPr>
                            <w:noProof/>
                            <w:sz w:val="20"/>
                            <w:szCs w:val="20"/>
                            <w:lang w:val="en-US"/>
                          </w:rPr>
                        </w:pPr>
                      </w:p>
                      <w:p w14:paraId="3DF79154" w14:textId="77777777" w:rsidR="00817E70" w:rsidRPr="002D1C01" w:rsidRDefault="00817E70" w:rsidP="00FC519F">
                        <w:pPr>
                          <w:rPr>
                            <w:sz w:val="20"/>
                            <w:szCs w:val="20"/>
                          </w:rPr>
                        </w:pPr>
                      </w:p>
                    </w:tc>
                    <w:tc>
                      <w:tcPr>
                        <w:tcW w:w="2626" w:type="dxa"/>
                        <w:tcBorders>
                          <w:top w:val="nil"/>
                          <w:bottom w:val="nil"/>
                        </w:tcBorders>
                      </w:tcPr>
                      <w:p w14:paraId="5D8F0F1E" w14:textId="77777777" w:rsidR="00817E70" w:rsidRPr="002D1C01" w:rsidRDefault="00817E70" w:rsidP="00FC519F">
                        <w:pPr>
                          <w:jc w:val="center"/>
                          <w:rPr>
                            <w:sz w:val="20"/>
                            <w:szCs w:val="20"/>
                          </w:rPr>
                        </w:pPr>
                        <w:r w:rsidRPr="002D1C01">
                          <w:rPr>
                            <w:noProof/>
                            <w:sz w:val="20"/>
                            <w:szCs w:val="20"/>
                          </w:rPr>
                          <w:t>56</w:t>
                        </w:r>
                      </w:p>
                    </w:tc>
                    <w:tc>
                      <w:tcPr>
                        <w:tcW w:w="20" w:type="dxa"/>
                      </w:tcPr>
                      <w:p w14:paraId="5443D64D" w14:textId="77777777" w:rsidR="00817E70" w:rsidRPr="002D1C01" w:rsidRDefault="00817E70" w:rsidP="00FC519F">
                        <w:pPr>
                          <w:rPr>
                            <w:sz w:val="20"/>
                            <w:szCs w:val="20"/>
                          </w:rPr>
                        </w:pPr>
                      </w:p>
                    </w:tc>
                  </w:tr>
                </w:tbl>
                <w:p w14:paraId="7C455FD9"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0C7B0AE3" w14:textId="77777777" w:rsidR="00817E70" w:rsidRPr="00334AB5" w:rsidRDefault="00817E70" w:rsidP="00FC519F">
                  <w:pPr>
                    <w:jc w:val="center"/>
                    <w:rPr>
                      <w:sz w:val="20"/>
                      <w:szCs w:val="20"/>
                      <w:lang w:val="en-US"/>
                    </w:rPr>
                  </w:pPr>
                  <w:r w:rsidRPr="00334AB5">
                    <w:rPr>
                      <w:noProof/>
                      <w:sz w:val="20"/>
                      <w:szCs w:val="20"/>
                      <w:lang w:val="en-US"/>
                    </w:rPr>
                    <w:t>Миллиметр</w:t>
                  </w:r>
                </w:p>
              </w:tc>
            </w:tr>
            <w:tr w:rsidR="00817E70" w:rsidRPr="009F0ADB" w14:paraId="59B4F0C0" w14:textId="77777777" w:rsidTr="00FC519F">
              <w:tc>
                <w:tcPr>
                  <w:tcW w:w="3394" w:type="dxa"/>
                  <w:tcBorders>
                    <w:bottom w:val="nil"/>
                    <w:right w:val="single" w:sz="4" w:space="0" w:color="auto"/>
                  </w:tcBorders>
                  <w:shd w:val="clear" w:color="auto" w:fill="auto"/>
                </w:tcPr>
                <w:p w14:paraId="018A18A9" w14:textId="77777777" w:rsidR="00817E70" w:rsidRPr="00334AB5" w:rsidRDefault="00817E70" w:rsidP="00FC519F">
                  <w:pPr>
                    <w:rPr>
                      <w:sz w:val="20"/>
                      <w:szCs w:val="20"/>
                      <w:lang w:val="en-US"/>
                    </w:rPr>
                  </w:pPr>
                  <w:r w:rsidRPr="00334AB5">
                    <w:rPr>
                      <w:sz w:val="20"/>
                      <w:szCs w:val="20"/>
                    </w:rPr>
                    <w:t xml:space="preserve"> </w:t>
                  </w:r>
                  <w:proofErr w:type="spellStart"/>
                  <w:r w:rsidRPr="00334AB5">
                    <w:rPr>
                      <w:sz w:val="20"/>
                      <w:szCs w:val="20"/>
                      <w:lang w:val="en-US"/>
                    </w:rPr>
                    <w:t>Датчик</w:t>
                  </w:r>
                  <w:proofErr w:type="spellEnd"/>
                  <w:r w:rsidRPr="00334AB5">
                    <w:rPr>
                      <w:sz w:val="20"/>
                      <w:szCs w:val="20"/>
                      <w:lang w:val="en-US"/>
                    </w:rPr>
                    <w:t xml:space="preserve"> </w:t>
                  </w:r>
                  <w:proofErr w:type="spellStart"/>
                  <w:r w:rsidRPr="00334AB5">
                    <w:rPr>
                      <w:sz w:val="20"/>
                      <w:szCs w:val="20"/>
                      <w:lang w:val="en-US"/>
                    </w:rPr>
                    <w:t>температуры</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34AB5" w14:paraId="423F260D" w14:textId="77777777" w:rsidTr="00FC519F">
                    <w:trPr>
                      <w:cantSplit/>
                      <w:trHeight w:hRule="exact" w:val="20"/>
                    </w:trPr>
                    <w:tc>
                      <w:tcPr>
                        <w:tcW w:w="20" w:type="dxa"/>
                      </w:tcPr>
                      <w:p w14:paraId="29E0BD60" w14:textId="77777777" w:rsidR="00817E70" w:rsidRPr="00334AB5" w:rsidRDefault="00817E70" w:rsidP="00FC519F">
                        <w:pPr>
                          <w:autoSpaceDE w:val="0"/>
                          <w:autoSpaceDN w:val="0"/>
                          <w:adjustRightInd w:val="0"/>
                          <w:rPr>
                            <w:noProof/>
                            <w:sz w:val="20"/>
                            <w:szCs w:val="20"/>
                            <w:lang w:val="en-US"/>
                          </w:rPr>
                        </w:pPr>
                      </w:p>
                    </w:tc>
                    <w:tc>
                      <w:tcPr>
                        <w:tcW w:w="2626" w:type="dxa"/>
                        <w:tcBorders>
                          <w:bottom w:val="nil"/>
                        </w:tcBorders>
                      </w:tcPr>
                      <w:p w14:paraId="2DCDC546" w14:textId="77777777" w:rsidR="00817E70" w:rsidRPr="00334AB5" w:rsidRDefault="00817E70" w:rsidP="00FC519F">
                        <w:pPr>
                          <w:jc w:val="center"/>
                          <w:rPr>
                            <w:noProof/>
                            <w:sz w:val="20"/>
                            <w:szCs w:val="20"/>
                            <w:lang w:val="en-US"/>
                          </w:rPr>
                        </w:pPr>
                      </w:p>
                    </w:tc>
                    <w:tc>
                      <w:tcPr>
                        <w:tcW w:w="20" w:type="dxa"/>
                      </w:tcPr>
                      <w:p w14:paraId="4A15D2A7" w14:textId="77777777" w:rsidR="00817E70" w:rsidRPr="00334AB5" w:rsidRDefault="00817E70" w:rsidP="00FC519F">
                        <w:pPr>
                          <w:rPr>
                            <w:noProof/>
                            <w:sz w:val="20"/>
                            <w:szCs w:val="20"/>
                            <w:lang w:val="en-US"/>
                          </w:rPr>
                        </w:pPr>
                      </w:p>
                    </w:tc>
                  </w:tr>
                  <w:tr w:rsidR="00817E70" w:rsidRPr="00334AB5" w14:paraId="2454CEBE" w14:textId="77777777" w:rsidTr="00FC519F">
                    <w:trPr>
                      <w:trHeight w:val="273"/>
                    </w:trPr>
                    <w:tc>
                      <w:tcPr>
                        <w:tcW w:w="20" w:type="dxa"/>
                      </w:tcPr>
                      <w:p w14:paraId="0BA3868F" w14:textId="77777777" w:rsidR="00817E70" w:rsidRPr="00334AB5" w:rsidRDefault="00817E70" w:rsidP="00FC519F">
                        <w:pPr>
                          <w:autoSpaceDE w:val="0"/>
                          <w:autoSpaceDN w:val="0"/>
                          <w:adjustRightInd w:val="0"/>
                          <w:rPr>
                            <w:noProof/>
                            <w:sz w:val="20"/>
                            <w:szCs w:val="20"/>
                            <w:lang w:val="en-US"/>
                          </w:rPr>
                        </w:pPr>
                      </w:p>
                      <w:p w14:paraId="1B6DDA84" w14:textId="77777777" w:rsidR="00817E70" w:rsidRPr="00334AB5" w:rsidRDefault="00817E70" w:rsidP="00FC519F">
                        <w:pPr>
                          <w:rPr>
                            <w:sz w:val="20"/>
                            <w:szCs w:val="20"/>
                          </w:rPr>
                        </w:pPr>
                      </w:p>
                    </w:tc>
                    <w:tc>
                      <w:tcPr>
                        <w:tcW w:w="2626" w:type="dxa"/>
                        <w:tcBorders>
                          <w:top w:val="nil"/>
                          <w:bottom w:val="nil"/>
                        </w:tcBorders>
                      </w:tcPr>
                      <w:p w14:paraId="6064C721" w14:textId="77777777" w:rsidR="00817E70" w:rsidRPr="00334AB5" w:rsidRDefault="00817E70" w:rsidP="00FC519F">
                        <w:pPr>
                          <w:jc w:val="center"/>
                          <w:rPr>
                            <w:sz w:val="20"/>
                            <w:szCs w:val="20"/>
                          </w:rPr>
                        </w:pPr>
                        <w:r w:rsidRPr="00334AB5">
                          <w:rPr>
                            <w:noProof/>
                            <w:sz w:val="20"/>
                            <w:szCs w:val="20"/>
                            <w:lang w:val="en-US"/>
                          </w:rPr>
                          <w:t>1</w:t>
                        </w:r>
                      </w:p>
                    </w:tc>
                    <w:tc>
                      <w:tcPr>
                        <w:tcW w:w="20" w:type="dxa"/>
                      </w:tcPr>
                      <w:p w14:paraId="15381A47" w14:textId="77777777" w:rsidR="00817E70" w:rsidRPr="00334AB5" w:rsidRDefault="00817E70" w:rsidP="00FC519F">
                        <w:pPr>
                          <w:rPr>
                            <w:sz w:val="20"/>
                            <w:szCs w:val="20"/>
                          </w:rPr>
                        </w:pPr>
                      </w:p>
                    </w:tc>
                  </w:tr>
                </w:tbl>
                <w:p w14:paraId="648C044C" w14:textId="77777777" w:rsidR="00817E70" w:rsidRPr="00334AB5" w:rsidRDefault="00817E70" w:rsidP="00FC519F">
                  <w:pPr>
                    <w:rPr>
                      <w:sz w:val="20"/>
                      <w:szCs w:val="20"/>
                    </w:rPr>
                  </w:pPr>
                </w:p>
              </w:tc>
              <w:tc>
                <w:tcPr>
                  <w:tcW w:w="1843" w:type="dxa"/>
                  <w:tcBorders>
                    <w:left w:val="single" w:sz="4" w:space="0" w:color="auto"/>
                    <w:bottom w:val="nil"/>
                  </w:tcBorders>
                  <w:shd w:val="clear" w:color="auto" w:fill="auto"/>
                </w:tcPr>
                <w:p w14:paraId="6A8DB711" w14:textId="77777777" w:rsidR="00817E70" w:rsidRPr="00334AB5" w:rsidRDefault="00817E70" w:rsidP="00FC519F">
                  <w:pPr>
                    <w:jc w:val="center"/>
                    <w:rPr>
                      <w:sz w:val="20"/>
                      <w:szCs w:val="20"/>
                      <w:lang w:val="en-US"/>
                    </w:rPr>
                  </w:pPr>
                  <w:r w:rsidRPr="00334AB5">
                    <w:rPr>
                      <w:noProof/>
                      <w:sz w:val="20"/>
                      <w:szCs w:val="20"/>
                      <w:lang w:val="en-US"/>
                    </w:rPr>
                    <w:t>Штука</w:t>
                  </w:r>
                </w:p>
              </w:tc>
            </w:tr>
            <w:tr w:rsidR="00817E70" w:rsidRPr="009F0ADB" w14:paraId="36B80311" w14:textId="77777777" w:rsidTr="00FC519F">
              <w:tc>
                <w:tcPr>
                  <w:tcW w:w="3394" w:type="dxa"/>
                  <w:tcBorders>
                    <w:bottom w:val="nil"/>
                    <w:right w:val="single" w:sz="4" w:space="0" w:color="auto"/>
                  </w:tcBorders>
                  <w:shd w:val="clear" w:color="auto" w:fill="auto"/>
                </w:tcPr>
                <w:p w14:paraId="0D84CCF8" w14:textId="77777777" w:rsidR="00817E70" w:rsidRPr="002D1C01" w:rsidRDefault="00817E70" w:rsidP="00FC519F">
                  <w:pPr>
                    <w:rPr>
                      <w:sz w:val="20"/>
                      <w:szCs w:val="20"/>
                      <w:lang w:val="en-US"/>
                    </w:rPr>
                  </w:pPr>
                  <w:r w:rsidRPr="002D1C01">
                    <w:rPr>
                      <w:sz w:val="20"/>
                      <w:szCs w:val="20"/>
                    </w:rPr>
                    <w:t xml:space="preserve"> </w:t>
                  </w:r>
                  <w:proofErr w:type="spellStart"/>
                  <w:r w:rsidRPr="002D1C01">
                    <w:rPr>
                      <w:sz w:val="20"/>
                      <w:szCs w:val="20"/>
                      <w:lang w:val="en-US"/>
                    </w:rPr>
                    <w:t>Датчик</w:t>
                  </w:r>
                  <w:proofErr w:type="spellEnd"/>
                  <w:r w:rsidRPr="002D1C01">
                    <w:rPr>
                      <w:sz w:val="20"/>
                      <w:szCs w:val="20"/>
                      <w:lang w:val="en-US"/>
                    </w:rPr>
                    <w:t xml:space="preserve"> </w:t>
                  </w:r>
                  <w:proofErr w:type="spellStart"/>
                  <w:r w:rsidRPr="002D1C01">
                    <w:rPr>
                      <w:sz w:val="20"/>
                      <w:szCs w:val="20"/>
                      <w:lang w:val="en-US"/>
                    </w:rPr>
                    <w:t>расстояния</w:t>
                  </w:r>
                  <w:proofErr w:type="spellEnd"/>
                  <w:r w:rsidRPr="002D1C01">
                    <w:rPr>
                      <w:sz w:val="20"/>
                      <w:szCs w:val="20"/>
                      <w:lang w:val="en-US"/>
                    </w:rPr>
                    <w:t xml:space="preserve"> УЗ-</w:t>
                  </w:r>
                  <w:proofErr w:type="spellStart"/>
                  <w:r w:rsidRPr="002D1C01">
                    <w:rPr>
                      <w:sz w:val="20"/>
                      <w:szCs w:val="20"/>
                      <w:lang w:val="en-US"/>
                    </w:rPr>
                    <w:t>типа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17AA1810" w14:textId="77777777" w:rsidTr="00FC519F">
                    <w:trPr>
                      <w:cantSplit/>
                      <w:trHeight w:hRule="exact" w:val="20"/>
                    </w:trPr>
                    <w:tc>
                      <w:tcPr>
                        <w:tcW w:w="20" w:type="dxa"/>
                      </w:tcPr>
                      <w:p w14:paraId="3AB80A0E" w14:textId="77777777" w:rsidR="00817E70" w:rsidRPr="002D1C01" w:rsidRDefault="00817E70" w:rsidP="00FC519F">
                        <w:pPr>
                          <w:autoSpaceDE w:val="0"/>
                          <w:autoSpaceDN w:val="0"/>
                          <w:adjustRightInd w:val="0"/>
                          <w:rPr>
                            <w:noProof/>
                            <w:sz w:val="20"/>
                            <w:szCs w:val="20"/>
                            <w:lang w:val="en-US"/>
                          </w:rPr>
                        </w:pPr>
                      </w:p>
                    </w:tc>
                    <w:tc>
                      <w:tcPr>
                        <w:tcW w:w="2626" w:type="dxa"/>
                        <w:tcBorders>
                          <w:bottom w:val="nil"/>
                        </w:tcBorders>
                      </w:tcPr>
                      <w:p w14:paraId="41668B42" w14:textId="77777777" w:rsidR="00817E70" w:rsidRPr="002D1C01" w:rsidRDefault="00817E70" w:rsidP="00FC519F">
                        <w:pPr>
                          <w:jc w:val="center"/>
                          <w:rPr>
                            <w:noProof/>
                            <w:sz w:val="20"/>
                            <w:szCs w:val="20"/>
                            <w:lang w:val="en-US"/>
                          </w:rPr>
                        </w:pPr>
                      </w:p>
                    </w:tc>
                    <w:tc>
                      <w:tcPr>
                        <w:tcW w:w="20" w:type="dxa"/>
                      </w:tcPr>
                      <w:p w14:paraId="15F94A75" w14:textId="77777777" w:rsidR="00817E70" w:rsidRPr="002D1C01" w:rsidRDefault="00817E70" w:rsidP="00FC519F">
                        <w:pPr>
                          <w:rPr>
                            <w:noProof/>
                            <w:sz w:val="20"/>
                            <w:szCs w:val="20"/>
                            <w:lang w:val="en-US"/>
                          </w:rPr>
                        </w:pPr>
                      </w:p>
                    </w:tc>
                  </w:tr>
                  <w:tr w:rsidR="00817E70" w:rsidRPr="002D1C01" w14:paraId="5476388C" w14:textId="77777777" w:rsidTr="00FC519F">
                    <w:trPr>
                      <w:trHeight w:val="273"/>
                    </w:trPr>
                    <w:tc>
                      <w:tcPr>
                        <w:tcW w:w="20" w:type="dxa"/>
                      </w:tcPr>
                      <w:p w14:paraId="7369E212" w14:textId="77777777" w:rsidR="00817E70" w:rsidRPr="002D1C01" w:rsidRDefault="00817E70" w:rsidP="00FC519F">
                        <w:pPr>
                          <w:autoSpaceDE w:val="0"/>
                          <w:autoSpaceDN w:val="0"/>
                          <w:adjustRightInd w:val="0"/>
                          <w:rPr>
                            <w:noProof/>
                            <w:sz w:val="20"/>
                            <w:szCs w:val="20"/>
                            <w:lang w:val="en-US"/>
                          </w:rPr>
                        </w:pPr>
                      </w:p>
                      <w:p w14:paraId="4012B896" w14:textId="77777777" w:rsidR="00817E70" w:rsidRPr="002D1C01" w:rsidRDefault="00817E70" w:rsidP="00FC519F">
                        <w:pPr>
                          <w:rPr>
                            <w:sz w:val="20"/>
                            <w:szCs w:val="20"/>
                          </w:rPr>
                        </w:pPr>
                      </w:p>
                    </w:tc>
                    <w:tc>
                      <w:tcPr>
                        <w:tcW w:w="2626" w:type="dxa"/>
                        <w:tcBorders>
                          <w:top w:val="nil"/>
                          <w:bottom w:val="nil"/>
                        </w:tcBorders>
                      </w:tcPr>
                      <w:p w14:paraId="294029A3" w14:textId="77777777" w:rsidR="00817E70" w:rsidRPr="002D1C01" w:rsidRDefault="00817E70" w:rsidP="00FC519F">
                        <w:pPr>
                          <w:jc w:val="center"/>
                          <w:rPr>
                            <w:sz w:val="20"/>
                            <w:szCs w:val="20"/>
                          </w:rPr>
                        </w:pPr>
                        <w:r w:rsidRPr="002D1C01">
                          <w:rPr>
                            <w:noProof/>
                            <w:sz w:val="20"/>
                            <w:szCs w:val="20"/>
                            <w:lang w:val="en-US"/>
                          </w:rPr>
                          <w:t>3</w:t>
                        </w:r>
                      </w:p>
                    </w:tc>
                    <w:tc>
                      <w:tcPr>
                        <w:tcW w:w="20" w:type="dxa"/>
                      </w:tcPr>
                      <w:p w14:paraId="1D8A0F35" w14:textId="77777777" w:rsidR="00817E70" w:rsidRPr="002D1C01" w:rsidRDefault="00817E70" w:rsidP="00FC519F">
                        <w:pPr>
                          <w:rPr>
                            <w:sz w:val="20"/>
                            <w:szCs w:val="20"/>
                          </w:rPr>
                        </w:pPr>
                      </w:p>
                    </w:tc>
                  </w:tr>
                </w:tbl>
                <w:p w14:paraId="566439F6"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5E1069CF" w14:textId="77777777" w:rsidR="00817E70" w:rsidRPr="002D1C01" w:rsidRDefault="00817E70" w:rsidP="00FC519F">
                  <w:pPr>
                    <w:jc w:val="center"/>
                    <w:rPr>
                      <w:sz w:val="20"/>
                      <w:szCs w:val="20"/>
                      <w:lang w:val="en-US"/>
                    </w:rPr>
                  </w:pPr>
                  <w:r w:rsidRPr="002D1C01">
                    <w:rPr>
                      <w:noProof/>
                      <w:sz w:val="20"/>
                      <w:szCs w:val="20"/>
                      <w:lang w:val="en-US"/>
                    </w:rPr>
                    <w:t>Штука</w:t>
                  </w:r>
                </w:p>
              </w:tc>
            </w:tr>
            <w:tr w:rsidR="00817E70" w:rsidRPr="009F0ADB" w14:paraId="231E1975" w14:textId="77777777" w:rsidTr="00FC519F">
              <w:tc>
                <w:tcPr>
                  <w:tcW w:w="3394" w:type="dxa"/>
                  <w:tcBorders>
                    <w:bottom w:val="nil"/>
                    <w:right w:val="single" w:sz="4" w:space="0" w:color="auto"/>
                  </w:tcBorders>
                  <w:shd w:val="clear" w:color="auto" w:fill="auto"/>
                </w:tcPr>
                <w:p w14:paraId="4C5A66FC" w14:textId="77777777" w:rsidR="00817E70" w:rsidRPr="003B07C6" w:rsidRDefault="00817E70" w:rsidP="00FC519F">
                  <w:pPr>
                    <w:rPr>
                      <w:sz w:val="20"/>
                      <w:szCs w:val="20"/>
                      <w:lang w:val="en-US"/>
                    </w:rPr>
                  </w:pPr>
                  <w:r w:rsidRPr="003B07C6">
                    <w:rPr>
                      <w:sz w:val="20"/>
                      <w:szCs w:val="20"/>
                    </w:rPr>
                    <w:t xml:space="preserve"> </w:t>
                  </w:r>
                  <w:proofErr w:type="spellStart"/>
                  <w:r w:rsidRPr="003B07C6">
                    <w:rPr>
                      <w:sz w:val="20"/>
                      <w:szCs w:val="20"/>
                      <w:lang w:val="en-US"/>
                    </w:rPr>
                    <w:t>Датчик</w:t>
                  </w:r>
                  <w:proofErr w:type="spellEnd"/>
                  <w:r w:rsidRPr="003B07C6">
                    <w:rPr>
                      <w:sz w:val="20"/>
                      <w:szCs w:val="20"/>
                      <w:lang w:val="en-US"/>
                    </w:rPr>
                    <w:t xml:space="preserve"> </w:t>
                  </w:r>
                  <w:proofErr w:type="spellStart"/>
                  <w:r w:rsidRPr="003B07C6">
                    <w:rPr>
                      <w:sz w:val="20"/>
                      <w:szCs w:val="20"/>
                      <w:lang w:val="en-US"/>
                    </w:rPr>
                    <w:t>освещенности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B07C6" w14:paraId="4449A47B" w14:textId="77777777" w:rsidTr="00FC519F">
                    <w:trPr>
                      <w:cantSplit/>
                      <w:trHeight w:hRule="exact" w:val="20"/>
                    </w:trPr>
                    <w:tc>
                      <w:tcPr>
                        <w:tcW w:w="20" w:type="dxa"/>
                      </w:tcPr>
                      <w:p w14:paraId="432DBA26" w14:textId="77777777" w:rsidR="00817E70" w:rsidRPr="003B07C6" w:rsidRDefault="00817E70" w:rsidP="00FC519F">
                        <w:pPr>
                          <w:autoSpaceDE w:val="0"/>
                          <w:autoSpaceDN w:val="0"/>
                          <w:adjustRightInd w:val="0"/>
                          <w:rPr>
                            <w:noProof/>
                            <w:sz w:val="20"/>
                            <w:szCs w:val="20"/>
                            <w:lang w:val="en-US"/>
                          </w:rPr>
                        </w:pPr>
                      </w:p>
                    </w:tc>
                    <w:tc>
                      <w:tcPr>
                        <w:tcW w:w="2626" w:type="dxa"/>
                        <w:tcBorders>
                          <w:bottom w:val="nil"/>
                        </w:tcBorders>
                      </w:tcPr>
                      <w:p w14:paraId="4C4B0D29" w14:textId="77777777" w:rsidR="00817E70" w:rsidRPr="003B07C6" w:rsidRDefault="00817E70" w:rsidP="00FC519F">
                        <w:pPr>
                          <w:jc w:val="center"/>
                          <w:rPr>
                            <w:noProof/>
                            <w:sz w:val="20"/>
                            <w:szCs w:val="20"/>
                            <w:lang w:val="en-US"/>
                          </w:rPr>
                        </w:pPr>
                      </w:p>
                    </w:tc>
                    <w:tc>
                      <w:tcPr>
                        <w:tcW w:w="20" w:type="dxa"/>
                      </w:tcPr>
                      <w:p w14:paraId="7644B110" w14:textId="77777777" w:rsidR="00817E70" w:rsidRPr="003B07C6" w:rsidRDefault="00817E70" w:rsidP="00FC519F">
                        <w:pPr>
                          <w:rPr>
                            <w:noProof/>
                            <w:sz w:val="20"/>
                            <w:szCs w:val="20"/>
                            <w:lang w:val="en-US"/>
                          </w:rPr>
                        </w:pPr>
                      </w:p>
                    </w:tc>
                  </w:tr>
                  <w:tr w:rsidR="00817E70" w:rsidRPr="003B07C6" w14:paraId="0EEAA31A" w14:textId="77777777" w:rsidTr="00FC519F">
                    <w:trPr>
                      <w:trHeight w:val="273"/>
                    </w:trPr>
                    <w:tc>
                      <w:tcPr>
                        <w:tcW w:w="20" w:type="dxa"/>
                      </w:tcPr>
                      <w:p w14:paraId="5837CB4A" w14:textId="77777777" w:rsidR="00817E70" w:rsidRPr="003B07C6" w:rsidRDefault="00817E70" w:rsidP="00FC519F">
                        <w:pPr>
                          <w:autoSpaceDE w:val="0"/>
                          <w:autoSpaceDN w:val="0"/>
                          <w:adjustRightInd w:val="0"/>
                          <w:rPr>
                            <w:noProof/>
                            <w:sz w:val="20"/>
                            <w:szCs w:val="20"/>
                            <w:lang w:val="en-US"/>
                          </w:rPr>
                        </w:pPr>
                      </w:p>
                      <w:p w14:paraId="6F7EB018" w14:textId="77777777" w:rsidR="00817E70" w:rsidRPr="003B07C6" w:rsidRDefault="00817E70" w:rsidP="00FC519F">
                        <w:pPr>
                          <w:rPr>
                            <w:sz w:val="20"/>
                            <w:szCs w:val="20"/>
                          </w:rPr>
                        </w:pPr>
                      </w:p>
                    </w:tc>
                    <w:tc>
                      <w:tcPr>
                        <w:tcW w:w="2626" w:type="dxa"/>
                        <w:tcBorders>
                          <w:top w:val="nil"/>
                          <w:bottom w:val="nil"/>
                        </w:tcBorders>
                      </w:tcPr>
                      <w:p w14:paraId="6A367D3B" w14:textId="77777777" w:rsidR="00817E70" w:rsidRPr="003B07C6" w:rsidRDefault="00817E70" w:rsidP="00FC519F">
                        <w:pPr>
                          <w:jc w:val="center"/>
                          <w:rPr>
                            <w:sz w:val="20"/>
                            <w:szCs w:val="20"/>
                          </w:rPr>
                        </w:pPr>
                        <w:r w:rsidRPr="003B07C6">
                          <w:rPr>
                            <w:noProof/>
                            <w:sz w:val="20"/>
                            <w:szCs w:val="20"/>
                            <w:lang w:val="en-US"/>
                          </w:rPr>
                          <w:t>1</w:t>
                        </w:r>
                      </w:p>
                    </w:tc>
                    <w:tc>
                      <w:tcPr>
                        <w:tcW w:w="20" w:type="dxa"/>
                      </w:tcPr>
                      <w:p w14:paraId="476F2BA8" w14:textId="77777777" w:rsidR="00817E70" w:rsidRPr="003B07C6" w:rsidRDefault="00817E70" w:rsidP="00FC519F">
                        <w:pPr>
                          <w:rPr>
                            <w:sz w:val="20"/>
                            <w:szCs w:val="20"/>
                          </w:rPr>
                        </w:pPr>
                      </w:p>
                    </w:tc>
                  </w:tr>
                </w:tbl>
                <w:p w14:paraId="5A7FD278" w14:textId="77777777" w:rsidR="00817E70" w:rsidRPr="003B07C6" w:rsidRDefault="00817E70" w:rsidP="00FC519F">
                  <w:pPr>
                    <w:rPr>
                      <w:sz w:val="20"/>
                      <w:szCs w:val="20"/>
                    </w:rPr>
                  </w:pPr>
                </w:p>
              </w:tc>
              <w:tc>
                <w:tcPr>
                  <w:tcW w:w="1843" w:type="dxa"/>
                  <w:tcBorders>
                    <w:left w:val="single" w:sz="4" w:space="0" w:color="auto"/>
                    <w:bottom w:val="nil"/>
                  </w:tcBorders>
                  <w:shd w:val="clear" w:color="auto" w:fill="auto"/>
                </w:tcPr>
                <w:p w14:paraId="74BA1E02" w14:textId="77777777" w:rsidR="00817E70" w:rsidRPr="003B07C6" w:rsidRDefault="00817E70" w:rsidP="00FC519F">
                  <w:pPr>
                    <w:jc w:val="center"/>
                    <w:rPr>
                      <w:sz w:val="20"/>
                      <w:szCs w:val="20"/>
                      <w:lang w:val="en-US"/>
                    </w:rPr>
                  </w:pPr>
                  <w:r w:rsidRPr="003B07C6">
                    <w:rPr>
                      <w:noProof/>
                      <w:sz w:val="20"/>
                      <w:szCs w:val="20"/>
                      <w:lang w:val="en-US"/>
                    </w:rPr>
                    <w:t>Штука</w:t>
                  </w:r>
                </w:p>
              </w:tc>
            </w:tr>
            <w:tr w:rsidR="00817E70" w:rsidRPr="009F0ADB" w14:paraId="39D2010F" w14:textId="77777777" w:rsidTr="00FC519F">
              <w:tc>
                <w:tcPr>
                  <w:tcW w:w="3394" w:type="dxa"/>
                  <w:tcBorders>
                    <w:bottom w:val="nil"/>
                    <w:right w:val="single" w:sz="4" w:space="0" w:color="auto"/>
                  </w:tcBorders>
                  <w:shd w:val="clear" w:color="auto" w:fill="auto"/>
                </w:tcPr>
                <w:p w14:paraId="54C3522D" w14:textId="77777777" w:rsidR="00817E70" w:rsidRPr="003B07C6" w:rsidRDefault="00817E70" w:rsidP="00FC519F">
                  <w:pPr>
                    <w:rPr>
                      <w:sz w:val="20"/>
                      <w:szCs w:val="20"/>
                    </w:rPr>
                  </w:pPr>
                  <w:r w:rsidRPr="003B07C6">
                    <w:rPr>
                      <w:sz w:val="20"/>
                      <w:szCs w:val="20"/>
                    </w:rPr>
                    <w:t xml:space="preserve"> Градация цветовой палитры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B07C6" w14:paraId="784BDE84" w14:textId="77777777" w:rsidTr="00FC519F">
                    <w:trPr>
                      <w:cantSplit/>
                      <w:trHeight w:hRule="exact" w:val="20"/>
                    </w:trPr>
                    <w:tc>
                      <w:tcPr>
                        <w:tcW w:w="20" w:type="dxa"/>
                      </w:tcPr>
                      <w:p w14:paraId="64347CC9" w14:textId="77777777" w:rsidR="00817E70" w:rsidRPr="003B07C6" w:rsidRDefault="00817E70" w:rsidP="00FC519F">
                        <w:pPr>
                          <w:autoSpaceDE w:val="0"/>
                          <w:autoSpaceDN w:val="0"/>
                          <w:adjustRightInd w:val="0"/>
                          <w:rPr>
                            <w:noProof/>
                            <w:sz w:val="20"/>
                            <w:szCs w:val="20"/>
                          </w:rPr>
                        </w:pPr>
                      </w:p>
                    </w:tc>
                    <w:tc>
                      <w:tcPr>
                        <w:tcW w:w="2626" w:type="dxa"/>
                        <w:tcBorders>
                          <w:bottom w:val="nil"/>
                        </w:tcBorders>
                      </w:tcPr>
                      <w:p w14:paraId="4CA40F33" w14:textId="77777777" w:rsidR="00817E70" w:rsidRPr="003B07C6" w:rsidRDefault="00817E70" w:rsidP="00FC519F">
                        <w:pPr>
                          <w:jc w:val="center"/>
                          <w:rPr>
                            <w:noProof/>
                            <w:sz w:val="20"/>
                            <w:szCs w:val="20"/>
                          </w:rPr>
                        </w:pPr>
                      </w:p>
                    </w:tc>
                    <w:tc>
                      <w:tcPr>
                        <w:tcW w:w="20" w:type="dxa"/>
                      </w:tcPr>
                      <w:p w14:paraId="4CE7EBBF" w14:textId="77777777" w:rsidR="00817E70" w:rsidRPr="003B07C6" w:rsidRDefault="00817E70" w:rsidP="00FC519F">
                        <w:pPr>
                          <w:rPr>
                            <w:noProof/>
                            <w:sz w:val="20"/>
                            <w:szCs w:val="20"/>
                          </w:rPr>
                        </w:pPr>
                      </w:p>
                    </w:tc>
                  </w:tr>
                  <w:tr w:rsidR="00817E70" w:rsidRPr="003B07C6" w14:paraId="67F60F10" w14:textId="77777777" w:rsidTr="00FC519F">
                    <w:trPr>
                      <w:trHeight w:val="273"/>
                    </w:trPr>
                    <w:tc>
                      <w:tcPr>
                        <w:tcW w:w="20" w:type="dxa"/>
                      </w:tcPr>
                      <w:p w14:paraId="11A46FE2" w14:textId="77777777" w:rsidR="00817E70" w:rsidRPr="003B07C6" w:rsidRDefault="00817E70" w:rsidP="00FC519F">
                        <w:pPr>
                          <w:autoSpaceDE w:val="0"/>
                          <w:autoSpaceDN w:val="0"/>
                          <w:adjustRightInd w:val="0"/>
                          <w:rPr>
                            <w:noProof/>
                            <w:sz w:val="20"/>
                            <w:szCs w:val="20"/>
                          </w:rPr>
                        </w:pPr>
                      </w:p>
                      <w:p w14:paraId="6C64E360" w14:textId="77777777" w:rsidR="00817E70" w:rsidRPr="003B07C6" w:rsidRDefault="00817E70" w:rsidP="00FC519F">
                        <w:pPr>
                          <w:rPr>
                            <w:sz w:val="20"/>
                            <w:szCs w:val="20"/>
                          </w:rPr>
                        </w:pPr>
                      </w:p>
                    </w:tc>
                    <w:tc>
                      <w:tcPr>
                        <w:tcW w:w="2626" w:type="dxa"/>
                        <w:tcBorders>
                          <w:top w:val="nil"/>
                          <w:bottom w:val="nil"/>
                        </w:tcBorders>
                      </w:tcPr>
                      <w:p w14:paraId="7573D581" w14:textId="77777777" w:rsidR="00817E70" w:rsidRPr="003B07C6" w:rsidRDefault="00817E70" w:rsidP="00FC519F">
                        <w:pPr>
                          <w:jc w:val="center"/>
                          <w:rPr>
                            <w:sz w:val="20"/>
                            <w:szCs w:val="20"/>
                          </w:rPr>
                        </w:pPr>
                        <w:r w:rsidRPr="003B07C6">
                          <w:rPr>
                            <w:noProof/>
                            <w:sz w:val="20"/>
                            <w:szCs w:val="20"/>
                            <w:lang w:val="en-US"/>
                          </w:rPr>
                          <w:t>65536</w:t>
                        </w:r>
                      </w:p>
                    </w:tc>
                    <w:tc>
                      <w:tcPr>
                        <w:tcW w:w="20" w:type="dxa"/>
                      </w:tcPr>
                      <w:p w14:paraId="77D2AAF9" w14:textId="77777777" w:rsidR="00817E70" w:rsidRPr="003B07C6" w:rsidRDefault="00817E70" w:rsidP="00FC519F">
                        <w:pPr>
                          <w:rPr>
                            <w:sz w:val="20"/>
                            <w:szCs w:val="20"/>
                          </w:rPr>
                        </w:pPr>
                      </w:p>
                    </w:tc>
                  </w:tr>
                </w:tbl>
                <w:p w14:paraId="65ACB559" w14:textId="77777777" w:rsidR="00817E70" w:rsidRPr="003B07C6" w:rsidRDefault="00817E70" w:rsidP="00FC519F">
                  <w:pPr>
                    <w:rPr>
                      <w:sz w:val="20"/>
                      <w:szCs w:val="20"/>
                    </w:rPr>
                  </w:pPr>
                </w:p>
              </w:tc>
              <w:tc>
                <w:tcPr>
                  <w:tcW w:w="1843" w:type="dxa"/>
                  <w:tcBorders>
                    <w:left w:val="single" w:sz="4" w:space="0" w:color="auto"/>
                    <w:bottom w:val="nil"/>
                  </w:tcBorders>
                  <w:shd w:val="clear" w:color="auto" w:fill="auto"/>
                </w:tcPr>
                <w:p w14:paraId="2DB5FDAF" w14:textId="77777777" w:rsidR="00817E70" w:rsidRPr="003B07C6" w:rsidRDefault="00817E70" w:rsidP="00FC519F">
                  <w:pPr>
                    <w:jc w:val="center"/>
                    <w:rPr>
                      <w:sz w:val="20"/>
                      <w:szCs w:val="20"/>
                      <w:lang w:val="en-US"/>
                    </w:rPr>
                  </w:pPr>
                  <w:r w:rsidRPr="003B07C6">
                    <w:rPr>
                      <w:noProof/>
                      <w:sz w:val="20"/>
                      <w:szCs w:val="20"/>
                      <w:lang w:val="en-US"/>
                    </w:rPr>
                    <w:t>Штука</w:t>
                  </w:r>
                </w:p>
              </w:tc>
            </w:tr>
            <w:tr w:rsidR="00817E70" w:rsidRPr="009F0ADB" w14:paraId="34892DD3" w14:textId="77777777" w:rsidTr="00FC519F">
              <w:tc>
                <w:tcPr>
                  <w:tcW w:w="3394" w:type="dxa"/>
                  <w:tcBorders>
                    <w:bottom w:val="nil"/>
                    <w:right w:val="single" w:sz="4" w:space="0" w:color="auto"/>
                  </w:tcBorders>
                  <w:shd w:val="clear" w:color="auto" w:fill="auto"/>
                </w:tcPr>
                <w:p w14:paraId="487F7829" w14:textId="77777777" w:rsidR="00817E70" w:rsidRPr="002D1C01" w:rsidRDefault="00817E70" w:rsidP="00FC519F">
                  <w:pPr>
                    <w:rPr>
                      <w:sz w:val="20"/>
                      <w:szCs w:val="20"/>
                      <w:lang w:val="en-US"/>
                    </w:rPr>
                  </w:pPr>
                  <w:r w:rsidRPr="002D1C01">
                    <w:rPr>
                      <w:sz w:val="20"/>
                      <w:szCs w:val="20"/>
                    </w:rPr>
                    <w:t xml:space="preserve"> </w:t>
                  </w:r>
                  <w:proofErr w:type="spellStart"/>
                  <w:r w:rsidRPr="002D1C01">
                    <w:rPr>
                      <w:sz w:val="20"/>
                      <w:szCs w:val="20"/>
                      <w:lang w:val="en-US"/>
                    </w:rPr>
                    <w:t>Высота</w:t>
                  </w:r>
                  <w:proofErr w:type="spellEnd"/>
                  <w:r w:rsidRPr="002D1C01">
                    <w:rPr>
                      <w:sz w:val="20"/>
                      <w:szCs w:val="20"/>
                      <w:lang w:val="en-US"/>
                    </w:rPr>
                    <w:t xml:space="preserve"> </w:t>
                  </w:r>
                  <w:proofErr w:type="spellStart"/>
                  <w:r w:rsidRPr="002D1C01">
                    <w:rPr>
                      <w:sz w:val="20"/>
                      <w:szCs w:val="20"/>
                      <w:lang w:val="en-US"/>
                    </w:rPr>
                    <w:t>модуля</w:t>
                  </w:r>
                  <w:proofErr w:type="spellEnd"/>
                  <w:r w:rsidRPr="002D1C01">
                    <w:rPr>
                      <w:sz w:val="20"/>
                      <w:szCs w:val="20"/>
                      <w:lang w:val="en-US"/>
                    </w:rPr>
                    <w:t xml:space="preserve"> </w:t>
                  </w:r>
                  <w:proofErr w:type="spellStart"/>
                  <w:r w:rsidRPr="002D1C01">
                    <w:rPr>
                      <w:sz w:val="20"/>
                      <w:szCs w:val="20"/>
                      <w:lang w:val="en-US"/>
                    </w:rPr>
                    <w:t>технического</w:t>
                  </w:r>
                  <w:proofErr w:type="spellEnd"/>
                  <w:r w:rsidRPr="002D1C01">
                    <w:rPr>
                      <w:sz w:val="20"/>
                      <w:szCs w:val="20"/>
                      <w:lang w:val="en-US"/>
                    </w:rPr>
                    <w:t xml:space="preserve"> </w:t>
                  </w:r>
                  <w:proofErr w:type="spellStart"/>
                  <w:r w:rsidRPr="002D1C01">
                    <w:rPr>
                      <w:sz w:val="20"/>
                      <w:szCs w:val="20"/>
                      <w:lang w:val="en-US"/>
                    </w:rPr>
                    <w:t>зрения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1CF0AF57" w14:textId="77777777" w:rsidTr="00FC519F">
                    <w:trPr>
                      <w:cantSplit/>
                      <w:trHeight w:hRule="exact" w:val="20"/>
                    </w:trPr>
                    <w:tc>
                      <w:tcPr>
                        <w:tcW w:w="20" w:type="dxa"/>
                      </w:tcPr>
                      <w:p w14:paraId="5D31A352" w14:textId="77777777" w:rsidR="00817E70" w:rsidRPr="002D1C01" w:rsidRDefault="00817E70" w:rsidP="00FC519F">
                        <w:pPr>
                          <w:autoSpaceDE w:val="0"/>
                          <w:autoSpaceDN w:val="0"/>
                          <w:adjustRightInd w:val="0"/>
                          <w:rPr>
                            <w:noProof/>
                            <w:sz w:val="20"/>
                            <w:szCs w:val="20"/>
                            <w:lang w:val="en-US"/>
                          </w:rPr>
                        </w:pPr>
                      </w:p>
                    </w:tc>
                    <w:tc>
                      <w:tcPr>
                        <w:tcW w:w="2626" w:type="dxa"/>
                        <w:tcBorders>
                          <w:bottom w:val="nil"/>
                        </w:tcBorders>
                      </w:tcPr>
                      <w:p w14:paraId="5453663E" w14:textId="77777777" w:rsidR="00817E70" w:rsidRPr="002D1C01" w:rsidRDefault="00817E70" w:rsidP="00FC519F">
                        <w:pPr>
                          <w:jc w:val="center"/>
                          <w:rPr>
                            <w:noProof/>
                            <w:sz w:val="20"/>
                            <w:szCs w:val="20"/>
                            <w:lang w:val="en-US"/>
                          </w:rPr>
                        </w:pPr>
                      </w:p>
                    </w:tc>
                    <w:tc>
                      <w:tcPr>
                        <w:tcW w:w="20" w:type="dxa"/>
                      </w:tcPr>
                      <w:p w14:paraId="1E86301E" w14:textId="77777777" w:rsidR="00817E70" w:rsidRPr="002D1C01" w:rsidRDefault="00817E70" w:rsidP="00FC519F">
                        <w:pPr>
                          <w:rPr>
                            <w:noProof/>
                            <w:sz w:val="20"/>
                            <w:szCs w:val="20"/>
                            <w:lang w:val="en-US"/>
                          </w:rPr>
                        </w:pPr>
                      </w:p>
                    </w:tc>
                  </w:tr>
                  <w:tr w:rsidR="00817E70" w:rsidRPr="002D1C01" w14:paraId="09BBFEB3" w14:textId="77777777" w:rsidTr="00FC519F">
                    <w:trPr>
                      <w:trHeight w:val="273"/>
                    </w:trPr>
                    <w:tc>
                      <w:tcPr>
                        <w:tcW w:w="20" w:type="dxa"/>
                      </w:tcPr>
                      <w:p w14:paraId="5883582C" w14:textId="77777777" w:rsidR="00817E70" w:rsidRPr="002D1C01" w:rsidRDefault="00817E70" w:rsidP="00FC519F">
                        <w:pPr>
                          <w:autoSpaceDE w:val="0"/>
                          <w:autoSpaceDN w:val="0"/>
                          <w:adjustRightInd w:val="0"/>
                          <w:rPr>
                            <w:noProof/>
                            <w:sz w:val="20"/>
                            <w:szCs w:val="20"/>
                            <w:lang w:val="en-US"/>
                          </w:rPr>
                        </w:pPr>
                      </w:p>
                      <w:p w14:paraId="41DA7955" w14:textId="77777777" w:rsidR="00817E70" w:rsidRPr="002D1C01" w:rsidRDefault="00817E70" w:rsidP="00FC519F">
                        <w:pPr>
                          <w:rPr>
                            <w:sz w:val="20"/>
                            <w:szCs w:val="20"/>
                          </w:rPr>
                        </w:pPr>
                      </w:p>
                    </w:tc>
                    <w:tc>
                      <w:tcPr>
                        <w:tcW w:w="2626" w:type="dxa"/>
                        <w:tcBorders>
                          <w:top w:val="nil"/>
                          <w:bottom w:val="nil"/>
                        </w:tcBorders>
                      </w:tcPr>
                      <w:p w14:paraId="756D9A8D" w14:textId="77777777" w:rsidR="00817E70" w:rsidRPr="002D1C01" w:rsidRDefault="00817E70" w:rsidP="00FC519F">
                        <w:pPr>
                          <w:jc w:val="center"/>
                          <w:rPr>
                            <w:sz w:val="20"/>
                            <w:szCs w:val="20"/>
                          </w:rPr>
                        </w:pPr>
                        <w:r w:rsidRPr="002D1C01">
                          <w:rPr>
                            <w:noProof/>
                            <w:sz w:val="20"/>
                            <w:szCs w:val="20"/>
                          </w:rPr>
                          <w:t>33</w:t>
                        </w:r>
                      </w:p>
                    </w:tc>
                    <w:tc>
                      <w:tcPr>
                        <w:tcW w:w="20" w:type="dxa"/>
                      </w:tcPr>
                      <w:p w14:paraId="08CF09EA" w14:textId="77777777" w:rsidR="00817E70" w:rsidRPr="002D1C01" w:rsidRDefault="00817E70" w:rsidP="00FC519F">
                        <w:pPr>
                          <w:rPr>
                            <w:sz w:val="20"/>
                            <w:szCs w:val="20"/>
                          </w:rPr>
                        </w:pPr>
                      </w:p>
                    </w:tc>
                  </w:tr>
                </w:tbl>
                <w:p w14:paraId="0C26BE58"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4560FAFA" w14:textId="77777777" w:rsidR="00817E70" w:rsidRPr="002D1C01" w:rsidRDefault="00817E70" w:rsidP="00FC519F">
                  <w:pPr>
                    <w:jc w:val="center"/>
                    <w:rPr>
                      <w:sz w:val="20"/>
                      <w:szCs w:val="20"/>
                      <w:lang w:val="en-US"/>
                    </w:rPr>
                  </w:pPr>
                  <w:r w:rsidRPr="002D1C01">
                    <w:rPr>
                      <w:noProof/>
                      <w:sz w:val="20"/>
                      <w:szCs w:val="20"/>
                      <w:lang w:val="en-US"/>
                    </w:rPr>
                    <w:t>Миллиметр</w:t>
                  </w:r>
                </w:p>
              </w:tc>
            </w:tr>
            <w:tr w:rsidR="00817E70" w:rsidRPr="009F0ADB" w14:paraId="4B3FC59E" w14:textId="77777777" w:rsidTr="00FC519F">
              <w:tc>
                <w:tcPr>
                  <w:tcW w:w="3394" w:type="dxa"/>
                  <w:tcBorders>
                    <w:bottom w:val="nil"/>
                    <w:right w:val="single" w:sz="4" w:space="0" w:color="auto"/>
                  </w:tcBorders>
                  <w:shd w:val="clear" w:color="auto" w:fill="auto"/>
                </w:tcPr>
                <w:p w14:paraId="0DAFCBCD" w14:textId="77777777" w:rsidR="00817E70" w:rsidRPr="00334AB5" w:rsidRDefault="00817E70" w:rsidP="00FC519F">
                  <w:pPr>
                    <w:rPr>
                      <w:sz w:val="20"/>
                      <w:szCs w:val="20"/>
                    </w:rPr>
                  </w:pPr>
                  <w:r w:rsidRPr="00334AB5">
                    <w:rPr>
                      <w:sz w:val="20"/>
                      <w:szCs w:val="20"/>
                    </w:rPr>
                    <w:t xml:space="preserve"> Выполнение всех измерений и вычислений на модуле технического зрения посредством собственных </w:t>
                  </w:r>
                  <w:r w:rsidRPr="00334AB5">
                    <w:rPr>
                      <w:sz w:val="20"/>
                      <w:szCs w:val="20"/>
                    </w:rPr>
                    <w:lastRenderedPageBreak/>
                    <w:t>вычислительных возможностей встроенного микроконтроллера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34AB5" w14:paraId="51281885" w14:textId="77777777" w:rsidTr="00FC519F">
                    <w:trPr>
                      <w:cantSplit/>
                      <w:trHeight w:hRule="exact" w:val="20"/>
                    </w:trPr>
                    <w:tc>
                      <w:tcPr>
                        <w:tcW w:w="20" w:type="dxa"/>
                      </w:tcPr>
                      <w:p w14:paraId="2C2A2A47" w14:textId="77777777" w:rsidR="00817E70" w:rsidRPr="00334AB5" w:rsidRDefault="00817E70" w:rsidP="00FC519F">
                        <w:pPr>
                          <w:autoSpaceDE w:val="0"/>
                          <w:autoSpaceDN w:val="0"/>
                          <w:adjustRightInd w:val="0"/>
                          <w:rPr>
                            <w:noProof/>
                            <w:sz w:val="20"/>
                            <w:szCs w:val="20"/>
                          </w:rPr>
                        </w:pPr>
                      </w:p>
                    </w:tc>
                    <w:tc>
                      <w:tcPr>
                        <w:tcW w:w="2626" w:type="dxa"/>
                        <w:tcBorders>
                          <w:bottom w:val="nil"/>
                        </w:tcBorders>
                      </w:tcPr>
                      <w:p w14:paraId="68A49F1C" w14:textId="77777777" w:rsidR="00817E70" w:rsidRPr="00334AB5" w:rsidRDefault="00817E70" w:rsidP="00FC519F">
                        <w:pPr>
                          <w:jc w:val="center"/>
                          <w:rPr>
                            <w:noProof/>
                            <w:sz w:val="20"/>
                            <w:szCs w:val="20"/>
                          </w:rPr>
                        </w:pPr>
                      </w:p>
                    </w:tc>
                    <w:tc>
                      <w:tcPr>
                        <w:tcW w:w="20" w:type="dxa"/>
                      </w:tcPr>
                      <w:p w14:paraId="0E78F3A7" w14:textId="77777777" w:rsidR="00817E70" w:rsidRPr="00334AB5" w:rsidRDefault="00817E70" w:rsidP="00FC519F">
                        <w:pPr>
                          <w:rPr>
                            <w:noProof/>
                            <w:sz w:val="20"/>
                            <w:szCs w:val="20"/>
                          </w:rPr>
                        </w:pPr>
                      </w:p>
                    </w:tc>
                  </w:tr>
                  <w:tr w:rsidR="00817E70" w:rsidRPr="00334AB5" w14:paraId="4903BB11" w14:textId="77777777" w:rsidTr="00FC519F">
                    <w:trPr>
                      <w:trHeight w:val="273"/>
                    </w:trPr>
                    <w:tc>
                      <w:tcPr>
                        <w:tcW w:w="20" w:type="dxa"/>
                      </w:tcPr>
                      <w:p w14:paraId="0A4191C4" w14:textId="77777777" w:rsidR="00817E70" w:rsidRPr="00334AB5" w:rsidRDefault="00817E70" w:rsidP="00FC519F">
                        <w:pPr>
                          <w:autoSpaceDE w:val="0"/>
                          <w:autoSpaceDN w:val="0"/>
                          <w:adjustRightInd w:val="0"/>
                          <w:rPr>
                            <w:noProof/>
                            <w:sz w:val="20"/>
                            <w:szCs w:val="20"/>
                          </w:rPr>
                        </w:pPr>
                      </w:p>
                      <w:p w14:paraId="1081D1D1" w14:textId="77777777" w:rsidR="00817E70" w:rsidRPr="00334AB5" w:rsidRDefault="00817E70" w:rsidP="00FC519F">
                        <w:pPr>
                          <w:rPr>
                            <w:sz w:val="20"/>
                            <w:szCs w:val="20"/>
                          </w:rPr>
                        </w:pPr>
                      </w:p>
                    </w:tc>
                    <w:tc>
                      <w:tcPr>
                        <w:tcW w:w="2626" w:type="dxa"/>
                        <w:tcBorders>
                          <w:top w:val="nil"/>
                          <w:bottom w:val="nil"/>
                        </w:tcBorders>
                      </w:tcPr>
                      <w:p w14:paraId="5F5AE896" w14:textId="77777777" w:rsidR="00817E70" w:rsidRPr="00334AB5" w:rsidRDefault="00817E70" w:rsidP="00FC519F">
                        <w:pPr>
                          <w:jc w:val="center"/>
                          <w:rPr>
                            <w:sz w:val="20"/>
                            <w:szCs w:val="20"/>
                          </w:rPr>
                        </w:pPr>
                        <w:r w:rsidRPr="00334AB5">
                          <w:rPr>
                            <w:noProof/>
                            <w:sz w:val="20"/>
                            <w:szCs w:val="20"/>
                            <w:lang w:val="en-US"/>
                          </w:rPr>
                          <w:t>наличие</w:t>
                        </w:r>
                      </w:p>
                    </w:tc>
                    <w:tc>
                      <w:tcPr>
                        <w:tcW w:w="20" w:type="dxa"/>
                      </w:tcPr>
                      <w:p w14:paraId="3D999C08" w14:textId="77777777" w:rsidR="00817E70" w:rsidRPr="00334AB5" w:rsidRDefault="00817E70" w:rsidP="00FC519F">
                        <w:pPr>
                          <w:rPr>
                            <w:sz w:val="20"/>
                            <w:szCs w:val="20"/>
                          </w:rPr>
                        </w:pPr>
                      </w:p>
                    </w:tc>
                  </w:tr>
                </w:tbl>
                <w:p w14:paraId="2F2C650D" w14:textId="77777777" w:rsidR="00817E70" w:rsidRPr="00334AB5" w:rsidRDefault="00817E70" w:rsidP="00FC519F">
                  <w:pPr>
                    <w:rPr>
                      <w:sz w:val="20"/>
                      <w:szCs w:val="20"/>
                    </w:rPr>
                  </w:pPr>
                </w:p>
              </w:tc>
              <w:tc>
                <w:tcPr>
                  <w:tcW w:w="1843" w:type="dxa"/>
                  <w:tcBorders>
                    <w:left w:val="single" w:sz="4" w:space="0" w:color="auto"/>
                    <w:bottom w:val="nil"/>
                  </w:tcBorders>
                  <w:shd w:val="clear" w:color="auto" w:fill="auto"/>
                </w:tcPr>
                <w:p w14:paraId="552D7073" w14:textId="77777777" w:rsidR="00817E70" w:rsidRPr="00644CB7" w:rsidRDefault="00817E70" w:rsidP="00FC519F">
                  <w:pPr>
                    <w:jc w:val="center"/>
                    <w:rPr>
                      <w:sz w:val="20"/>
                      <w:szCs w:val="20"/>
                      <w:lang w:val="en-US"/>
                    </w:rPr>
                  </w:pPr>
                </w:p>
              </w:tc>
            </w:tr>
            <w:tr w:rsidR="00817E70" w:rsidRPr="009F0ADB" w14:paraId="3603E88B" w14:textId="77777777" w:rsidTr="00FC519F">
              <w:tc>
                <w:tcPr>
                  <w:tcW w:w="3394" w:type="dxa"/>
                  <w:tcBorders>
                    <w:bottom w:val="nil"/>
                    <w:right w:val="single" w:sz="4" w:space="0" w:color="auto"/>
                  </w:tcBorders>
                  <w:shd w:val="clear" w:color="auto" w:fill="auto"/>
                </w:tcPr>
                <w:p w14:paraId="688D1011" w14:textId="77777777" w:rsidR="00817E70" w:rsidRPr="00644CB7" w:rsidRDefault="00817E70" w:rsidP="00FC519F">
                  <w:pPr>
                    <w:rPr>
                      <w:sz w:val="20"/>
                      <w:szCs w:val="20"/>
                    </w:rPr>
                  </w:pPr>
                  <w:r w:rsidRPr="00644CB7">
                    <w:rPr>
                      <w:sz w:val="20"/>
                      <w:szCs w:val="20"/>
                    </w:rPr>
                    <w:t xml:space="preserve"> Встроенный интерфейсный разъем типа </w:t>
                  </w:r>
                  <w:r w:rsidRPr="00644CB7">
                    <w:rPr>
                      <w:sz w:val="20"/>
                      <w:szCs w:val="20"/>
                      <w:lang w:val="en-US"/>
                    </w:rPr>
                    <w:t>DC</w:t>
                  </w:r>
                  <w:r w:rsidRPr="00644CB7">
                    <w:rPr>
                      <w:sz w:val="20"/>
                      <w:szCs w:val="20"/>
                    </w:rPr>
                    <w:t xml:space="preserve"> платы расширения модуля технического зрения для подачи питания от внешнего блока питания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44CB7" w14:paraId="4BE9F047" w14:textId="77777777" w:rsidTr="00FC519F">
                    <w:trPr>
                      <w:cantSplit/>
                      <w:trHeight w:hRule="exact" w:val="20"/>
                    </w:trPr>
                    <w:tc>
                      <w:tcPr>
                        <w:tcW w:w="20" w:type="dxa"/>
                      </w:tcPr>
                      <w:p w14:paraId="06AE5BEF" w14:textId="77777777" w:rsidR="00817E70" w:rsidRPr="00644CB7" w:rsidRDefault="00817E70" w:rsidP="00FC519F">
                        <w:pPr>
                          <w:autoSpaceDE w:val="0"/>
                          <w:autoSpaceDN w:val="0"/>
                          <w:adjustRightInd w:val="0"/>
                          <w:rPr>
                            <w:noProof/>
                            <w:sz w:val="20"/>
                            <w:szCs w:val="20"/>
                          </w:rPr>
                        </w:pPr>
                      </w:p>
                    </w:tc>
                    <w:tc>
                      <w:tcPr>
                        <w:tcW w:w="2626" w:type="dxa"/>
                        <w:tcBorders>
                          <w:bottom w:val="nil"/>
                        </w:tcBorders>
                      </w:tcPr>
                      <w:p w14:paraId="6A0987AF" w14:textId="77777777" w:rsidR="00817E70" w:rsidRPr="00644CB7" w:rsidRDefault="00817E70" w:rsidP="00FC519F">
                        <w:pPr>
                          <w:jc w:val="center"/>
                          <w:rPr>
                            <w:noProof/>
                            <w:sz w:val="20"/>
                            <w:szCs w:val="20"/>
                          </w:rPr>
                        </w:pPr>
                      </w:p>
                    </w:tc>
                    <w:tc>
                      <w:tcPr>
                        <w:tcW w:w="20" w:type="dxa"/>
                      </w:tcPr>
                      <w:p w14:paraId="0AA736B2" w14:textId="77777777" w:rsidR="00817E70" w:rsidRPr="00644CB7" w:rsidRDefault="00817E70" w:rsidP="00FC519F">
                        <w:pPr>
                          <w:rPr>
                            <w:noProof/>
                            <w:sz w:val="20"/>
                            <w:szCs w:val="20"/>
                          </w:rPr>
                        </w:pPr>
                      </w:p>
                    </w:tc>
                  </w:tr>
                  <w:tr w:rsidR="00817E70" w:rsidRPr="00644CB7" w14:paraId="0A3052A5" w14:textId="77777777" w:rsidTr="00FC519F">
                    <w:trPr>
                      <w:trHeight w:val="273"/>
                    </w:trPr>
                    <w:tc>
                      <w:tcPr>
                        <w:tcW w:w="20" w:type="dxa"/>
                      </w:tcPr>
                      <w:p w14:paraId="68B3B4AC" w14:textId="77777777" w:rsidR="00817E70" w:rsidRPr="00644CB7" w:rsidRDefault="00817E70" w:rsidP="00FC519F">
                        <w:pPr>
                          <w:autoSpaceDE w:val="0"/>
                          <w:autoSpaceDN w:val="0"/>
                          <w:adjustRightInd w:val="0"/>
                          <w:rPr>
                            <w:noProof/>
                            <w:sz w:val="20"/>
                            <w:szCs w:val="20"/>
                          </w:rPr>
                        </w:pPr>
                      </w:p>
                      <w:p w14:paraId="5127255E" w14:textId="77777777" w:rsidR="00817E70" w:rsidRPr="00644CB7" w:rsidRDefault="00817E70" w:rsidP="00FC519F">
                        <w:pPr>
                          <w:rPr>
                            <w:sz w:val="20"/>
                            <w:szCs w:val="20"/>
                          </w:rPr>
                        </w:pPr>
                      </w:p>
                    </w:tc>
                    <w:tc>
                      <w:tcPr>
                        <w:tcW w:w="2626" w:type="dxa"/>
                        <w:tcBorders>
                          <w:top w:val="nil"/>
                          <w:bottom w:val="nil"/>
                        </w:tcBorders>
                      </w:tcPr>
                      <w:p w14:paraId="65D15CCA" w14:textId="77777777" w:rsidR="00817E70" w:rsidRPr="00644CB7" w:rsidRDefault="00817E70" w:rsidP="00FC519F">
                        <w:pPr>
                          <w:jc w:val="center"/>
                          <w:rPr>
                            <w:sz w:val="20"/>
                            <w:szCs w:val="20"/>
                          </w:rPr>
                        </w:pPr>
                        <w:r w:rsidRPr="00644CB7">
                          <w:rPr>
                            <w:noProof/>
                            <w:sz w:val="20"/>
                            <w:szCs w:val="20"/>
                            <w:lang w:val="en-US"/>
                          </w:rPr>
                          <w:t>1</w:t>
                        </w:r>
                      </w:p>
                    </w:tc>
                    <w:tc>
                      <w:tcPr>
                        <w:tcW w:w="20" w:type="dxa"/>
                      </w:tcPr>
                      <w:p w14:paraId="2BE1A2D3" w14:textId="77777777" w:rsidR="00817E70" w:rsidRPr="00644CB7" w:rsidRDefault="00817E70" w:rsidP="00FC519F">
                        <w:pPr>
                          <w:rPr>
                            <w:sz w:val="20"/>
                            <w:szCs w:val="20"/>
                          </w:rPr>
                        </w:pPr>
                      </w:p>
                    </w:tc>
                  </w:tr>
                </w:tbl>
                <w:p w14:paraId="7ADF3D2F" w14:textId="77777777" w:rsidR="00817E70" w:rsidRPr="00644CB7" w:rsidRDefault="00817E70" w:rsidP="00FC519F">
                  <w:pPr>
                    <w:rPr>
                      <w:sz w:val="20"/>
                      <w:szCs w:val="20"/>
                    </w:rPr>
                  </w:pPr>
                </w:p>
              </w:tc>
              <w:tc>
                <w:tcPr>
                  <w:tcW w:w="1843" w:type="dxa"/>
                  <w:tcBorders>
                    <w:left w:val="single" w:sz="4" w:space="0" w:color="auto"/>
                    <w:bottom w:val="nil"/>
                  </w:tcBorders>
                  <w:shd w:val="clear" w:color="auto" w:fill="auto"/>
                </w:tcPr>
                <w:p w14:paraId="613B2B95" w14:textId="77777777" w:rsidR="00817E70" w:rsidRPr="00644CB7" w:rsidRDefault="00817E70" w:rsidP="00FC519F">
                  <w:pPr>
                    <w:jc w:val="center"/>
                    <w:rPr>
                      <w:sz w:val="20"/>
                      <w:szCs w:val="20"/>
                      <w:lang w:val="en-US"/>
                    </w:rPr>
                  </w:pPr>
                  <w:r w:rsidRPr="00644CB7">
                    <w:rPr>
                      <w:noProof/>
                      <w:sz w:val="20"/>
                      <w:szCs w:val="20"/>
                      <w:lang w:val="en-US"/>
                    </w:rPr>
                    <w:t>Штука</w:t>
                  </w:r>
                </w:p>
              </w:tc>
            </w:tr>
            <w:tr w:rsidR="00817E70" w:rsidRPr="009F0ADB" w14:paraId="7BED5C3B" w14:textId="77777777" w:rsidTr="00FC519F">
              <w:tc>
                <w:tcPr>
                  <w:tcW w:w="3394" w:type="dxa"/>
                  <w:tcBorders>
                    <w:bottom w:val="nil"/>
                    <w:right w:val="single" w:sz="4" w:space="0" w:color="auto"/>
                  </w:tcBorders>
                  <w:shd w:val="clear" w:color="auto" w:fill="auto"/>
                </w:tcPr>
                <w:p w14:paraId="4EFCE82C" w14:textId="77777777" w:rsidR="00817E70" w:rsidRPr="00644CB7" w:rsidRDefault="00817E70" w:rsidP="00FC519F">
                  <w:pPr>
                    <w:rPr>
                      <w:sz w:val="20"/>
                      <w:szCs w:val="20"/>
                    </w:rPr>
                  </w:pPr>
                  <w:r w:rsidRPr="00644CB7">
                    <w:rPr>
                      <w:sz w:val="20"/>
                      <w:szCs w:val="20"/>
                    </w:rPr>
                    <w:t xml:space="preserve"> Встроенный вычислительный микроконтроллер </w:t>
                  </w:r>
                  <w:proofErr w:type="spellStart"/>
                  <w:r w:rsidRPr="00644CB7">
                    <w:rPr>
                      <w:sz w:val="20"/>
                      <w:szCs w:val="20"/>
                    </w:rPr>
                    <w:t>мультидатчика</w:t>
                  </w:r>
                  <w:proofErr w:type="spellEnd"/>
                  <w:r w:rsidRPr="00644CB7">
                    <w:rPr>
                      <w:sz w:val="20"/>
                      <w:szCs w:val="20"/>
                    </w:rPr>
                    <w:t xml:space="preserve"> для измерения температуры и влажности окружающей среды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44CB7" w14:paraId="04F7042C" w14:textId="77777777" w:rsidTr="00FC519F">
                    <w:trPr>
                      <w:cantSplit/>
                      <w:trHeight w:hRule="exact" w:val="20"/>
                    </w:trPr>
                    <w:tc>
                      <w:tcPr>
                        <w:tcW w:w="20" w:type="dxa"/>
                      </w:tcPr>
                      <w:p w14:paraId="5763CB5B" w14:textId="77777777" w:rsidR="00817E70" w:rsidRPr="00644CB7" w:rsidRDefault="00817E70" w:rsidP="00FC519F">
                        <w:pPr>
                          <w:autoSpaceDE w:val="0"/>
                          <w:autoSpaceDN w:val="0"/>
                          <w:adjustRightInd w:val="0"/>
                          <w:rPr>
                            <w:noProof/>
                            <w:sz w:val="20"/>
                            <w:szCs w:val="20"/>
                          </w:rPr>
                        </w:pPr>
                      </w:p>
                    </w:tc>
                    <w:tc>
                      <w:tcPr>
                        <w:tcW w:w="2626" w:type="dxa"/>
                        <w:tcBorders>
                          <w:bottom w:val="nil"/>
                        </w:tcBorders>
                      </w:tcPr>
                      <w:p w14:paraId="2A7D4710" w14:textId="77777777" w:rsidR="00817E70" w:rsidRPr="00644CB7" w:rsidRDefault="00817E70" w:rsidP="00FC519F">
                        <w:pPr>
                          <w:jc w:val="center"/>
                          <w:rPr>
                            <w:noProof/>
                            <w:sz w:val="20"/>
                            <w:szCs w:val="20"/>
                          </w:rPr>
                        </w:pPr>
                      </w:p>
                    </w:tc>
                    <w:tc>
                      <w:tcPr>
                        <w:tcW w:w="20" w:type="dxa"/>
                      </w:tcPr>
                      <w:p w14:paraId="231C04F6" w14:textId="77777777" w:rsidR="00817E70" w:rsidRPr="00644CB7" w:rsidRDefault="00817E70" w:rsidP="00FC519F">
                        <w:pPr>
                          <w:rPr>
                            <w:noProof/>
                            <w:sz w:val="20"/>
                            <w:szCs w:val="20"/>
                          </w:rPr>
                        </w:pPr>
                      </w:p>
                    </w:tc>
                  </w:tr>
                  <w:tr w:rsidR="00817E70" w:rsidRPr="00644CB7" w14:paraId="74D1B6F6" w14:textId="77777777" w:rsidTr="00FC519F">
                    <w:trPr>
                      <w:trHeight w:val="273"/>
                    </w:trPr>
                    <w:tc>
                      <w:tcPr>
                        <w:tcW w:w="20" w:type="dxa"/>
                      </w:tcPr>
                      <w:p w14:paraId="1367C54F" w14:textId="77777777" w:rsidR="00817E70" w:rsidRPr="00644CB7" w:rsidRDefault="00817E70" w:rsidP="00FC519F">
                        <w:pPr>
                          <w:autoSpaceDE w:val="0"/>
                          <w:autoSpaceDN w:val="0"/>
                          <w:adjustRightInd w:val="0"/>
                          <w:rPr>
                            <w:noProof/>
                            <w:sz w:val="20"/>
                            <w:szCs w:val="20"/>
                          </w:rPr>
                        </w:pPr>
                      </w:p>
                      <w:p w14:paraId="0F091974" w14:textId="77777777" w:rsidR="00817E70" w:rsidRPr="00644CB7" w:rsidRDefault="00817E70" w:rsidP="00FC519F">
                        <w:pPr>
                          <w:rPr>
                            <w:sz w:val="20"/>
                            <w:szCs w:val="20"/>
                          </w:rPr>
                        </w:pPr>
                      </w:p>
                    </w:tc>
                    <w:tc>
                      <w:tcPr>
                        <w:tcW w:w="2626" w:type="dxa"/>
                        <w:tcBorders>
                          <w:top w:val="nil"/>
                          <w:bottom w:val="nil"/>
                        </w:tcBorders>
                      </w:tcPr>
                      <w:p w14:paraId="6B2241FE" w14:textId="77777777" w:rsidR="00817E70" w:rsidRPr="00644CB7" w:rsidRDefault="00817E70" w:rsidP="00FC519F">
                        <w:pPr>
                          <w:jc w:val="center"/>
                          <w:rPr>
                            <w:sz w:val="20"/>
                            <w:szCs w:val="20"/>
                          </w:rPr>
                        </w:pPr>
                        <w:r w:rsidRPr="00644CB7">
                          <w:rPr>
                            <w:noProof/>
                            <w:sz w:val="20"/>
                            <w:szCs w:val="20"/>
                            <w:lang w:val="en-US"/>
                          </w:rPr>
                          <w:t>1</w:t>
                        </w:r>
                      </w:p>
                    </w:tc>
                    <w:tc>
                      <w:tcPr>
                        <w:tcW w:w="20" w:type="dxa"/>
                      </w:tcPr>
                      <w:p w14:paraId="1C4A98B9" w14:textId="77777777" w:rsidR="00817E70" w:rsidRPr="00644CB7" w:rsidRDefault="00817E70" w:rsidP="00FC519F">
                        <w:pPr>
                          <w:rPr>
                            <w:sz w:val="20"/>
                            <w:szCs w:val="20"/>
                          </w:rPr>
                        </w:pPr>
                      </w:p>
                    </w:tc>
                  </w:tr>
                </w:tbl>
                <w:p w14:paraId="2C64FFB1" w14:textId="77777777" w:rsidR="00817E70" w:rsidRPr="00644CB7" w:rsidRDefault="00817E70" w:rsidP="00FC519F">
                  <w:pPr>
                    <w:rPr>
                      <w:sz w:val="20"/>
                      <w:szCs w:val="20"/>
                    </w:rPr>
                  </w:pPr>
                </w:p>
              </w:tc>
              <w:tc>
                <w:tcPr>
                  <w:tcW w:w="1843" w:type="dxa"/>
                  <w:tcBorders>
                    <w:left w:val="single" w:sz="4" w:space="0" w:color="auto"/>
                    <w:bottom w:val="nil"/>
                  </w:tcBorders>
                  <w:shd w:val="clear" w:color="auto" w:fill="auto"/>
                </w:tcPr>
                <w:p w14:paraId="39B1FAC0" w14:textId="77777777" w:rsidR="00817E70" w:rsidRPr="00644CB7" w:rsidRDefault="00817E70" w:rsidP="00FC519F">
                  <w:pPr>
                    <w:jc w:val="center"/>
                    <w:rPr>
                      <w:sz w:val="20"/>
                      <w:szCs w:val="20"/>
                      <w:lang w:val="en-US"/>
                    </w:rPr>
                  </w:pPr>
                  <w:r w:rsidRPr="00644CB7">
                    <w:rPr>
                      <w:noProof/>
                      <w:sz w:val="20"/>
                      <w:szCs w:val="20"/>
                      <w:lang w:val="en-US"/>
                    </w:rPr>
                    <w:t>Штука</w:t>
                  </w:r>
                </w:p>
              </w:tc>
            </w:tr>
            <w:tr w:rsidR="00817E70" w:rsidRPr="009F0ADB" w14:paraId="7EA7A00F" w14:textId="77777777" w:rsidTr="00FC519F">
              <w:tc>
                <w:tcPr>
                  <w:tcW w:w="3394" w:type="dxa"/>
                  <w:tcBorders>
                    <w:bottom w:val="nil"/>
                    <w:right w:val="single" w:sz="4" w:space="0" w:color="auto"/>
                  </w:tcBorders>
                  <w:shd w:val="clear" w:color="auto" w:fill="auto"/>
                </w:tcPr>
                <w:p w14:paraId="5BF84462" w14:textId="77777777" w:rsidR="00817E70" w:rsidRPr="002D1C01" w:rsidRDefault="00817E70" w:rsidP="00FC519F">
                  <w:pPr>
                    <w:rPr>
                      <w:sz w:val="20"/>
                      <w:szCs w:val="20"/>
                    </w:rPr>
                  </w:pPr>
                  <w:r w:rsidRPr="002D1C01">
                    <w:rPr>
                      <w:sz w:val="20"/>
                      <w:szCs w:val="20"/>
                    </w:rPr>
                    <w:t xml:space="preserve"> Встроенное запоминающее устройство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6CAED5AA" w14:textId="77777777" w:rsidTr="00FC519F">
                    <w:trPr>
                      <w:cantSplit/>
                      <w:trHeight w:hRule="exact" w:val="20"/>
                    </w:trPr>
                    <w:tc>
                      <w:tcPr>
                        <w:tcW w:w="20" w:type="dxa"/>
                      </w:tcPr>
                      <w:p w14:paraId="5E6454AB" w14:textId="77777777" w:rsidR="00817E70" w:rsidRPr="002D1C01" w:rsidRDefault="00817E70" w:rsidP="00FC519F">
                        <w:pPr>
                          <w:autoSpaceDE w:val="0"/>
                          <w:autoSpaceDN w:val="0"/>
                          <w:adjustRightInd w:val="0"/>
                          <w:rPr>
                            <w:noProof/>
                            <w:sz w:val="20"/>
                            <w:szCs w:val="20"/>
                          </w:rPr>
                        </w:pPr>
                      </w:p>
                    </w:tc>
                    <w:tc>
                      <w:tcPr>
                        <w:tcW w:w="2626" w:type="dxa"/>
                        <w:tcBorders>
                          <w:bottom w:val="nil"/>
                        </w:tcBorders>
                      </w:tcPr>
                      <w:p w14:paraId="4A1101A2" w14:textId="77777777" w:rsidR="00817E70" w:rsidRPr="002D1C01" w:rsidRDefault="00817E70" w:rsidP="00FC519F">
                        <w:pPr>
                          <w:jc w:val="center"/>
                          <w:rPr>
                            <w:noProof/>
                            <w:sz w:val="20"/>
                            <w:szCs w:val="20"/>
                          </w:rPr>
                        </w:pPr>
                      </w:p>
                    </w:tc>
                    <w:tc>
                      <w:tcPr>
                        <w:tcW w:w="20" w:type="dxa"/>
                      </w:tcPr>
                      <w:p w14:paraId="097871B5" w14:textId="77777777" w:rsidR="00817E70" w:rsidRPr="002D1C01" w:rsidRDefault="00817E70" w:rsidP="00FC519F">
                        <w:pPr>
                          <w:rPr>
                            <w:noProof/>
                            <w:sz w:val="20"/>
                            <w:szCs w:val="20"/>
                          </w:rPr>
                        </w:pPr>
                      </w:p>
                    </w:tc>
                  </w:tr>
                  <w:tr w:rsidR="00817E70" w:rsidRPr="002D1C01" w14:paraId="6E005605" w14:textId="77777777" w:rsidTr="00FC519F">
                    <w:trPr>
                      <w:trHeight w:val="273"/>
                    </w:trPr>
                    <w:tc>
                      <w:tcPr>
                        <w:tcW w:w="20" w:type="dxa"/>
                      </w:tcPr>
                      <w:p w14:paraId="0A47BB58" w14:textId="77777777" w:rsidR="00817E70" w:rsidRPr="002D1C01" w:rsidRDefault="00817E70" w:rsidP="00FC519F">
                        <w:pPr>
                          <w:autoSpaceDE w:val="0"/>
                          <w:autoSpaceDN w:val="0"/>
                          <w:adjustRightInd w:val="0"/>
                          <w:rPr>
                            <w:noProof/>
                            <w:sz w:val="20"/>
                            <w:szCs w:val="20"/>
                          </w:rPr>
                        </w:pPr>
                      </w:p>
                      <w:p w14:paraId="7CEAD7B0" w14:textId="77777777" w:rsidR="00817E70" w:rsidRPr="002D1C01" w:rsidRDefault="00817E70" w:rsidP="00FC519F">
                        <w:pPr>
                          <w:rPr>
                            <w:sz w:val="20"/>
                            <w:szCs w:val="20"/>
                          </w:rPr>
                        </w:pPr>
                      </w:p>
                    </w:tc>
                    <w:tc>
                      <w:tcPr>
                        <w:tcW w:w="2626" w:type="dxa"/>
                        <w:tcBorders>
                          <w:top w:val="nil"/>
                          <w:bottom w:val="nil"/>
                        </w:tcBorders>
                      </w:tcPr>
                      <w:p w14:paraId="58616808" w14:textId="77777777" w:rsidR="00817E70" w:rsidRPr="002D1C01" w:rsidRDefault="00817E70" w:rsidP="00FC519F">
                        <w:pPr>
                          <w:jc w:val="center"/>
                          <w:rPr>
                            <w:sz w:val="20"/>
                            <w:szCs w:val="20"/>
                          </w:rPr>
                        </w:pPr>
                        <w:r w:rsidRPr="002D1C01">
                          <w:rPr>
                            <w:noProof/>
                            <w:sz w:val="20"/>
                            <w:szCs w:val="20"/>
                            <w:lang w:val="en-US"/>
                          </w:rPr>
                          <w:t>8</w:t>
                        </w:r>
                      </w:p>
                    </w:tc>
                    <w:tc>
                      <w:tcPr>
                        <w:tcW w:w="20" w:type="dxa"/>
                      </w:tcPr>
                      <w:p w14:paraId="2BE0E6BB" w14:textId="77777777" w:rsidR="00817E70" w:rsidRPr="002D1C01" w:rsidRDefault="00817E70" w:rsidP="00FC519F">
                        <w:pPr>
                          <w:rPr>
                            <w:sz w:val="20"/>
                            <w:szCs w:val="20"/>
                          </w:rPr>
                        </w:pPr>
                      </w:p>
                    </w:tc>
                  </w:tr>
                </w:tbl>
                <w:p w14:paraId="1DF0DF9A"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3CBECC12" w14:textId="77777777" w:rsidR="00817E70" w:rsidRPr="002D1C01" w:rsidRDefault="00817E70" w:rsidP="00FC519F">
                  <w:pPr>
                    <w:jc w:val="center"/>
                    <w:rPr>
                      <w:sz w:val="20"/>
                      <w:szCs w:val="20"/>
                      <w:lang w:val="en-US"/>
                    </w:rPr>
                  </w:pPr>
                  <w:r w:rsidRPr="002D1C01">
                    <w:rPr>
                      <w:noProof/>
                      <w:sz w:val="20"/>
                      <w:szCs w:val="20"/>
                      <w:lang w:val="en-US"/>
                    </w:rPr>
                    <w:t>Гигабайт</w:t>
                  </w:r>
                </w:p>
              </w:tc>
            </w:tr>
            <w:tr w:rsidR="00817E70" w:rsidRPr="009F0ADB" w14:paraId="5FCEC939" w14:textId="77777777" w:rsidTr="00FC519F">
              <w:tc>
                <w:tcPr>
                  <w:tcW w:w="3394" w:type="dxa"/>
                  <w:tcBorders>
                    <w:bottom w:val="nil"/>
                    <w:right w:val="single" w:sz="4" w:space="0" w:color="auto"/>
                  </w:tcBorders>
                  <w:shd w:val="clear" w:color="auto" w:fill="auto"/>
                </w:tcPr>
                <w:p w14:paraId="7FB45143" w14:textId="77777777" w:rsidR="00817E70" w:rsidRPr="00644CB7" w:rsidRDefault="00817E70" w:rsidP="00FC519F">
                  <w:pPr>
                    <w:rPr>
                      <w:sz w:val="20"/>
                      <w:szCs w:val="20"/>
                    </w:rPr>
                  </w:pPr>
                  <w:r w:rsidRPr="00644CB7">
                    <w:rPr>
                      <w:sz w:val="20"/>
                      <w:szCs w:val="20"/>
                    </w:rPr>
                    <w:t xml:space="preserve"> Возможность формирования сигнала постоянного напряжения на аналоговом выходе модуля </w:t>
                  </w:r>
                  <w:r w:rsidRPr="00644CB7">
                    <w:rPr>
                      <w:sz w:val="20"/>
                      <w:szCs w:val="20"/>
                      <w:lang w:val="en-US"/>
                    </w:rPr>
                    <w:t>USB</w:t>
                  </w:r>
                  <w:r w:rsidRPr="00644CB7">
                    <w:rPr>
                      <w:sz w:val="20"/>
                      <w:szCs w:val="20"/>
                    </w:rPr>
                    <w:t xml:space="preserve"> осциллографа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44CB7" w14:paraId="5E63CA48" w14:textId="77777777" w:rsidTr="00FC519F">
                    <w:trPr>
                      <w:cantSplit/>
                      <w:trHeight w:hRule="exact" w:val="20"/>
                    </w:trPr>
                    <w:tc>
                      <w:tcPr>
                        <w:tcW w:w="20" w:type="dxa"/>
                      </w:tcPr>
                      <w:p w14:paraId="439E743F" w14:textId="77777777" w:rsidR="00817E70" w:rsidRPr="00644CB7" w:rsidRDefault="00817E70" w:rsidP="00FC519F">
                        <w:pPr>
                          <w:autoSpaceDE w:val="0"/>
                          <w:autoSpaceDN w:val="0"/>
                          <w:adjustRightInd w:val="0"/>
                          <w:rPr>
                            <w:noProof/>
                            <w:sz w:val="20"/>
                            <w:szCs w:val="20"/>
                          </w:rPr>
                        </w:pPr>
                      </w:p>
                    </w:tc>
                    <w:tc>
                      <w:tcPr>
                        <w:tcW w:w="2626" w:type="dxa"/>
                        <w:tcBorders>
                          <w:bottom w:val="nil"/>
                        </w:tcBorders>
                      </w:tcPr>
                      <w:p w14:paraId="30DE66EF" w14:textId="77777777" w:rsidR="00817E70" w:rsidRPr="00644CB7" w:rsidRDefault="00817E70" w:rsidP="00FC519F">
                        <w:pPr>
                          <w:jc w:val="center"/>
                          <w:rPr>
                            <w:noProof/>
                            <w:sz w:val="20"/>
                            <w:szCs w:val="20"/>
                          </w:rPr>
                        </w:pPr>
                      </w:p>
                    </w:tc>
                    <w:tc>
                      <w:tcPr>
                        <w:tcW w:w="20" w:type="dxa"/>
                      </w:tcPr>
                      <w:p w14:paraId="5F1FB4B1" w14:textId="77777777" w:rsidR="00817E70" w:rsidRPr="00644CB7" w:rsidRDefault="00817E70" w:rsidP="00FC519F">
                        <w:pPr>
                          <w:rPr>
                            <w:noProof/>
                            <w:sz w:val="20"/>
                            <w:szCs w:val="20"/>
                          </w:rPr>
                        </w:pPr>
                      </w:p>
                    </w:tc>
                  </w:tr>
                  <w:tr w:rsidR="00817E70" w:rsidRPr="00644CB7" w14:paraId="29022867" w14:textId="77777777" w:rsidTr="00FC519F">
                    <w:trPr>
                      <w:trHeight w:val="273"/>
                    </w:trPr>
                    <w:tc>
                      <w:tcPr>
                        <w:tcW w:w="20" w:type="dxa"/>
                      </w:tcPr>
                      <w:p w14:paraId="35542025" w14:textId="77777777" w:rsidR="00817E70" w:rsidRPr="00644CB7" w:rsidRDefault="00817E70" w:rsidP="00FC519F">
                        <w:pPr>
                          <w:autoSpaceDE w:val="0"/>
                          <w:autoSpaceDN w:val="0"/>
                          <w:adjustRightInd w:val="0"/>
                          <w:rPr>
                            <w:noProof/>
                            <w:sz w:val="20"/>
                            <w:szCs w:val="20"/>
                          </w:rPr>
                        </w:pPr>
                      </w:p>
                      <w:p w14:paraId="77620C2C" w14:textId="77777777" w:rsidR="00817E70" w:rsidRPr="00644CB7" w:rsidRDefault="00817E70" w:rsidP="00FC519F">
                        <w:pPr>
                          <w:rPr>
                            <w:sz w:val="20"/>
                            <w:szCs w:val="20"/>
                          </w:rPr>
                        </w:pPr>
                      </w:p>
                    </w:tc>
                    <w:tc>
                      <w:tcPr>
                        <w:tcW w:w="2626" w:type="dxa"/>
                        <w:tcBorders>
                          <w:top w:val="nil"/>
                          <w:bottom w:val="nil"/>
                        </w:tcBorders>
                      </w:tcPr>
                      <w:p w14:paraId="0779E0EF" w14:textId="77777777" w:rsidR="00817E70" w:rsidRPr="00644CB7" w:rsidRDefault="00817E70" w:rsidP="00FC519F">
                        <w:pPr>
                          <w:jc w:val="center"/>
                          <w:rPr>
                            <w:sz w:val="20"/>
                            <w:szCs w:val="20"/>
                          </w:rPr>
                        </w:pPr>
                        <w:r w:rsidRPr="00644CB7">
                          <w:rPr>
                            <w:noProof/>
                            <w:sz w:val="20"/>
                            <w:szCs w:val="20"/>
                            <w:lang w:val="en-US"/>
                          </w:rPr>
                          <w:t>наличие</w:t>
                        </w:r>
                      </w:p>
                    </w:tc>
                    <w:tc>
                      <w:tcPr>
                        <w:tcW w:w="20" w:type="dxa"/>
                      </w:tcPr>
                      <w:p w14:paraId="69B6E87E" w14:textId="77777777" w:rsidR="00817E70" w:rsidRPr="00644CB7" w:rsidRDefault="00817E70" w:rsidP="00FC519F">
                        <w:pPr>
                          <w:rPr>
                            <w:sz w:val="20"/>
                            <w:szCs w:val="20"/>
                          </w:rPr>
                        </w:pPr>
                      </w:p>
                    </w:tc>
                  </w:tr>
                </w:tbl>
                <w:p w14:paraId="52D4D035" w14:textId="77777777" w:rsidR="00817E70" w:rsidRPr="00644CB7" w:rsidRDefault="00817E70" w:rsidP="00FC519F">
                  <w:pPr>
                    <w:rPr>
                      <w:sz w:val="20"/>
                      <w:szCs w:val="20"/>
                    </w:rPr>
                  </w:pPr>
                </w:p>
              </w:tc>
              <w:tc>
                <w:tcPr>
                  <w:tcW w:w="1843" w:type="dxa"/>
                  <w:tcBorders>
                    <w:left w:val="single" w:sz="4" w:space="0" w:color="auto"/>
                    <w:bottom w:val="nil"/>
                  </w:tcBorders>
                  <w:shd w:val="clear" w:color="auto" w:fill="auto"/>
                </w:tcPr>
                <w:p w14:paraId="49446475" w14:textId="77777777" w:rsidR="00817E70" w:rsidRPr="00644CB7" w:rsidRDefault="00817E70" w:rsidP="00FC519F">
                  <w:pPr>
                    <w:jc w:val="center"/>
                    <w:rPr>
                      <w:sz w:val="20"/>
                      <w:szCs w:val="20"/>
                      <w:lang w:val="en-US"/>
                    </w:rPr>
                  </w:pPr>
                </w:p>
              </w:tc>
            </w:tr>
            <w:tr w:rsidR="00817E70" w:rsidRPr="009F0ADB" w14:paraId="66CA4BD6" w14:textId="77777777" w:rsidTr="00FC519F">
              <w:tc>
                <w:tcPr>
                  <w:tcW w:w="3394" w:type="dxa"/>
                  <w:tcBorders>
                    <w:bottom w:val="nil"/>
                    <w:right w:val="single" w:sz="4" w:space="0" w:color="auto"/>
                  </w:tcBorders>
                  <w:shd w:val="clear" w:color="auto" w:fill="auto"/>
                </w:tcPr>
                <w:p w14:paraId="1B0A7F0E" w14:textId="77777777" w:rsidR="00817E70" w:rsidRPr="00644CB7" w:rsidRDefault="00817E70" w:rsidP="00FC519F">
                  <w:pPr>
                    <w:rPr>
                      <w:sz w:val="20"/>
                      <w:szCs w:val="20"/>
                    </w:rPr>
                  </w:pPr>
                  <w:r w:rsidRPr="00644CB7">
                    <w:rPr>
                      <w:sz w:val="20"/>
                      <w:szCs w:val="20"/>
                    </w:rPr>
                    <w:t xml:space="preserve"> Возможность формирования аналогового сигнала модуля </w:t>
                  </w:r>
                  <w:r w:rsidRPr="00644CB7">
                    <w:rPr>
                      <w:sz w:val="20"/>
                      <w:szCs w:val="20"/>
                      <w:lang w:val="en-US"/>
                    </w:rPr>
                    <w:t>USB</w:t>
                  </w:r>
                  <w:r w:rsidRPr="00644CB7">
                    <w:rPr>
                      <w:sz w:val="20"/>
                      <w:szCs w:val="20"/>
                    </w:rPr>
                    <w:t xml:space="preserve"> осциллографа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44CB7" w14:paraId="6A1D40E5" w14:textId="77777777" w:rsidTr="00FC519F">
                    <w:trPr>
                      <w:cantSplit/>
                      <w:trHeight w:hRule="exact" w:val="20"/>
                    </w:trPr>
                    <w:tc>
                      <w:tcPr>
                        <w:tcW w:w="20" w:type="dxa"/>
                      </w:tcPr>
                      <w:p w14:paraId="7CB8EC69" w14:textId="77777777" w:rsidR="00817E70" w:rsidRPr="00644CB7" w:rsidRDefault="00817E70" w:rsidP="00FC519F">
                        <w:pPr>
                          <w:autoSpaceDE w:val="0"/>
                          <w:autoSpaceDN w:val="0"/>
                          <w:adjustRightInd w:val="0"/>
                          <w:rPr>
                            <w:noProof/>
                            <w:sz w:val="20"/>
                            <w:szCs w:val="20"/>
                          </w:rPr>
                        </w:pPr>
                      </w:p>
                    </w:tc>
                    <w:tc>
                      <w:tcPr>
                        <w:tcW w:w="2626" w:type="dxa"/>
                        <w:tcBorders>
                          <w:bottom w:val="nil"/>
                        </w:tcBorders>
                      </w:tcPr>
                      <w:p w14:paraId="5D527E6A" w14:textId="77777777" w:rsidR="00817E70" w:rsidRPr="00644CB7" w:rsidRDefault="00817E70" w:rsidP="00FC519F">
                        <w:pPr>
                          <w:jc w:val="center"/>
                          <w:rPr>
                            <w:noProof/>
                            <w:sz w:val="20"/>
                            <w:szCs w:val="20"/>
                          </w:rPr>
                        </w:pPr>
                      </w:p>
                    </w:tc>
                    <w:tc>
                      <w:tcPr>
                        <w:tcW w:w="20" w:type="dxa"/>
                      </w:tcPr>
                      <w:p w14:paraId="40C89587" w14:textId="77777777" w:rsidR="00817E70" w:rsidRPr="00644CB7" w:rsidRDefault="00817E70" w:rsidP="00FC519F">
                        <w:pPr>
                          <w:rPr>
                            <w:noProof/>
                            <w:sz w:val="20"/>
                            <w:szCs w:val="20"/>
                          </w:rPr>
                        </w:pPr>
                      </w:p>
                    </w:tc>
                  </w:tr>
                  <w:tr w:rsidR="00817E70" w:rsidRPr="00644CB7" w14:paraId="224D3A7B" w14:textId="77777777" w:rsidTr="00FC519F">
                    <w:trPr>
                      <w:trHeight w:val="273"/>
                    </w:trPr>
                    <w:tc>
                      <w:tcPr>
                        <w:tcW w:w="20" w:type="dxa"/>
                      </w:tcPr>
                      <w:p w14:paraId="7F4F7DC2" w14:textId="77777777" w:rsidR="00817E70" w:rsidRPr="00644CB7" w:rsidRDefault="00817E70" w:rsidP="00FC519F">
                        <w:pPr>
                          <w:autoSpaceDE w:val="0"/>
                          <w:autoSpaceDN w:val="0"/>
                          <w:adjustRightInd w:val="0"/>
                          <w:rPr>
                            <w:noProof/>
                            <w:sz w:val="20"/>
                            <w:szCs w:val="20"/>
                          </w:rPr>
                        </w:pPr>
                      </w:p>
                      <w:p w14:paraId="27988340" w14:textId="77777777" w:rsidR="00817E70" w:rsidRPr="00644CB7" w:rsidRDefault="00817E70" w:rsidP="00FC519F">
                        <w:pPr>
                          <w:rPr>
                            <w:sz w:val="20"/>
                            <w:szCs w:val="20"/>
                          </w:rPr>
                        </w:pPr>
                      </w:p>
                    </w:tc>
                    <w:tc>
                      <w:tcPr>
                        <w:tcW w:w="2626" w:type="dxa"/>
                        <w:tcBorders>
                          <w:top w:val="nil"/>
                          <w:bottom w:val="nil"/>
                        </w:tcBorders>
                      </w:tcPr>
                      <w:p w14:paraId="20EFE6D3" w14:textId="77777777" w:rsidR="00817E70" w:rsidRPr="00644CB7" w:rsidRDefault="00817E70" w:rsidP="00FC519F">
                        <w:pPr>
                          <w:jc w:val="center"/>
                          <w:rPr>
                            <w:sz w:val="20"/>
                            <w:szCs w:val="20"/>
                          </w:rPr>
                        </w:pPr>
                        <w:r w:rsidRPr="00644CB7">
                          <w:rPr>
                            <w:noProof/>
                            <w:sz w:val="20"/>
                            <w:szCs w:val="20"/>
                            <w:lang w:val="en-US"/>
                          </w:rPr>
                          <w:t>наличие</w:t>
                        </w:r>
                      </w:p>
                    </w:tc>
                    <w:tc>
                      <w:tcPr>
                        <w:tcW w:w="20" w:type="dxa"/>
                      </w:tcPr>
                      <w:p w14:paraId="2E76E573" w14:textId="77777777" w:rsidR="00817E70" w:rsidRPr="00644CB7" w:rsidRDefault="00817E70" w:rsidP="00FC519F">
                        <w:pPr>
                          <w:rPr>
                            <w:sz w:val="20"/>
                            <w:szCs w:val="20"/>
                          </w:rPr>
                        </w:pPr>
                      </w:p>
                    </w:tc>
                  </w:tr>
                </w:tbl>
                <w:p w14:paraId="07C94206" w14:textId="77777777" w:rsidR="00817E70" w:rsidRPr="00644CB7" w:rsidRDefault="00817E70" w:rsidP="00FC519F">
                  <w:pPr>
                    <w:rPr>
                      <w:sz w:val="20"/>
                      <w:szCs w:val="20"/>
                    </w:rPr>
                  </w:pPr>
                </w:p>
              </w:tc>
              <w:tc>
                <w:tcPr>
                  <w:tcW w:w="1843" w:type="dxa"/>
                  <w:tcBorders>
                    <w:left w:val="single" w:sz="4" w:space="0" w:color="auto"/>
                    <w:bottom w:val="nil"/>
                  </w:tcBorders>
                  <w:shd w:val="clear" w:color="auto" w:fill="auto"/>
                </w:tcPr>
                <w:p w14:paraId="4EF6A2A4" w14:textId="77777777" w:rsidR="00817E70" w:rsidRPr="00644CB7" w:rsidRDefault="00817E70" w:rsidP="00FC519F">
                  <w:pPr>
                    <w:jc w:val="center"/>
                    <w:rPr>
                      <w:sz w:val="20"/>
                      <w:szCs w:val="20"/>
                      <w:lang w:val="en-US"/>
                    </w:rPr>
                  </w:pPr>
                </w:p>
              </w:tc>
            </w:tr>
            <w:tr w:rsidR="00817E70" w:rsidRPr="009F0ADB" w14:paraId="6AE180DE" w14:textId="77777777" w:rsidTr="00FC519F">
              <w:tc>
                <w:tcPr>
                  <w:tcW w:w="3394" w:type="dxa"/>
                  <w:tcBorders>
                    <w:bottom w:val="nil"/>
                    <w:right w:val="single" w:sz="4" w:space="0" w:color="auto"/>
                  </w:tcBorders>
                  <w:shd w:val="clear" w:color="auto" w:fill="auto"/>
                </w:tcPr>
                <w:p w14:paraId="79CC3DE9" w14:textId="77777777" w:rsidR="00817E70" w:rsidRPr="00644CB7" w:rsidRDefault="00817E70" w:rsidP="00FC519F">
                  <w:pPr>
                    <w:rPr>
                      <w:sz w:val="20"/>
                      <w:szCs w:val="20"/>
                    </w:rPr>
                  </w:pPr>
                  <w:r w:rsidRPr="00644CB7">
                    <w:rPr>
                      <w:sz w:val="20"/>
                      <w:szCs w:val="20"/>
                    </w:rPr>
                    <w:t xml:space="preserve"> Возможность редактирования виртуального окружения, возможность визуально проектировать и компоновать пользовательское трехмерное окружение с препятствиями и объектами.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44CB7" w14:paraId="785E128A" w14:textId="77777777" w:rsidTr="00FC519F">
                    <w:trPr>
                      <w:cantSplit/>
                      <w:trHeight w:hRule="exact" w:val="20"/>
                    </w:trPr>
                    <w:tc>
                      <w:tcPr>
                        <w:tcW w:w="20" w:type="dxa"/>
                      </w:tcPr>
                      <w:p w14:paraId="2B700670" w14:textId="77777777" w:rsidR="00817E70" w:rsidRPr="00644CB7" w:rsidRDefault="00817E70" w:rsidP="00FC519F">
                        <w:pPr>
                          <w:autoSpaceDE w:val="0"/>
                          <w:autoSpaceDN w:val="0"/>
                          <w:adjustRightInd w:val="0"/>
                          <w:rPr>
                            <w:noProof/>
                            <w:sz w:val="20"/>
                            <w:szCs w:val="20"/>
                          </w:rPr>
                        </w:pPr>
                      </w:p>
                    </w:tc>
                    <w:tc>
                      <w:tcPr>
                        <w:tcW w:w="2626" w:type="dxa"/>
                        <w:tcBorders>
                          <w:bottom w:val="nil"/>
                        </w:tcBorders>
                      </w:tcPr>
                      <w:p w14:paraId="03B3B4A8" w14:textId="77777777" w:rsidR="00817E70" w:rsidRPr="00644CB7" w:rsidRDefault="00817E70" w:rsidP="00FC519F">
                        <w:pPr>
                          <w:jc w:val="center"/>
                          <w:rPr>
                            <w:noProof/>
                            <w:sz w:val="20"/>
                            <w:szCs w:val="20"/>
                          </w:rPr>
                        </w:pPr>
                      </w:p>
                    </w:tc>
                    <w:tc>
                      <w:tcPr>
                        <w:tcW w:w="20" w:type="dxa"/>
                      </w:tcPr>
                      <w:p w14:paraId="20264CD4" w14:textId="77777777" w:rsidR="00817E70" w:rsidRPr="00644CB7" w:rsidRDefault="00817E70" w:rsidP="00FC519F">
                        <w:pPr>
                          <w:rPr>
                            <w:noProof/>
                            <w:sz w:val="20"/>
                            <w:szCs w:val="20"/>
                          </w:rPr>
                        </w:pPr>
                      </w:p>
                    </w:tc>
                  </w:tr>
                  <w:tr w:rsidR="00817E70" w:rsidRPr="00644CB7" w14:paraId="74C2AA15" w14:textId="77777777" w:rsidTr="00FC519F">
                    <w:trPr>
                      <w:trHeight w:val="273"/>
                    </w:trPr>
                    <w:tc>
                      <w:tcPr>
                        <w:tcW w:w="20" w:type="dxa"/>
                      </w:tcPr>
                      <w:p w14:paraId="4BFA3ACF" w14:textId="77777777" w:rsidR="00817E70" w:rsidRPr="00644CB7" w:rsidRDefault="00817E70" w:rsidP="00FC519F">
                        <w:pPr>
                          <w:autoSpaceDE w:val="0"/>
                          <w:autoSpaceDN w:val="0"/>
                          <w:adjustRightInd w:val="0"/>
                          <w:rPr>
                            <w:noProof/>
                            <w:sz w:val="20"/>
                            <w:szCs w:val="20"/>
                          </w:rPr>
                        </w:pPr>
                      </w:p>
                      <w:p w14:paraId="59AEE8A5" w14:textId="77777777" w:rsidR="00817E70" w:rsidRPr="00644CB7" w:rsidRDefault="00817E70" w:rsidP="00FC519F">
                        <w:pPr>
                          <w:rPr>
                            <w:sz w:val="20"/>
                            <w:szCs w:val="20"/>
                          </w:rPr>
                        </w:pPr>
                      </w:p>
                    </w:tc>
                    <w:tc>
                      <w:tcPr>
                        <w:tcW w:w="2626" w:type="dxa"/>
                        <w:tcBorders>
                          <w:top w:val="nil"/>
                          <w:bottom w:val="nil"/>
                        </w:tcBorders>
                      </w:tcPr>
                      <w:p w14:paraId="261FECCB" w14:textId="77777777" w:rsidR="00817E70" w:rsidRPr="00644CB7" w:rsidRDefault="00817E70" w:rsidP="00FC519F">
                        <w:pPr>
                          <w:jc w:val="center"/>
                          <w:rPr>
                            <w:sz w:val="20"/>
                            <w:szCs w:val="20"/>
                          </w:rPr>
                        </w:pPr>
                        <w:r w:rsidRPr="00644CB7">
                          <w:rPr>
                            <w:noProof/>
                            <w:sz w:val="20"/>
                            <w:szCs w:val="20"/>
                            <w:lang w:val="en-US"/>
                          </w:rPr>
                          <w:t>наличие</w:t>
                        </w:r>
                      </w:p>
                    </w:tc>
                    <w:tc>
                      <w:tcPr>
                        <w:tcW w:w="20" w:type="dxa"/>
                      </w:tcPr>
                      <w:p w14:paraId="31CBDBF9" w14:textId="77777777" w:rsidR="00817E70" w:rsidRPr="00644CB7" w:rsidRDefault="00817E70" w:rsidP="00FC519F">
                        <w:pPr>
                          <w:rPr>
                            <w:sz w:val="20"/>
                            <w:szCs w:val="20"/>
                          </w:rPr>
                        </w:pPr>
                      </w:p>
                    </w:tc>
                  </w:tr>
                </w:tbl>
                <w:p w14:paraId="6B03E488" w14:textId="77777777" w:rsidR="00817E70" w:rsidRPr="00644CB7" w:rsidRDefault="00817E70" w:rsidP="00FC519F">
                  <w:pPr>
                    <w:rPr>
                      <w:sz w:val="20"/>
                      <w:szCs w:val="20"/>
                    </w:rPr>
                  </w:pPr>
                </w:p>
              </w:tc>
              <w:tc>
                <w:tcPr>
                  <w:tcW w:w="1843" w:type="dxa"/>
                  <w:tcBorders>
                    <w:left w:val="single" w:sz="4" w:space="0" w:color="auto"/>
                    <w:bottom w:val="nil"/>
                  </w:tcBorders>
                  <w:shd w:val="clear" w:color="auto" w:fill="auto"/>
                </w:tcPr>
                <w:p w14:paraId="0F632DD2" w14:textId="77777777" w:rsidR="00817E70" w:rsidRPr="00644CB7" w:rsidRDefault="00817E70" w:rsidP="00FC519F">
                  <w:pPr>
                    <w:jc w:val="center"/>
                    <w:rPr>
                      <w:sz w:val="20"/>
                      <w:szCs w:val="20"/>
                      <w:lang w:val="en-US"/>
                    </w:rPr>
                  </w:pPr>
                </w:p>
              </w:tc>
            </w:tr>
            <w:tr w:rsidR="00817E70" w:rsidRPr="009F0ADB" w14:paraId="3E18B4A2" w14:textId="77777777" w:rsidTr="00FC519F">
              <w:tc>
                <w:tcPr>
                  <w:tcW w:w="3394" w:type="dxa"/>
                  <w:tcBorders>
                    <w:bottom w:val="nil"/>
                    <w:right w:val="single" w:sz="4" w:space="0" w:color="auto"/>
                  </w:tcBorders>
                  <w:shd w:val="clear" w:color="auto" w:fill="auto"/>
                </w:tcPr>
                <w:p w14:paraId="6819AB99" w14:textId="77777777" w:rsidR="00817E70" w:rsidRPr="00644CB7" w:rsidRDefault="00817E70" w:rsidP="00FC519F">
                  <w:pPr>
                    <w:rPr>
                      <w:sz w:val="20"/>
                      <w:szCs w:val="20"/>
                    </w:rPr>
                  </w:pPr>
                  <w:r w:rsidRPr="00644CB7">
                    <w:rPr>
                      <w:sz w:val="20"/>
                      <w:szCs w:val="20"/>
                    </w:rPr>
                    <w:t xml:space="preserve"> Возможность осуществлять настройку модуля технического зрения - настройку экспозиции, баланса белого, цветоразностные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w:t>
                  </w:r>
                  <w:proofErr w:type="spellStart"/>
                  <w:r w:rsidRPr="00644CB7">
                    <w:rPr>
                      <w:sz w:val="20"/>
                      <w:szCs w:val="20"/>
                      <w:lang w:val="en-US"/>
                    </w:rPr>
                    <w:t>Aruco</w:t>
                  </w:r>
                  <w:proofErr w:type="spellEnd"/>
                  <w:r w:rsidRPr="00644CB7">
                    <w:rPr>
                      <w:sz w:val="20"/>
                      <w:szCs w:val="20"/>
                    </w:rPr>
                    <w:t xml:space="preserve">, размеры обнаруживаемых окружностей, квадратов и треугольников, параметров </w:t>
                  </w:r>
                  <w:r w:rsidRPr="00644CB7">
                    <w:rPr>
                      <w:sz w:val="20"/>
                      <w:szCs w:val="20"/>
                    </w:rPr>
                    <w:lastRenderedPageBreak/>
                    <w:t>контрастности, размеров, кривизны и положения распознаваемых линий.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44CB7" w14:paraId="40AED7BB" w14:textId="77777777" w:rsidTr="00FC519F">
                    <w:trPr>
                      <w:cantSplit/>
                      <w:trHeight w:hRule="exact" w:val="20"/>
                    </w:trPr>
                    <w:tc>
                      <w:tcPr>
                        <w:tcW w:w="20" w:type="dxa"/>
                      </w:tcPr>
                      <w:p w14:paraId="3BD8FC9A" w14:textId="77777777" w:rsidR="00817E70" w:rsidRPr="00644CB7" w:rsidRDefault="00817E70" w:rsidP="00FC519F">
                        <w:pPr>
                          <w:autoSpaceDE w:val="0"/>
                          <w:autoSpaceDN w:val="0"/>
                          <w:adjustRightInd w:val="0"/>
                          <w:rPr>
                            <w:noProof/>
                            <w:sz w:val="20"/>
                            <w:szCs w:val="20"/>
                          </w:rPr>
                        </w:pPr>
                      </w:p>
                    </w:tc>
                    <w:tc>
                      <w:tcPr>
                        <w:tcW w:w="2626" w:type="dxa"/>
                        <w:tcBorders>
                          <w:bottom w:val="nil"/>
                        </w:tcBorders>
                      </w:tcPr>
                      <w:p w14:paraId="0E5F68A1" w14:textId="77777777" w:rsidR="00817E70" w:rsidRPr="00644CB7" w:rsidRDefault="00817E70" w:rsidP="00FC519F">
                        <w:pPr>
                          <w:jc w:val="center"/>
                          <w:rPr>
                            <w:noProof/>
                            <w:sz w:val="20"/>
                            <w:szCs w:val="20"/>
                          </w:rPr>
                        </w:pPr>
                      </w:p>
                    </w:tc>
                    <w:tc>
                      <w:tcPr>
                        <w:tcW w:w="20" w:type="dxa"/>
                      </w:tcPr>
                      <w:p w14:paraId="7D3DA34E" w14:textId="77777777" w:rsidR="00817E70" w:rsidRPr="00644CB7" w:rsidRDefault="00817E70" w:rsidP="00FC519F">
                        <w:pPr>
                          <w:rPr>
                            <w:noProof/>
                            <w:sz w:val="20"/>
                            <w:szCs w:val="20"/>
                          </w:rPr>
                        </w:pPr>
                      </w:p>
                    </w:tc>
                  </w:tr>
                  <w:tr w:rsidR="00817E70" w:rsidRPr="00644CB7" w14:paraId="6ED48280" w14:textId="77777777" w:rsidTr="00FC519F">
                    <w:trPr>
                      <w:trHeight w:val="273"/>
                    </w:trPr>
                    <w:tc>
                      <w:tcPr>
                        <w:tcW w:w="20" w:type="dxa"/>
                      </w:tcPr>
                      <w:p w14:paraId="0E96E619" w14:textId="77777777" w:rsidR="00817E70" w:rsidRPr="00644CB7" w:rsidRDefault="00817E70" w:rsidP="00FC519F">
                        <w:pPr>
                          <w:autoSpaceDE w:val="0"/>
                          <w:autoSpaceDN w:val="0"/>
                          <w:adjustRightInd w:val="0"/>
                          <w:rPr>
                            <w:noProof/>
                            <w:sz w:val="20"/>
                            <w:szCs w:val="20"/>
                          </w:rPr>
                        </w:pPr>
                      </w:p>
                      <w:p w14:paraId="4E05F34C" w14:textId="77777777" w:rsidR="00817E70" w:rsidRPr="00644CB7" w:rsidRDefault="00817E70" w:rsidP="00FC519F">
                        <w:pPr>
                          <w:rPr>
                            <w:sz w:val="20"/>
                            <w:szCs w:val="20"/>
                          </w:rPr>
                        </w:pPr>
                      </w:p>
                    </w:tc>
                    <w:tc>
                      <w:tcPr>
                        <w:tcW w:w="2626" w:type="dxa"/>
                        <w:tcBorders>
                          <w:top w:val="nil"/>
                          <w:bottom w:val="nil"/>
                        </w:tcBorders>
                      </w:tcPr>
                      <w:p w14:paraId="55537683" w14:textId="77777777" w:rsidR="00817E70" w:rsidRPr="00644CB7" w:rsidRDefault="00817E70" w:rsidP="00FC519F">
                        <w:pPr>
                          <w:jc w:val="center"/>
                          <w:rPr>
                            <w:sz w:val="20"/>
                            <w:szCs w:val="20"/>
                          </w:rPr>
                        </w:pPr>
                        <w:r w:rsidRPr="00644CB7">
                          <w:rPr>
                            <w:noProof/>
                            <w:sz w:val="20"/>
                            <w:szCs w:val="20"/>
                            <w:lang w:val="en-US"/>
                          </w:rPr>
                          <w:t>наличие</w:t>
                        </w:r>
                      </w:p>
                    </w:tc>
                    <w:tc>
                      <w:tcPr>
                        <w:tcW w:w="20" w:type="dxa"/>
                      </w:tcPr>
                      <w:p w14:paraId="7DF65980" w14:textId="77777777" w:rsidR="00817E70" w:rsidRPr="00644CB7" w:rsidRDefault="00817E70" w:rsidP="00FC519F">
                        <w:pPr>
                          <w:rPr>
                            <w:sz w:val="20"/>
                            <w:szCs w:val="20"/>
                          </w:rPr>
                        </w:pPr>
                      </w:p>
                    </w:tc>
                  </w:tr>
                </w:tbl>
                <w:p w14:paraId="699F6434" w14:textId="77777777" w:rsidR="00817E70" w:rsidRPr="00644CB7" w:rsidRDefault="00817E70" w:rsidP="00FC519F">
                  <w:pPr>
                    <w:rPr>
                      <w:sz w:val="20"/>
                      <w:szCs w:val="20"/>
                    </w:rPr>
                  </w:pPr>
                </w:p>
              </w:tc>
              <w:tc>
                <w:tcPr>
                  <w:tcW w:w="1843" w:type="dxa"/>
                  <w:tcBorders>
                    <w:left w:val="single" w:sz="4" w:space="0" w:color="auto"/>
                    <w:bottom w:val="nil"/>
                  </w:tcBorders>
                  <w:shd w:val="clear" w:color="auto" w:fill="auto"/>
                </w:tcPr>
                <w:p w14:paraId="22D41AE6" w14:textId="77777777" w:rsidR="00817E70" w:rsidRPr="00644CB7" w:rsidRDefault="00817E70" w:rsidP="00FC519F">
                  <w:pPr>
                    <w:jc w:val="center"/>
                    <w:rPr>
                      <w:sz w:val="20"/>
                      <w:szCs w:val="20"/>
                      <w:lang w:val="en-US"/>
                    </w:rPr>
                  </w:pPr>
                </w:p>
              </w:tc>
            </w:tr>
            <w:tr w:rsidR="00817E70" w:rsidRPr="00644CB7" w14:paraId="03553AC3" w14:textId="77777777" w:rsidTr="00FC519F">
              <w:tc>
                <w:tcPr>
                  <w:tcW w:w="3394" w:type="dxa"/>
                  <w:tcBorders>
                    <w:bottom w:val="nil"/>
                    <w:right w:val="single" w:sz="4" w:space="0" w:color="auto"/>
                  </w:tcBorders>
                  <w:shd w:val="clear" w:color="auto" w:fill="auto"/>
                </w:tcPr>
                <w:p w14:paraId="54D684D7" w14:textId="77777777" w:rsidR="00817E70" w:rsidRPr="002D1C01" w:rsidRDefault="00817E70" w:rsidP="00FC519F">
                  <w:pPr>
                    <w:rPr>
                      <w:sz w:val="20"/>
                      <w:szCs w:val="20"/>
                    </w:rPr>
                  </w:pPr>
                  <w:r w:rsidRPr="002D1C01">
                    <w:rPr>
                      <w:sz w:val="20"/>
                      <w:szCs w:val="20"/>
                    </w:rPr>
                    <w:t xml:space="preserve"> Возможность обработки количества роботов на одной рабочей сцене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46BB88F1" w14:textId="77777777" w:rsidTr="00FC519F">
                    <w:trPr>
                      <w:cantSplit/>
                      <w:trHeight w:hRule="exact" w:val="20"/>
                    </w:trPr>
                    <w:tc>
                      <w:tcPr>
                        <w:tcW w:w="20" w:type="dxa"/>
                      </w:tcPr>
                      <w:p w14:paraId="44B30BB7" w14:textId="77777777" w:rsidR="00817E70" w:rsidRPr="002D1C01" w:rsidRDefault="00817E70" w:rsidP="00FC519F">
                        <w:pPr>
                          <w:autoSpaceDE w:val="0"/>
                          <w:autoSpaceDN w:val="0"/>
                          <w:adjustRightInd w:val="0"/>
                          <w:rPr>
                            <w:noProof/>
                            <w:sz w:val="20"/>
                            <w:szCs w:val="20"/>
                          </w:rPr>
                        </w:pPr>
                      </w:p>
                    </w:tc>
                    <w:tc>
                      <w:tcPr>
                        <w:tcW w:w="2626" w:type="dxa"/>
                        <w:tcBorders>
                          <w:bottom w:val="nil"/>
                        </w:tcBorders>
                      </w:tcPr>
                      <w:p w14:paraId="23D53CA1" w14:textId="77777777" w:rsidR="00817E70" w:rsidRPr="002D1C01" w:rsidRDefault="00817E70" w:rsidP="00FC519F">
                        <w:pPr>
                          <w:jc w:val="center"/>
                          <w:rPr>
                            <w:noProof/>
                            <w:sz w:val="20"/>
                            <w:szCs w:val="20"/>
                          </w:rPr>
                        </w:pPr>
                      </w:p>
                    </w:tc>
                    <w:tc>
                      <w:tcPr>
                        <w:tcW w:w="20" w:type="dxa"/>
                      </w:tcPr>
                      <w:p w14:paraId="4683BB76" w14:textId="77777777" w:rsidR="00817E70" w:rsidRPr="002D1C01" w:rsidRDefault="00817E70" w:rsidP="00FC519F">
                        <w:pPr>
                          <w:rPr>
                            <w:noProof/>
                            <w:sz w:val="20"/>
                            <w:szCs w:val="20"/>
                          </w:rPr>
                        </w:pPr>
                      </w:p>
                    </w:tc>
                  </w:tr>
                  <w:tr w:rsidR="00817E70" w:rsidRPr="002D1C01" w14:paraId="62B8D00D" w14:textId="77777777" w:rsidTr="00FC519F">
                    <w:trPr>
                      <w:trHeight w:val="273"/>
                    </w:trPr>
                    <w:tc>
                      <w:tcPr>
                        <w:tcW w:w="20" w:type="dxa"/>
                      </w:tcPr>
                      <w:p w14:paraId="23814EAF" w14:textId="77777777" w:rsidR="00817E70" w:rsidRPr="002D1C01" w:rsidRDefault="00817E70" w:rsidP="00FC519F">
                        <w:pPr>
                          <w:autoSpaceDE w:val="0"/>
                          <w:autoSpaceDN w:val="0"/>
                          <w:adjustRightInd w:val="0"/>
                          <w:rPr>
                            <w:noProof/>
                            <w:sz w:val="20"/>
                            <w:szCs w:val="20"/>
                          </w:rPr>
                        </w:pPr>
                      </w:p>
                      <w:p w14:paraId="32B44DD7" w14:textId="77777777" w:rsidR="00817E70" w:rsidRPr="002D1C01" w:rsidRDefault="00817E70" w:rsidP="00FC519F">
                        <w:pPr>
                          <w:rPr>
                            <w:sz w:val="20"/>
                            <w:szCs w:val="20"/>
                          </w:rPr>
                        </w:pPr>
                      </w:p>
                    </w:tc>
                    <w:tc>
                      <w:tcPr>
                        <w:tcW w:w="2626" w:type="dxa"/>
                        <w:tcBorders>
                          <w:top w:val="nil"/>
                          <w:bottom w:val="nil"/>
                        </w:tcBorders>
                      </w:tcPr>
                      <w:p w14:paraId="4A1B08C5" w14:textId="77777777" w:rsidR="00817E70" w:rsidRPr="002D1C01" w:rsidRDefault="00817E70" w:rsidP="00FC519F">
                        <w:pPr>
                          <w:jc w:val="center"/>
                          <w:rPr>
                            <w:sz w:val="20"/>
                            <w:szCs w:val="20"/>
                          </w:rPr>
                        </w:pPr>
                        <w:r w:rsidRPr="002D1C01">
                          <w:rPr>
                            <w:noProof/>
                            <w:sz w:val="20"/>
                            <w:szCs w:val="20"/>
                            <w:lang w:val="en-US"/>
                          </w:rPr>
                          <w:t>10</w:t>
                        </w:r>
                      </w:p>
                    </w:tc>
                    <w:tc>
                      <w:tcPr>
                        <w:tcW w:w="20" w:type="dxa"/>
                      </w:tcPr>
                      <w:p w14:paraId="0A2C5B57" w14:textId="77777777" w:rsidR="00817E70" w:rsidRPr="002D1C01" w:rsidRDefault="00817E70" w:rsidP="00FC519F">
                        <w:pPr>
                          <w:rPr>
                            <w:sz w:val="20"/>
                            <w:szCs w:val="20"/>
                          </w:rPr>
                        </w:pPr>
                      </w:p>
                    </w:tc>
                  </w:tr>
                </w:tbl>
                <w:p w14:paraId="67126C72"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48D73691" w14:textId="77777777" w:rsidR="00817E70" w:rsidRPr="002D1C01" w:rsidRDefault="00817E70" w:rsidP="00FC519F">
                  <w:pPr>
                    <w:jc w:val="center"/>
                    <w:rPr>
                      <w:sz w:val="20"/>
                      <w:szCs w:val="20"/>
                      <w:lang w:val="en-US"/>
                    </w:rPr>
                  </w:pPr>
                  <w:r w:rsidRPr="002D1C01">
                    <w:rPr>
                      <w:noProof/>
                      <w:sz w:val="20"/>
                      <w:szCs w:val="20"/>
                      <w:lang w:val="en-US"/>
                    </w:rPr>
                    <w:t>Штука</w:t>
                  </w:r>
                </w:p>
              </w:tc>
            </w:tr>
            <w:tr w:rsidR="00817E70" w:rsidRPr="00644CB7" w14:paraId="6105366A" w14:textId="77777777" w:rsidTr="00FC519F">
              <w:tc>
                <w:tcPr>
                  <w:tcW w:w="3394" w:type="dxa"/>
                  <w:tcBorders>
                    <w:bottom w:val="nil"/>
                    <w:right w:val="single" w:sz="4" w:space="0" w:color="auto"/>
                  </w:tcBorders>
                  <w:shd w:val="clear" w:color="auto" w:fill="auto"/>
                </w:tcPr>
                <w:p w14:paraId="77BBF565" w14:textId="77777777" w:rsidR="00817E70" w:rsidRPr="00AE6C65" w:rsidRDefault="00817E70" w:rsidP="00FC519F">
                  <w:pPr>
                    <w:rPr>
                      <w:sz w:val="20"/>
                      <w:szCs w:val="20"/>
                      <w:lang w:val="en-US"/>
                    </w:rPr>
                  </w:pPr>
                  <w:r w:rsidRPr="00AE6C65">
                    <w:rPr>
                      <w:sz w:val="20"/>
                      <w:szCs w:val="20"/>
                    </w:rPr>
                    <w:t xml:space="preserve"> Возможность независимо выбирать и управлять каждым из моделируемых роботов и их отдельными степенями подвижности. </w:t>
                  </w:r>
                  <w:proofErr w:type="spellStart"/>
                  <w:r w:rsidRPr="00AE6C65">
                    <w:rPr>
                      <w:sz w:val="20"/>
                      <w:szCs w:val="20"/>
                      <w:lang w:val="en-US"/>
                    </w:rPr>
                    <w:t>Наличие</w:t>
                  </w:r>
                  <w:proofErr w:type="spellEnd"/>
                  <w:r w:rsidRPr="00AE6C65">
                    <w:rPr>
                      <w:sz w:val="20"/>
                      <w:szCs w:val="20"/>
                      <w:lang w:val="en-US"/>
                    </w:rPr>
                    <w:t xml:space="preserve"> </w:t>
                  </w:r>
                  <w:proofErr w:type="spellStart"/>
                  <w:r w:rsidRPr="00AE6C65">
                    <w:rPr>
                      <w:sz w:val="20"/>
                      <w:szCs w:val="20"/>
                      <w:lang w:val="en-US"/>
                    </w:rPr>
                    <w:t>органов</w:t>
                  </w:r>
                  <w:proofErr w:type="spellEnd"/>
                  <w:r w:rsidRPr="00AE6C65">
                    <w:rPr>
                      <w:sz w:val="20"/>
                      <w:szCs w:val="20"/>
                      <w:lang w:val="en-US"/>
                    </w:rPr>
                    <w:t xml:space="preserve"> </w:t>
                  </w:r>
                  <w:proofErr w:type="spellStart"/>
                  <w:r w:rsidRPr="00AE6C65">
                    <w:rPr>
                      <w:sz w:val="20"/>
                      <w:szCs w:val="20"/>
                      <w:lang w:val="en-US"/>
                    </w:rPr>
                    <w:t>управления</w:t>
                  </w:r>
                  <w:proofErr w:type="spellEnd"/>
                  <w:r w:rsidRPr="00AE6C65">
                    <w:rPr>
                      <w:sz w:val="20"/>
                      <w:szCs w:val="20"/>
                      <w:lang w:val="en-US"/>
                    </w:rPr>
                    <w:t xml:space="preserve"> </w:t>
                  </w:r>
                  <w:proofErr w:type="spellStart"/>
                  <w:r w:rsidRPr="00AE6C65">
                    <w:rPr>
                      <w:sz w:val="20"/>
                      <w:szCs w:val="20"/>
                      <w:lang w:val="en-US"/>
                    </w:rPr>
                    <w:t>для</w:t>
                  </w:r>
                  <w:proofErr w:type="spellEnd"/>
                  <w:r w:rsidRPr="00AE6C65">
                    <w:rPr>
                      <w:sz w:val="20"/>
                      <w:szCs w:val="20"/>
                      <w:lang w:val="en-US"/>
                    </w:rPr>
                    <w:t xml:space="preserve"> </w:t>
                  </w:r>
                  <w:proofErr w:type="spellStart"/>
                  <w:r w:rsidRPr="00AE6C65">
                    <w:rPr>
                      <w:sz w:val="20"/>
                      <w:szCs w:val="20"/>
                      <w:lang w:val="en-US"/>
                    </w:rPr>
                    <w:t>отправки</w:t>
                  </w:r>
                  <w:proofErr w:type="spellEnd"/>
                  <w:r w:rsidRPr="00AE6C65">
                    <w:rPr>
                      <w:sz w:val="20"/>
                      <w:szCs w:val="20"/>
                      <w:lang w:val="en-US"/>
                    </w:rPr>
                    <w:t xml:space="preserve"> </w:t>
                  </w:r>
                  <w:proofErr w:type="spellStart"/>
                  <w:r w:rsidRPr="00AE6C65">
                    <w:rPr>
                      <w:sz w:val="20"/>
                      <w:szCs w:val="20"/>
                      <w:lang w:val="en-US"/>
                    </w:rPr>
                    <w:t>команд</w:t>
                  </w:r>
                  <w:proofErr w:type="spellEnd"/>
                  <w:r w:rsidRPr="00AE6C65">
                    <w:rPr>
                      <w:sz w:val="20"/>
                      <w:szCs w:val="20"/>
                      <w:lang w:val="en-US"/>
                    </w:rPr>
                    <w:t xml:space="preserve"> </w:t>
                  </w:r>
                  <w:proofErr w:type="spellStart"/>
                  <w:r w:rsidRPr="00AE6C65">
                    <w:rPr>
                      <w:sz w:val="20"/>
                      <w:szCs w:val="20"/>
                      <w:lang w:val="en-US"/>
                    </w:rPr>
                    <w:t>движения</w:t>
                  </w:r>
                  <w:proofErr w:type="spellEnd"/>
                  <w:r w:rsidRPr="00AE6C65">
                    <w:rPr>
                      <w:sz w:val="20"/>
                      <w:szCs w:val="20"/>
                      <w:lang w:val="en-US"/>
                    </w:rPr>
                    <w:t xml:space="preserve"> </w:t>
                  </w:r>
                  <w:proofErr w:type="spellStart"/>
                  <w:r w:rsidRPr="00AE6C65">
                    <w:rPr>
                      <w:sz w:val="20"/>
                      <w:szCs w:val="20"/>
                      <w:lang w:val="en-US"/>
                    </w:rPr>
                    <w:t>роботу</w:t>
                  </w:r>
                  <w:proofErr w:type="spellEnd"/>
                  <w:r w:rsidRPr="00AE6C65">
                    <w:rPr>
                      <w:sz w:val="20"/>
                      <w:szCs w:val="20"/>
                      <w:lang w:val="en-US"/>
                    </w:rPr>
                    <w: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E6C65" w14:paraId="386E70DA" w14:textId="77777777" w:rsidTr="00FC519F">
                    <w:trPr>
                      <w:cantSplit/>
                      <w:trHeight w:hRule="exact" w:val="20"/>
                    </w:trPr>
                    <w:tc>
                      <w:tcPr>
                        <w:tcW w:w="20" w:type="dxa"/>
                      </w:tcPr>
                      <w:p w14:paraId="00C22A7E" w14:textId="77777777" w:rsidR="00817E70" w:rsidRPr="00AE6C65" w:rsidRDefault="00817E70" w:rsidP="00FC519F">
                        <w:pPr>
                          <w:autoSpaceDE w:val="0"/>
                          <w:autoSpaceDN w:val="0"/>
                          <w:adjustRightInd w:val="0"/>
                          <w:rPr>
                            <w:noProof/>
                            <w:sz w:val="20"/>
                            <w:szCs w:val="20"/>
                            <w:lang w:val="en-US"/>
                          </w:rPr>
                        </w:pPr>
                      </w:p>
                    </w:tc>
                    <w:tc>
                      <w:tcPr>
                        <w:tcW w:w="2626" w:type="dxa"/>
                        <w:tcBorders>
                          <w:bottom w:val="nil"/>
                        </w:tcBorders>
                      </w:tcPr>
                      <w:p w14:paraId="33E4E57D" w14:textId="77777777" w:rsidR="00817E70" w:rsidRPr="00AE6C65" w:rsidRDefault="00817E70" w:rsidP="00FC519F">
                        <w:pPr>
                          <w:jc w:val="center"/>
                          <w:rPr>
                            <w:noProof/>
                            <w:sz w:val="20"/>
                            <w:szCs w:val="20"/>
                            <w:lang w:val="en-US"/>
                          </w:rPr>
                        </w:pPr>
                      </w:p>
                    </w:tc>
                    <w:tc>
                      <w:tcPr>
                        <w:tcW w:w="20" w:type="dxa"/>
                      </w:tcPr>
                      <w:p w14:paraId="6F44AB59" w14:textId="77777777" w:rsidR="00817E70" w:rsidRPr="00AE6C65" w:rsidRDefault="00817E70" w:rsidP="00FC519F">
                        <w:pPr>
                          <w:rPr>
                            <w:noProof/>
                            <w:sz w:val="20"/>
                            <w:szCs w:val="20"/>
                            <w:lang w:val="en-US"/>
                          </w:rPr>
                        </w:pPr>
                      </w:p>
                    </w:tc>
                  </w:tr>
                  <w:tr w:rsidR="00817E70" w:rsidRPr="00AE6C65" w14:paraId="1F942205" w14:textId="77777777" w:rsidTr="00FC519F">
                    <w:trPr>
                      <w:trHeight w:val="273"/>
                    </w:trPr>
                    <w:tc>
                      <w:tcPr>
                        <w:tcW w:w="20" w:type="dxa"/>
                      </w:tcPr>
                      <w:p w14:paraId="7FEC32A2" w14:textId="77777777" w:rsidR="00817E70" w:rsidRPr="00AE6C65" w:rsidRDefault="00817E70" w:rsidP="00FC519F">
                        <w:pPr>
                          <w:autoSpaceDE w:val="0"/>
                          <w:autoSpaceDN w:val="0"/>
                          <w:adjustRightInd w:val="0"/>
                          <w:rPr>
                            <w:noProof/>
                            <w:sz w:val="20"/>
                            <w:szCs w:val="20"/>
                            <w:lang w:val="en-US"/>
                          </w:rPr>
                        </w:pPr>
                      </w:p>
                      <w:p w14:paraId="235F7015" w14:textId="77777777" w:rsidR="00817E70" w:rsidRPr="00AE6C65" w:rsidRDefault="00817E70" w:rsidP="00FC519F">
                        <w:pPr>
                          <w:rPr>
                            <w:sz w:val="20"/>
                            <w:szCs w:val="20"/>
                          </w:rPr>
                        </w:pPr>
                      </w:p>
                    </w:tc>
                    <w:tc>
                      <w:tcPr>
                        <w:tcW w:w="2626" w:type="dxa"/>
                        <w:tcBorders>
                          <w:top w:val="nil"/>
                          <w:bottom w:val="nil"/>
                        </w:tcBorders>
                      </w:tcPr>
                      <w:p w14:paraId="1F5B9997" w14:textId="77777777" w:rsidR="00817E70" w:rsidRPr="00AE6C65" w:rsidRDefault="00817E70" w:rsidP="00FC519F">
                        <w:pPr>
                          <w:jc w:val="center"/>
                          <w:rPr>
                            <w:sz w:val="20"/>
                            <w:szCs w:val="20"/>
                          </w:rPr>
                        </w:pPr>
                        <w:r w:rsidRPr="00AE6C65">
                          <w:rPr>
                            <w:noProof/>
                            <w:sz w:val="20"/>
                            <w:szCs w:val="20"/>
                            <w:lang w:val="en-US"/>
                          </w:rPr>
                          <w:t>наличие</w:t>
                        </w:r>
                      </w:p>
                    </w:tc>
                    <w:tc>
                      <w:tcPr>
                        <w:tcW w:w="20" w:type="dxa"/>
                      </w:tcPr>
                      <w:p w14:paraId="18200608" w14:textId="77777777" w:rsidR="00817E70" w:rsidRPr="00AE6C65" w:rsidRDefault="00817E70" w:rsidP="00FC519F">
                        <w:pPr>
                          <w:rPr>
                            <w:sz w:val="20"/>
                            <w:szCs w:val="20"/>
                          </w:rPr>
                        </w:pPr>
                      </w:p>
                    </w:tc>
                  </w:tr>
                </w:tbl>
                <w:p w14:paraId="10E9EDBD" w14:textId="77777777" w:rsidR="00817E70" w:rsidRPr="00AE6C65" w:rsidRDefault="00817E70" w:rsidP="00FC519F">
                  <w:pPr>
                    <w:rPr>
                      <w:sz w:val="20"/>
                      <w:szCs w:val="20"/>
                    </w:rPr>
                  </w:pPr>
                </w:p>
              </w:tc>
              <w:tc>
                <w:tcPr>
                  <w:tcW w:w="1843" w:type="dxa"/>
                  <w:tcBorders>
                    <w:left w:val="single" w:sz="4" w:space="0" w:color="auto"/>
                    <w:bottom w:val="nil"/>
                  </w:tcBorders>
                  <w:shd w:val="clear" w:color="auto" w:fill="auto"/>
                </w:tcPr>
                <w:p w14:paraId="79522FEB" w14:textId="77777777" w:rsidR="00817E70" w:rsidRPr="00AE6C65" w:rsidRDefault="00817E70" w:rsidP="00FC519F">
                  <w:pPr>
                    <w:jc w:val="center"/>
                    <w:rPr>
                      <w:sz w:val="20"/>
                      <w:szCs w:val="20"/>
                      <w:lang w:val="en-US"/>
                    </w:rPr>
                  </w:pPr>
                </w:p>
              </w:tc>
            </w:tr>
            <w:tr w:rsidR="00817E70" w:rsidRPr="00644CB7" w14:paraId="4BDD710B" w14:textId="77777777" w:rsidTr="00FC519F">
              <w:tc>
                <w:tcPr>
                  <w:tcW w:w="3394" w:type="dxa"/>
                  <w:tcBorders>
                    <w:bottom w:val="nil"/>
                    <w:right w:val="single" w:sz="4" w:space="0" w:color="auto"/>
                  </w:tcBorders>
                  <w:shd w:val="clear" w:color="auto" w:fill="auto"/>
                </w:tcPr>
                <w:p w14:paraId="20057E04" w14:textId="77777777" w:rsidR="00817E70" w:rsidRPr="00AE6C65" w:rsidRDefault="00817E70" w:rsidP="00FC519F">
                  <w:pPr>
                    <w:rPr>
                      <w:sz w:val="20"/>
                      <w:szCs w:val="20"/>
                    </w:rPr>
                  </w:pPr>
                  <w:r w:rsidRPr="00AE6C65">
                    <w:rPr>
                      <w:sz w:val="20"/>
                      <w:szCs w:val="20"/>
                    </w:rPr>
                    <w:t xml:space="preserve"> Возможность настройки формируемых сигналов с помощью графического интерфейса пользователя с компьютера модуля </w:t>
                  </w:r>
                  <w:r w:rsidRPr="00AE6C65">
                    <w:rPr>
                      <w:sz w:val="20"/>
                      <w:szCs w:val="20"/>
                      <w:lang w:val="en-US"/>
                    </w:rPr>
                    <w:t>USB</w:t>
                  </w:r>
                  <w:r w:rsidRPr="00AE6C65">
                    <w:rPr>
                      <w:sz w:val="20"/>
                      <w:szCs w:val="20"/>
                    </w:rPr>
                    <w:t xml:space="preserve"> осциллографа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E6C65" w14:paraId="0EBD5401" w14:textId="77777777" w:rsidTr="00FC519F">
                    <w:trPr>
                      <w:cantSplit/>
                      <w:trHeight w:hRule="exact" w:val="20"/>
                    </w:trPr>
                    <w:tc>
                      <w:tcPr>
                        <w:tcW w:w="20" w:type="dxa"/>
                      </w:tcPr>
                      <w:p w14:paraId="0DC01C73" w14:textId="77777777" w:rsidR="00817E70" w:rsidRPr="00AE6C65" w:rsidRDefault="00817E70" w:rsidP="00FC519F">
                        <w:pPr>
                          <w:autoSpaceDE w:val="0"/>
                          <w:autoSpaceDN w:val="0"/>
                          <w:adjustRightInd w:val="0"/>
                          <w:rPr>
                            <w:noProof/>
                            <w:sz w:val="20"/>
                            <w:szCs w:val="20"/>
                          </w:rPr>
                        </w:pPr>
                      </w:p>
                    </w:tc>
                    <w:tc>
                      <w:tcPr>
                        <w:tcW w:w="2626" w:type="dxa"/>
                        <w:tcBorders>
                          <w:bottom w:val="nil"/>
                        </w:tcBorders>
                      </w:tcPr>
                      <w:p w14:paraId="1E1015B6" w14:textId="77777777" w:rsidR="00817E70" w:rsidRPr="00AE6C65" w:rsidRDefault="00817E70" w:rsidP="00FC519F">
                        <w:pPr>
                          <w:jc w:val="center"/>
                          <w:rPr>
                            <w:noProof/>
                            <w:sz w:val="20"/>
                            <w:szCs w:val="20"/>
                          </w:rPr>
                        </w:pPr>
                      </w:p>
                    </w:tc>
                    <w:tc>
                      <w:tcPr>
                        <w:tcW w:w="20" w:type="dxa"/>
                      </w:tcPr>
                      <w:p w14:paraId="6A1DA7DA" w14:textId="77777777" w:rsidR="00817E70" w:rsidRPr="00AE6C65" w:rsidRDefault="00817E70" w:rsidP="00FC519F">
                        <w:pPr>
                          <w:rPr>
                            <w:noProof/>
                            <w:sz w:val="20"/>
                            <w:szCs w:val="20"/>
                          </w:rPr>
                        </w:pPr>
                      </w:p>
                    </w:tc>
                  </w:tr>
                  <w:tr w:rsidR="00817E70" w:rsidRPr="00AE6C65" w14:paraId="20A37C6E" w14:textId="77777777" w:rsidTr="00FC519F">
                    <w:trPr>
                      <w:trHeight w:val="273"/>
                    </w:trPr>
                    <w:tc>
                      <w:tcPr>
                        <w:tcW w:w="20" w:type="dxa"/>
                      </w:tcPr>
                      <w:p w14:paraId="104C5CDE" w14:textId="77777777" w:rsidR="00817E70" w:rsidRPr="00AE6C65" w:rsidRDefault="00817E70" w:rsidP="00FC519F">
                        <w:pPr>
                          <w:autoSpaceDE w:val="0"/>
                          <w:autoSpaceDN w:val="0"/>
                          <w:adjustRightInd w:val="0"/>
                          <w:rPr>
                            <w:noProof/>
                            <w:sz w:val="20"/>
                            <w:szCs w:val="20"/>
                          </w:rPr>
                        </w:pPr>
                      </w:p>
                      <w:p w14:paraId="5C937475" w14:textId="77777777" w:rsidR="00817E70" w:rsidRPr="00AE6C65" w:rsidRDefault="00817E70" w:rsidP="00FC519F">
                        <w:pPr>
                          <w:rPr>
                            <w:sz w:val="20"/>
                            <w:szCs w:val="20"/>
                          </w:rPr>
                        </w:pPr>
                      </w:p>
                    </w:tc>
                    <w:tc>
                      <w:tcPr>
                        <w:tcW w:w="2626" w:type="dxa"/>
                        <w:tcBorders>
                          <w:top w:val="nil"/>
                          <w:bottom w:val="nil"/>
                        </w:tcBorders>
                      </w:tcPr>
                      <w:p w14:paraId="1FE7951B" w14:textId="77777777" w:rsidR="00817E70" w:rsidRPr="00AE6C65" w:rsidRDefault="00817E70" w:rsidP="00FC519F">
                        <w:pPr>
                          <w:jc w:val="center"/>
                          <w:rPr>
                            <w:sz w:val="20"/>
                            <w:szCs w:val="20"/>
                          </w:rPr>
                        </w:pPr>
                        <w:r w:rsidRPr="00AE6C65">
                          <w:rPr>
                            <w:noProof/>
                            <w:sz w:val="20"/>
                            <w:szCs w:val="20"/>
                            <w:lang w:val="en-US"/>
                          </w:rPr>
                          <w:t>наличие</w:t>
                        </w:r>
                      </w:p>
                    </w:tc>
                    <w:tc>
                      <w:tcPr>
                        <w:tcW w:w="20" w:type="dxa"/>
                      </w:tcPr>
                      <w:p w14:paraId="124FF62B" w14:textId="77777777" w:rsidR="00817E70" w:rsidRPr="00AE6C65" w:rsidRDefault="00817E70" w:rsidP="00FC519F">
                        <w:pPr>
                          <w:rPr>
                            <w:sz w:val="20"/>
                            <w:szCs w:val="20"/>
                          </w:rPr>
                        </w:pPr>
                      </w:p>
                    </w:tc>
                  </w:tr>
                </w:tbl>
                <w:p w14:paraId="3AE95344" w14:textId="77777777" w:rsidR="00817E70" w:rsidRPr="00AE6C65" w:rsidRDefault="00817E70" w:rsidP="00FC519F">
                  <w:pPr>
                    <w:rPr>
                      <w:sz w:val="20"/>
                      <w:szCs w:val="20"/>
                    </w:rPr>
                  </w:pPr>
                </w:p>
              </w:tc>
              <w:tc>
                <w:tcPr>
                  <w:tcW w:w="1843" w:type="dxa"/>
                  <w:tcBorders>
                    <w:left w:val="single" w:sz="4" w:space="0" w:color="auto"/>
                    <w:bottom w:val="nil"/>
                  </w:tcBorders>
                  <w:shd w:val="clear" w:color="auto" w:fill="auto"/>
                </w:tcPr>
                <w:p w14:paraId="242C203C" w14:textId="77777777" w:rsidR="00817E70" w:rsidRPr="00AE6C65" w:rsidRDefault="00817E70" w:rsidP="00FC519F">
                  <w:pPr>
                    <w:jc w:val="center"/>
                    <w:rPr>
                      <w:sz w:val="20"/>
                      <w:szCs w:val="20"/>
                      <w:lang w:val="en-US"/>
                    </w:rPr>
                  </w:pPr>
                </w:p>
              </w:tc>
            </w:tr>
            <w:tr w:rsidR="00817E70" w:rsidRPr="00644CB7" w14:paraId="2D876362" w14:textId="77777777" w:rsidTr="00FC519F">
              <w:tc>
                <w:tcPr>
                  <w:tcW w:w="3394" w:type="dxa"/>
                  <w:tcBorders>
                    <w:bottom w:val="nil"/>
                    <w:right w:val="single" w:sz="4" w:space="0" w:color="auto"/>
                  </w:tcBorders>
                  <w:shd w:val="clear" w:color="auto" w:fill="auto"/>
                </w:tcPr>
                <w:p w14:paraId="09468545" w14:textId="77777777" w:rsidR="00817E70" w:rsidRPr="00AE6C65" w:rsidRDefault="00817E70" w:rsidP="00FC519F">
                  <w:pPr>
                    <w:rPr>
                      <w:sz w:val="20"/>
                      <w:szCs w:val="20"/>
                    </w:rPr>
                  </w:pPr>
                  <w:r w:rsidRPr="00AE6C65">
                    <w:rPr>
                      <w:sz w:val="20"/>
                      <w:szCs w:val="20"/>
                    </w:rPr>
                    <w:t xml:space="preserve"> Возможность настройки осциллографа и генератора и передачи данных осциллографа через ИПК с помощью полудуплексного </w:t>
                  </w:r>
                  <w:r w:rsidRPr="00AE6C65">
                    <w:rPr>
                      <w:sz w:val="20"/>
                      <w:szCs w:val="20"/>
                      <w:lang w:val="en-US"/>
                    </w:rPr>
                    <w:t>UART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E6C65" w14:paraId="0DE26B38" w14:textId="77777777" w:rsidTr="00FC519F">
                    <w:trPr>
                      <w:cantSplit/>
                      <w:trHeight w:hRule="exact" w:val="20"/>
                    </w:trPr>
                    <w:tc>
                      <w:tcPr>
                        <w:tcW w:w="20" w:type="dxa"/>
                      </w:tcPr>
                      <w:p w14:paraId="71736C79" w14:textId="77777777" w:rsidR="00817E70" w:rsidRPr="00AE6C65" w:rsidRDefault="00817E70" w:rsidP="00FC519F">
                        <w:pPr>
                          <w:autoSpaceDE w:val="0"/>
                          <w:autoSpaceDN w:val="0"/>
                          <w:adjustRightInd w:val="0"/>
                          <w:rPr>
                            <w:noProof/>
                            <w:sz w:val="20"/>
                            <w:szCs w:val="20"/>
                          </w:rPr>
                        </w:pPr>
                      </w:p>
                    </w:tc>
                    <w:tc>
                      <w:tcPr>
                        <w:tcW w:w="2626" w:type="dxa"/>
                        <w:tcBorders>
                          <w:bottom w:val="nil"/>
                        </w:tcBorders>
                      </w:tcPr>
                      <w:p w14:paraId="741557F0" w14:textId="77777777" w:rsidR="00817E70" w:rsidRPr="00AE6C65" w:rsidRDefault="00817E70" w:rsidP="00FC519F">
                        <w:pPr>
                          <w:jc w:val="center"/>
                          <w:rPr>
                            <w:noProof/>
                            <w:sz w:val="20"/>
                            <w:szCs w:val="20"/>
                          </w:rPr>
                        </w:pPr>
                      </w:p>
                    </w:tc>
                    <w:tc>
                      <w:tcPr>
                        <w:tcW w:w="20" w:type="dxa"/>
                      </w:tcPr>
                      <w:p w14:paraId="71DB874C" w14:textId="77777777" w:rsidR="00817E70" w:rsidRPr="00AE6C65" w:rsidRDefault="00817E70" w:rsidP="00FC519F">
                        <w:pPr>
                          <w:rPr>
                            <w:noProof/>
                            <w:sz w:val="20"/>
                            <w:szCs w:val="20"/>
                          </w:rPr>
                        </w:pPr>
                      </w:p>
                    </w:tc>
                  </w:tr>
                  <w:tr w:rsidR="00817E70" w:rsidRPr="00AE6C65" w14:paraId="1634774D" w14:textId="77777777" w:rsidTr="00FC519F">
                    <w:trPr>
                      <w:trHeight w:val="273"/>
                    </w:trPr>
                    <w:tc>
                      <w:tcPr>
                        <w:tcW w:w="20" w:type="dxa"/>
                      </w:tcPr>
                      <w:p w14:paraId="4237F984" w14:textId="77777777" w:rsidR="00817E70" w:rsidRPr="00AE6C65" w:rsidRDefault="00817E70" w:rsidP="00FC519F">
                        <w:pPr>
                          <w:autoSpaceDE w:val="0"/>
                          <w:autoSpaceDN w:val="0"/>
                          <w:adjustRightInd w:val="0"/>
                          <w:rPr>
                            <w:noProof/>
                            <w:sz w:val="20"/>
                            <w:szCs w:val="20"/>
                          </w:rPr>
                        </w:pPr>
                      </w:p>
                      <w:p w14:paraId="786C234D" w14:textId="77777777" w:rsidR="00817E70" w:rsidRPr="00AE6C65" w:rsidRDefault="00817E70" w:rsidP="00FC519F">
                        <w:pPr>
                          <w:rPr>
                            <w:sz w:val="20"/>
                            <w:szCs w:val="20"/>
                          </w:rPr>
                        </w:pPr>
                      </w:p>
                    </w:tc>
                    <w:tc>
                      <w:tcPr>
                        <w:tcW w:w="2626" w:type="dxa"/>
                        <w:tcBorders>
                          <w:top w:val="nil"/>
                          <w:bottom w:val="nil"/>
                        </w:tcBorders>
                      </w:tcPr>
                      <w:p w14:paraId="679345D2" w14:textId="77777777" w:rsidR="00817E70" w:rsidRPr="00AE6C65" w:rsidRDefault="00817E70" w:rsidP="00FC519F">
                        <w:pPr>
                          <w:jc w:val="center"/>
                          <w:rPr>
                            <w:sz w:val="20"/>
                            <w:szCs w:val="20"/>
                          </w:rPr>
                        </w:pPr>
                        <w:r w:rsidRPr="00AE6C65">
                          <w:rPr>
                            <w:noProof/>
                            <w:sz w:val="20"/>
                            <w:szCs w:val="20"/>
                            <w:lang w:val="en-US"/>
                          </w:rPr>
                          <w:t>наличие</w:t>
                        </w:r>
                      </w:p>
                    </w:tc>
                    <w:tc>
                      <w:tcPr>
                        <w:tcW w:w="20" w:type="dxa"/>
                      </w:tcPr>
                      <w:p w14:paraId="17EA6514" w14:textId="77777777" w:rsidR="00817E70" w:rsidRPr="00AE6C65" w:rsidRDefault="00817E70" w:rsidP="00FC519F">
                        <w:pPr>
                          <w:rPr>
                            <w:sz w:val="20"/>
                            <w:szCs w:val="20"/>
                          </w:rPr>
                        </w:pPr>
                      </w:p>
                    </w:tc>
                  </w:tr>
                </w:tbl>
                <w:p w14:paraId="75D17FF0" w14:textId="77777777" w:rsidR="00817E70" w:rsidRPr="00AE6C65" w:rsidRDefault="00817E70" w:rsidP="00FC519F">
                  <w:pPr>
                    <w:rPr>
                      <w:sz w:val="20"/>
                      <w:szCs w:val="20"/>
                    </w:rPr>
                  </w:pPr>
                </w:p>
              </w:tc>
              <w:tc>
                <w:tcPr>
                  <w:tcW w:w="1843" w:type="dxa"/>
                  <w:tcBorders>
                    <w:left w:val="single" w:sz="4" w:space="0" w:color="auto"/>
                    <w:bottom w:val="nil"/>
                  </w:tcBorders>
                  <w:shd w:val="clear" w:color="auto" w:fill="auto"/>
                </w:tcPr>
                <w:p w14:paraId="01261885" w14:textId="77777777" w:rsidR="00817E70" w:rsidRPr="00AE6C65" w:rsidRDefault="00817E70" w:rsidP="00FC519F">
                  <w:pPr>
                    <w:jc w:val="center"/>
                    <w:rPr>
                      <w:sz w:val="20"/>
                      <w:szCs w:val="20"/>
                      <w:lang w:val="en-US"/>
                    </w:rPr>
                  </w:pPr>
                </w:p>
              </w:tc>
            </w:tr>
            <w:tr w:rsidR="00817E70" w:rsidRPr="00644CB7" w14:paraId="496A9063" w14:textId="77777777" w:rsidTr="00FC519F">
              <w:tc>
                <w:tcPr>
                  <w:tcW w:w="3394" w:type="dxa"/>
                  <w:tcBorders>
                    <w:bottom w:val="nil"/>
                    <w:right w:val="single" w:sz="4" w:space="0" w:color="auto"/>
                  </w:tcBorders>
                  <w:shd w:val="clear" w:color="auto" w:fill="auto"/>
                </w:tcPr>
                <w:p w14:paraId="3DFC81DE" w14:textId="77777777" w:rsidR="00817E70" w:rsidRPr="00AE6C65" w:rsidRDefault="00817E70" w:rsidP="00FC519F">
                  <w:pPr>
                    <w:rPr>
                      <w:sz w:val="20"/>
                      <w:szCs w:val="20"/>
                    </w:rPr>
                  </w:pPr>
                  <w:r w:rsidRPr="00AE6C65">
                    <w:rPr>
                      <w:sz w:val="20"/>
                      <w:szCs w:val="20"/>
                    </w:rPr>
                    <w:t xml:space="preserve"> Возможность настройки вида синхронизации, вертикальной и горизонтальной развертки через пользовательский интерфейс на компьютере модуля </w:t>
                  </w:r>
                  <w:r w:rsidRPr="00AE6C65">
                    <w:rPr>
                      <w:sz w:val="20"/>
                      <w:szCs w:val="20"/>
                      <w:lang w:val="en-US"/>
                    </w:rPr>
                    <w:t>USB</w:t>
                  </w:r>
                  <w:r w:rsidRPr="00AE6C65">
                    <w:rPr>
                      <w:sz w:val="20"/>
                      <w:szCs w:val="20"/>
                    </w:rPr>
                    <w:t xml:space="preserve"> осциллографа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E6C65" w14:paraId="211BEA09" w14:textId="77777777" w:rsidTr="00FC519F">
                    <w:trPr>
                      <w:cantSplit/>
                      <w:trHeight w:hRule="exact" w:val="20"/>
                    </w:trPr>
                    <w:tc>
                      <w:tcPr>
                        <w:tcW w:w="20" w:type="dxa"/>
                      </w:tcPr>
                      <w:p w14:paraId="1B0EE9C5" w14:textId="77777777" w:rsidR="00817E70" w:rsidRPr="00AE6C65" w:rsidRDefault="00817E70" w:rsidP="00FC519F">
                        <w:pPr>
                          <w:autoSpaceDE w:val="0"/>
                          <w:autoSpaceDN w:val="0"/>
                          <w:adjustRightInd w:val="0"/>
                          <w:rPr>
                            <w:noProof/>
                            <w:sz w:val="20"/>
                            <w:szCs w:val="20"/>
                          </w:rPr>
                        </w:pPr>
                      </w:p>
                    </w:tc>
                    <w:tc>
                      <w:tcPr>
                        <w:tcW w:w="2626" w:type="dxa"/>
                        <w:tcBorders>
                          <w:bottom w:val="nil"/>
                        </w:tcBorders>
                      </w:tcPr>
                      <w:p w14:paraId="262AEAB5" w14:textId="77777777" w:rsidR="00817E70" w:rsidRPr="00AE6C65" w:rsidRDefault="00817E70" w:rsidP="00FC519F">
                        <w:pPr>
                          <w:jc w:val="center"/>
                          <w:rPr>
                            <w:noProof/>
                            <w:sz w:val="20"/>
                            <w:szCs w:val="20"/>
                          </w:rPr>
                        </w:pPr>
                      </w:p>
                    </w:tc>
                    <w:tc>
                      <w:tcPr>
                        <w:tcW w:w="20" w:type="dxa"/>
                      </w:tcPr>
                      <w:p w14:paraId="577AE7D0" w14:textId="77777777" w:rsidR="00817E70" w:rsidRPr="00AE6C65" w:rsidRDefault="00817E70" w:rsidP="00FC519F">
                        <w:pPr>
                          <w:rPr>
                            <w:noProof/>
                            <w:sz w:val="20"/>
                            <w:szCs w:val="20"/>
                          </w:rPr>
                        </w:pPr>
                      </w:p>
                    </w:tc>
                  </w:tr>
                  <w:tr w:rsidR="00817E70" w:rsidRPr="00AE6C65" w14:paraId="0BD2F151" w14:textId="77777777" w:rsidTr="00FC519F">
                    <w:trPr>
                      <w:trHeight w:val="273"/>
                    </w:trPr>
                    <w:tc>
                      <w:tcPr>
                        <w:tcW w:w="20" w:type="dxa"/>
                      </w:tcPr>
                      <w:p w14:paraId="46EE1C15" w14:textId="77777777" w:rsidR="00817E70" w:rsidRPr="00AE6C65" w:rsidRDefault="00817E70" w:rsidP="00FC519F">
                        <w:pPr>
                          <w:autoSpaceDE w:val="0"/>
                          <w:autoSpaceDN w:val="0"/>
                          <w:adjustRightInd w:val="0"/>
                          <w:rPr>
                            <w:noProof/>
                            <w:sz w:val="20"/>
                            <w:szCs w:val="20"/>
                          </w:rPr>
                        </w:pPr>
                      </w:p>
                      <w:p w14:paraId="37B8300A" w14:textId="77777777" w:rsidR="00817E70" w:rsidRPr="00AE6C65" w:rsidRDefault="00817E70" w:rsidP="00FC519F">
                        <w:pPr>
                          <w:rPr>
                            <w:sz w:val="20"/>
                            <w:szCs w:val="20"/>
                          </w:rPr>
                        </w:pPr>
                      </w:p>
                    </w:tc>
                    <w:tc>
                      <w:tcPr>
                        <w:tcW w:w="2626" w:type="dxa"/>
                        <w:tcBorders>
                          <w:top w:val="nil"/>
                          <w:bottom w:val="nil"/>
                        </w:tcBorders>
                      </w:tcPr>
                      <w:p w14:paraId="3017C461" w14:textId="77777777" w:rsidR="00817E70" w:rsidRPr="00AE6C65" w:rsidRDefault="00817E70" w:rsidP="00FC519F">
                        <w:pPr>
                          <w:jc w:val="center"/>
                          <w:rPr>
                            <w:sz w:val="20"/>
                            <w:szCs w:val="20"/>
                          </w:rPr>
                        </w:pPr>
                        <w:r w:rsidRPr="00AE6C65">
                          <w:rPr>
                            <w:noProof/>
                            <w:sz w:val="20"/>
                            <w:szCs w:val="20"/>
                            <w:lang w:val="en-US"/>
                          </w:rPr>
                          <w:t>наличие</w:t>
                        </w:r>
                      </w:p>
                    </w:tc>
                    <w:tc>
                      <w:tcPr>
                        <w:tcW w:w="20" w:type="dxa"/>
                      </w:tcPr>
                      <w:p w14:paraId="1AD5816D" w14:textId="77777777" w:rsidR="00817E70" w:rsidRPr="00AE6C65" w:rsidRDefault="00817E70" w:rsidP="00FC519F">
                        <w:pPr>
                          <w:rPr>
                            <w:sz w:val="20"/>
                            <w:szCs w:val="20"/>
                          </w:rPr>
                        </w:pPr>
                      </w:p>
                    </w:tc>
                  </w:tr>
                </w:tbl>
                <w:p w14:paraId="3680652D" w14:textId="77777777" w:rsidR="00817E70" w:rsidRPr="00AE6C65" w:rsidRDefault="00817E70" w:rsidP="00FC519F">
                  <w:pPr>
                    <w:rPr>
                      <w:sz w:val="20"/>
                      <w:szCs w:val="20"/>
                    </w:rPr>
                  </w:pPr>
                </w:p>
              </w:tc>
              <w:tc>
                <w:tcPr>
                  <w:tcW w:w="1843" w:type="dxa"/>
                  <w:tcBorders>
                    <w:left w:val="single" w:sz="4" w:space="0" w:color="auto"/>
                    <w:bottom w:val="nil"/>
                  </w:tcBorders>
                  <w:shd w:val="clear" w:color="auto" w:fill="auto"/>
                </w:tcPr>
                <w:p w14:paraId="76B64463" w14:textId="77777777" w:rsidR="00817E70" w:rsidRPr="00AE6C65" w:rsidRDefault="00817E70" w:rsidP="00FC519F">
                  <w:pPr>
                    <w:jc w:val="center"/>
                    <w:rPr>
                      <w:sz w:val="20"/>
                      <w:szCs w:val="20"/>
                      <w:lang w:val="en-US"/>
                    </w:rPr>
                  </w:pPr>
                </w:p>
              </w:tc>
            </w:tr>
            <w:tr w:rsidR="00817E70" w:rsidRPr="00644CB7" w14:paraId="75AE4E0D" w14:textId="77777777" w:rsidTr="00FC519F">
              <w:tc>
                <w:tcPr>
                  <w:tcW w:w="3394" w:type="dxa"/>
                  <w:tcBorders>
                    <w:bottom w:val="nil"/>
                    <w:right w:val="single" w:sz="4" w:space="0" w:color="auto"/>
                  </w:tcBorders>
                  <w:shd w:val="clear" w:color="auto" w:fill="auto"/>
                </w:tcPr>
                <w:p w14:paraId="1831FAB6" w14:textId="77777777" w:rsidR="00817E70" w:rsidRPr="00AE6C65" w:rsidRDefault="00817E70" w:rsidP="00FC519F">
                  <w:pPr>
                    <w:rPr>
                      <w:sz w:val="20"/>
                      <w:szCs w:val="20"/>
                    </w:rPr>
                  </w:pPr>
                  <w:r w:rsidRPr="00AE6C65">
                    <w:rPr>
                      <w:sz w:val="20"/>
                      <w:szCs w:val="20"/>
                    </w:rPr>
                    <w:t xml:space="preserve"> Возможность запуска системы детектирования объектов на основе методов машинного обучения, реализованных на основе </w:t>
                  </w:r>
                  <w:proofErr w:type="spellStart"/>
                  <w:r w:rsidRPr="00AE6C65">
                    <w:rPr>
                      <w:sz w:val="20"/>
                      <w:szCs w:val="20"/>
                    </w:rPr>
                    <w:t>сверточной</w:t>
                  </w:r>
                  <w:proofErr w:type="spellEnd"/>
                  <w:r w:rsidRPr="00AE6C65">
                    <w:rPr>
                      <w:sz w:val="20"/>
                      <w:szCs w:val="20"/>
                    </w:rPr>
                    <w:t xml:space="preserve"> нейронной сети, а также отображения видеопотока с иллюстрацией результатов ее работы через веб интерфейс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AE6C65" w14:paraId="6D18D2C9" w14:textId="77777777" w:rsidTr="00FC519F">
                    <w:trPr>
                      <w:cantSplit/>
                      <w:trHeight w:hRule="exact" w:val="20"/>
                    </w:trPr>
                    <w:tc>
                      <w:tcPr>
                        <w:tcW w:w="20" w:type="dxa"/>
                      </w:tcPr>
                      <w:p w14:paraId="506BDC4D" w14:textId="77777777" w:rsidR="00817E70" w:rsidRPr="00AE6C65" w:rsidRDefault="00817E70" w:rsidP="00FC519F">
                        <w:pPr>
                          <w:autoSpaceDE w:val="0"/>
                          <w:autoSpaceDN w:val="0"/>
                          <w:adjustRightInd w:val="0"/>
                          <w:rPr>
                            <w:noProof/>
                            <w:sz w:val="20"/>
                            <w:szCs w:val="20"/>
                          </w:rPr>
                        </w:pPr>
                      </w:p>
                    </w:tc>
                    <w:tc>
                      <w:tcPr>
                        <w:tcW w:w="2626" w:type="dxa"/>
                        <w:tcBorders>
                          <w:bottom w:val="nil"/>
                        </w:tcBorders>
                      </w:tcPr>
                      <w:p w14:paraId="54EF5B0D" w14:textId="77777777" w:rsidR="00817E70" w:rsidRPr="00AE6C65" w:rsidRDefault="00817E70" w:rsidP="00FC519F">
                        <w:pPr>
                          <w:jc w:val="center"/>
                          <w:rPr>
                            <w:noProof/>
                            <w:sz w:val="20"/>
                            <w:szCs w:val="20"/>
                          </w:rPr>
                        </w:pPr>
                      </w:p>
                    </w:tc>
                    <w:tc>
                      <w:tcPr>
                        <w:tcW w:w="20" w:type="dxa"/>
                      </w:tcPr>
                      <w:p w14:paraId="7D84DCD5" w14:textId="77777777" w:rsidR="00817E70" w:rsidRPr="00AE6C65" w:rsidRDefault="00817E70" w:rsidP="00FC519F">
                        <w:pPr>
                          <w:rPr>
                            <w:noProof/>
                            <w:sz w:val="20"/>
                            <w:szCs w:val="20"/>
                          </w:rPr>
                        </w:pPr>
                      </w:p>
                    </w:tc>
                  </w:tr>
                  <w:tr w:rsidR="00817E70" w:rsidRPr="00AE6C65" w14:paraId="5695CD65" w14:textId="77777777" w:rsidTr="00FC519F">
                    <w:trPr>
                      <w:trHeight w:val="273"/>
                    </w:trPr>
                    <w:tc>
                      <w:tcPr>
                        <w:tcW w:w="20" w:type="dxa"/>
                      </w:tcPr>
                      <w:p w14:paraId="6C5B4926" w14:textId="77777777" w:rsidR="00817E70" w:rsidRPr="00AE6C65" w:rsidRDefault="00817E70" w:rsidP="00FC519F">
                        <w:pPr>
                          <w:autoSpaceDE w:val="0"/>
                          <w:autoSpaceDN w:val="0"/>
                          <w:adjustRightInd w:val="0"/>
                          <w:rPr>
                            <w:noProof/>
                            <w:sz w:val="20"/>
                            <w:szCs w:val="20"/>
                          </w:rPr>
                        </w:pPr>
                      </w:p>
                      <w:p w14:paraId="051238CF" w14:textId="77777777" w:rsidR="00817E70" w:rsidRPr="00AE6C65" w:rsidRDefault="00817E70" w:rsidP="00FC519F">
                        <w:pPr>
                          <w:rPr>
                            <w:sz w:val="20"/>
                            <w:szCs w:val="20"/>
                          </w:rPr>
                        </w:pPr>
                      </w:p>
                    </w:tc>
                    <w:tc>
                      <w:tcPr>
                        <w:tcW w:w="2626" w:type="dxa"/>
                        <w:tcBorders>
                          <w:top w:val="nil"/>
                          <w:bottom w:val="nil"/>
                        </w:tcBorders>
                      </w:tcPr>
                      <w:p w14:paraId="271A165F" w14:textId="77777777" w:rsidR="00817E70" w:rsidRPr="00AE6C65" w:rsidRDefault="00817E70" w:rsidP="00FC519F">
                        <w:pPr>
                          <w:jc w:val="center"/>
                          <w:rPr>
                            <w:sz w:val="20"/>
                            <w:szCs w:val="20"/>
                          </w:rPr>
                        </w:pPr>
                        <w:r w:rsidRPr="00AE6C65">
                          <w:rPr>
                            <w:noProof/>
                            <w:sz w:val="20"/>
                            <w:szCs w:val="20"/>
                            <w:lang w:val="en-US"/>
                          </w:rPr>
                          <w:t>наличие</w:t>
                        </w:r>
                      </w:p>
                    </w:tc>
                    <w:tc>
                      <w:tcPr>
                        <w:tcW w:w="20" w:type="dxa"/>
                      </w:tcPr>
                      <w:p w14:paraId="2ED904B1" w14:textId="77777777" w:rsidR="00817E70" w:rsidRPr="00AE6C65" w:rsidRDefault="00817E70" w:rsidP="00FC519F">
                        <w:pPr>
                          <w:rPr>
                            <w:sz w:val="20"/>
                            <w:szCs w:val="20"/>
                          </w:rPr>
                        </w:pPr>
                      </w:p>
                    </w:tc>
                  </w:tr>
                </w:tbl>
                <w:p w14:paraId="4BF58664" w14:textId="77777777" w:rsidR="00817E70" w:rsidRPr="00AE6C65" w:rsidRDefault="00817E70" w:rsidP="00FC519F">
                  <w:pPr>
                    <w:rPr>
                      <w:sz w:val="20"/>
                      <w:szCs w:val="20"/>
                    </w:rPr>
                  </w:pPr>
                </w:p>
              </w:tc>
              <w:tc>
                <w:tcPr>
                  <w:tcW w:w="1843" w:type="dxa"/>
                  <w:tcBorders>
                    <w:left w:val="single" w:sz="4" w:space="0" w:color="auto"/>
                    <w:bottom w:val="nil"/>
                  </w:tcBorders>
                  <w:shd w:val="clear" w:color="auto" w:fill="auto"/>
                </w:tcPr>
                <w:p w14:paraId="253176FB" w14:textId="77777777" w:rsidR="00817E70" w:rsidRPr="00AE6C65" w:rsidRDefault="00817E70" w:rsidP="00FC519F">
                  <w:pPr>
                    <w:jc w:val="center"/>
                    <w:rPr>
                      <w:sz w:val="20"/>
                      <w:szCs w:val="20"/>
                      <w:lang w:val="en-US"/>
                    </w:rPr>
                  </w:pPr>
                </w:p>
              </w:tc>
            </w:tr>
            <w:tr w:rsidR="00817E70" w:rsidRPr="009F0ADB" w14:paraId="681F26A4" w14:textId="77777777" w:rsidTr="00FC519F">
              <w:tc>
                <w:tcPr>
                  <w:tcW w:w="3394" w:type="dxa"/>
                  <w:tcBorders>
                    <w:bottom w:val="nil"/>
                    <w:right w:val="single" w:sz="4" w:space="0" w:color="auto"/>
                  </w:tcBorders>
                  <w:shd w:val="clear" w:color="auto" w:fill="auto"/>
                </w:tcPr>
                <w:p w14:paraId="3AF544E1" w14:textId="77777777" w:rsidR="00817E70" w:rsidRPr="00F37E12" w:rsidRDefault="00817E70" w:rsidP="00FC519F">
                  <w:pPr>
                    <w:rPr>
                      <w:sz w:val="20"/>
                      <w:szCs w:val="20"/>
                    </w:rPr>
                  </w:pPr>
                  <w:r w:rsidRPr="00F37E12">
                    <w:rPr>
                      <w:sz w:val="20"/>
                      <w:szCs w:val="20"/>
                    </w:rPr>
                    <w:t xml:space="preserve"> Возможность задания формируемого аналогового сигнала с помощью повторяемого фрагмента, задаваемого через графический интерфейс модуля </w:t>
                  </w:r>
                  <w:r w:rsidRPr="00F37E12">
                    <w:rPr>
                      <w:sz w:val="20"/>
                      <w:szCs w:val="20"/>
                      <w:lang w:val="en-US"/>
                    </w:rPr>
                    <w:t>USB</w:t>
                  </w:r>
                  <w:r w:rsidRPr="00F37E12">
                    <w:rPr>
                      <w:sz w:val="20"/>
                      <w:szCs w:val="20"/>
                    </w:rPr>
                    <w:t xml:space="preserve"> осциллографа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7E12" w14:paraId="5C6B1589" w14:textId="77777777" w:rsidTr="00FC519F">
                    <w:trPr>
                      <w:cantSplit/>
                      <w:trHeight w:hRule="exact" w:val="20"/>
                    </w:trPr>
                    <w:tc>
                      <w:tcPr>
                        <w:tcW w:w="20" w:type="dxa"/>
                      </w:tcPr>
                      <w:p w14:paraId="6E6044D3" w14:textId="77777777" w:rsidR="00817E70" w:rsidRPr="00F37E12" w:rsidRDefault="00817E70" w:rsidP="00FC519F">
                        <w:pPr>
                          <w:autoSpaceDE w:val="0"/>
                          <w:autoSpaceDN w:val="0"/>
                          <w:adjustRightInd w:val="0"/>
                          <w:rPr>
                            <w:noProof/>
                            <w:sz w:val="20"/>
                            <w:szCs w:val="20"/>
                          </w:rPr>
                        </w:pPr>
                      </w:p>
                    </w:tc>
                    <w:tc>
                      <w:tcPr>
                        <w:tcW w:w="2626" w:type="dxa"/>
                        <w:tcBorders>
                          <w:bottom w:val="nil"/>
                        </w:tcBorders>
                      </w:tcPr>
                      <w:p w14:paraId="7E3D51BA" w14:textId="77777777" w:rsidR="00817E70" w:rsidRPr="00F37E12" w:rsidRDefault="00817E70" w:rsidP="00FC519F">
                        <w:pPr>
                          <w:jc w:val="center"/>
                          <w:rPr>
                            <w:noProof/>
                            <w:sz w:val="20"/>
                            <w:szCs w:val="20"/>
                          </w:rPr>
                        </w:pPr>
                      </w:p>
                    </w:tc>
                    <w:tc>
                      <w:tcPr>
                        <w:tcW w:w="20" w:type="dxa"/>
                      </w:tcPr>
                      <w:p w14:paraId="11754F2C" w14:textId="77777777" w:rsidR="00817E70" w:rsidRPr="00F37E12" w:rsidRDefault="00817E70" w:rsidP="00FC519F">
                        <w:pPr>
                          <w:rPr>
                            <w:noProof/>
                            <w:sz w:val="20"/>
                            <w:szCs w:val="20"/>
                          </w:rPr>
                        </w:pPr>
                      </w:p>
                    </w:tc>
                  </w:tr>
                  <w:tr w:rsidR="00817E70" w:rsidRPr="00F37E12" w14:paraId="0484AF82" w14:textId="77777777" w:rsidTr="00FC519F">
                    <w:trPr>
                      <w:trHeight w:val="273"/>
                    </w:trPr>
                    <w:tc>
                      <w:tcPr>
                        <w:tcW w:w="20" w:type="dxa"/>
                      </w:tcPr>
                      <w:p w14:paraId="13261EB6" w14:textId="77777777" w:rsidR="00817E70" w:rsidRPr="00F37E12" w:rsidRDefault="00817E70" w:rsidP="00FC519F">
                        <w:pPr>
                          <w:autoSpaceDE w:val="0"/>
                          <w:autoSpaceDN w:val="0"/>
                          <w:adjustRightInd w:val="0"/>
                          <w:rPr>
                            <w:noProof/>
                            <w:sz w:val="20"/>
                            <w:szCs w:val="20"/>
                          </w:rPr>
                        </w:pPr>
                      </w:p>
                      <w:p w14:paraId="3874DBD9" w14:textId="77777777" w:rsidR="00817E70" w:rsidRPr="00F37E12" w:rsidRDefault="00817E70" w:rsidP="00FC519F">
                        <w:pPr>
                          <w:rPr>
                            <w:sz w:val="20"/>
                            <w:szCs w:val="20"/>
                          </w:rPr>
                        </w:pPr>
                      </w:p>
                    </w:tc>
                    <w:tc>
                      <w:tcPr>
                        <w:tcW w:w="2626" w:type="dxa"/>
                        <w:tcBorders>
                          <w:top w:val="nil"/>
                          <w:bottom w:val="nil"/>
                        </w:tcBorders>
                      </w:tcPr>
                      <w:p w14:paraId="7622E25B" w14:textId="77777777" w:rsidR="00817E70" w:rsidRPr="00F37E12" w:rsidRDefault="00817E70" w:rsidP="00FC519F">
                        <w:pPr>
                          <w:jc w:val="center"/>
                          <w:rPr>
                            <w:sz w:val="20"/>
                            <w:szCs w:val="20"/>
                          </w:rPr>
                        </w:pPr>
                        <w:r w:rsidRPr="00F37E12">
                          <w:rPr>
                            <w:noProof/>
                            <w:sz w:val="20"/>
                            <w:szCs w:val="20"/>
                            <w:lang w:val="en-US"/>
                          </w:rPr>
                          <w:t>наличие</w:t>
                        </w:r>
                      </w:p>
                    </w:tc>
                    <w:tc>
                      <w:tcPr>
                        <w:tcW w:w="20" w:type="dxa"/>
                      </w:tcPr>
                      <w:p w14:paraId="3352A4AF" w14:textId="77777777" w:rsidR="00817E70" w:rsidRPr="00F37E12" w:rsidRDefault="00817E70" w:rsidP="00FC519F">
                        <w:pPr>
                          <w:rPr>
                            <w:sz w:val="20"/>
                            <w:szCs w:val="20"/>
                          </w:rPr>
                        </w:pPr>
                      </w:p>
                    </w:tc>
                  </w:tr>
                </w:tbl>
                <w:p w14:paraId="714DD136" w14:textId="77777777" w:rsidR="00817E70" w:rsidRPr="00F37E12" w:rsidRDefault="00817E70" w:rsidP="00FC519F">
                  <w:pPr>
                    <w:rPr>
                      <w:sz w:val="20"/>
                      <w:szCs w:val="20"/>
                    </w:rPr>
                  </w:pPr>
                </w:p>
              </w:tc>
              <w:tc>
                <w:tcPr>
                  <w:tcW w:w="1843" w:type="dxa"/>
                  <w:tcBorders>
                    <w:left w:val="single" w:sz="4" w:space="0" w:color="auto"/>
                    <w:bottom w:val="nil"/>
                  </w:tcBorders>
                  <w:shd w:val="clear" w:color="auto" w:fill="auto"/>
                </w:tcPr>
                <w:p w14:paraId="515FED4B" w14:textId="77777777" w:rsidR="00817E70" w:rsidRPr="00F37E12" w:rsidRDefault="00817E70" w:rsidP="00FC519F">
                  <w:pPr>
                    <w:jc w:val="center"/>
                    <w:rPr>
                      <w:sz w:val="20"/>
                      <w:szCs w:val="20"/>
                      <w:lang w:val="en-US"/>
                    </w:rPr>
                  </w:pPr>
                </w:p>
              </w:tc>
            </w:tr>
            <w:tr w:rsidR="00817E70" w:rsidRPr="009F0ADB" w14:paraId="313EE27D" w14:textId="77777777" w:rsidTr="00FC519F">
              <w:tc>
                <w:tcPr>
                  <w:tcW w:w="3394" w:type="dxa"/>
                  <w:tcBorders>
                    <w:bottom w:val="nil"/>
                    <w:right w:val="single" w:sz="4" w:space="0" w:color="auto"/>
                  </w:tcBorders>
                  <w:shd w:val="clear" w:color="auto" w:fill="auto"/>
                </w:tcPr>
                <w:p w14:paraId="0E1A5DF6" w14:textId="77777777" w:rsidR="00817E70" w:rsidRPr="00F37E12" w:rsidRDefault="00817E70" w:rsidP="00FC519F">
                  <w:pPr>
                    <w:rPr>
                      <w:sz w:val="20"/>
                      <w:szCs w:val="20"/>
                    </w:rPr>
                  </w:pPr>
                  <w:r w:rsidRPr="00F37E12">
                    <w:rPr>
                      <w:sz w:val="20"/>
                      <w:szCs w:val="20"/>
                    </w:rPr>
                    <w:t xml:space="preserve"> Возможность вывода осциллограмм на компьютере через пользовательский интерфейс модуля </w:t>
                  </w:r>
                  <w:r w:rsidRPr="00F37E12">
                    <w:rPr>
                      <w:sz w:val="20"/>
                      <w:szCs w:val="20"/>
                      <w:lang w:val="en-US"/>
                    </w:rPr>
                    <w:t>USB</w:t>
                  </w:r>
                  <w:r w:rsidRPr="00F37E12">
                    <w:rPr>
                      <w:sz w:val="20"/>
                      <w:szCs w:val="20"/>
                    </w:rPr>
                    <w:t xml:space="preserve"> осциллографа со встроенным генератором сигналов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7E12" w14:paraId="4C2AB329" w14:textId="77777777" w:rsidTr="00FC519F">
                    <w:trPr>
                      <w:cantSplit/>
                      <w:trHeight w:hRule="exact" w:val="20"/>
                    </w:trPr>
                    <w:tc>
                      <w:tcPr>
                        <w:tcW w:w="20" w:type="dxa"/>
                      </w:tcPr>
                      <w:p w14:paraId="24936DED" w14:textId="77777777" w:rsidR="00817E70" w:rsidRPr="00F37E12" w:rsidRDefault="00817E70" w:rsidP="00FC519F">
                        <w:pPr>
                          <w:autoSpaceDE w:val="0"/>
                          <w:autoSpaceDN w:val="0"/>
                          <w:adjustRightInd w:val="0"/>
                          <w:rPr>
                            <w:noProof/>
                            <w:sz w:val="20"/>
                            <w:szCs w:val="20"/>
                          </w:rPr>
                        </w:pPr>
                      </w:p>
                    </w:tc>
                    <w:tc>
                      <w:tcPr>
                        <w:tcW w:w="2626" w:type="dxa"/>
                        <w:tcBorders>
                          <w:bottom w:val="nil"/>
                        </w:tcBorders>
                      </w:tcPr>
                      <w:p w14:paraId="46ECE27B" w14:textId="77777777" w:rsidR="00817E70" w:rsidRPr="00F37E12" w:rsidRDefault="00817E70" w:rsidP="00FC519F">
                        <w:pPr>
                          <w:jc w:val="center"/>
                          <w:rPr>
                            <w:noProof/>
                            <w:sz w:val="20"/>
                            <w:szCs w:val="20"/>
                          </w:rPr>
                        </w:pPr>
                      </w:p>
                    </w:tc>
                    <w:tc>
                      <w:tcPr>
                        <w:tcW w:w="20" w:type="dxa"/>
                      </w:tcPr>
                      <w:p w14:paraId="08B96A2B" w14:textId="77777777" w:rsidR="00817E70" w:rsidRPr="00F37E12" w:rsidRDefault="00817E70" w:rsidP="00FC519F">
                        <w:pPr>
                          <w:rPr>
                            <w:noProof/>
                            <w:sz w:val="20"/>
                            <w:szCs w:val="20"/>
                          </w:rPr>
                        </w:pPr>
                      </w:p>
                    </w:tc>
                  </w:tr>
                  <w:tr w:rsidR="00817E70" w:rsidRPr="00F37E12" w14:paraId="27DD1717" w14:textId="77777777" w:rsidTr="00FC519F">
                    <w:trPr>
                      <w:trHeight w:val="273"/>
                    </w:trPr>
                    <w:tc>
                      <w:tcPr>
                        <w:tcW w:w="20" w:type="dxa"/>
                      </w:tcPr>
                      <w:p w14:paraId="1D2806EF" w14:textId="77777777" w:rsidR="00817E70" w:rsidRPr="00F37E12" w:rsidRDefault="00817E70" w:rsidP="00FC519F">
                        <w:pPr>
                          <w:autoSpaceDE w:val="0"/>
                          <w:autoSpaceDN w:val="0"/>
                          <w:adjustRightInd w:val="0"/>
                          <w:rPr>
                            <w:noProof/>
                            <w:sz w:val="20"/>
                            <w:szCs w:val="20"/>
                          </w:rPr>
                        </w:pPr>
                      </w:p>
                      <w:p w14:paraId="239ECCE7" w14:textId="77777777" w:rsidR="00817E70" w:rsidRPr="00F37E12" w:rsidRDefault="00817E70" w:rsidP="00FC519F">
                        <w:pPr>
                          <w:rPr>
                            <w:sz w:val="20"/>
                            <w:szCs w:val="20"/>
                          </w:rPr>
                        </w:pPr>
                      </w:p>
                    </w:tc>
                    <w:tc>
                      <w:tcPr>
                        <w:tcW w:w="2626" w:type="dxa"/>
                        <w:tcBorders>
                          <w:top w:val="nil"/>
                          <w:bottom w:val="nil"/>
                        </w:tcBorders>
                      </w:tcPr>
                      <w:p w14:paraId="1E2777BC" w14:textId="77777777" w:rsidR="00817E70" w:rsidRPr="00F37E12" w:rsidRDefault="00817E70" w:rsidP="00FC519F">
                        <w:pPr>
                          <w:jc w:val="center"/>
                          <w:rPr>
                            <w:sz w:val="20"/>
                            <w:szCs w:val="20"/>
                          </w:rPr>
                        </w:pPr>
                        <w:r w:rsidRPr="00F37E12">
                          <w:rPr>
                            <w:noProof/>
                            <w:sz w:val="20"/>
                            <w:szCs w:val="20"/>
                            <w:lang w:val="en-US"/>
                          </w:rPr>
                          <w:t>наличие</w:t>
                        </w:r>
                      </w:p>
                    </w:tc>
                    <w:tc>
                      <w:tcPr>
                        <w:tcW w:w="20" w:type="dxa"/>
                      </w:tcPr>
                      <w:p w14:paraId="6B293B84" w14:textId="77777777" w:rsidR="00817E70" w:rsidRPr="00F37E12" w:rsidRDefault="00817E70" w:rsidP="00FC519F">
                        <w:pPr>
                          <w:rPr>
                            <w:sz w:val="20"/>
                            <w:szCs w:val="20"/>
                          </w:rPr>
                        </w:pPr>
                      </w:p>
                    </w:tc>
                  </w:tr>
                </w:tbl>
                <w:p w14:paraId="67CB82A1" w14:textId="77777777" w:rsidR="00817E70" w:rsidRPr="00F37E12" w:rsidRDefault="00817E70" w:rsidP="00FC519F">
                  <w:pPr>
                    <w:rPr>
                      <w:sz w:val="20"/>
                      <w:szCs w:val="20"/>
                    </w:rPr>
                  </w:pPr>
                </w:p>
              </w:tc>
              <w:tc>
                <w:tcPr>
                  <w:tcW w:w="1843" w:type="dxa"/>
                  <w:tcBorders>
                    <w:left w:val="single" w:sz="4" w:space="0" w:color="auto"/>
                    <w:bottom w:val="nil"/>
                  </w:tcBorders>
                  <w:shd w:val="clear" w:color="auto" w:fill="auto"/>
                </w:tcPr>
                <w:p w14:paraId="055F39F3" w14:textId="77777777" w:rsidR="00817E70" w:rsidRPr="00F37E12" w:rsidRDefault="00817E70" w:rsidP="00FC519F">
                  <w:pPr>
                    <w:jc w:val="center"/>
                    <w:rPr>
                      <w:sz w:val="20"/>
                      <w:szCs w:val="20"/>
                      <w:lang w:val="en-US"/>
                    </w:rPr>
                  </w:pPr>
                </w:p>
              </w:tc>
            </w:tr>
            <w:tr w:rsidR="00817E70" w:rsidRPr="009F0ADB" w14:paraId="6D6CE8AA" w14:textId="77777777" w:rsidTr="00FC519F">
              <w:tc>
                <w:tcPr>
                  <w:tcW w:w="3394" w:type="dxa"/>
                  <w:tcBorders>
                    <w:bottom w:val="nil"/>
                    <w:right w:val="single" w:sz="4" w:space="0" w:color="auto"/>
                  </w:tcBorders>
                  <w:shd w:val="clear" w:color="auto" w:fill="auto"/>
                </w:tcPr>
                <w:p w14:paraId="5483ACA0" w14:textId="77777777" w:rsidR="00817E70" w:rsidRPr="00F37E12" w:rsidRDefault="00817E70" w:rsidP="00FC519F">
                  <w:pPr>
                    <w:rPr>
                      <w:sz w:val="20"/>
                      <w:szCs w:val="20"/>
                    </w:rPr>
                  </w:pPr>
                  <w:r w:rsidRPr="00F37E12">
                    <w:rPr>
                      <w:sz w:val="20"/>
                      <w:szCs w:val="20"/>
                    </w:rPr>
                    <w:lastRenderedPageBreak/>
                    <w:t xml:space="preserve"> Внешний модуль беспроводной передачи данных по технологии </w:t>
                  </w:r>
                  <w:r w:rsidRPr="00F37E12">
                    <w:rPr>
                      <w:sz w:val="20"/>
                      <w:szCs w:val="20"/>
                      <w:lang w:val="en-US"/>
                    </w:rPr>
                    <w:t>Bluetooth</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7E12" w14:paraId="3B5BB009" w14:textId="77777777" w:rsidTr="00FC519F">
                    <w:trPr>
                      <w:cantSplit/>
                      <w:trHeight w:hRule="exact" w:val="20"/>
                    </w:trPr>
                    <w:tc>
                      <w:tcPr>
                        <w:tcW w:w="20" w:type="dxa"/>
                      </w:tcPr>
                      <w:p w14:paraId="5A826072" w14:textId="77777777" w:rsidR="00817E70" w:rsidRPr="00F37E12" w:rsidRDefault="00817E70" w:rsidP="00FC519F">
                        <w:pPr>
                          <w:autoSpaceDE w:val="0"/>
                          <w:autoSpaceDN w:val="0"/>
                          <w:adjustRightInd w:val="0"/>
                          <w:rPr>
                            <w:noProof/>
                            <w:sz w:val="20"/>
                            <w:szCs w:val="20"/>
                          </w:rPr>
                        </w:pPr>
                      </w:p>
                    </w:tc>
                    <w:tc>
                      <w:tcPr>
                        <w:tcW w:w="2626" w:type="dxa"/>
                        <w:tcBorders>
                          <w:bottom w:val="nil"/>
                        </w:tcBorders>
                      </w:tcPr>
                      <w:p w14:paraId="56BAEBF3" w14:textId="77777777" w:rsidR="00817E70" w:rsidRPr="00F37E12" w:rsidRDefault="00817E70" w:rsidP="00FC519F">
                        <w:pPr>
                          <w:jc w:val="center"/>
                          <w:rPr>
                            <w:noProof/>
                            <w:sz w:val="20"/>
                            <w:szCs w:val="20"/>
                          </w:rPr>
                        </w:pPr>
                      </w:p>
                    </w:tc>
                    <w:tc>
                      <w:tcPr>
                        <w:tcW w:w="20" w:type="dxa"/>
                      </w:tcPr>
                      <w:p w14:paraId="5BFAB0C0" w14:textId="77777777" w:rsidR="00817E70" w:rsidRPr="00F37E12" w:rsidRDefault="00817E70" w:rsidP="00FC519F">
                        <w:pPr>
                          <w:rPr>
                            <w:noProof/>
                            <w:sz w:val="20"/>
                            <w:szCs w:val="20"/>
                          </w:rPr>
                        </w:pPr>
                      </w:p>
                    </w:tc>
                  </w:tr>
                  <w:tr w:rsidR="00817E70" w:rsidRPr="00F37E12" w14:paraId="732BF249" w14:textId="77777777" w:rsidTr="00FC519F">
                    <w:trPr>
                      <w:trHeight w:val="273"/>
                    </w:trPr>
                    <w:tc>
                      <w:tcPr>
                        <w:tcW w:w="20" w:type="dxa"/>
                      </w:tcPr>
                      <w:p w14:paraId="477D0D87" w14:textId="77777777" w:rsidR="00817E70" w:rsidRPr="00F37E12" w:rsidRDefault="00817E70" w:rsidP="00FC519F">
                        <w:pPr>
                          <w:autoSpaceDE w:val="0"/>
                          <w:autoSpaceDN w:val="0"/>
                          <w:adjustRightInd w:val="0"/>
                          <w:rPr>
                            <w:noProof/>
                            <w:sz w:val="20"/>
                            <w:szCs w:val="20"/>
                          </w:rPr>
                        </w:pPr>
                      </w:p>
                      <w:p w14:paraId="237CE017" w14:textId="77777777" w:rsidR="00817E70" w:rsidRPr="00F37E12" w:rsidRDefault="00817E70" w:rsidP="00FC519F">
                        <w:pPr>
                          <w:rPr>
                            <w:sz w:val="20"/>
                            <w:szCs w:val="20"/>
                          </w:rPr>
                        </w:pPr>
                      </w:p>
                    </w:tc>
                    <w:tc>
                      <w:tcPr>
                        <w:tcW w:w="2626" w:type="dxa"/>
                        <w:tcBorders>
                          <w:top w:val="nil"/>
                          <w:bottom w:val="nil"/>
                        </w:tcBorders>
                      </w:tcPr>
                      <w:p w14:paraId="08ADA95A" w14:textId="77777777" w:rsidR="00817E70" w:rsidRPr="00F37E12" w:rsidRDefault="00817E70" w:rsidP="00FC519F">
                        <w:pPr>
                          <w:jc w:val="center"/>
                          <w:rPr>
                            <w:sz w:val="20"/>
                            <w:szCs w:val="20"/>
                          </w:rPr>
                        </w:pPr>
                        <w:r w:rsidRPr="00F37E12">
                          <w:rPr>
                            <w:noProof/>
                            <w:sz w:val="20"/>
                            <w:szCs w:val="20"/>
                            <w:lang w:val="en-US"/>
                          </w:rPr>
                          <w:t>1</w:t>
                        </w:r>
                      </w:p>
                    </w:tc>
                    <w:tc>
                      <w:tcPr>
                        <w:tcW w:w="20" w:type="dxa"/>
                      </w:tcPr>
                      <w:p w14:paraId="094690C1" w14:textId="77777777" w:rsidR="00817E70" w:rsidRPr="00F37E12" w:rsidRDefault="00817E70" w:rsidP="00FC519F">
                        <w:pPr>
                          <w:rPr>
                            <w:sz w:val="20"/>
                            <w:szCs w:val="20"/>
                          </w:rPr>
                        </w:pPr>
                      </w:p>
                    </w:tc>
                  </w:tr>
                </w:tbl>
                <w:p w14:paraId="77FAC0DE" w14:textId="77777777" w:rsidR="00817E70" w:rsidRPr="00F37E12" w:rsidRDefault="00817E70" w:rsidP="00FC519F">
                  <w:pPr>
                    <w:rPr>
                      <w:sz w:val="20"/>
                      <w:szCs w:val="20"/>
                    </w:rPr>
                  </w:pPr>
                </w:p>
              </w:tc>
              <w:tc>
                <w:tcPr>
                  <w:tcW w:w="1843" w:type="dxa"/>
                  <w:tcBorders>
                    <w:left w:val="single" w:sz="4" w:space="0" w:color="auto"/>
                    <w:bottom w:val="nil"/>
                  </w:tcBorders>
                  <w:shd w:val="clear" w:color="auto" w:fill="auto"/>
                </w:tcPr>
                <w:p w14:paraId="69C609A5" w14:textId="77777777" w:rsidR="00817E70" w:rsidRPr="00F37E12" w:rsidRDefault="00817E70" w:rsidP="00FC519F">
                  <w:pPr>
                    <w:jc w:val="center"/>
                    <w:rPr>
                      <w:sz w:val="20"/>
                      <w:szCs w:val="20"/>
                      <w:lang w:val="en-US"/>
                    </w:rPr>
                  </w:pPr>
                  <w:r w:rsidRPr="00F37E12">
                    <w:rPr>
                      <w:noProof/>
                      <w:sz w:val="20"/>
                      <w:szCs w:val="20"/>
                      <w:lang w:val="en-US"/>
                    </w:rPr>
                    <w:t>Штука</w:t>
                  </w:r>
                </w:p>
              </w:tc>
            </w:tr>
            <w:tr w:rsidR="00817E70" w:rsidRPr="009F0ADB" w14:paraId="4A38F0B2" w14:textId="77777777" w:rsidTr="00FC519F">
              <w:tc>
                <w:tcPr>
                  <w:tcW w:w="3394" w:type="dxa"/>
                  <w:tcBorders>
                    <w:bottom w:val="nil"/>
                    <w:right w:val="single" w:sz="4" w:space="0" w:color="auto"/>
                  </w:tcBorders>
                  <w:shd w:val="clear" w:color="auto" w:fill="auto"/>
                </w:tcPr>
                <w:p w14:paraId="0626A6EA" w14:textId="77777777" w:rsidR="00817E70" w:rsidRPr="00F37E12" w:rsidRDefault="00817E70" w:rsidP="00FC519F">
                  <w:pPr>
                    <w:rPr>
                      <w:sz w:val="20"/>
                      <w:szCs w:val="20"/>
                    </w:rPr>
                  </w:pPr>
                  <w:r w:rsidRPr="00F37E12">
                    <w:rPr>
                      <w:sz w:val="20"/>
                      <w:szCs w:val="20"/>
                    </w:rPr>
                    <w:t xml:space="preserve"> Вертикальное разрешение модуля </w:t>
                  </w:r>
                  <w:r w:rsidRPr="00F37E12">
                    <w:rPr>
                      <w:sz w:val="20"/>
                      <w:szCs w:val="20"/>
                      <w:lang w:val="en-US"/>
                    </w:rPr>
                    <w:t>USB</w:t>
                  </w:r>
                  <w:r w:rsidRPr="00F37E12">
                    <w:rPr>
                      <w:sz w:val="20"/>
                      <w:szCs w:val="20"/>
                    </w:rPr>
                    <w:t xml:space="preserve"> осциллографа со встроенным генератором сигналов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7E12" w14:paraId="358B8EBC" w14:textId="77777777" w:rsidTr="00FC519F">
                    <w:trPr>
                      <w:cantSplit/>
                      <w:trHeight w:hRule="exact" w:val="20"/>
                    </w:trPr>
                    <w:tc>
                      <w:tcPr>
                        <w:tcW w:w="20" w:type="dxa"/>
                      </w:tcPr>
                      <w:p w14:paraId="13DE1AE1" w14:textId="77777777" w:rsidR="00817E70" w:rsidRPr="00F37E12" w:rsidRDefault="00817E70" w:rsidP="00FC519F">
                        <w:pPr>
                          <w:autoSpaceDE w:val="0"/>
                          <w:autoSpaceDN w:val="0"/>
                          <w:adjustRightInd w:val="0"/>
                          <w:rPr>
                            <w:noProof/>
                            <w:sz w:val="20"/>
                            <w:szCs w:val="20"/>
                          </w:rPr>
                        </w:pPr>
                      </w:p>
                    </w:tc>
                    <w:tc>
                      <w:tcPr>
                        <w:tcW w:w="2626" w:type="dxa"/>
                        <w:tcBorders>
                          <w:bottom w:val="nil"/>
                        </w:tcBorders>
                      </w:tcPr>
                      <w:p w14:paraId="4AB9E23C" w14:textId="77777777" w:rsidR="00817E70" w:rsidRPr="00F37E12" w:rsidRDefault="00817E70" w:rsidP="00FC519F">
                        <w:pPr>
                          <w:jc w:val="center"/>
                          <w:rPr>
                            <w:noProof/>
                            <w:sz w:val="20"/>
                            <w:szCs w:val="20"/>
                          </w:rPr>
                        </w:pPr>
                      </w:p>
                    </w:tc>
                    <w:tc>
                      <w:tcPr>
                        <w:tcW w:w="20" w:type="dxa"/>
                      </w:tcPr>
                      <w:p w14:paraId="5828EFFC" w14:textId="77777777" w:rsidR="00817E70" w:rsidRPr="00F37E12" w:rsidRDefault="00817E70" w:rsidP="00FC519F">
                        <w:pPr>
                          <w:rPr>
                            <w:noProof/>
                            <w:sz w:val="20"/>
                            <w:szCs w:val="20"/>
                          </w:rPr>
                        </w:pPr>
                      </w:p>
                    </w:tc>
                  </w:tr>
                  <w:tr w:rsidR="00817E70" w:rsidRPr="00F37E12" w14:paraId="660D8DC3" w14:textId="77777777" w:rsidTr="00FC519F">
                    <w:trPr>
                      <w:trHeight w:val="273"/>
                    </w:trPr>
                    <w:tc>
                      <w:tcPr>
                        <w:tcW w:w="20" w:type="dxa"/>
                      </w:tcPr>
                      <w:p w14:paraId="45EF8342" w14:textId="77777777" w:rsidR="00817E70" w:rsidRPr="00F37E12" w:rsidRDefault="00817E70" w:rsidP="00FC519F">
                        <w:pPr>
                          <w:autoSpaceDE w:val="0"/>
                          <w:autoSpaceDN w:val="0"/>
                          <w:adjustRightInd w:val="0"/>
                          <w:rPr>
                            <w:noProof/>
                            <w:sz w:val="20"/>
                            <w:szCs w:val="20"/>
                          </w:rPr>
                        </w:pPr>
                      </w:p>
                      <w:p w14:paraId="108B6753" w14:textId="77777777" w:rsidR="00817E70" w:rsidRPr="00F37E12" w:rsidRDefault="00817E70" w:rsidP="00FC519F">
                        <w:pPr>
                          <w:rPr>
                            <w:sz w:val="20"/>
                            <w:szCs w:val="20"/>
                          </w:rPr>
                        </w:pPr>
                      </w:p>
                    </w:tc>
                    <w:tc>
                      <w:tcPr>
                        <w:tcW w:w="2626" w:type="dxa"/>
                        <w:tcBorders>
                          <w:top w:val="nil"/>
                          <w:bottom w:val="nil"/>
                        </w:tcBorders>
                      </w:tcPr>
                      <w:p w14:paraId="4F07A7A7" w14:textId="77777777" w:rsidR="00817E70" w:rsidRPr="00F37E12" w:rsidRDefault="00817E70" w:rsidP="00FC519F">
                        <w:pPr>
                          <w:jc w:val="center"/>
                          <w:rPr>
                            <w:sz w:val="20"/>
                            <w:szCs w:val="20"/>
                          </w:rPr>
                        </w:pPr>
                        <w:r w:rsidRPr="00F37E12">
                          <w:rPr>
                            <w:noProof/>
                            <w:sz w:val="20"/>
                            <w:szCs w:val="20"/>
                            <w:lang w:val="en-US"/>
                          </w:rPr>
                          <w:t>12</w:t>
                        </w:r>
                      </w:p>
                    </w:tc>
                    <w:tc>
                      <w:tcPr>
                        <w:tcW w:w="20" w:type="dxa"/>
                      </w:tcPr>
                      <w:p w14:paraId="73B79CF6" w14:textId="77777777" w:rsidR="00817E70" w:rsidRPr="00F37E12" w:rsidRDefault="00817E70" w:rsidP="00FC519F">
                        <w:pPr>
                          <w:rPr>
                            <w:sz w:val="20"/>
                            <w:szCs w:val="20"/>
                          </w:rPr>
                        </w:pPr>
                      </w:p>
                    </w:tc>
                  </w:tr>
                </w:tbl>
                <w:p w14:paraId="3104708B" w14:textId="77777777" w:rsidR="00817E70" w:rsidRPr="00F37E12" w:rsidRDefault="00817E70" w:rsidP="00FC519F">
                  <w:pPr>
                    <w:rPr>
                      <w:sz w:val="20"/>
                      <w:szCs w:val="20"/>
                    </w:rPr>
                  </w:pPr>
                </w:p>
              </w:tc>
              <w:tc>
                <w:tcPr>
                  <w:tcW w:w="1843" w:type="dxa"/>
                  <w:tcBorders>
                    <w:left w:val="single" w:sz="4" w:space="0" w:color="auto"/>
                    <w:bottom w:val="nil"/>
                  </w:tcBorders>
                  <w:shd w:val="clear" w:color="auto" w:fill="auto"/>
                </w:tcPr>
                <w:p w14:paraId="125E6442" w14:textId="77777777" w:rsidR="00817E70" w:rsidRPr="00F37E12" w:rsidRDefault="00817E70" w:rsidP="00FC519F">
                  <w:pPr>
                    <w:jc w:val="center"/>
                    <w:rPr>
                      <w:sz w:val="20"/>
                      <w:szCs w:val="20"/>
                      <w:lang w:val="en-US"/>
                    </w:rPr>
                  </w:pPr>
                  <w:r w:rsidRPr="00F37E12">
                    <w:rPr>
                      <w:noProof/>
                      <w:sz w:val="20"/>
                      <w:szCs w:val="20"/>
                      <w:lang w:val="en-US"/>
                    </w:rPr>
                    <w:t>Бит</w:t>
                  </w:r>
                </w:p>
              </w:tc>
            </w:tr>
            <w:tr w:rsidR="00817E70" w:rsidRPr="009F0ADB" w14:paraId="56F9E333" w14:textId="77777777" w:rsidTr="00FC519F">
              <w:tc>
                <w:tcPr>
                  <w:tcW w:w="3394" w:type="dxa"/>
                  <w:tcBorders>
                    <w:bottom w:val="nil"/>
                    <w:right w:val="single" w:sz="4" w:space="0" w:color="auto"/>
                  </w:tcBorders>
                  <w:shd w:val="clear" w:color="auto" w:fill="auto"/>
                </w:tcPr>
                <w:p w14:paraId="0576C9C3" w14:textId="77777777" w:rsidR="00817E70" w:rsidRPr="00F37E12" w:rsidRDefault="00817E70" w:rsidP="00FC519F">
                  <w:pPr>
                    <w:rPr>
                      <w:sz w:val="20"/>
                      <w:szCs w:val="20"/>
                    </w:rPr>
                  </w:pPr>
                  <w:r w:rsidRPr="00F37E12">
                    <w:rPr>
                      <w:sz w:val="20"/>
                      <w:szCs w:val="20"/>
                    </w:rPr>
                    <w:t xml:space="preserve"> В состав набора входит пособие по изучению основ электроники и схемотехники, решений в сфере ''Интернет вещей'', разработки и прототипированию моделей роботов.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7E12" w14:paraId="29C56AD9" w14:textId="77777777" w:rsidTr="00FC519F">
                    <w:trPr>
                      <w:cantSplit/>
                      <w:trHeight w:hRule="exact" w:val="20"/>
                    </w:trPr>
                    <w:tc>
                      <w:tcPr>
                        <w:tcW w:w="20" w:type="dxa"/>
                      </w:tcPr>
                      <w:p w14:paraId="3927034D" w14:textId="77777777" w:rsidR="00817E70" w:rsidRPr="00F37E12" w:rsidRDefault="00817E70" w:rsidP="00FC519F">
                        <w:pPr>
                          <w:autoSpaceDE w:val="0"/>
                          <w:autoSpaceDN w:val="0"/>
                          <w:adjustRightInd w:val="0"/>
                          <w:rPr>
                            <w:noProof/>
                            <w:sz w:val="20"/>
                            <w:szCs w:val="20"/>
                          </w:rPr>
                        </w:pPr>
                      </w:p>
                    </w:tc>
                    <w:tc>
                      <w:tcPr>
                        <w:tcW w:w="2626" w:type="dxa"/>
                        <w:tcBorders>
                          <w:bottom w:val="nil"/>
                        </w:tcBorders>
                      </w:tcPr>
                      <w:p w14:paraId="28B66310" w14:textId="77777777" w:rsidR="00817E70" w:rsidRPr="00F37E12" w:rsidRDefault="00817E70" w:rsidP="00FC519F">
                        <w:pPr>
                          <w:jc w:val="center"/>
                          <w:rPr>
                            <w:noProof/>
                            <w:sz w:val="20"/>
                            <w:szCs w:val="20"/>
                          </w:rPr>
                        </w:pPr>
                      </w:p>
                    </w:tc>
                    <w:tc>
                      <w:tcPr>
                        <w:tcW w:w="20" w:type="dxa"/>
                      </w:tcPr>
                      <w:p w14:paraId="7803183A" w14:textId="77777777" w:rsidR="00817E70" w:rsidRPr="00F37E12" w:rsidRDefault="00817E70" w:rsidP="00FC519F">
                        <w:pPr>
                          <w:rPr>
                            <w:noProof/>
                            <w:sz w:val="20"/>
                            <w:szCs w:val="20"/>
                          </w:rPr>
                        </w:pPr>
                      </w:p>
                    </w:tc>
                  </w:tr>
                  <w:tr w:rsidR="00817E70" w:rsidRPr="00F37E12" w14:paraId="46654FD8" w14:textId="77777777" w:rsidTr="00FC519F">
                    <w:trPr>
                      <w:trHeight w:val="273"/>
                    </w:trPr>
                    <w:tc>
                      <w:tcPr>
                        <w:tcW w:w="20" w:type="dxa"/>
                      </w:tcPr>
                      <w:p w14:paraId="15A0D163" w14:textId="77777777" w:rsidR="00817E70" w:rsidRPr="00F37E12" w:rsidRDefault="00817E70" w:rsidP="00FC519F">
                        <w:pPr>
                          <w:autoSpaceDE w:val="0"/>
                          <w:autoSpaceDN w:val="0"/>
                          <w:adjustRightInd w:val="0"/>
                          <w:rPr>
                            <w:noProof/>
                            <w:sz w:val="20"/>
                            <w:szCs w:val="20"/>
                          </w:rPr>
                        </w:pPr>
                      </w:p>
                      <w:p w14:paraId="558D928A" w14:textId="77777777" w:rsidR="00817E70" w:rsidRPr="00F37E12" w:rsidRDefault="00817E70" w:rsidP="00FC519F">
                        <w:pPr>
                          <w:rPr>
                            <w:sz w:val="20"/>
                            <w:szCs w:val="20"/>
                          </w:rPr>
                        </w:pPr>
                      </w:p>
                    </w:tc>
                    <w:tc>
                      <w:tcPr>
                        <w:tcW w:w="2626" w:type="dxa"/>
                        <w:tcBorders>
                          <w:top w:val="nil"/>
                          <w:bottom w:val="nil"/>
                        </w:tcBorders>
                      </w:tcPr>
                      <w:p w14:paraId="333B8E3A" w14:textId="77777777" w:rsidR="00817E70" w:rsidRPr="00F37E12" w:rsidRDefault="00817E70" w:rsidP="00FC519F">
                        <w:pPr>
                          <w:jc w:val="center"/>
                          <w:rPr>
                            <w:sz w:val="20"/>
                            <w:szCs w:val="20"/>
                          </w:rPr>
                        </w:pPr>
                        <w:r w:rsidRPr="00F37E12">
                          <w:rPr>
                            <w:noProof/>
                            <w:sz w:val="20"/>
                            <w:szCs w:val="20"/>
                            <w:lang w:val="en-US"/>
                          </w:rPr>
                          <w:t>наличие</w:t>
                        </w:r>
                      </w:p>
                    </w:tc>
                    <w:tc>
                      <w:tcPr>
                        <w:tcW w:w="20" w:type="dxa"/>
                      </w:tcPr>
                      <w:p w14:paraId="0ECC1599" w14:textId="77777777" w:rsidR="00817E70" w:rsidRPr="00F37E12" w:rsidRDefault="00817E70" w:rsidP="00FC519F">
                        <w:pPr>
                          <w:rPr>
                            <w:sz w:val="20"/>
                            <w:szCs w:val="20"/>
                          </w:rPr>
                        </w:pPr>
                      </w:p>
                    </w:tc>
                  </w:tr>
                </w:tbl>
                <w:p w14:paraId="37B4F353" w14:textId="77777777" w:rsidR="00817E70" w:rsidRPr="00F37E12" w:rsidRDefault="00817E70" w:rsidP="00FC519F">
                  <w:pPr>
                    <w:rPr>
                      <w:sz w:val="20"/>
                      <w:szCs w:val="20"/>
                    </w:rPr>
                  </w:pPr>
                </w:p>
              </w:tc>
              <w:tc>
                <w:tcPr>
                  <w:tcW w:w="1843" w:type="dxa"/>
                  <w:tcBorders>
                    <w:left w:val="single" w:sz="4" w:space="0" w:color="auto"/>
                    <w:bottom w:val="nil"/>
                  </w:tcBorders>
                  <w:shd w:val="clear" w:color="auto" w:fill="auto"/>
                </w:tcPr>
                <w:p w14:paraId="33E79989" w14:textId="77777777" w:rsidR="00817E70" w:rsidRPr="00F37E12" w:rsidRDefault="00817E70" w:rsidP="00FC519F">
                  <w:pPr>
                    <w:jc w:val="center"/>
                    <w:rPr>
                      <w:sz w:val="20"/>
                      <w:szCs w:val="20"/>
                      <w:lang w:val="en-US"/>
                    </w:rPr>
                  </w:pPr>
                </w:p>
              </w:tc>
            </w:tr>
            <w:tr w:rsidR="00817E70" w:rsidRPr="009F0ADB" w14:paraId="0CF3B562" w14:textId="77777777" w:rsidTr="00FC519F">
              <w:tc>
                <w:tcPr>
                  <w:tcW w:w="3394" w:type="dxa"/>
                  <w:tcBorders>
                    <w:bottom w:val="nil"/>
                    <w:right w:val="single" w:sz="4" w:space="0" w:color="auto"/>
                  </w:tcBorders>
                  <w:shd w:val="clear" w:color="auto" w:fill="auto"/>
                </w:tcPr>
                <w:p w14:paraId="4B8E11D7" w14:textId="77777777" w:rsidR="00817E70" w:rsidRPr="00F37E12" w:rsidRDefault="00817E70" w:rsidP="00FC519F">
                  <w:pPr>
                    <w:rPr>
                      <w:sz w:val="20"/>
                      <w:szCs w:val="20"/>
                    </w:rPr>
                  </w:pPr>
                  <w:r w:rsidRPr="00F37E12">
                    <w:rPr>
                      <w:sz w:val="20"/>
                      <w:szCs w:val="20"/>
                    </w:rPr>
                    <w:t xml:space="preserve"> В состав набора входит пособие по изучению основ разработки систем технического зрения и элементов искусственного интеллекта.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7E12" w14:paraId="6E7222A8" w14:textId="77777777" w:rsidTr="00FC519F">
                    <w:trPr>
                      <w:cantSplit/>
                      <w:trHeight w:hRule="exact" w:val="20"/>
                    </w:trPr>
                    <w:tc>
                      <w:tcPr>
                        <w:tcW w:w="20" w:type="dxa"/>
                      </w:tcPr>
                      <w:p w14:paraId="244F37AE" w14:textId="77777777" w:rsidR="00817E70" w:rsidRPr="00F37E12" w:rsidRDefault="00817E70" w:rsidP="00FC519F">
                        <w:pPr>
                          <w:autoSpaceDE w:val="0"/>
                          <w:autoSpaceDN w:val="0"/>
                          <w:adjustRightInd w:val="0"/>
                          <w:rPr>
                            <w:noProof/>
                            <w:sz w:val="20"/>
                            <w:szCs w:val="20"/>
                          </w:rPr>
                        </w:pPr>
                      </w:p>
                    </w:tc>
                    <w:tc>
                      <w:tcPr>
                        <w:tcW w:w="2626" w:type="dxa"/>
                        <w:tcBorders>
                          <w:bottom w:val="nil"/>
                        </w:tcBorders>
                      </w:tcPr>
                      <w:p w14:paraId="0E17C822" w14:textId="77777777" w:rsidR="00817E70" w:rsidRPr="00F37E12" w:rsidRDefault="00817E70" w:rsidP="00FC519F">
                        <w:pPr>
                          <w:jc w:val="center"/>
                          <w:rPr>
                            <w:noProof/>
                            <w:sz w:val="20"/>
                            <w:szCs w:val="20"/>
                          </w:rPr>
                        </w:pPr>
                      </w:p>
                    </w:tc>
                    <w:tc>
                      <w:tcPr>
                        <w:tcW w:w="20" w:type="dxa"/>
                      </w:tcPr>
                      <w:p w14:paraId="4165837D" w14:textId="77777777" w:rsidR="00817E70" w:rsidRPr="00F37E12" w:rsidRDefault="00817E70" w:rsidP="00FC519F">
                        <w:pPr>
                          <w:rPr>
                            <w:noProof/>
                            <w:sz w:val="20"/>
                            <w:szCs w:val="20"/>
                          </w:rPr>
                        </w:pPr>
                      </w:p>
                    </w:tc>
                  </w:tr>
                  <w:tr w:rsidR="00817E70" w:rsidRPr="00F37E12" w14:paraId="1C8AD861" w14:textId="77777777" w:rsidTr="00FC519F">
                    <w:trPr>
                      <w:trHeight w:val="273"/>
                    </w:trPr>
                    <w:tc>
                      <w:tcPr>
                        <w:tcW w:w="20" w:type="dxa"/>
                      </w:tcPr>
                      <w:p w14:paraId="2BA8757A" w14:textId="77777777" w:rsidR="00817E70" w:rsidRPr="00F37E12" w:rsidRDefault="00817E70" w:rsidP="00FC519F">
                        <w:pPr>
                          <w:autoSpaceDE w:val="0"/>
                          <w:autoSpaceDN w:val="0"/>
                          <w:adjustRightInd w:val="0"/>
                          <w:rPr>
                            <w:noProof/>
                            <w:sz w:val="20"/>
                            <w:szCs w:val="20"/>
                          </w:rPr>
                        </w:pPr>
                      </w:p>
                      <w:p w14:paraId="78AF9944" w14:textId="77777777" w:rsidR="00817E70" w:rsidRPr="00F37E12" w:rsidRDefault="00817E70" w:rsidP="00FC519F">
                        <w:pPr>
                          <w:rPr>
                            <w:sz w:val="20"/>
                            <w:szCs w:val="20"/>
                          </w:rPr>
                        </w:pPr>
                      </w:p>
                    </w:tc>
                    <w:tc>
                      <w:tcPr>
                        <w:tcW w:w="2626" w:type="dxa"/>
                        <w:tcBorders>
                          <w:top w:val="nil"/>
                          <w:bottom w:val="nil"/>
                        </w:tcBorders>
                      </w:tcPr>
                      <w:p w14:paraId="0397BEA4" w14:textId="77777777" w:rsidR="00817E70" w:rsidRPr="00F37E12" w:rsidRDefault="00817E70" w:rsidP="00FC519F">
                        <w:pPr>
                          <w:jc w:val="center"/>
                          <w:rPr>
                            <w:sz w:val="20"/>
                            <w:szCs w:val="20"/>
                          </w:rPr>
                        </w:pPr>
                        <w:r w:rsidRPr="00F37E12">
                          <w:rPr>
                            <w:noProof/>
                            <w:sz w:val="20"/>
                            <w:szCs w:val="20"/>
                            <w:lang w:val="en-US"/>
                          </w:rPr>
                          <w:t>наличие</w:t>
                        </w:r>
                      </w:p>
                    </w:tc>
                    <w:tc>
                      <w:tcPr>
                        <w:tcW w:w="20" w:type="dxa"/>
                      </w:tcPr>
                      <w:p w14:paraId="6F7953A5" w14:textId="77777777" w:rsidR="00817E70" w:rsidRPr="00F37E12" w:rsidRDefault="00817E70" w:rsidP="00FC519F">
                        <w:pPr>
                          <w:rPr>
                            <w:sz w:val="20"/>
                            <w:szCs w:val="20"/>
                          </w:rPr>
                        </w:pPr>
                      </w:p>
                    </w:tc>
                  </w:tr>
                </w:tbl>
                <w:p w14:paraId="159BC966" w14:textId="77777777" w:rsidR="00817E70" w:rsidRPr="00F37E12" w:rsidRDefault="00817E70" w:rsidP="00FC519F">
                  <w:pPr>
                    <w:rPr>
                      <w:sz w:val="20"/>
                      <w:szCs w:val="20"/>
                    </w:rPr>
                  </w:pPr>
                </w:p>
              </w:tc>
              <w:tc>
                <w:tcPr>
                  <w:tcW w:w="1843" w:type="dxa"/>
                  <w:tcBorders>
                    <w:left w:val="single" w:sz="4" w:space="0" w:color="auto"/>
                    <w:bottom w:val="nil"/>
                  </w:tcBorders>
                  <w:shd w:val="clear" w:color="auto" w:fill="auto"/>
                </w:tcPr>
                <w:p w14:paraId="1489FE76" w14:textId="77777777" w:rsidR="00817E70" w:rsidRPr="00F37E12" w:rsidRDefault="00817E70" w:rsidP="00FC519F">
                  <w:pPr>
                    <w:jc w:val="center"/>
                    <w:rPr>
                      <w:sz w:val="20"/>
                      <w:szCs w:val="20"/>
                      <w:lang w:val="en-US"/>
                    </w:rPr>
                  </w:pPr>
                </w:p>
              </w:tc>
            </w:tr>
            <w:tr w:rsidR="00817E70" w:rsidRPr="009F0ADB" w14:paraId="309E2E1B" w14:textId="77777777" w:rsidTr="00FC519F">
              <w:tc>
                <w:tcPr>
                  <w:tcW w:w="3394" w:type="dxa"/>
                  <w:tcBorders>
                    <w:bottom w:val="nil"/>
                    <w:right w:val="single" w:sz="4" w:space="0" w:color="auto"/>
                  </w:tcBorders>
                  <w:shd w:val="clear" w:color="auto" w:fill="auto"/>
                </w:tcPr>
                <w:p w14:paraId="7C823322" w14:textId="77777777" w:rsidR="00817E70" w:rsidRPr="00F37E12" w:rsidRDefault="00817E70" w:rsidP="00FC519F">
                  <w:pPr>
                    <w:rPr>
                      <w:sz w:val="20"/>
                      <w:szCs w:val="20"/>
                      <w:lang w:val="en-US"/>
                    </w:rPr>
                  </w:pPr>
                  <w:r w:rsidRPr="00F37E12">
                    <w:rPr>
                      <w:sz w:val="20"/>
                      <w:szCs w:val="20"/>
                    </w:rPr>
                    <w:t xml:space="preserve"> </w:t>
                  </w:r>
                  <w:proofErr w:type="spellStart"/>
                  <w:r w:rsidRPr="00F37E12">
                    <w:rPr>
                      <w:sz w:val="20"/>
                      <w:szCs w:val="20"/>
                      <w:lang w:val="en-US"/>
                    </w:rPr>
                    <w:t>Блок</w:t>
                  </w:r>
                  <w:proofErr w:type="spellEnd"/>
                  <w:r w:rsidRPr="00F37E12">
                    <w:rPr>
                      <w:sz w:val="20"/>
                      <w:szCs w:val="20"/>
                      <w:lang w:val="en-US"/>
                    </w:rPr>
                    <w:t xml:space="preserve"> </w:t>
                  </w:r>
                  <w:proofErr w:type="spellStart"/>
                  <w:r w:rsidRPr="00F37E12">
                    <w:rPr>
                      <w:sz w:val="20"/>
                      <w:szCs w:val="20"/>
                      <w:lang w:val="en-US"/>
                    </w:rPr>
                    <w:t>питания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7E12" w14:paraId="32275216" w14:textId="77777777" w:rsidTr="00FC519F">
                    <w:trPr>
                      <w:cantSplit/>
                      <w:trHeight w:hRule="exact" w:val="20"/>
                    </w:trPr>
                    <w:tc>
                      <w:tcPr>
                        <w:tcW w:w="20" w:type="dxa"/>
                      </w:tcPr>
                      <w:p w14:paraId="29F0AAF2" w14:textId="77777777" w:rsidR="00817E70" w:rsidRPr="00F37E12" w:rsidRDefault="00817E70" w:rsidP="00FC519F">
                        <w:pPr>
                          <w:autoSpaceDE w:val="0"/>
                          <w:autoSpaceDN w:val="0"/>
                          <w:adjustRightInd w:val="0"/>
                          <w:rPr>
                            <w:noProof/>
                            <w:sz w:val="20"/>
                            <w:szCs w:val="20"/>
                            <w:lang w:val="en-US"/>
                          </w:rPr>
                        </w:pPr>
                      </w:p>
                    </w:tc>
                    <w:tc>
                      <w:tcPr>
                        <w:tcW w:w="2626" w:type="dxa"/>
                        <w:tcBorders>
                          <w:bottom w:val="nil"/>
                        </w:tcBorders>
                      </w:tcPr>
                      <w:p w14:paraId="10DAC8AE" w14:textId="77777777" w:rsidR="00817E70" w:rsidRPr="00F37E12" w:rsidRDefault="00817E70" w:rsidP="00FC519F">
                        <w:pPr>
                          <w:jc w:val="center"/>
                          <w:rPr>
                            <w:noProof/>
                            <w:sz w:val="20"/>
                            <w:szCs w:val="20"/>
                            <w:lang w:val="en-US"/>
                          </w:rPr>
                        </w:pPr>
                      </w:p>
                    </w:tc>
                    <w:tc>
                      <w:tcPr>
                        <w:tcW w:w="20" w:type="dxa"/>
                      </w:tcPr>
                      <w:p w14:paraId="3451689E" w14:textId="77777777" w:rsidR="00817E70" w:rsidRPr="00F37E12" w:rsidRDefault="00817E70" w:rsidP="00FC519F">
                        <w:pPr>
                          <w:rPr>
                            <w:noProof/>
                            <w:sz w:val="20"/>
                            <w:szCs w:val="20"/>
                            <w:lang w:val="en-US"/>
                          </w:rPr>
                        </w:pPr>
                      </w:p>
                    </w:tc>
                  </w:tr>
                  <w:tr w:rsidR="00817E70" w:rsidRPr="00F37E12" w14:paraId="41950AEC" w14:textId="77777777" w:rsidTr="00FC519F">
                    <w:trPr>
                      <w:trHeight w:val="273"/>
                    </w:trPr>
                    <w:tc>
                      <w:tcPr>
                        <w:tcW w:w="20" w:type="dxa"/>
                      </w:tcPr>
                      <w:p w14:paraId="2984E3EB" w14:textId="77777777" w:rsidR="00817E70" w:rsidRPr="00F37E12" w:rsidRDefault="00817E70" w:rsidP="00FC519F">
                        <w:pPr>
                          <w:autoSpaceDE w:val="0"/>
                          <w:autoSpaceDN w:val="0"/>
                          <w:adjustRightInd w:val="0"/>
                          <w:rPr>
                            <w:noProof/>
                            <w:sz w:val="20"/>
                            <w:szCs w:val="20"/>
                            <w:lang w:val="en-US"/>
                          </w:rPr>
                        </w:pPr>
                      </w:p>
                      <w:p w14:paraId="6A28849C" w14:textId="77777777" w:rsidR="00817E70" w:rsidRPr="00F37E12" w:rsidRDefault="00817E70" w:rsidP="00FC519F">
                        <w:pPr>
                          <w:rPr>
                            <w:sz w:val="20"/>
                            <w:szCs w:val="20"/>
                          </w:rPr>
                        </w:pPr>
                      </w:p>
                    </w:tc>
                    <w:tc>
                      <w:tcPr>
                        <w:tcW w:w="2626" w:type="dxa"/>
                        <w:tcBorders>
                          <w:top w:val="nil"/>
                          <w:bottom w:val="nil"/>
                        </w:tcBorders>
                      </w:tcPr>
                      <w:p w14:paraId="2F74577F" w14:textId="77777777" w:rsidR="00817E70" w:rsidRPr="00F37E12" w:rsidRDefault="00817E70" w:rsidP="00FC519F">
                        <w:pPr>
                          <w:jc w:val="center"/>
                          <w:rPr>
                            <w:sz w:val="20"/>
                            <w:szCs w:val="20"/>
                          </w:rPr>
                        </w:pPr>
                        <w:r w:rsidRPr="00F37E12">
                          <w:rPr>
                            <w:noProof/>
                            <w:sz w:val="20"/>
                            <w:szCs w:val="20"/>
                            <w:lang w:val="en-US"/>
                          </w:rPr>
                          <w:t>1</w:t>
                        </w:r>
                      </w:p>
                    </w:tc>
                    <w:tc>
                      <w:tcPr>
                        <w:tcW w:w="20" w:type="dxa"/>
                      </w:tcPr>
                      <w:p w14:paraId="1D4D8286" w14:textId="77777777" w:rsidR="00817E70" w:rsidRPr="00F37E12" w:rsidRDefault="00817E70" w:rsidP="00FC519F">
                        <w:pPr>
                          <w:rPr>
                            <w:sz w:val="20"/>
                            <w:szCs w:val="20"/>
                          </w:rPr>
                        </w:pPr>
                      </w:p>
                    </w:tc>
                  </w:tr>
                </w:tbl>
                <w:p w14:paraId="0DD0DB13" w14:textId="77777777" w:rsidR="00817E70" w:rsidRPr="00F37E12" w:rsidRDefault="00817E70" w:rsidP="00FC519F">
                  <w:pPr>
                    <w:rPr>
                      <w:sz w:val="20"/>
                      <w:szCs w:val="20"/>
                    </w:rPr>
                  </w:pPr>
                </w:p>
              </w:tc>
              <w:tc>
                <w:tcPr>
                  <w:tcW w:w="1843" w:type="dxa"/>
                  <w:tcBorders>
                    <w:left w:val="single" w:sz="4" w:space="0" w:color="auto"/>
                    <w:bottom w:val="nil"/>
                  </w:tcBorders>
                  <w:shd w:val="clear" w:color="auto" w:fill="auto"/>
                </w:tcPr>
                <w:p w14:paraId="20712B7D" w14:textId="77777777" w:rsidR="00817E70" w:rsidRPr="00F37E12" w:rsidRDefault="00817E70" w:rsidP="00FC519F">
                  <w:pPr>
                    <w:jc w:val="center"/>
                    <w:rPr>
                      <w:sz w:val="20"/>
                      <w:szCs w:val="20"/>
                      <w:lang w:val="en-US"/>
                    </w:rPr>
                  </w:pPr>
                  <w:r w:rsidRPr="00F37E12">
                    <w:rPr>
                      <w:noProof/>
                      <w:sz w:val="20"/>
                      <w:szCs w:val="20"/>
                      <w:lang w:val="en-US"/>
                    </w:rPr>
                    <w:t>Штука</w:t>
                  </w:r>
                </w:p>
              </w:tc>
            </w:tr>
            <w:tr w:rsidR="00817E70" w:rsidRPr="009F0ADB" w14:paraId="778376A6" w14:textId="77777777" w:rsidTr="00FC519F">
              <w:tc>
                <w:tcPr>
                  <w:tcW w:w="3394" w:type="dxa"/>
                  <w:tcBorders>
                    <w:bottom w:val="nil"/>
                    <w:right w:val="single" w:sz="4" w:space="0" w:color="auto"/>
                  </w:tcBorders>
                  <w:shd w:val="clear" w:color="auto" w:fill="auto"/>
                </w:tcPr>
                <w:p w14:paraId="3F5B9787" w14:textId="77777777" w:rsidR="00817E70" w:rsidRPr="00F37E12" w:rsidRDefault="00817E70" w:rsidP="00FC519F">
                  <w:pPr>
                    <w:rPr>
                      <w:sz w:val="20"/>
                      <w:szCs w:val="20"/>
                    </w:rPr>
                  </w:pPr>
                  <w:r w:rsidRPr="00F37E12">
                    <w:rPr>
                      <w:sz w:val="20"/>
                      <w:szCs w:val="20"/>
                    </w:rPr>
                    <w:t xml:space="preserve"> Беспроводной интерфейс </w:t>
                  </w:r>
                  <w:r w:rsidRPr="00F37E12">
                    <w:rPr>
                      <w:sz w:val="20"/>
                      <w:szCs w:val="20"/>
                      <w:lang w:val="en-US"/>
                    </w:rPr>
                    <w:t>Wi</w:t>
                  </w:r>
                  <w:r w:rsidRPr="00F37E12">
                    <w:rPr>
                      <w:sz w:val="20"/>
                      <w:szCs w:val="20"/>
                    </w:rPr>
                    <w:t>-</w:t>
                  </w:r>
                  <w:r w:rsidRPr="00F37E12">
                    <w:rPr>
                      <w:sz w:val="20"/>
                      <w:szCs w:val="20"/>
                      <w:lang w:val="en-US"/>
                    </w:rPr>
                    <w:t>Fi</w:t>
                  </w:r>
                  <w:r w:rsidRPr="00F37E12">
                    <w:rPr>
                      <w:sz w:val="20"/>
                      <w:szCs w:val="20"/>
                    </w:rPr>
                    <w:t xml:space="preserve"> для настройки модуля технического зрения, передачи видео потока и данных об обнаруженных объектах со стационарных и мобильных устройств (смартфона, планшета), подключения модуля к сети Интернет</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7E12" w14:paraId="20EFE5EE" w14:textId="77777777" w:rsidTr="00FC519F">
                    <w:trPr>
                      <w:cantSplit/>
                      <w:trHeight w:hRule="exact" w:val="20"/>
                    </w:trPr>
                    <w:tc>
                      <w:tcPr>
                        <w:tcW w:w="20" w:type="dxa"/>
                      </w:tcPr>
                      <w:p w14:paraId="37D0E817" w14:textId="77777777" w:rsidR="00817E70" w:rsidRPr="00F37E12" w:rsidRDefault="00817E70" w:rsidP="00FC519F">
                        <w:pPr>
                          <w:autoSpaceDE w:val="0"/>
                          <w:autoSpaceDN w:val="0"/>
                          <w:adjustRightInd w:val="0"/>
                          <w:rPr>
                            <w:noProof/>
                            <w:sz w:val="20"/>
                            <w:szCs w:val="20"/>
                          </w:rPr>
                        </w:pPr>
                      </w:p>
                    </w:tc>
                    <w:tc>
                      <w:tcPr>
                        <w:tcW w:w="2626" w:type="dxa"/>
                        <w:tcBorders>
                          <w:bottom w:val="nil"/>
                        </w:tcBorders>
                      </w:tcPr>
                      <w:p w14:paraId="64649039" w14:textId="77777777" w:rsidR="00817E70" w:rsidRPr="00F37E12" w:rsidRDefault="00817E70" w:rsidP="00FC519F">
                        <w:pPr>
                          <w:jc w:val="center"/>
                          <w:rPr>
                            <w:noProof/>
                            <w:sz w:val="20"/>
                            <w:szCs w:val="20"/>
                          </w:rPr>
                        </w:pPr>
                      </w:p>
                    </w:tc>
                    <w:tc>
                      <w:tcPr>
                        <w:tcW w:w="20" w:type="dxa"/>
                      </w:tcPr>
                      <w:p w14:paraId="00FDBAB2" w14:textId="77777777" w:rsidR="00817E70" w:rsidRPr="00F37E12" w:rsidRDefault="00817E70" w:rsidP="00FC519F">
                        <w:pPr>
                          <w:rPr>
                            <w:noProof/>
                            <w:sz w:val="20"/>
                            <w:szCs w:val="20"/>
                          </w:rPr>
                        </w:pPr>
                      </w:p>
                    </w:tc>
                  </w:tr>
                  <w:tr w:rsidR="00817E70" w:rsidRPr="00F37E12" w14:paraId="6AF35D83" w14:textId="77777777" w:rsidTr="00FC519F">
                    <w:trPr>
                      <w:trHeight w:val="273"/>
                    </w:trPr>
                    <w:tc>
                      <w:tcPr>
                        <w:tcW w:w="20" w:type="dxa"/>
                      </w:tcPr>
                      <w:p w14:paraId="2E5495D5" w14:textId="77777777" w:rsidR="00817E70" w:rsidRPr="00F37E12" w:rsidRDefault="00817E70" w:rsidP="00FC519F">
                        <w:pPr>
                          <w:autoSpaceDE w:val="0"/>
                          <w:autoSpaceDN w:val="0"/>
                          <w:adjustRightInd w:val="0"/>
                          <w:rPr>
                            <w:noProof/>
                            <w:sz w:val="20"/>
                            <w:szCs w:val="20"/>
                          </w:rPr>
                        </w:pPr>
                      </w:p>
                      <w:p w14:paraId="7E04DE76" w14:textId="77777777" w:rsidR="00817E70" w:rsidRPr="00F37E12" w:rsidRDefault="00817E70" w:rsidP="00FC519F">
                        <w:pPr>
                          <w:rPr>
                            <w:sz w:val="20"/>
                            <w:szCs w:val="20"/>
                          </w:rPr>
                        </w:pPr>
                      </w:p>
                    </w:tc>
                    <w:tc>
                      <w:tcPr>
                        <w:tcW w:w="2626" w:type="dxa"/>
                        <w:tcBorders>
                          <w:top w:val="nil"/>
                          <w:bottom w:val="nil"/>
                        </w:tcBorders>
                      </w:tcPr>
                      <w:p w14:paraId="1BD74167" w14:textId="77777777" w:rsidR="00817E70" w:rsidRPr="00F37E12" w:rsidRDefault="00817E70" w:rsidP="00FC519F">
                        <w:pPr>
                          <w:jc w:val="center"/>
                          <w:rPr>
                            <w:sz w:val="20"/>
                            <w:szCs w:val="20"/>
                          </w:rPr>
                        </w:pPr>
                        <w:r w:rsidRPr="00F37E12">
                          <w:rPr>
                            <w:noProof/>
                            <w:sz w:val="20"/>
                            <w:szCs w:val="20"/>
                            <w:lang w:val="en-US"/>
                          </w:rPr>
                          <w:t>наличие</w:t>
                        </w:r>
                      </w:p>
                    </w:tc>
                    <w:tc>
                      <w:tcPr>
                        <w:tcW w:w="20" w:type="dxa"/>
                      </w:tcPr>
                      <w:p w14:paraId="2BF4D746" w14:textId="77777777" w:rsidR="00817E70" w:rsidRPr="00F37E12" w:rsidRDefault="00817E70" w:rsidP="00FC519F">
                        <w:pPr>
                          <w:rPr>
                            <w:sz w:val="20"/>
                            <w:szCs w:val="20"/>
                          </w:rPr>
                        </w:pPr>
                      </w:p>
                    </w:tc>
                  </w:tr>
                </w:tbl>
                <w:p w14:paraId="15575690" w14:textId="77777777" w:rsidR="00817E70" w:rsidRPr="00F37E12" w:rsidRDefault="00817E70" w:rsidP="00FC519F">
                  <w:pPr>
                    <w:rPr>
                      <w:sz w:val="20"/>
                      <w:szCs w:val="20"/>
                    </w:rPr>
                  </w:pPr>
                </w:p>
              </w:tc>
              <w:tc>
                <w:tcPr>
                  <w:tcW w:w="1843" w:type="dxa"/>
                  <w:tcBorders>
                    <w:left w:val="single" w:sz="4" w:space="0" w:color="auto"/>
                    <w:bottom w:val="nil"/>
                  </w:tcBorders>
                  <w:shd w:val="clear" w:color="auto" w:fill="auto"/>
                </w:tcPr>
                <w:p w14:paraId="52A0A269" w14:textId="77777777" w:rsidR="00817E70" w:rsidRPr="00F37E12" w:rsidRDefault="00817E70" w:rsidP="00FC519F">
                  <w:pPr>
                    <w:jc w:val="center"/>
                    <w:rPr>
                      <w:sz w:val="20"/>
                      <w:szCs w:val="20"/>
                      <w:lang w:val="en-US"/>
                    </w:rPr>
                  </w:pPr>
                </w:p>
              </w:tc>
            </w:tr>
            <w:tr w:rsidR="00817E70" w:rsidRPr="009F0ADB" w14:paraId="333AE94D" w14:textId="77777777" w:rsidTr="00FC519F">
              <w:tc>
                <w:tcPr>
                  <w:tcW w:w="3394" w:type="dxa"/>
                  <w:tcBorders>
                    <w:bottom w:val="nil"/>
                    <w:right w:val="single" w:sz="4" w:space="0" w:color="auto"/>
                  </w:tcBorders>
                  <w:shd w:val="clear" w:color="auto" w:fill="auto"/>
                </w:tcPr>
                <w:p w14:paraId="096BBCB6" w14:textId="77777777" w:rsidR="00817E70" w:rsidRPr="00F37E12" w:rsidRDefault="00817E70" w:rsidP="00FC519F">
                  <w:pPr>
                    <w:rPr>
                      <w:sz w:val="20"/>
                      <w:szCs w:val="20"/>
                      <w:lang w:val="en-US"/>
                    </w:rPr>
                  </w:pPr>
                  <w:r w:rsidRPr="00F37E12">
                    <w:rPr>
                      <w:sz w:val="20"/>
                      <w:szCs w:val="20"/>
                    </w:rPr>
                    <w:t xml:space="preserve"> </w:t>
                  </w:r>
                  <w:proofErr w:type="spellStart"/>
                  <w:r w:rsidRPr="00F37E12">
                    <w:rPr>
                      <w:sz w:val="20"/>
                      <w:szCs w:val="20"/>
                      <w:lang w:val="en-US"/>
                    </w:rPr>
                    <w:t>Аккумуляторная</w:t>
                  </w:r>
                  <w:proofErr w:type="spellEnd"/>
                  <w:r w:rsidRPr="00F37E12">
                    <w:rPr>
                      <w:sz w:val="20"/>
                      <w:szCs w:val="20"/>
                      <w:lang w:val="en-US"/>
                    </w:rPr>
                    <w:t xml:space="preserve"> </w:t>
                  </w:r>
                  <w:proofErr w:type="spellStart"/>
                  <w:r w:rsidRPr="00F37E12">
                    <w:rPr>
                      <w:sz w:val="20"/>
                      <w:szCs w:val="20"/>
                      <w:lang w:val="en-US"/>
                    </w:rPr>
                    <w:t>батарея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37E12" w14:paraId="5069442D" w14:textId="77777777" w:rsidTr="00FC519F">
                    <w:trPr>
                      <w:cantSplit/>
                      <w:trHeight w:hRule="exact" w:val="20"/>
                    </w:trPr>
                    <w:tc>
                      <w:tcPr>
                        <w:tcW w:w="20" w:type="dxa"/>
                      </w:tcPr>
                      <w:p w14:paraId="05335615" w14:textId="77777777" w:rsidR="00817E70" w:rsidRPr="00F37E12" w:rsidRDefault="00817E70" w:rsidP="00FC519F">
                        <w:pPr>
                          <w:autoSpaceDE w:val="0"/>
                          <w:autoSpaceDN w:val="0"/>
                          <w:adjustRightInd w:val="0"/>
                          <w:rPr>
                            <w:noProof/>
                            <w:sz w:val="20"/>
                            <w:szCs w:val="20"/>
                            <w:lang w:val="en-US"/>
                          </w:rPr>
                        </w:pPr>
                      </w:p>
                    </w:tc>
                    <w:tc>
                      <w:tcPr>
                        <w:tcW w:w="2626" w:type="dxa"/>
                        <w:tcBorders>
                          <w:bottom w:val="nil"/>
                        </w:tcBorders>
                      </w:tcPr>
                      <w:p w14:paraId="1D7A0D71" w14:textId="77777777" w:rsidR="00817E70" w:rsidRPr="00F37E12" w:rsidRDefault="00817E70" w:rsidP="00FC519F">
                        <w:pPr>
                          <w:jc w:val="center"/>
                          <w:rPr>
                            <w:noProof/>
                            <w:sz w:val="20"/>
                            <w:szCs w:val="20"/>
                            <w:lang w:val="en-US"/>
                          </w:rPr>
                        </w:pPr>
                      </w:p>
                    </w:tc>
                    <w:tc>
                      <w:tcPr>
                        <w:tcW w:w="20" w:type="dxa"/>
                      </w:tcPr>
                      <w:p w14:paraId="6E626929" w14:textId="77777777" w:rsidR="00817E70" w:rsidRPr="00F37E12" w:rsidRDefault="00817E70" w:rsidP="00FC519F">
                        <w:pPr>
                          <w:rPr>
                            <w:noProof/>
                            <w:sz w:val="20"/>
                            <w:szCs w:val="20"/>
                            <w:lang w:val="en-US"/>
                          </w:rPr>
                        </w:pPr>
                      </w:p>
                    </w:tc>
                  </w:tr>
                  <w:tr w:rsidR="00817E70" w:rsidRPr="00F37E12" w14:paraId="5C3EF831" w14:textId="77777777" w:rsidTr="00FC519F">
                    <w:trPr>
                      <w:trHeight w:val="273"/>
                    </w:trPr>
                    <w:tc>
                      <w:tcPr>
                        <w:tcW w:w="20" w:type="dxa"/>
                      </w:tcPr>
                      <w:p w14:paraId="71695CF8" w14:textId="77777777" w:rsidR="00817E70" w:rsidRPr="00F37E12" w:rsidRDefault="00817E70" w:rsidP="00FC519F">
                        <w:pPr>
                          <w:autoSpaceDE w:val="0"/>
                          <w:autoSpaceDN w:val="0"/>
                          <w:adjustRightInd w:val="0"/>
                          <w:rPr>
                            <w:noProof/>
                            <w:sz w:val="20"/>
                            <w:szCs w:val="20"/>
                            <w:lang w:val="en-US"/>
                          </w:rPr>
                        </w:pPr>
                      </w:p>
                      <w:p w14:paraId="72208223" w14:textId="77777777" w:rsidR="00817E70" w:rsidRPr="00F37E12" w:rsidRDefault="00817E70" w:rsidP="00FC519F">
                        <w:pPr>
                          <w:rPr>
                            <w:sz w:val="20"/>
                            <w:szCs w:val="20"/>
                          </w:rPr>
                        </w:pPr>
                      </w:p>
                    </w:tc>
                    <w:tc>
                      <w:tcPr>
                        <w:tcW w:w="2626" w:type="dxa"/>
                        <w:tcBorders>
                          <w:top w:val="nil"/>
                          <w:bottom w:val="nil"/>
                        </w:tcBorders>
                      </w:tcPr>
                      <w:p w14:paraId="642D7638" w14:textId="77777777" w:rsidR="00817E70" w:rsidRPr="00F37E12" w:rsidRDefault="00817E70" w:rsidP="00FC519F">
                        <w:pPr>
                          <w:jc w:val="center"/>
                          <w:rPr>
                            <w:sz w:val="20"/>
                            <w:szCs w:val="20"/>
                          </w:rPr>
                        </w:pPr>
                        <w:r w:rsidRPr="00F37E12">
                          <w:rPr>
                            <w:noProof/>
                            <w:sz w:val="20"/>
                            <w:szCs w:val="20"/>
                            <w:lang w:val="en-US"/>
                          </w:rPr>
                          <w:t>1</w:t>
                        </w:r>
                      </w:p>
                    </w:tc>
                    <w:tc>
                      <w:tcPr>
                        <w:tcW w:w="20" w:type="dxa"/>
                      </w:tcPr>
                      <w:p w14:paraId="3F1D25C6" w14:textId="77777777" w:rsidR="00817E70" w:rsidRPr="00F37E12" w:rsidRDefault="00817E70" w:rsidP="00FC519F">
                        <w:pPr>
                          <w:rPr>
                            <w:sz w:val="20"/>
                            <w:szCs w:val="20"/>
                          </w:rPr>
                        </w:pPr>
                      </w:p>
                    </w:tc>
                  </w:tr>
                </w:tbl>
                <w:p w14:paraId="76C452C7" w14:textId="77777777" w:rsidR="00817E70" w:rsidRPr="00F37E12" w:rsidRDefault="00817E70" w:rsidP="00FC519F">
                  <w:pPr>
                    <w:rPr>
                      <w:sz w:val="20"/>
                      <w:szCs w:val="20"/>
                    </w:rPr>
                  </w:pPr>
                </w:p>
              </w:tc>
              <w:tc>
                <w:tcPr>
                  <w:tcW w:w="1843" w:type="dxa"/>
                  <w:tcBorders>
                    <w:left w:val="single" w:sz="4" w:space="0" w:color="auto"/>
                    <w:bottom w:val="nil"/>
                  </w:tcBorders>
                  <w:shd w:val="clear" w:color="auto" w:fill="auto"/>
                </w:tcPr>
                <w:p w14:paraId="64A89A78" w14:textId="77777777" w:rsidR="00817E70" w:rsidRPr="00F37E12" w:rsidRDefault="00817E70" w:rsidP="00FC519F">
                  <w:pPr>
                    <w:jc w:val="center"/>
                    <w:rPr>
                      <w:sz w:val="20"/>
                      <w:szCs w:val="20"/>
                      <w:lang w:val="en-US"/>
                    </w:rPr>
                  </w:pPr>
                  <w:r w:rsidRPr="00F37E12">
                    <w:rPr>
                      <w:noProof/>
                      <w:sz w:val="20"/>
                      <w:szCs w:val="20"/>
                      <w:lang w:val="en-US"/>
                    </w:rPr>
                    <w:t>Штука</w:t>
                  </w:r>
                </w:p>
              </w:tc>
            </w:tr>
          </w:tbl>
          <w:p w14:paraId="7615048A" w14:textId="77777777" w:rsidR="00817E70" w:rsidRPr="009F0ADB" w:rsidRDefault="00817E70" w:rsidP="00FC519F">
            <w:pPr>
              <w:ind w:left="-71" w:right="-140"/>
              <w:jc w:val="center"/>
              <w:rPr>
                <w:color w:val="FF0000"/>
                <w:sz w:val="20"/>
                <w:szCs w:val="20"/>
              </w:rPr>
            </w:pPr>
          </w:p>
        </w:tc>
        <w:tc>
          <w:tcPr>
            <w:tcW w:w="992" w:type="dxa"/>
            <w:tcBorders>
              <w:left w:val="single" w:sz="4" w:space="0" w:color="auto"/>
            </w:tcBorders>
            <w:shd w:val="clear" w:color="auto" w:fill="auto"/>
          </w:tcPr>
          <w:p w14:paraId="1F5C0C9C" w14:textId="77777777" w:rsidR="00817E70" w:rsidRPr="009F0ADB" w:rsidRDefault="00817E70" w:rsidP="00FC519F">
            <w:pPr>
              <w:jc w:val="center"/>
              <w:rPr>
                <w:sz w:val="20"/>
                <w:szCs w:val="20"/>
                <w:highlight w:val="yellow"/>
              </w:rPr>
            </w:pPr>
            <w:r w:rsidRPr="009F0ADB">
              <w:rPr>
                <w:noProof/>
                <w:sz w:val="20"/>
                <w:szCs w:val="20"/>
              </w:rPr>
              <w:lastRenderedPageBreak/>
              <w:t>Штука</w:t>
            </w:r>
          </w:p>
        </w:tc>
        <w:tc>
          <w:tcPr>
            <w:tcW w:w="1134" w:type="dxa"/>
            <w:tcBorders>
              <w:right w:val="single" w:sz="4" w:space="0" w:color="auto"/>
            </w:tcBorders>
            <w:shd w:val="clear" w:color="auto" w:fill="auto"/>
          </w:tcPr>
          <w:p w14:paraId="295C747F" w14:textId="2777E214" w:rsidR="00817E70" w:rsidRPr="009F0ADB" w:rsidRDefault="00817E70" w:rsidP="00FC519F">
            <w:pPr>
              <w:jc w:val="center"/>
              <w:rPr>
                <w:sz w:val="20"/>
                <w:szCs w:val="20"/>
              </w:rPr>
            </w:pPr>
          </w:p>
        </w:tc>
        <w:tc>
          <w:tcPr>
            <w:tcW w:w="1134" w:type="dxa"/>
            <w:tcBorders>
              <w:right w:val="single" w:sz="4" w:space="0" w:color="auto"/>
            </w:tcBorders>
          </w:tcPr>
          <w:p w14:paraId="5AEDEBF9" w14:textId="04A90619" w:rsidR="00817E70" w:rsidRPr="002E25FC" w:rsidRDefault="00F32003" w:rsidP="00FC519F">
            <w:pPr>
              <w:jc w:val="center"/>
              <w:rPr>
                <w:sz w:val="20"/>
                <w:szCs w:val="20"/>
              </w:rPr>
            </w:pPr>
            <w:r>
              <w:rPr>
                <w:sz w:val="20"/>
                <w:szCs w:val="20"/>
              </w:rPr>
              <w:t>213 925,00</w:t>
            </w:r>
          </w:p>
        </w:tc>
        <w:tc>
          <w:tcPr>
            <w:tcW w:w="1704" w:type="dxa"/>
            <w:tcBorders>
              <w:right w:val="single" w:sz="4" w:space="0" w:color="auto"/>
            </w:tcBorders>
          </w:tcPr>
          <w:p w14:paraId="74D3A2D2" w14:textId="3D28D37C" w:rsidR="00817E70" w:rsidRPr="009F0ADB" w:rsidRDefault="00817E70" w:rsidP="00FC519F">
            <w:pPr>
              <w:rPr>
                <w:color w:val="FF0000"/>
                <w:sz w:val="20"/>
                <w:szCs w:val="20"/>
              </w:rPr>
            </w:pPr>
          </w:p>
        </w:tc>
        <w:tc>
          <w:tcPr>
            <w:tcW w:w="25" w:type="dxa"/>
            <w:tcBorders>
              <w:top w:val="nil"/>
              <w:left w:val="single" w:sz="4" w:space="0" w:color="auto"/>
              <w:bottom w:val="nil"/>
              <w:right w:val="nil"/>
            </w:tcBorders>
            <w:shd w:val="clear" w:color="auto" w:fill="auto"/>
          </w:tcPr>
          <w:p w14:paraId="7482A65E" w14:textId="59463106" w:rsidR="00817E70" w:rsidRPr="009F0ADB" w:rsidRDefault="00817E70" w:rsidP="00FC519F">
            <w:pPr>
              <w:rPr>
                <w:color w:val="FF0000"/>
                <w:sz w:val="20"/>
                <w:szCs w:val="20"/>
              </w:rPr>
            </w:pPr>
          </w:p>
          <w:p w14:paraId="5335481A" w14:textId="77777777" w:rsidR="00817E70" w:rsidRPr="009F0ADB" w:rsidRDefault="00817E70" w:rsidP="00FC519F">
            <w:pPr>
              <w:rPr>
                <w:color w:val="FF0000"/>
                <w:sz w:val="20"/>
                <w:szCs w:val="20"/>
              </w:rPr>
            </w:pPr>
          </w:p>
          <w:p w14:paraId="3E1BF346" w14:textId="77777777" w:rsidR="00817E70" w:rsidRPr="009F0ADB" w:rsidRDefault="00817E70" w:rsidP="00FC519F">
            <w:pPr>
              <w:rPr>
                <w:color w:val="FF0000"/>
                <w:sz w:val="20"/>
                <w:szCs w:val="20"/>
              </w:rPr>
            </w:pPr>
          </w:p>
        </w:tc>
      </w:tr>
      <w:tr w:rsidR="00817E70" w:rsidRPr="009F0ADB" w14:paraId="5FAB821F" w14:textId="77777777" w:rsidTr="00FD2F3C">
        <w:tblPrEx>
          <w:tblLook w:val="0000" w:firstRow="0" w:lastRow="0" w:firstColumn="0" w:lastColumn="0" w:noHBand="0" w:noVBand="0"/>
        </w:tblPrEx>
        <w:trPr>
          <w:trHeight w:val="226"/>
        </w:trPr>
        <w:tc>
          <w:tcPr>
            <w:tcW w:w="1984" w:type="dxa"/>
            <w:tcBorders>
              <w:right w:val="single" w:sz="4" w:space="0" w:color="auto"/>
            </w:tcBorders>
            <w:shd w:val="clear" w:color="auto" w:fill="auto"/>
          </w:tcPr>
          <w:p w14:paraId="1BF738B3" w14:textId="77777777" w:rsidR="00817E70" w:rsidRPr="009F0ADB" w:rsidRDefault="00817E70" w:rsidP="00FC519F">
            <w:pPr>
              <w:autoSpaceDE w:val="0"/>
              <w:autoSpaceDN w:val="0"/>
              <w:adjustRightInd w:val="0"/>
              <w:ind w:left="34" w:hanging="34"/>
              <w:jc w:val="center"/>
              <w:rPr>
                <w:noProof/>
                <w:sz w:val="20"/>
                <w:szCs w:val="20"/>
              </w:rPr>
            </w:pPr>
            <w:r w:rsidRPr="009F0ADB">
              <w:rPr>
                <w:noProof/>
                <w:sz w:val="20"/>
                <w:szCs w:val="20"/>
              </w:rPr>
              <w:lastRenderedPageBreak/>
              <w:t>Набор для конструирования промышленных робототехнических систем</w:t>
            </w:r>
          </w:p>
          <w:p w14:paraId="7646E877" w14:textId="77777777" w:rsidR="00817E70" w:rsidRPr="009F0ADB" w:rsidRDefault="00817E70" w:rsidP="00FC519F">
            <w:pPr>
              <w:autoSpaceDE w:val="0"/>
              <w:autoSpaceDN w:val="0"/>
              <w:adjustRightInd w:val="0"/>
              <w:ind w:left="34" w:hanging="34"/>
              <w:jc w:val="center"/>
              <w:rPr>
                <w:noProof/>
                <w:sz w:val="20"/>
                <w:szCs w:val="20"/>
              </w:rPr>
            </w:pPr>
          </w:p>
          <w:p w14:paraId="19511B56" w14:textId="4A2F05B4" w:rsidR="00817E70" w:rsidRPr="009F0ADB" w:rsidRDefault="00817E70" w:rsidP="00FC519F">
            <w:pPr>
              <w:autoSpaceDE w:val="0"/>
              <w:autoSpaceDN w:val="0"/>
              <w:adjustRightInd w:val="0"/>
              <w:ind w:left="34" w:hanging="34"/>
              <w:jc w:val="center"/>
              <w:rPr>
                <w:sz w:val="20"/>
                <w:szCs w:val="20"/>
              </w:rPr>
            </w:pPr>
            <w:r w:rsidRPr="009F0ADB">
              <w:rPr>
                <w:sz w:val="20"/>
                <w:szCs w:val="20"/>
              </w:rPr>
              <w:t xml:space="preserve"> </w:t>
            </w:r>
            <w:r w:rsidR="00161E6C" w:rsidRPr="002D1C01">
              <w:rPr>
                <w:sz w:val="20"/>
                <w:szCs w:val="20"/>
              </w:rPr>
              <w:t>Российская Федерация</w:t>
            </w:r>
          </w:p>
        </w:tc>
        <w:tc>
          <w:tcPr>
            <w:tcW w:w="1135" w:type="dxa"/>
            <w:tcBorders>
              <w:right w:val="single" w:sz="4" w:space="0" w:color="auto"/>
            </w:tcBorders>
            <w:shd w:val="clear" w:color="auto" w:fill="auto"/>
          </w:tcPr>
          <w:p w14:paraId="3C2C2AFB" w14:textId="64A4E52B" w:rsidR="00817E70" w:rsidRPr="009F0ADB" w:rsidRDefault="00817E70" w:rsidP="00FC519F">
            <w:pPr>
              <w:autoSpaceDE w:val="0"/>
              <w:autoSpaceDN w:val="0"/>
              <w:adjustRightInd w:val="0"/>
              <w:jc w:val="center"/>
              <w:rPr>
                <w:sz w:val="20"/>
                <w:szCs w:val="20"/>
              </w:rPr>
            </w:pPr>
            <w:r w:rsidRPr="009F0ADB">
              <w:rPr>
                <w:sz w:val="20"/>
                <w:szCs w:val="20"/>
                <w:lang w:val="en-US"/>
              </w:rPr>
              <w:t xml:space="preserve"> </w:t>
            </w:r>
            <w:r w:rsidRPr="009F0ADB">
              <w:rPr>
                <w:sz w:val="20"/>
                <w:szCs w:val="20"/>
              </w:rPr>
              <w:t xml:space="preserve"> </w:t>
            </w: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tcPr>
          <w:tbl>
            <w:tblPr>
              <w:tblW w:w="7647"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394"/>
              <w:gridCol w:w="2410"/>
              <w:gridCol w:w="1843"/>
            </w:tblGrid>
            <w:tr w:rsidR="00817E70" w:rsidRPr="009F0ADB" w14:paraId="4CFC0A25" w14:textId="77777777" w:rsidTr="00FC519F">
              <w:tc>
                <w:tcPr>
                  <w:tcW w:w="3394" w:type="dxa"/>
                  <w:tcBorders>
                    <w:top w:val="nil"/>
                    <w:bottom w:val="single" w:sz="4" w:space="0" w:color="auto"/>
                    <w:right w:val="single" w:sz="4" w:space="0" w:color="auto"/>
                  </w:tcBorders>
                  <w:shd w:val="clear" w:color="auto" w:fill="auto"/>
                </w:tcPr>
                <w:p w14:paraId="0579C132" w14:textId="77777777" w:rsidR="00817E70" w:rsidRPr="00E63860" w:rsidRDefault="00817E70" w:rsidP="00FC519F">
                  <w:pPr>
                    <w:rPr>
                      <w:sz w:val="20"/>
                      <w:szCs w:val="20"/>
                      <w:lang w:val="en-US"/>
                    </w:rPr>
                  </w:pPr>
                  <w:r w:rsidRPr="00E63860">
                    <w:rPr>
                      <w:sz w:val="20"/>
                      <w:szCs w:val="20"/>
                      <w:lang w:val="en-US"/>
                    </w:rPr>
                    <w:t xml:space="preserve"> </w:t>
                  </w:r>
                  <w:proofErr w:type="spellStart"/>
                  <w:r w:rsidRPr="00E63860">
                    <w:rPr>
                      <w:sz w:val="20"/>
                      <w:szCs w:val="20"/>
                      <w:lang w:val="en-US"/>
                    </w:rPr>
                    <w:t>Наличие</w:t>
                  </w:r>
                  <w:proofErr w:type="spellEnd"/>
                  <w:r w:rsidRPr="00E63860">
                    <w:rPr>
                      <w:sz w:val="20"/>
                      <w:szCs w:val="20"/>
                      <w:lang w:val="en-US"/>
                    </w:rPr>
                    <w:t xml:space="preserve"> </w:t>
                  </w:r>
                  <w:proofErr w:type="spellStart"/>
                  <w:r w:rsidRPr="00E63860">
                    <w:rPr>
                      <w:sz w:val="20"/>
                      <w:szCs w:val="20"/>
                      <w:lang w:val="en-US"/>
                    </w:rPr>
                    <w:t>встроенного</w:t>
                  </w:r>
                  <w:proofErr w:type="spellEnd"/>
                  <w:r w:rsidRPr="00E63860">
                    <w:rPr>
                      <w:sz w:val="20"/>
                      <w:szCs w:val="20"/>
                      <w:lang w:val="en-US"/>
                    </w:rPr>
                    <w:t xml:space="preserve"> </w:t>
                  </w:r>
                  <w:proofErr w:type="spellStart"/>
                  <w:r w:rsidRPr="00E63860">
                    <w:rPr>
                      <w:sz w:val="20"/>
                      <w:szCs w:val="20"/>
                      <w:lang w:val="en-US"/>
                    </w:rPr>
                    <w:t>микроконтроллера</w:t>
                  </w:r>
                  <w:proofErr w:type="spellEnd"/>
                </w:p>
              </w:tc>
              <w:tc>
                <w:tcPr>
                  <w:tcW w:w="2410" w:type="dxa"/>
                  <w:tcBorders>
                    <w:top w:val="nil"/>
                    <w:left w:val="single" w:sz="4" w:space="0" w:color="auto"/>
                    <w:bottom w:val="single" w:sz="4" w:space="0" w:color="auto"/>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E63860" w14:paraId="186179D2" w14:textId="77777777" w:rsidTr="00FC519F">
                    <w:trPr>
                      <w:cantSplit/>
                      <w:trHeight w:hRule="exact" w:val="20"/>
                    </w:trPr>
                    <w:tc>
                      <w:tcPr>
                        <w:tcW w:w="20" w:type="dxa"/>
                      </w:tcPr>
                      <w:p w14:paraId="2AF53EC2" w14:textId="77777777" w:rsidR="00817E70" w:rsidRPr="00E63860" w:rsidRDefault="00817E70" w:rsidP="00FC519F">
                        <w:pPr>
                          <w:autoSpaceDE w:val="0"/>
                          <w:autoSpaceDN w:val="0"/>
                          <w:adjustRightInd w:val="0"/>
                          <w:rPr>
                            <w:noProof/>
                            <w:sz w:val="20"/>
                            <w:szCs w:val="20"/>
                            <w:lang w:val="en-US"/>
                          </w:rPr>
                        </w:pPr>
                      </w:p>
                    </w:tc>
                    <w:tc>
                      <w:tcPr>
                        <w:tcW w:w="2626" w:type="dxa"/>
                        <w:tcBorders>
                          <w:bottom w:val="nil"/>
                        </w:tcBorders>
                      </w:tcPr>
                      <w:p w14:paraId="1D7556AB" w14:textId="77777777" w:rsidR="00817E70" w:rsidRPr="00E63860" w:rsidRDefault="00817E70" w:rsidP="00FC519F">
                        <w:pPr>
                          <w:jc w:val="center"/>
                          <w:rPr>
                            <w:noProof/>
                            <w:sz w:val="20"/>
                            <w:szCs w:val="20"/>
                            <w:lang w:val="en-US"/>
                          </w:rPr>
                        </w:pPr>
                      </w:p>
                    </w:tc>
                    <w:tc>
                      <w:tcPr>
                        <w:tcW w:w="20" w:type="dxa"/>
                      </w:tcPr>
                      <w:p w14:paraId="398AAED2" w14:textId="77777777" w:rsidR="00817E70" w:rsidRPr="00E63860" w:rsidRDefault="00817E70" w:rsidP="00FC519F">
                        <w:pPr>
                          <w:rPr>
                            <w:noProof/>
                            <w:sz w:val="20"/>
                            <w:szCs w:val="20"/>
                            <w:lang w:val="en-US"/>
                          </w:rPr>
                        </w:pPr>
                      </w:p>
                    </w:tc>
                  </w:tr>
                  <w:tr w:rsidR="00817E70" w:rsidRPr="00E63860" w14:paraId="4F510014" w14:textId="77777777" w:rsidTr="00FC519F">
                    <w:trPr>
                      <w:trHeight w:val="273"/>
                    </w:trPr>
                    <w:tc>
                      <w:tcPr>
                        <w:tcW w:w="20" w:type="dxa"/>
                      </w:tcPr>
                      <w:p w14:paraId="6E8B245C" w14:textId="77777777" w:rsidR="00817E70" w:rsidRPr="00E63860" w:rsidRDefault="00817E70" w:rsidP="00FC519F">
                        <w:pPr>
                          <w:autoSpaceDE w:val="0"/>
                          <w:autoSpaceDN w:val="0"/>
                          <w:adjustRightInd w:val="0"/>
                          <w:rPr>
                            <w:noProof/>
                            <w:sz w:val="20"/>
                            <w:szCs w:val="20"/>
                            <w:lang w:val="en-US"/>
                          </w:rPr>
                        </w:pPr>
                      </w:p>
                      <w:p w14:paraId="6AFECAAA" w14:textId="77777777" w:rsidR="00817E70" w:rsidRPr="00E63860" w:rsidRDefault="00817E70" w:rsidP="00FC519F">
                        <w:pPr>
                          <w:rPr>
                            <w:sz w:val="20"/>
                            <w:szCs w:val="20"/>
                          </w:rPr>
                        </w:pPr>
                      </w:p>
                    </w:tc>
                    <w:tc>
                      <w:tcPr>
                        <w:tcW w:w="2626" w:type="dxa"/>
                        <w:tcBorders>
                          <w:top w:val="nil"/>
                          <w:bottom w:val="nil"/>
                        </w:tcBorders>
                      </w:tcPr>
                      <w:p w14:paraId="4BB1D5AA" w14:textId="77777777" w:rsidR="00817E70" w:rsidRPr="00E63860" w:rsidRDefault="00817E70" w:rsidP="00FC519F">
                        <w:pPr>
                          <w:jc w:val="center"/>
                          <w:rPr>
                            <w:sz w:val="20"/>
                            <w:szCs w:val="20"/>
                          </w:rPr>
                        </w:pPr>
                        <w:r w:rsidRPr="00E63860">
                          <w:rPr>
                            <w:noProof/>
                            <w:sz w:val="20"/>
                            <w:szCs w:val="20"/>
                            <w:lang w:val="en-US"/>
                          </w:rPr>
                          <w:t>Да</w:t>
                        </w:r>
                      </w:p>
                    </w:tc>
                    <w:tc>
                      <w:tcPr>
                        <w:tcW w:w="20" w:type="dxa"/>
                      </w:tcPr>
                      <w:p w14:paraId="005EC8FB" w14:textId="77777777" w:rsidR="00817E70" w:rsidRPr="00E63860" w:rsidRDefault="00817E70" w:rsidP="00FC519F">
                        <w:pPr>
                          <w:rPr>
                            <w:sz w:val="20"/>
                            <w:szCs w:val="20"/>
                          </w:rPr>
                        </w:pPr>
                      </w:p>
                    </w:tc>
                  </w:tr>
                </w:tbl>
                <w:p w14:paraId="717CD043" w14:textId="77777777" w:rsidR="00817E70" w:rsidRPr="00E63860" w:rsidRDefault="00817E70" w:rsidP="00FC519F">
                  <w:pPr>
                    <w:rPr>
                      <w:sz w:val="20"/>
                      <w:szCs w:val="20"/>
                    </w:rPr>
                  </w:pPr>
                </w:p>
              </w:tc>
              <w:tc>
                <w:tcPr>
                  <w:tcW w:w="1843" w:type="dxa"/>
                  <w:tcBorders>
                    <w:top w:val="nil"/>
                    <w:left w:val="single" w:sz="4" w:space="0" w:color="auto"/>
                    <w:bottom w:val="single" w:sz="4" w:space="0" w:color="auto"/>
                  </w:tcBorders>
                  <w:shd w:val="clear" w:color="auto" w:fill="auto"/>
                </w:tcPr>
                <w:p w14:paraId="5C4E9020" w14:textId="77777777" w:rsidR="00817E70" w:rsidRPr="009F0ADB" w:rsidRDefault="00817E70" w:rsidP="00FC519F">
                  <w:pPr>
                    <w:jc w:val="center"/>
                    <w:rPr>
                      <w:color w:val="FF0000"/>
                      <w:sz w:val="20"/>
                      <w:szCs w:val="20"/>
                      <w:lang w:val="en-US"/>
                    </w:rPr>
                  </w:pPr>
                </w:p>
              </w:tc>
            </w:tr>
            <w:tr w:rsidR="00817E70" w:rsidRPr="009F0ADB" w14:paraId="4C879AF0" w14:textId="77777777" w:rsidTr="00FC519F">
              <w:tc>
                <w:tcPr>
                  <w:tcW w:w="3394" w:type="dxa"/>
                  <w:tcBorders>
                    <w:top w:val="single" w:sz="4" w:space="0" w:color="auto"/>
                    <w:bottom w:val="nil"/>
                    <w:right w:val="single" w:sz="4" w:space="0" w:color="auto"/>
                  </w:tcBorders>
                  <w:shd w:val="clear" w:color="auto" w:fill="auto"/>
                </w:tcPr>
                <w:p w14:paraId="7C1E0434" w14:textId="77777777" w:rsidR="00817E70" w:rsidRPr="00CC3FEC" w:rsidRDefault="00817E70" w:rsidP="00FC519F">
                  <w:pPr>
                    <w:rPr>
                      <w:sz w:val="20"/>
                      <w:szCs w:val="20"/>
                    </w:rPr>
                  </w:pPr>
                  <w:r w:rsidRPr="00CC3FEC">
                    <w:rPr>
                      <w:sz w:val="20"/>
                      <w:szCs w:val="20"/>
                    </w:rPr>
                    <w:t xml:space="preserve"> Совместимость робототехнического контроллера с опционально встраиваемым внешним микрокомпьютеров</w:t>
                  </w:r>
                </w:p>
              </w:tc>
              <w:tc>
                <w:tcPr>
                  <w:tcW w:w="2410" w:type="dxa"/>
                  <w:tcBorders>
                    <w:top w:val="single" w:sz="4" w:space="0" w:color="auto"/>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E63860" w14:paraId="354A243E" w14:textId="77777777" w:rsidTr="00FC519F">
                    <w:trPr>
                      <w:cantSplit/>
                      <w:trHeight w:hRule="exact" w:val="20"/>
                    </w:trPr>
                    <w:tc>
                      <w:tcPr>
                        <w:tcW w:w="20" w:type="dxa"/>
                      </w:tcPr>
                      <w:p w14:paraId="26944C22" w14:textId="77777777" w:rsidR="00817E70" w:rsidRPr="00E63860" w:rsidRDefault="00817E70" w:rsidP="00FC519F">
                        <w:pPr>
                          <w:autoSpaceDE w:val="0"/>
                          <w:autoSpaceDN w:val="0"/>
                          <w:adjustRightInd w:val="0"/>
                          <w:rPr>
                            <w:noProof/>
                            <w:sz w:val="20"/>
                            <w:szCs w:val="20"/>
                          </w:rPr>
                        </w:pPr>
                      </w:p>
                    </w:tc>
                    <w:tc>
                      <w:tcPr>
                        <w:tcW w:w="2626" w:type="dxa"/>
                        <w:tcBorders>
                          <w:bottom w:val="nil"/>
                        </w:tcBorders>
                      </w:tcPr>
                      <w:p w14:paraId="223976F7" w14:textId="77777777" w:rsidR="00817E70" w:rsidRPr="00E63860" w:rsidRDefault="00817E70" w:rsidP="00FC519F">
                        <w:pPr>
                          <w:jc w:val="center"/>
                          <w:rPr>
                            <w:noProof/>
                            <w:sz w:val="20"/>
                            <w:szCs w:val="20"/>
                          </w:rPr>
                        </w:pPr>
                      </w:p>
                    </w:tc>
                    <w:tc>
                      <w:tcPr>
                        <w:tcW w:w="20" w:type="dxa"/>
                      </w:tcPr>
                      <w:p w14:paraId="1195A791" w14:textId="77777777" w:rsidR="00817E70" w:rsidRPr="00E63860" w:rsidRDefault="00817E70" w:rsidP="00FC519F">
                        <w:pPr>
                          <w:rPr>
                            <w:noProof/>
                            <w:sz w:val="20"/>
                            <w:szCs w:val="20"/>
                          </w:rPr>
                        </w:pPr>
                      </w:p>
                    </w:tc>
                  </w:tr>
                  <w:tr w:rsidR="00817E70" w:rsidRPr="00E63860" w14:paraId="6654FA27" w14:textId="77777777" w:rsidTr="00FC519F">
                    <w:trPr>
                      <w:trHeight w:val="273"/>
                    </w:trPr>
                    <w:tc>
                      <w:tcPr>
                        <w:tcW w:w="20" w:type="dxa"/>
                      </w:tcPr>
                      <w:p w14:paraId="785D2BB2" w14:textId="77777777" w:rsidR="00817E70" w:rsidRPr="00E63860" w:rsidRDefault="00817E70" w:rsidP="00FC519F">
                        <w:pPr>
                          <w:autoSpaceDE w:val="0"/>
                          <w:autoSpaceDN w:val="0"/>
                          <w:adjustRightInd w:val="0"/>
                          <w:rPr>
                            <w:noProof/>
                            <w:sz w:val="20"/>
                            <w:szCs w:val="20"/>
                          </w:rPr>
                        </w:pPr>
                      </w:p>
                      <w:p w14:paraId="29624F51" w14:textId="77777777" w:rsidR="00817E70" w:rsidRPr="00E63860" w:rsidRDefault="00817E70" w:rsidP="00FC519F">
                        <w:pPr>
                          <w:rPr>
                            <w:sz w:val="20"/>
                            <w:szCs w:val="20"/>
                          </w:rPr>
                        </w:pPr>
                      </w:p>
                    </w:tc>
                    <w:tc>
                      <w:tcPr>
                        <w:tcW w:w="2626" w:type="dxa"/>
                        <w:tcBorders>
                          <w:top w:val="nil"/>
                          <w:bottom w:val="nil"/>
                        </w:tcBorders>
                      </w:tcPr>
                      <w:p w14:paraId="3B898F72" w14:textId="77777777" w:rsidR="00817E70" w:rsidRPr="00E63860" w:rsidRDefault="00817E70" w:rsidP="00FC519F">
                        <w:pPr>
                          <w:jc w:val="center"/>
                          <w:rPr>
                            <w:sz w:val="20"/>
                            <w:szCs w:val="20"/>
                          </w:rPr>
                        </w:pPr>
                        <w:r w:rsidRPr="00E63860">
                          <w:rPr>
                            <w:noProof/>
                            <w:sz w:val="20"/>
                            <w:szCs w:val="20"/>
                            <w:lang w:val="en-US"/>
                          </w:rPr>
                          <w:t>Да</w:t>
                        </w:r>
                      </w:p>
                    </w:tc>
                    <w:tc>
                      <w:tcPr>
                        <w:tcW w:w="20" w:type="dxa"/>
                      </w:tcPr>
                      <w:p w14:paraId="2750EB06" w14:textId="77777777" w:rsidR="00817E70" w:rsidRPr="00E63860" w:rsidRDefault="00817E70" w:rsidP="00FC519F">
                        <w:pPr>
                          <w:rPr>
                            <w:sz w:val="20"/>
                            <w:szCs w:val="20"/>
                          </w:rPr>
                        </w:pPr>
                      </w:p>
                    </w:tc>
                  </w:tr>
                </w:tbl>
                <w:p w14:paraId="650D941D" w14:textId="77777777" w:rsidR="00817E70" w:rsidRPr="00E63860" w:rsidRDefault="00817E70" w:rsidP="00FC519F">
                  <w:pPr>
                    <w:rPr>
                      <w:sz w:val="20"/>
                      <w:szCs w:val="20"/>
                    </w:rPr>
                  </w:pPr>
                </w:p>
              </w:tc>
              <w:tc>
                <w:tcPr>
                  <w:tcW w:w="1843" w:type="dxa"/>
                  <w:tcBorders>
                    <w:top w:val="single" w:sz="4" w:space="0" w:color="auto"/>
                    <w:left w:val="single" w:sz="4" w:space="0" w:color="auto"/>
                    <w:bottom w:val="nil"/>
                  </w:tcBorders>
                  <w:shd w:val="clear" w:color="auto" w:fill="auto"/>
                </w:tcPr>
                <w:p w14:paraId="54F81698" w14:textId="77777777" w:rsidR="00817E70" w:rsidRPr="00EA40F2" w:rsidRDefault="00817E70" w:rsidP="00FC519F">
                  <w:pPr>
                    <w:jc w:val="center"/>
                    <w:rPr>
                      <w:sz w:val="20"/>
                      <w:szCs w:val="20"/>
                      <w:lang w:val="en-US"/>
                    </w:rPr>
                  </w:pPr>
                </w:p>
              </w:tc>
            </w:tr>
            <w:tr w:rsidR="00817E70" w:rsidRPr="009F0ADB" w14:paraId="018E9F01" w14:textId="77777777" w:rsidTr="00FC519F">
              <w:tc>
                <w:tcPr>
                  <w:tcW w:w="3394" w:type="dxa"/>
                  <w:tcBorders>
                    <w:bottom w:val="nil"/>
                    <w:right w:val="single" w:sz="4" w:space="0" w:color="auto"/>
                  </w:tcBorders>
                  <w:shd w:val="clear" w:color="auto" w:fill="auto"/>
                </w:tcPr>
                <w:p w14:paraId="094FBB3D" w14:textId="77777777" w:rsidR="00817E70" w:rsidRPr="002D1C01" w:rsidRDefault="00817E70" w:rsidP="00FC519F">
                  <w:pPr>
                    <w:rPr>
                      <w:sz w:val="20"/>
                      <w:szCs w:val="20"/>
                      <w:lang w:val="en-US"/>
                    </w:rPr>
                  </w:pPr>
                  <w:r w:rsidRPr="002D1C01">
                    <w:rPr>
                      <w:sz w:val="20"/>
                      <w:szCs w:val="20"/>
                    </w:rPr>
                    <w:t xml:space="preserve"> </w:t>
                  </w:r>
                  <w:proofErr w:type="spellStart"/>
                  <w:r w:rsidRPr="002D1C01">
                    <w:rPr>
                      <w:sz w:val="20"/>
                      <w:szCs w:val="20"/>
                      <w:lang w:val="en-US"/>
                    </w:rPr>
                    <w:t>Количество</w:t>
                  </w:r>
                  <w:proofErr w:type="spellEnd"/>
                  <w:r w:rsidRPr="002D1C01">
                    <w:rPr>
                      <w:sz w:val="20"/>
                      <w:szCs w:val="20"/>
                      <w:lang w:val="en-US"/>
                    </w:rPr>
                    <w:t xml:space="preserve"> </w:t>
                  </w:r>
                  <w:proofErr w:type="spellStart"/>
                  <w:r w:rsidRPr="002D1C01">
                    <w:rPr>
                      <w:sz w:val="20"/>
                      <w:szCs w:val="20"/>
                      <w:lang w:val="en-US"/>
                    </w:rPr>
                    <w:t>сервомодулей</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2CF2DA0A" w14:textId="77777777" w:rsidTr="00FC519F">
                    <w:trPr>
                      <w:cantSplit/>
                      <w:trHeight w:hRule="exact" w:val="20"/>
                    </w:trPr>
                    <w:tc>
                      <w:tcPr>
                        <w:tcW w:w="20" w:type="dxa"/>
                      </w:tcPr>
                      <w:p w14:paraId="52CEC2AA" w14:textId="77777777" w:rsidR="00817E70" w:rsidRPr="002D1C01" w:rsidRDefault="00817E70" w:rsidP="00FC519F">
                        <w:pPr>
                          <w:autoSpaceDE w:val="0"/>
                          <w:autoSpaceDN w:val="0"/>
                          <w:adjustRightInd w:val="0"/>
                          <w:rPr>
                            <w:noProof/>
                            <w:sz w:val="20"/>
                            <w:szCs w:val="20"/>
                            <w:lang w:val="en-US"/>
                          </w:rPr>
                        </w:pPr>
                      </w:p>
                    </w:tc>
                    <w:tc>
                      <w:tcPr>
                        <w:tcW w:w="2626" w:type="dxa"/>
                        <w:tcBorders>
                          <w:bottom w:val="nil"/>
                        </w:tcBorders>
                      </w:tcPr>
                      <w:p w14:paraId="610ED3BD" w14:textId="77777777" w:rsidR="00817E70" w:rsidRPr="002D1C01" w:rsidRDefault="00817E70" w:rsidP="00FC519F">
                        <w:pPr>
                          <w:jc w:val="center"/>
                          <w:rPr>
                            <w:noProof/>
                            <w:sz w:val="20"/>
                            <w:szCs w:val="20"/>
                            <w:lang w:val="en-US"/>
                          </w:rPr>
                        </w:pPr>
                      </w:p>
                    </w:tc>
                    <w:tc>
                      <w:tcPr>
                        <w:tcW w:w="20" w:type="dxa"/>
                      </w:tcPr>
                      <w:p w14:paraId="10DDEDA7" w14:textId="77777777" w:rsidR="00817E70" w:rsidRPr="002D1C01" w:rsidRDefault="00817E70" w:rsidP="00FC519F">
                        <w:pPr>
                          <w:rPr>
                            <w:noProof/>
                            <w:sz w:val="20"/>
                            <w:szCs w:val="20"/>
                            <w:lang w:val="en-US"/>
                          </w:rPr>
                        </w:pPr>
                      </w:p>
                    </w:tc>
                  </w:tr>
                  <w:tr w:rsidR="00817E70" w:rsidRPr="002D1C01" w14:paraId="28650F8B" w14:textId="77777777" w:rsidTr="00FC519F">
                    <w:trPr>
                      <w:trHeight w:val="273"/>
                    </w:trPr>
                    <w:tc>
                      <w:tcPr>
                        <w:tcW w:w="20" w:type="dxa"/>
                      </w:tcPr>
                      <w:p w14:paraId="7BA37836" w14:textId="77777777" w:rsidR="00817E70" w:rsidRPr="002D1C01" w:rsidRDefault="00817E70" w:rsidP="00FC519F">
                        <w:pPr>
                          <w:autoSpaceDE w:val="0"/>
                          <w:autoSpaceDN w:val="0"/>
                          <w:adjustRightInd w:val="0"/>
                          <w:rPr>
                            <w:noProof/>
                            <w:sz w:val="20"/>
                            <w:szCs w:val="20"/>
                            <w:lang w:val="en-US"/>
                          </w:rPr>
                        </w:pPr>
                      </w:p>
                      <w:p w14:paraId="4947B3DE" w14:textId="77777777" w:rsidR="00817E70" w:rsidRPr="002D1C01" w:rsidRDefault="00817E70" w:rsidP="00FC519F">
                        <w:pPr>
                          <w:rPr>
                            <w:sz w:val="20"/>
                            <w:szCs w:val="20"/>
                          </w:rPr>
                        </w:pPr>
                      </w:p>
                    </w:tc>
                    <w:tc>
                      <w:tcPr>
                        <w:tcW w:w="2626" w:type="dxa"/>
                        <w:tcBorders>
                          <w:top w:val="nil"/>
                          <w:bottom w:val="nil"/>
                        </w:tcBorders>
                      </w:tcPr>
                      <w:p w14:paraId="5ECC160D" w14:textId="77777777" w:rsidR="00817E70" w:rsidRPr="002D1C01" w:rsidRDefault="00817E70" w:rsidP="00FC519F">
                        <w:pPr>
                          <w:jc w:val="center"/>
                          <w:rPr>
                            <w:sz w:val="20"/>
                            <w:szCs w:val="20"/>
                          </w:rPr>
                        </w:pPr>
                        <w:r w:rsidRPr="002D1C01">
                          <w:rPr>
                            <w:noProof/>
                            <w:sz w:val="20"/>
                            <w:szCs w:val="20"/>
                            <w:lang w:val="en-US"/>
                          </w:rPr>
                          <w:t>7</w:t>
                        </w:r>
                      </w:p>
                    </w:tc>
                    <w:tc>
                      <w:tcPr>
                        <w:tcW w:w="20" w:type="dxa"/>
                      </w:tcPr>
                      <w:p w14:paraId="5676D8B9" w14:textId="77777777" w:rsidR="00817E70" w:rsidRPr="002D1C01" w:rsidRDefault="00817E70" w:rsidP="00FC519F">
                        <w:pPr>
                          <w:rPr>
                            <w:sz w:val="20"/>
                            <w:szCs w:val="20"/>
                          </w:rPr>
                        </w:pPr>
                      </w:p>
                    </w:tc>
                  </w:tr>
                </w:tbl>
                <w:p w14:paraId="48121546"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78C6E6BB" w14:textId="77777777" w:rsidR="00817E70" w:rsidRPr="002D1C01" w:rsidRDefault="00817E70" w:rsidP="00FC519F">
                  <w:pPr>
                    <w:jc w:val="center"/>
                    <w:rPr>
                      <w:sz w:val="20"/>
                      <w:szCs w:val="20"/>
                      <w:lang w:val="en-US"/>
                    </w:rPr>
                  </w:pPr>
                  <w:r w:rsidRPr="002D1C01">
                    <w:rPr>
                      <w:noProof/>
                      <w:sz w:val="20"/>
                      <w:szCs w:val="20"/>
                      <w:lang w:val="en-US"/>
                    </w:rPr>
                    <w:t>Штука</w:t>
                  </w:r>
                </w:p>
              </w:tc>
            </w:tr>
            <w:tr w:rsidR="00817E70" w:rsidRPr="009F0ADB" w14:paraId="66A701EB" w14:textId="77777777" w:rsidTr="00FC519F">
              <w:tc>
                <w:tcPr>
                  <w:tcW w:w="3394" w:type="dxa"/>
                  <w:tcBorders>
                    <w:bottom w:val="nil"/>
                    <w:right w:val="single" w:sz="4" w:space="0" w:color="auto"/>
                  </w:tcBorders>
                  <w:shd w:val="clear" w:color="auto" w:fill="auto"/>
                </w:tcPr>
                <w:p w14:paraId="5776A1A2" w14:textId="77777777" w:rsidR="00817E70" w:rsidRPr="002D1C01" w:rsidRDefault="00817E70" w:rsidP="00FC519F">
                  <w:pPr>
                    <w:rPr>
                      <w:sz w:val="20"/>
                      <w:szCs w:val="20"/>
                      <w:lang w:val="en-US"/>
                    </w:rPr>
                  </w:pPr>
                  <w:r w:rsidRPr="002D1C01">
                    <w:rPr>
                      <w:sz w:val="20"/>
                      <w:szCs w:val="20"/>
                    </w:rPr>
                    <w:t xml:space="preserve"> </w:t>
                  </w:r>
                  <w:proofErr w:type="spellStart"/>
                  <w:r w:rsidRPr="002D1C01">
                    <w:rPr>
                      <w:sz w:val="20"/>
                      <w:szCs w:val="20"/>
                      <w:lang w:val="en-US"/>
                    </w:rPr>
                    <w:t>Количество</w:t>
                  </w:r>
                  <w:proofErr w:type="spellEnd"/>
                  <w:r w:rsidRPr="002D1C01">
                    <w:rPr>
                      <w:sz w:val="20"/>
                      <w:szCs w:val="20"/>
                      <w:lang w:val="en-US"/>
                    </w:rPr>
                    <w:t xml:space="preserve"> </w:t>
                  </w:r>
                  <w:proofErr w:type="spellStart"/>
                  <w:r w:rsidRPr="002D1C01">
                    <w:rPr>
                      <w:sz w:val="20"/>
                      <w:szCs w:val="20"/>
                      <w:lang w:val="en-US"/>
                    </w:rPr>
                    <w:t>крепежных</w:t>
                  </w:r>
                  <w:proofErr w:type="spellEnd"/>
                  <w:r w:rsidRPr="002D1C01">
                    <w:rPr>
                      <w:sz w:val="20"/>
                      <w:szCs w:val="20"/>
                      <w:lang w:val="en-US"/>
                    </w:rPr>
                    <w:t xml:space="preserve"> </w:t>
                  </w:r>
                  <w:proofErr w:type="spellStart"/>
                  <w:r w:rsidRPr="002D1C01">
                    <w:rPr>
                      <w:sz w:val="20"/>
                      <w:szCs w:val="20"/>
                      <w:lang w:val="en-US"/>
                    </w:rPr>
                    <w:t>элементов</w:t>
                  </w:r>
                  <w:proofErr w:type="spellEnd"/>
                  <w:r w:rsidRPr="002D1C01">
                    <w:rPr>
                      <w:sz w:val="20"/>
                      <w:szCs w:val="20"/>
                      <w:lang w:val="en-US"/>
                    </w:rPr>
                    <w:t xml:space="preserve"> (</w:t>
                  </w:r>
                  <w:proofErr w:type="spellStart"/>
                  <w:r w:rsidRPr="002D1C01">
                    <w:rPr>
                      <w:sz w:val="20"/>
                      <w:szCs w:val="20"/>
                      <w:lang w:val="en-US"/>
                    </w:rPr>
                    <w:t>винты</w:t>
                  </w:r>
                  <w:proofErr w:type="spellEnd"/>
                  <w:r w:rsidRPr="002D1C01">
                    <w:rPr>
                      <w:sz w:val="20"/>
                      <w:szCs w:val="20"/>
                      <w:lang w:val="en-US"/>
                    </w:rPr>
                    <w: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7FF5BBDA" w14:textId="77777777" w:rsidTr="00FC519F">
                    <w:trPr>
                      <w:cantSplit/>
                      <w:trHeight w:hRule="exact" w:val="20"/>
                    </w:trPr>
                    <w:tc>
                      <w:tcPr>
                        <w:tcW w:w="20" w:type="dxa"/>
                      </w:tcPr>
                      <w:p w14:paraId="7D23AD80" w14:textId="77777777" w:rsidR="00817E70" w:rsidRPr="002D1C01" w:rsidRDefault="00817E70" w:rsidP="00FC519F">
                        <w:pPr>
                          <w:autoSpaceDE w:val="0"/>
                          <w:autoSpaceDN w:val="0"/>
                          <w:adjustRightInd w:val="0"/>
                          <w:rPr>
                            <w:noProof/>
                            <w:sz w:val="20"/>
                            <w:szCs w:val="20"/>
                            <w:lang w:val="en-US"/>
                          </w:rPr>
                        </w:pPr>
                      </w:p>
                    </w:tc>
                    <w:tc>
                      <w:tcPr>
                        <w:tcW w:w="2626" w:type="dxa"/>
                        <w:tcBorders>
                          <w:bottom w:val="nil"/>
                        </w:tcBorders>
                      </w:tcPr>
                      <w:p w14:paraId="5CC3F126" w14:textId="77777777" w:rsidR="00817E70" w:rsidRPr="002D1C01" w:rsidRDefault="00817E70" w:rsidP="00FC519F">
                        <w:pPr>
                          <w:jc w:val="center"/>
                          <w:rPr>
                            <w:noProof/>
                            <w:sz w:val="20"/>
                            <w:szCs w:val="20"/>
                            <w:lang w:val="en-US"/>
                          </w:rPr>
                        </w:pPr>
                      </w:p>
                    </w:tc>
                    <w:tc>
                      <w:tcPr>
                        <w:tcW w:w="20" w:type="dxa"/>
                      </w:tcPr>
                      <w:p w14:paraId="64071D23" w14:textId="77777777" w:rsidR="00817E70" w:rsidRPr="002D1C01" w:rsidRDefault="00817E70" w:rsidP="00FC519F">
                        <w:pPr>
                          <w:rPr>
                            <w:noProof/>
                            <w:sz w:val="20"/>
                            <w:szCs w:val="20"/>
                            <w:lang w:val="en-US"/>
                          </w:rPr>
                        </w:pPr>
                      </w:p>
                    </w:tc>
                  </w:tr>
                  <w:tr w:rsidR="00817E70" w:rsidRPr="002D1C01" w14:paraId="5A6CD9D4" w14:textId="77777777" w:rsidTr="00FC519F">
                    <w:trPr>
                      <w:trHeight w:val="273"/>
                    </w:trPr>
                    <w:tc>
                      <w:tcPr>
                        <w:tcW w:w="20" w:type="dxa"/>
                      </w:tcPr>
                      <w:p w14:paraId="113488DE" w14:textId="77777777" w:rsidR="00817E70" w:rsidRPr="002D1C01" w:rsidRDefault="00817E70" w:rsidP="00FC519F">
                        <w:pPr>
                          <w:autoSpaceDE w:val="0"/>
                          <w:autoSpaceDN w:val="0"/>
                          <w:adjustRightInd w:val="0"/>
                          <w:rPr>
                            <w:noProof/>
                            <w:sz w:val="20"/>
                            <w:szCs w:val="20"/>
                            <w:lang w:val="en-US"/>
                          </w:rPr>
                        </w:pPr>
                      </w:p>
                      <w:p w14:paraId="27736B11" w14:textId="77777777" w:rsidR="00817E70" w:rsidRPr="002D1C01" w:rsidRDefault="00817E70" w:rsidP="00FC519F">
                        <w:pPr>
                          <w:rPr>
                            <w:sz w:val="20"/>
                            <w:szCs w:val="20"/>
                          </w:rPr>
                        </w:pPr>
                      </w:p>
                    </w:tc>
                    <w:tc>
                      <w:tcPr>
                        <w:tcW w:w="2626" w:type="dxa"/>
                        <w:tcBorders>
                          <w:top w:val="nil"/>
                          <w:bottom w:val="nil"/>
                        </w:tcBorders>
                      </w:tcPr>
                      <w:p w14:paraId="11DF2A6B" w14:textId="77777777" w:rsidR="00817E70" w:rsidRPr="002D1C01" w:rsidRDefault="00817E70" w:rsidP="00FC519F">
                        <w:pPr>
                          <w:jc w:val="center"/>
                          <w:rPr>
                            <w:sz w:val="20"/>
                            <w:szCs w:val="20"/>
                          </w:rPr>
                        </w:pPr>
                        <w:r w:rsidRPr="002D1C01">
                          <w:rPr>
                            <w:noProof/>
                            <w:sz w:val="20"/>
                            <w:szCs w:val="20"/>
                            <w:lang w:val="en-US"/>
                          </w:rPr>
                          <w:t>6</w:t>
                        </w:r>
                        <w:r w:rsidRPr="002D1C01">
                          <w:rPr>
                            <w:noProof/>
                            <w:sz w:val="20"/>
                            <w:szCs w:val="20"/>
                          </w:rPr>
                          <w:t>4</w:t>
                        </w:r>
                      </w:p>
                    </w:tc>
                    <w:tc>
                      <w:tcPr>
                        <w:tcW w:w="20" w:type="dxa"/>
                      </w:tcPr>
                      <w:p w14:paraId="396B0A09" w14:textId="77777777" w:rsidR="00817E70" w:rsidRPr="002D1C01" w:rsidRDefault="00817E70" w:rsidP="00FC519F">
                        <w:pPr>
                          <w:rPr>
                            <w:sz w:val="20"/>
                            <w:szCs w:val="20"/>
                          </w:rPr>
                        </w:pPr>
                      </w:p>
                    </w:tc>
                  </w:tr>
                </w:tbl>
                <w:p w14:paraId="1CED7CB3"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5DD59AF8" w14:textId="77777777" w:rsidR="00817E70" w:rsidRPr="002D1C01" w:rsidRDefault="00817E70" w:rsidP="00FC519F">
                  <w:pPr>
                    <w:jc w:val="center"/>
                    <w:rPr>
                      <w:sz w:val="20"/>
                      <w:szCs w:val="20"/>
                      <w:lang w:val="en-US"/>
                    </w:rPr>
                  </w:pPr>
                  <w:r w:rsidRPr="002D1C01">
                    <w:rPr>
                      <w:noProof/>
                      <w:sz w:val="20"/>
                      <w:szCs w:val="20"/>
                      <w:lang w:val="en-US"/>
                    </w:rPr>
                    <w:t>Штука</w:t>
                  </w:r>
                </w:p>
              </w:tc>
            </w:tr>
            <w:tr w:rsidR="00817E70" w:rsidRPr="009F0ADB" w14:paraId="0B7E4786" w14:textId="77777777" w:rsidTr="00FC519F">
              <w:tc>
                <w:tcPr>
                  <w:tcW w:w="3394" w:type="dxa"/>
                  <w:tcBorders>
                    <w:bottom w:val="nil"/>
                    <w:right w:val="single" w:sz="4" w:space="0" w:color="auto"/>
                  </w:tcBorders>
                  <w:shd w:val="clear" w:color="auto" w:fill="auto"/>
                </w:tcPr>
                <w:p w14:paraId="30018ECE" w14:textId="77777777" w:rsidR="00817E70" w:rsidRPr="002D1C01" w:rsidRDefault="00817E70" w:rsidP="00FC519F">
                  <w:pPr>
                    <w:rPr>
                      <w:sz w:val="20"/>
                      <w:szCs w:val="20"/>
                      <w:lang w:val="en-US"/>
                    </w:rPr>
                  </w:pPr>
                  <w:r w:rsidRPr="002D1C01">
                    <w:rPr>
                      <w:sz w:val="20"/>
                      <w:szCs w:val="20"/>
                    </w:rPr>
                    <w:t xml:space="preserve"> </w:t>
                  </w:r>
                  <w:proofErr w:type="spellStart"/>
                  <w:r w:rsidRPr="002D1C01">
                    <w:rPr>
                      <w:sz w:val="20"/>
                      <w:szCs w:val="20"/>
                      <w:lang w:val="en-US"/>
                    </w:rPr>
                    <w:t>Количество</w:t>
                  </w:r>
                  <w:proofErr w:type="spellEnd"/>
                  <w:r w:rsidRPr="002D1C01">
                    <w:rPr>
                      <w:sz w:val="20"/>
                      <w:szCs w:val="20"/>
                      <w:lang w:val="en-US"/>
                    </w:rPr>
                    <w:t xml:space="preserve"> </w:t>
                  </w:r>
                  <w:proofErr w:type="spellStart"/>
                  <w:r w:rsidRPr="002D1C01">
                    <w:rPr>
                      <w:sz w:val="20"/>
                      <w:szCs w:val="20"/>
                      <w:lang w:val="en-US"/>
                    </w:rPr>
                    <w:t>крепежных</w:t>
                  </w:r>
                  <w:proofErr w:type="spellEnd"/>
                  <w:r w:rsidRPr="002D1C01">
                    <w:rPr>
                      <w:sz w:val="20"/>
                      <w:szCs w:val="20"/>
                      <w:lang w:val="en-US"/>
                    </w:rPr>
                    <w:t xml:space="preserve"> </w:t>
                  </w:r>
                  <w:proofErr w:type="spellStart"/>
                  <w:r w:rsidRPr="002D1C01">
                    <w:rPr>
                      <w:sz w:val="20"/>
                      <w:szCs w:val="20"/>
                      <w:lang w:val="en-US"/>
                    </w:rPr>
                    <w:t>элементов</w:t>
                  </w:r>
                  <w:proofErr w:type="spellEnd"/>
                  <w:r w:rsidRPr="002D1C01">
                    <w:rPr>
                      <w:sz w:val="20"/>
                      <w:szCs w:val="20"/>
                      <w:lang w:val="en-US"/>
                    </w:rPr>
                    <w:t xml:space="preserve"> (</w:t>
                  </w:r>
                  <w:proofErr w:type="spellStart"/>
                  <w:r w:rsidRPr="002D1C01">
                    <w:rPr>
                      <w:sz w:val="20"/>
                      <w:szCs w:val="20"/>
                      <w:lang w:val="en-US"/>
                    </w:rPr>
                    <w:t>гайки</w:t>
                  </w:r>
                  <w:proofErr w:type="spellEnd"/>
                  <w:r w:rsidRPr="002D1C01">
                    <w:rPr>
                      <w:sz w:val="20"/>
                      <w:szCs w:val="20"/>
                      <w:lang w:val="en-US"/>
                    </w:rPr>
                    <w: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19E4F84D" w14:textId="77777777" w:rsidTr="00FC519F">
                    <w:trPr>
                      <w:cantSplit/>
                      <w:trHeight w:hRule="exact" w:val="20"/>
                    </w:trPr>
                    <w:tc>
                      <w:tcPr>
                        <w:tcW w:w="20" w:type="dxa"/>
                      </w:tcPr>
                      <w:p w14:paraId="46D04708" w14:textId="77777777" w:rsidR="00817E70" w:rsidRPr="002D1C01" w:rsidRDefault="00817E70" w:rsidP="00FC519F">
                        <w:pPr>
                          <w:autoSpaceDE w:val="0"/>
                          <w:autoSpaceDN w:val="0"/>
                          <w:adjustRightInd w:val="0"/>
                          <w:rPr>
                            <w:noProof/>
                            <w:sz w:val="20"/>
                            <w:szCs w:val="20"/>
                            <w:lang w:val="en-US"/>
                          </w:rPr>
                        </w:pPr>
                      </w:p>
                    </w:tc>
                    <w:tc>
                      <w:tcPr>
                        <w:tcW w:w="2626" w:type="dxa"/>
                        <w:tcBorders>
                          <w:bottom w:val="nil"/>
                        </w:tcBorders>
                      </w:tcPr>
                      <w:p w14:paraId="3F41E1B6" w14:textId="77777777" w:rsidR="00817E70" w:rsidRPr="002D1C01" w:rsidRDefault="00817E70" w:rsidP="00FC519F">
                        <w:pPr>
                          <w:jc w:val="center"/>
                          <w:rPr>
                            <w:noProof/>
                            <w:sz w:val="20"/>
                            <w:szCs w:val="20"/>
                            <w:lang w:val="en-US"/>
                          </w:rPr>
                        </w:pPr>
                      </w:p>
                    </w:tc>
                    <w:tc>
                      <w:tcPr>
                        <w:tcW w:w="20" w:type="dxa"/>
                      </w:tcPr>
                      <w:p w14:paraId="5D7CDADB" w14:textId="77777777" w:rsidR="00817E70" w:rsidRPr="002D1C01" w:rsidRDefault="00817E70" w:rsidP="00FC519F">
                        <w:pPr>
                          <w:rPr>
                            <w:noProof/>
                            <w:sz w:val="20"/>
                            <w:szCs w:val="20"/>
                            <w:lang w:val="en-US"/>
                          </w:rPr>
                        </w:pPr>
                      </w:p>
                    </w:tc>
                  </w:tr>
                  <w:tr w:rsidR="00817E70" w:rsidRPr="002D1C01" w14:paraId="539DB02E" w14:textId="77777777" w:rsidTr="00FC519F">
                    <w:trPr>
                      <w:trHeight w:val="273"/>
                    </w:trPr>
                    <w:tc>
                      <w:tcPr>
                        <w:tcW w:w="20" w:type="dxa"/>
                      </w:tcPr>
                      <w:p w14:paraId="0016554E" w14:textId="77777777" w:rsidR="00817E70" w:rsidRPr="002D1C01" w:rsidRDefault="00817E70" w:rsidP="00FC519F">
                        <w:pPr>
                          <w:autoSpaceDE w:val="0"/>
                          <w:autoSpaceDN w:val="0"/>
                          <w:adjustRightInd w:val="0"/>
                          <w:rPr>
                            <w:noProof/>
                            <w:sz w:val="20"/>
                            <w:szCs w:val="20"/>
                            <w:lang w:val="en-US"/>
                          </w:rPr>
                        </w:pPr>
                      </w:p>
                      <w:p w14:paraId="73D32EB4" w14:textId="77777777" w:rsidR="00817E70" w:rsidRPr="002D1C01" w:rsidRDefault="00817E70" w:rsidP="00FC519F">
                        <w:pPr>
                          <w:rPr>
                            <w:sz w:val="20"/>
                            <w:szCs w:val="20"/>
                          </w:rPr>
                        </w:pPr>
                      </w:p>
                    </w:tc>
                    <w:tc>
                      <w:tcPr>
                        <w:tcW w:w="2626" w:type="dxa"/>
                        <w:tcBorders>
                          <w:top w:val="nil"/>
                          <w:bottom w:val="nil"/>
                        </w:tcBorders>
                      </w:tcPr>
                      <w:p w14:paraId="07B3B764" w14:textId="77777777" w:rsidR="00817E70" w:rsidRPr="002D1C01" w:rsidRDefault="00817E70" w:rsidP="00FC519F">
                        <w:pPr>
                          <w:jc w:val="center"/>
                          <w:rPr>
                            <w:sz w:val="20"/>
                            <w:szCs w:val="20"/>
                          </w:rPr>
                        </w:pPr>
                        <w:r w:rsidRPr="002D1C01">
                          <w:rPr>
                            <w:noProof/>
                            <w:sz w:val="20"/>
                            <w:szCs w:val="20"/>
                            <w:lang w:val="en-US"/>
                          </w:rPr>
                          <w:t>6</w:t>
                        </w:r>
                        <w:r w:rsidRPr="002D1C01">
                          <w:rPr>
                            <w:noProof/>
                            <w:sz w:val="20"/>
                            <w:szCs w:val="20"/>
                          </w:rPr>
                          <w:t>4</w:t>
                        </w:r>
                      </w:p>
                    </w:tc>
                    <w:tc>
                      <w:tcPr>
                        <w:tcW w:w="20" w:type="dxa"/>
                      </w:tcPr>
                      <w:p w14:paraId="148F2C28" w14:textId="77777777" w:rsidR="00817E70" w:rsidRPr="002D1C01" w:rsidRDefault="00817E70" w:rsidP="00FC519F">
                        <w:pPr>
                          <w:rPr>
                            <w:sz w:val="20"/>
                            <w:szCs w:val="20"/>
                          </w:rPr>
                        </w:pPr>
                      </w:p>
                    </w:tc>
                  </w:tr>
                </w:tbl>
                <w:p w14:paraId="637CB0A5"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4191A546" w14:textId="77777777" w:rsidR="00817E70" w:rsidRPr="002D1C01" w:rsidRDefault="00817E70" w:rsidP="00FC519F">
                  <w:pPr>
                    <w:jc w:val="center"/>
                    <w:rPr>
                      <w:sz w:val="20"/>
                      <w:szCs w:val="20"/>
                      <w:lang w:val="en-US"/>
                    </w:rPr>
                  </w:pPr>
                  <w:r w:rsidRPr="002D1C01">
                    <w:rPr>
                      <w:noProof/>
                      <w:sz w:val="20"/>
                      <w:szCs w:val="20"/>
                      <w:lang w:val="en-US"/>
                    </w:rPr>
                    <w:t>Штука</w:t>
                  </w:r>
                </w:p>
              </w:tc>
            </w:tr>
            <w:tr w:rsidR="00817E70" w:rsidRPr="009F0ADB" w14:paraId="1CB7841C" w14:textId="77777777" w:rsidTr="00FC519F">
              <w:tc>
                <w:tcPr>
                  <w:tcW w:w="3394" w:type="dxa"/>
                  <w:tcBorders>
                    <w:bottom w:val="nil"/>
                    <w:right w:val="single" w:sz="4" w:space="0" w:color="auto"/>
                  </w:tcBorders>
                  <w:shd w:val="clear" w:color="auto" w:fill="auto"/>
                </w:tcPr>
                <w:p w14:paraId="068A9209" w14:textId="77777777" w:rsidR="00817E70" w:rsidRPr="002D1C01" w:rsidRDefault="00817E70" w:rsidP="00FC519F">
                  <w:pPr>
                    <w:rPr>
                      <w:sz w:val="20"/>
                      <w:szCs w:val="20"/>
                      <w:lang w:val="en-US"/>
                    </w:rPr>
                  </w:pPr>
                  <w:r w:rsidRPr="002D1C01">
                    <w:rPr>
                      <w:sz w:val="20"/>
                      <w:szCs w:val="20"/>
                    </w:rPr>
                    <w:t xml:space="preserve"> </w:t>
                  </w:r>
                  <w:proofErr w:type="spellStart"/>
                  <w:r w:rsidRPr="002D1C01">
                    <w:rPr>
                      <w:sz w:val="20"/>
                      <w:szCs w:val="20"/>
                      <w:lang w:val="en-US"/>
                    </w:rPr>
                    <w:t>Количество</w:t>
                  </w:r>
                  <w:proofErr w:type="spellEnd"/>
                  <w:r w:rsidRPr="002D1C01">
                    <w:rPr>
                      <w:sz w:val="20"/>
                      <w:szCs w:val="20"/>
                      <w:lang w:val="en-US"/>
                    </w:rPr>
                    <w:t xml:space="preserve"> </w:t>
                  </w:r>
                  <w:proofErr w:type="spellStart"/>
                  <w:r w:rsidRPr="002D1C01">
                    <w:rPr>
                      <w:sz w:val="20"/>
                      <w:szCs w:val="20"/>
                      <w:lang w:val="en-US"/>
                    </w:rPr>
                    <w:t>соединительных</w:t>
                  </w:r>
                  <w:proofErr w:type="spellEnd"/>
                  <w:r w:rsidRPr="002D1C01">
                    <w:rPr>
                      <w:sz w:val="20"/>
                      <w:szCs w:val="20"/>
                      <w:lang w:val="en-US"/>
                    </w:rPr>
                    <w:t xml:space="preserve"> </w:t>
                  </w:r>
                  <w:proofErr w:type="spellStart"/>
                  <w:r w:rsidRPr="002D1C01">
                    <w:rPr>
                      <w:sz w:val="20"/>
                      <w:szCs w:val="20"/>
                      <w:lang w:val="en-US"/>
                    </w:rPr>
                    <w:t>кабелей</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0E3EEBD3" w14:textId="77777777" w:rsidTr="00FC519F">
                    <w:trPr>
                      <w:cantSplit/>
                      <w:trHeight w:hRule="exact" w:val="20"/>
                    </w:trPr>
                    <w:tc>
                      <w:tcPr>
                        <w:tcW w:w="20" w:type="dxa"/>
                      </w:tcPr>
                      <w:p w14:paraId="0D111925" w14:textId="77777777" w:rsidR="00817E70" w:rsidRPr="002D1C01" w:rsidRDefault="00817E70" w:rsidP="00FC519F">
                        <w:pPr>
                          <w:autoSpaceDE w:val="0"/>
                          <w:autoSpaceDN w:val="0"/>
                          <w:adjustRightInd w:val="0"/>
                          <w:rPr>
                            <w:noProof/>
                            <w:sz w:val="20"/>
                            <w:szCs w:val="20"/>
                            <w:lang w:val="en-US"/>
                          </w:rPr>
                        </w:pPr>
                      </w:p>
                    </w:tc>
                    <w:tc>
                      <w:tcPr>
                        <w:tcW w:w="2626" w:type="dxa"/>
                        <w:tcBorders>
                          <w:bottom w:val="nil"/>
                        </w:tcBorders>
                      </w:tcPr>
                      <w:p w14:paraId="63FE6AEB" w14:textId="77777777" w:rsidR="00817E70" w:rsidRPr="002D1C01" w:rsidRDefault="00817E70" w:rsidP="00FC519F">
                        <w:pPr>
                          <w:jc w:val="center"/>
                          <w:rPr>
                            <w:noProof/>
                            <w:sz w:val="20"/>
                            <w:szCs w:val="20"/>
                            <w:lang w:val="en-US"/>
                          </w:rPr>
                        </w:pPr>
                      </w:p>
                    </w:tc>
                    <w:tc>
                      <w:tcPr>
                        <w:tcW w:w="20" w:type="dxa"/>
                      </w:tcPr>
                      <w:p w14:paraId="3258A857" w14:textId="77777777" w:rsidR="00817E70" w:rsidRPr="002D1C01" w:rsidRDefault="00817E70" w:rsidP="00FC519F">
                        <w:pPr>
                          <w:rPr>
                            <w:noProof/>
                            <w:sz w:val="20"/>
                            <w:szCs w:val="20"/>
                            <w:lang w:val="en-US"/>
                          </w:rPr>
                        </w:pPr>
                      </w:p>
                    </w:tc>
                  </w:tr>
                  <w:tr w:rsidR="00817E70" w:rsidRPr="002D1C01" w14:paraId="25FEF414" w14:textId="77777777" w:rsidTr="00FC519F">
                    <w:trPr>
                      <w:trHeight w:val="273"/>
                    </w:trPr>
                    <w:tc>
                      <w:tcPr>
                        <w:tcW w:w="20" w:type="dxa"/>
                      </w:tcPr>
                      <w:p w14:paraId="1EE9A571" w14:textId="77777777" w:rsidR="00817E70" w:rsidRPr="002D1C01" w:rsidRDefault="00817E70" w:rsidP="00FC519F">
                        <w:pPr>
                          <w:autoSpaceDE w:val="0"/>
                          <w:autoSpaceDN w:val="0"/>
                          <w:adjustRightInd w:val="0"/>
                          <w:rPr>
                            <w:noProof/>
                            <w:sz w:val="20"/>
                            <w:szCs w:val="20"/>
                            <w:lang w:val="en-US"/>
                          </w:rPr>
                        </w:pPr>
                      </w:p>
                      <w:p w14:paraId="047CA4D7" w14:textId="77777777" w:rsidR="00817E70" w:rsidRPr="002D1C01" w:rsidRDefault="00817E70" w:rsidP="00FC519F">
                        <w:pPr>
                          <w:rPr>
                            <w:sz w:val="20"/>
                            <w:szCs w:val="20"/>
                          </w:rPr>
                        </w:pPr>
                      </w:p>
                    </w:tc>
                    <w:tc>
                      <w:tcPr>
                        <w:tcW w:w="2626" w:type="dxa"/>
                        <w:tcBorders>
                          <w:top w:val="nil"/>
                          <w:bottom w:val="nil"/>
                        </w:tcBorders>
                      </w:tcPr>
                      <w:p w14:paraId="3CCC75D7" w14:textId="77777777" w:rsidR="00817E70" w:rsidRPr="002D1C01" w:rsidRDefault="00817E70" w:rsidP="00FC519F">
                        <w:pPr>
                          <w:jc w:val="center"/>
                          <w:rPr>
                            <w:sz w:val="20"/>
                            <w:szCs w:val="20"/>
                          </w:rPr>
                        </w:pPr>
                        <w:r w:rsidRPr="002D1C01">
                          <w:rPr>
                            <w:noProof/>
                            <w:sz w:val="20"/>
                            <w:szCs w:val="20"/>
                          </w:rPr>
                          <w:t>10</w:t>
                        </w:r>
                      </w:p>
                    </w:tc>
                    <w:tc>
                      <w:tcPr>
                        <w:tcW w:w="20" w:type="dxa"/>
                      </w:tcPr>
                      <w:p w14:paraId="0AD1999E" w14:textId="77777777" w:rsidR="00817E70" w:rsidRPr="002D1C01" w:rsidRDefault="00817E70" w:rsidP="00FC519F">
                        <w:pPr>
                          <w:rPr>
                            <w:sz w:val="20"/>
                            <w:szCs w:val="20"/>
                          </w:rPr>
                        </w:pPr>
                      </w:p>
                    </w:tc>
                  </w:tr>
                </w:tbl>
                <w:p w14:paraId="40E66727"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62100C5F" w14:textId="77777777" w:rsidR="00817E70" w:rsidRPr="002D1C01" w:rsidRDefault="00817E70" w:rsidP="00FC519F">
                  <w:pPr>
                    <w:jc w:val="center"/>
                    <w:rPr>
                      <w:sz w:val="20"/>
                      <w:szCs w:val="20"/>
                      <w:lang w:val="en-US"/>
                    </w:rPr>
                  </w:pPr>
                  <w:r w:rsidRPr="002D1C01">
                    <w:rPr>
                      <w:noProof/>
                      <w:sz w:val="20"/>
                      <w:szCs w:val="20"/>
                      <w:lang w:val="en-US"/>
                    </w:rPr>
                    <w:t>Штука</w:t>
                  </w:r>
                </w:p>
              </w:tc>
            </w:tr>
            <w:tr w:rsidR="00817E70" w:rsidRPr="009F0ADB" w14:paraId="017DB04B" w14:textId="77777777" w:rsidTr="00FC519F">
              <w:tc>
                <w:tcPr>
                  <w:tcW w:w="3394" w:type="dxa"/>
                  <w:tcBorders>
                    <w:bottom w:val="nil"/>
                    <w:right w:val="single" w:sz="4" w:space="0" w:color="auto"/>
                  </w:tcBorders>
                  <w:shd w:val="clear" w:color="auto" w:fill="auto"/>
                </w:tcPr>
                <w:p w14:paraId="4753F9B8" w14:textId="77777777" w:rsidR="00817E70" w:rsidRPr="00CC3FEC" w:rsidRDefault="00817E70" w:rsidP="00FC519F">
                  <w:pPr>
                    <w:rPr>
                      <w:sz w:val="20"/>
                      <w:szCs w:val="20"/>
                      <w:lang w:val="en-US"/>
                    </w:rPr>
                  </w:pPr>
                  <w:r w:rsidRPr="00CC3FEC">
                    <w:rPr>
                      <w:sz w:val="20"/>
                      <w:szCs w:val="20"/>
                    </w:rPr>
                    <w:t xml:space="preserve"> </w:t>
                  </w:r>
                  <w:proofErr w:type="spellStart"/>
                  <w:r w:rsidRPr="00CC3FEC">
                    <w:rPr>
                      <w:sz w:val="20"/>
                      <w:szCs w:val="20"/>
                      <w:lang w:val="en-US"/>
                    </w:rPr>
                    <w:t>Интерфейсы</w:t>
                  </w:r>
                  <w:proofErr w:type="spellEnd"/>
                </w:p>
              </w:tc>
              <w:tc>
                <w:tcPr>
                  <w:tcW w:w="2410" w:type="dxa"/>
                  <w:tcBorders>
                    <w:left w:val="single" w:sz="4" w:space="0" w:color="auto"/>
                    <w:bottom w:val="nil"/>
                    <w:right w:val="single" w:sz="4" w:space="0" w:color="auto"/>
                  </w:tcBorders>
                  <w:shd w:val="clear" w:color="auto" w:fill="auto"/>
                </w:tcPr>
                <w:tbl>
                  <w:tblPr>
                    <w:tblStyle w:val="af4"/>
                    <w:tblW w:w="2431"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391"/>
                    <w:gridCol w:w="20"/>
                  </w:tblGrid>
                  <w:tr w:rsidR="00817E70" w:rsidRPr="00CC3FEC" w14:paraId="4505BB06" w14:textId="77777777" w:rsidTr="00FC519F">
                    <w:trPr>
                      <w:cantSplit/>
                      <w:trHeight w:hRule="exact" w:val="20"/>
                    </w:trPr>
                    <w:tc>
                      <w:tcPr>
                        <w:tcW w:w="20" w:type="dxa"/>
                      </w:tcPr>
                      <w:p w14:paraId="7B9FCF9F" w14:textId="77777777" w:rsidR="00817E70" w:rsidRPr="00CC3FEC" w:rsidRDefault="00817E70" w:rsidP="00FC519F">
                        <w:pPr>
                          <w:autoSpaceDE w:val="0"/>
                          <w:autoSpaceDN w:val="0"/>
                          <w:adjustRightInd w:val="0"/>
                          <w:rPr>
                            <w:noProof/>
                            <w:sz w:val="20"/>
                            <w:szCs w:val="20"/>
                            <w:lang w:val="en-US"/>
                          </w:rPr>
                        </w:pPr>
                      </w:p>
                    </w:tc>
                    <w:tc>
                      <w:tcPr>
                        <w:tcW w:w="2391" w:type="dxa"/>
                        <w:tcBorders>
                          <w:bottom w:val="nil"/>
                        </w:tcBorders>
                      </w:tcPr>
                      <w:p w14:paraId="3CED076A" w14:textId="77777777" w:rsidR="00817E70" w:rsidRPr="00CC3FEC" w:rsidRDefault="00817E70" w:rsidP="00FC519F">
                        <w:pPr>
                          <w:jc w:val="center"/>
                          <w:rPr>
                            <w:noProof/>
                            <w:sz w:val="20"/>
                            <w:szCs w:val="20"/>
                            <w:lang w:val="en-US"/>
                          </w:rPr>
                        </w:pPr>
                      </w:p>
                    </w:tc>
                    <w:tc>
                      <w:tcPr>
                        <w:tcW w:w="20" w:type="dxa"/>
                      </w:tcPr>
                      <w:p w14:paraId="6C4242B3" w14:textId="77777777" w:rsidR="00817E70" w:rsidRPr="00CC3FEC" w:rsidRDefault="00817E70" w:rsidP="00FC519F">
                        <w:pPr>
                          <w:rPr>
                            <w:noProof/>
                            <w:sz w:val="20"/>
                            <w:szCs w:val="20"/>
                            <w:lang w:val="en-US"/>
                          </w:rPr>
                        </w:pPr>
                      </w:p>
                    </w:tc>
                  </w:tr>
                  <w:tr w:rsidR="00817E70" w:rsidRPr="00CC3FEC" w14:paraId="467AC65D" w14:textId="77777777" w:rsidTr="00FC519F">
                    <w:trPr>
                      <w:trHeight w:val="170"/>
                    </w:trPr>
                    <w:tc>
                      <w:tcPr>
                        <w:tcW w:w="20" w:type="dxa"/>
                      </w:tcPr>
                      <w:p w14:paraId="07E4A189" w14:textId="77777777" w:rsidR="00817E70" w:rsidRPr="00CC3FEC" w:rsidRDefault="00817E70" w:rsidP="00FC519F">
                        <w:pPr>
                          <w:autoSpaceDE w:val="0"/>
                          <w:autoSpaceDN w:val="0"/>
                          <w:adjustRightInd w:val="0"/>
                          <w:rPr>
                            <w:noProof/>
                            <w:sz w:val="20"/>
                            <w:szCs w:val="20"/>
                            <w:lang w:val="en-US"/>
                          </w:rPr>
                        </w:pPr>
                      </w:p>
                      <w:p w14:paraId="6915BBC4" w14:textId="77777777" w:rsidR="00817E70" w:rsidRPr="00CC3FEC" w:rsidRDefault="00817E70" w:rsidP="00FC519F">
                        <w:pPr>
                          <w:rPr>
                            <w:sz w:val="20"/>
                            <w:szCs w:val="20"/>
                          </w:rPr>
                        </w:pPr>
                      </w:p>
                    </w:tc>
                    <w:tc>
                      <w:tcPr>
                        <w:tcW w:w="2391" w:type="dxa"/>
                        <w:tcBorders>
                          <w:top w:val="nil"/>
                          <w:bottom w:val="single" w:sz="4" w:space="0" w:color="auto"/>
                        </w:tcBorders>
                      </w:tcPr>
                      <w:p w14:paraId="01D1347C" w14:textId="77777777" w:rsidR="00817E70" w:rsidRPr="00CC3FEC" w:rsidRDefault="00817E70" w:rsidP="00FC519F">
                        <w:pPr>
                          <w:jc w:val="center"/>
                          <w:rPr>
                            <w:sz w:val="20"/>
                            <w:szCs w:val="20"/>
                          </w:rPr>
                        </w:pPr>
                        <w:r w:rsidRPr="00CC3FEC">
                          <w:rPr>
                            <w:noProof/>
                            <w:sz w:val="20"/>
                            <w:szCs w:val="20"/>
                            <w:lang w:val="en-US"/>
                          </w:rPr>
                          <w:lastRenderedPageBreak/>
                          <w:t>TTL</w:t>
                        </w:r>
                      </w:p>
                    </w:tc>
                    <w:tc>
                      <w:tcPr>
                        <w:tcW w:w="20" w:type="dxa"/>
                      </w:tcPr>
                      <w:p w14:paraId="51D72A33" w14:textId="77777777" w:rsidR="00817E70" w:rsidRPr="00CC3FEC" w:rsidRDefault="00817E70" w:rsidP="00FC519F">
                        <w:pPr>
                          <w:rPr>
                            <w:sz w:val="20"/>
                            <w:szCs w:val="20"/>
                          </w:rPr>
                        </w:pPr>
                      </w:p>
                    </w:tc>
                  </w:tr>
                  <w:tr w:rsidR="00817E70" w:rsidRPr="00CC3FEC" w14:paraId="730042D2" w14:textId="77777777" w:rsidTr="00FC519F">
                    <w:trPr>
                      <w:trHeight w:val="170"/>
                    </w:trPr>
                    <w:tc>
                      <w:tcPr>
                        <w:tcW w:w="20" w:type="dxa"/>
                      </w:tcPr>
                      <w:p w14:paraId="6F18B47A" w14:textId="77777777" w:rsidR="00817E70" w:rsidRPr="00CC3FEC" w:rsidRDefault="00817E70" w:rsidP="00FC519F">
                        <w:pPr>
                          <w:autoSpaceDE w:val="0"/>
                          <w:autoSpaceDN w:val="0"/>
                          <w:adjustRightInd w:val="0"/>
                          <w:rPr>
                            <w:noProof/>
                            <w:sz w:val="20"/>
                            <w:szCs w:val="20"/>
                            <w:lang w:val="en-US"/>
                          </w:rPr>
                        </w:pPr>
                      </w:p>
                      <w:p w14:paraId="21D08C3B" w14:textId="77777777" w:rsidR="00817E70" w:rsidRPr="00CC3FEC" w:rsidRDefault="00817E70" w:rsidP="00FC519F">
                        <w:pPr>
                          <w:rPr>
                            <w:sz w:val="20"/>
                            <w:szCs w:val="20"/>
                          </w:rPr>
                        </w:pPr>
                      </w:p>
                    </w:tc>
                    <w:tc>
                      <w:tcPr>
                        <w:tcW w:w="2391" w:type="dxa"/>
                        <w:tcBorders>
                          <w:top w:val="single" w:sz="4" w:space="0" w:color="auto"/>
                        </w:tcBorders>
                      </w:tcPr>
                      <w:p w14:paraId="58A07A17" w14:textId="77777777" w:rsidR="00817E70" w:rsidRPr="00CC3FEC" w:rsidRDefault="00817E70" w:rsidP="00FC519F">
                        <w:pPr>
                          <w:jc w:val="center"/>
                          <w:rPr>
                            <w:sz w:val="20"/>
                            <w:szCs w:val="20"/>
                          </w:rPr>
                        </w:pPr>
                        <w:r w:rsidRPr="00CC3FEC">
                          <w:rPr>
                            <w:noProof/>
                            <w:sz w:val="20"/>
                            <w:szCs w:val="20"/>
                            <w:lang w:val="en-US"/>
                          </w:rPr>
                          <w:t>I2C</w:t>
                        </w:r>
                      </w:p>
                    </w:tc>
                    <w:tc>
                      <w:tcPr>
                        <w:tcW w:w="20" w:type="dxa"/>
                      </w:tcPr>
                      <w:p w14:paraId="1F78A936" w14:textId="77777777" w:rsidR="00817E70" w:rsidRPr="00CC3FEC" w:rsidRDefault="00817E70" w:rsidP="00FC519F">
                        <w:pPr>
                          <w:rPr>
                            <w:sz w:val="20"/>
                            <w:szCs w:val="20"/>
                          </w:rPr>
                        </w:pPr>
                      </w:p>
                    </w:tc>
                  </w:tr>
                  <w:tr w:rsidR="00817E70" w:rsidRPr="00CC3FEC" w14:paraId="624DDBB9" w14:textId="77777777" w:rsidTr="00FC519F">
                    <w:trPr>
                      <w:trHeight w:val="170"/>
                    </w:trPr>
                    <w:tc>
                      <w:tcPr>
                        <w:tcW w:w="20" w:type="dxa"/>
                      </w:tcPr>
                      <w:p w14:paraId="6C107A0F" w14:textId="77777777" w:rsidR="00817E70" w:rsidRPr="00CC3FEC" w:rsidRDefault="00817E70" w:rsidP="00FC519F">
                        <w:pPr>
                          <w:autoSpaceDE w:val="0"/>
                          <w:autoSpaceDN w:val="0"/>
                          <w:adjustRightInd w:val="0"/>
                          <w:rPr>
                            <w:noProof/>
                            <w:sz w:val="20"/>
                            <w:szCs w:val="20"/>
                            <w:lang w:val="en-US"/>
                          </w:rPr>
                        </w:pPr>
                      </w:p>
                      <w:p w14:paraId="4F277062" w14:textId="77777777" w:rsidR="00817E70" w:rsidRPr="00CC3FEC" w:rsidRDefault="00817E70" w:rsidP="00FC519F">
                        <w:pPr>
                          <w:rPr>
                            <w:sz w:val="20"/>
                            <w:szCs w:val="20"/>
                          </w:rPr>
                        </w:pPr>
                      </w:p>
                    </w:tc>
                    <w:tc>
                      <w:tcPr>
                        <w:tcW w:w="2391" w:type="dxa"/>
                      </w:tcPr>
                      <w:p w14:paraId="370F3ED6" w14:textId="77777777" w:rsidR="00817E70" w:rsidRPr="00CC3FEC" w:rsidRDefault="00817E70" w:rsidP="00FC519F">
                        <w:pPr>
                          <w:jc w:val="center"/>
                          <w:rPr>
                            <w:sz w:val="20"/>
                            <w:szCs w:val="20"/>
                          </w:rPr>
                        </w:pPr>
                        <w:r w:rsidRPr="00CC3FEC">
                          <w:rPr>
                            <w:noProof/>
                            <w:sz w:val="20"/>
                            <w:szCs w:val="20"/>
                            <w:lang w:val="en-US"/>
                          </w:rPr>
                          <w:t>SPI</w:t>
                        </w:r>
                      </w:p>
                    </w:tc>
                    <w:tc>
                      <w:tcPr>
                        <w:tcW w:w="20" w:type="dxa"/>
                      </w:tcPr>
                      <w:p w14:paraId="5EEA6C69" w14:textId="77777777" w:rsidR="00817E70" w:rsidRPr="00CC3FEC" w:rsidRDefault="00817E70" w:rsidP="00FC519F">
                        <w:pPr>
                          <w:rPr>
                            <w:sz w:val="20"/>
                            <w:szCs w:val="20"/>
                          </w:rPr>
                        </w:pPr>
                      </w:p>
                    </w:tc>
                  </w:tr>
                  <w:tr w:rsidR="00817E70" w:rsidRPr="00CC3FEC" w14:paraId="7ED26523" w14:textId="77777777" w:rsidTr="00FC519F">
                    <w:trPr>
                      <w:trHeight w:val="170"/>
                    </w:trPr>
                    <w:tc>
                      <w:tcPr>
                        <w:tcW w:w="20" w:type="dxa"/>
                      </w:tcPr>
                      <w:p w14:paraId="5FF33168" w14:textId="77777777" w:rsidR="00817E70" w:rsidRPr="00CC3FEC" w:rsidRDefault="00817E70" w:rsidP="00FC519F">
                        <w:pPr>
                          <w:autoSpaceDE w:val="0"/>
                          <w:autoSpaceDN w:val="0"/>
                          <w:adjustRightInd w:val="0"/>
                          <w:rPr>
                            <w:noProof/>
                            <w:sz w:val="20"/>
                            <w:szCs w:val="20"/>
                            <w:lang w:val="en-US"/>
                          </w:rPr>
                        </w:pPr>
                      </w:p>
                      <w:p w14:paraId="0FBB3D86" w14:textId="77777777" w:rsidR="00817E70" w:rsidRPr="00CC3FEC" w:rsidRDefault="00817E70" w:rsidP="00FC519F">
                        <w:pPr>
                          <w:rPr>
                            <w:sz w:val="20"/>
                            <w:szCs w:val="20"/>
                          </w:rPr>
                        </w:pPr>
                      </w:p>
                    </w:tc>
                    <w:tc>
                      <w:tcPr>
                        <w:tcW w:w="2391" w:type="dxa"/>
                      </w:tcPr>
                      <w:p w14:paraId="1D33EFE2" w14:textId="77777777" w:rsidR="00817E70" w:rsidRPr="00CC3FEC" w:rsidRDefault="00817E70" w:rsidP="00FC519F">
                        <w:pPr>
                          <w:jc w:val="center"/>
                          <w:rPr>
                            <w:sz w:val="20"/>
                            <w:szCs w:val="20"/>
                          </w:rPr>
                        </w:pPr>
                        <w:r w:rsidRPr="00CC3FEC">
                          <w:rPr>
                            <w:noProof/>
                            <w:sz w:val="20"/>
                            <w:szCs w:val="20"/>
                            <w:lang w:val="en-US"/>
                          </w:rPr>
                          <w:t>UART</w:t>
                        </w:r>
                      </w:p>
                    </w:tc>
                    <w:tc>
                      <w:tcPr>
                        <w:tcW w:w="20" w:type="dxa"/>
                      </w:tcPr>
                      <w:p w14:paraId="6C867F66" w14:textId="77777777" w:rsidR="00817E70" w:rsidRPr="00CC3FEC" w:rsidRDefault="00817E70" w:rsidP="00FC519F">
                        <w:pPr>
                          <w:rPr>
                            <w:sz w:val="20"/>
                            <w:szCs w:val="20"/>
                          </w:rPr>
                        </w:pPr>
                      </w:p>
                    </w:tc>
                  </w:tr>
                  <w:tr w:rsidR="00817E70" w:rsidRPr="00CC3FEC" w14:paraId="49E02232" w14:textId="77777777" w:rsidTr="00FC519F">
                    <w:trPr>
                      <w:trHeight w:val="170"/>
                    </w:trPr>
                    <w:tc>
                      <w:tcPr>
                        <w:tcW w:w="20" w:type="dxa"/>
                      </w:tcPr>
                      <w:p w14:paraId="687EDDEF" w14:textId="77777777" w:rsidR="00817E70" w:rsidRPr="00CC3FEC" w:rsidRDefault="00817E70" w:rsidP="00FC519F">
                        <w:pPr>
                          <w:autoSpaceDE w:val="0"/>
                          <w:autoSpaceDN w:val="0"/>
                          <w:adjustRightInd w:val="0"/>
                          <w:rPr>
                            <w:noProof/>
                            <w:sz w:val="20"/>
                            <w:szCs w:val="20"/>
                            <w:lang w:val="en-US"/>
                          </w:rPr>
                        </w:pPr>
                      </w:p>
                      <w:p w14:paraId="6614FB27" w14:textId="77777777" w:rsidR="00817E70" w:rsidRPr="00CC3FEC" w:rsidRDefault="00817E70" w:rsidP="00FC519F">
                        <w:pPr>
                          <w:rPr>
                            <w:sz w:val="20"/>
                            <w:szCs w:val="20"/>
                          </w:rPr>
                        </w:pPr>
                      </w:p>
                    </w:tc>
                    <w:tc>
                      <w:tcPr>
                        <w:tcW w:w="2391" w:type="dxa"/>
                      </w:tcPr>
                      <w:p w14:paraId="4DF4057F" w14:textId="77777777" w:rsidR="00817E70" w:rsidRPr="00CC3FEC" w:rsidRDefault="00817E70" w:rsidP="00FC519F">
                        <w:pPr>
                          <w:jc w:val="center"/>
                          <w:rPr>
                            <w:sz w:val="20"/>
                            <w:szCs w:val="20"/>
                          </w:rPr>
                        </w:pPr>
                        <w:r w:rsidRPr="00CC3FEC">
                          <w:rPr>
                            <w:noProof/>
                            <w:sz w:val="20"/>
                            <w:szCs w:val="20"/>
                            <w:lang w:val="en-US"/>
                          </w:rPr>
                          <w:t>PWM</w:t>
                        </w:r>
                      </w:p>
                    </w:tc>
                    <w:tc>
                      <w:tcPr>
                        <w:tcW w:w="20" w:type="dxa"/>
                      </w:tcPr>
                      <w:p w14:paraId="2583BC6B" w14:textId="77777777" w:rsidR="00817E70" w:rsidRPr="00CC3FEC" w:rsidRDefault="00817E70" w:rsidP="00FC519F">
                        <w:pPr>
                          <w:rPr>
                            <w:sz w:val="20"/>
                            <w:szCs w:val="20"/>
                          </w:rPr>
                        </w:pPr>
                      </w:p>
                    </w:tc>
                  </w:tr>
                  <w:tr w:rsidR="00817E70" w:rsidRPr="00CC3FEC" w14:paraId="1F333620" w14:textId="77777777" w:rsidTr="00FC519F">
                    <w:trPr>
                      <w:trHeight w:val="170"/>
                    </w:trPr>
                    <w:tc>
                      <w:tcPr>
                        <w:tcW w:w="20" w:type="dxa"/>
                      </w:tcPr>
                      <w:p w14:paraId="368CC363" w14:textId="77777777" w:rsidR="00817E70" w:rsidRPr="00CC3FEC" w:rsidRDefault="00817E70" w:rsidP="00FC519F">
                        <w:pPr>
                          <w:autoSpaceDE w:val="0"/>
                          <w:autoSpaceDN w:val="0"/>
                          <w:adjustRightInd w:val="0"/>
                          <w:rPr>
                            <w:noProof/>
                            <w:sz w:val="20"/>
                            <w:szCs w:val="20"/>
                            <w:lang w:val="en-US"/>
                          </w:rPr>
                        </w:pPr>
                      </w:p>
                      <w:p w14:paraId="51308408" w14:textId="77777777" w:rsidR="00817E70" w:rsidRPr="00CC3FEC" w:rsidRDefault="00817E70" w:rsidP="00FC519F">
                        <w:pPr>
                          <w:rPr>
                            <w:sz w:val="20"/>
                            <w:szCs w:val="20"/>
                          </w:rPr>
                        </w:pPr>
                      </w:p>
                    </w:tc>
                    <w:tc>
                      <w:tcPr>
                        <w:tcW w:w="2391" w:type="dxa"/>
                      </w:tcPr>
                      <w:p w14:paraId="4D46034B" w14:textId="77777777" w:rsidR="00817E70" w:rsidRPr="00CC3FEC" w:rsidRDefault="00817E70" w:rsidP="00FC519F">
                        <w:pPr>
                          <w:jc w:val="center"/>
                          <w:rPr>
                            <w:sz w:val="20"/>
                            <w:szCs w:val="20"/>
                          </w:rPr>
                        </w:pPr>
                        <w:r w:rsidRPr="00CC3FEC">
                          <w:rPr>
                            <w:noProof/>
                            <w:sz w:val="20"/>
                            <w:szCs w:val="20"/>
                            <w:lang w:val="en-US"/>
                          </w:rPr>
                          <w:t>Для подключения микрофона</w:t>
                        </w:r>
                      </w:p>
                    </w:tc>
                    <w:tc>
                      <w:tcPr>
                        <w:tcW w:w="20" w:type="dxa"/>
                      </w:tcPr>
                      <w:p w14:paraId="11F92CAA" w14:textId="77777777" w:rsidR="00817E70" w:rsidRPr="00CC3FEC" w:rsidRDefault="00817E70" w:rsidP="00FC519F">
                        <w:pPr>
                          <w:rPr>
                            <w:sz w:val="20"/>
                            <w:szCs w:val="20"/>
                          </w:rPr>
                        </w:pPr>
                      </w:p>
                    </w:tc>
                  </w:tr>
                  <w:tr w:rsidR="00817E70" w:rsidRPr="00CC3FEC" w14:paraId="397E2589" w14:textId="77777777" w:rsidTr="00FC519F">
                    <w:trPr>
                      <w:trHeight w:val="170"/>
                    </w:trPr>
                    <w:tc>
                      <w:tcPr>
                        <w:tcW w:w="20" w:type="dxa"/>
                      </w:tcPr>
                      <w:p w14:paraId="0AB01E3A" w14:textId="77777777" w:rsidR="00817E70" w:rsidRPr="00CC3FEC" w:rsidRDefault="00817E70" w:rsidP="00FC519F">
                        <w:pPr>
                          <w:autoSpaceDE w:val="0"/>
                          <w:autoSpaceDN w:val="0"/>
                          <w:adjustRightInd w:val="0"/>
                          <w:rPr>
                            <w:noProof/>
                            <w:sz w:val="20"/>
                            <w:szCs w:val="20"/>
                            <w:lang w:val="en-US"/>
                          </w:rPr>
                        </w:pPr>
                      </w:p>
                      <w:p w14:paraId="21845E2E" w14:textId="77777777" w:rsidR="00817E70" w:rsidRPr="00CC3FEC" w:rsidRDefault="00817E70" w:rsidP="00FC519F">
                        <w:pPr>
                          <w:rPr>
                            <w:sz w:val="20"/>
                            <w:szCs w:val="20"/>
                          </w:rPr>
                        </w:pPr>
                      </w:p>
                    </w:tc>
                    <w:tc>
                      <w:tcPr>
                        <w:tcW w:w="2391" w:type="dxa"/>
                      </w:tcPr>
                      <w:p w14:paraId="6E1DCCA5" w14:textId="77777777" w:rsidR="00817E70" w:rsidRPr="00CC3FEC" w:rsidRDefault="00817E70" w:rsidP="00FC519F">
                        <w:pPr>
                          <w:jc w:val="center"/>
                          <w:rPr>
                            <w:sz w:val="20"/>
                            <w:szCs w:val="20"/>
                          </w:rPr>
                        </w:pPr>
                        <w:r w:rsidRPr="00CC3FEC">
                          <w:rPr>
                            <w:noProof/>
                            <w:sz w:val="20"/>
                            <w:szCs w:val="20"/>
                            <w:lang w:val="en-US"/>
                          </w:rPr>
                          <w:t>WiFi</w:t>
                        </w:r>
                      </w:p>
                    </w:tc>
                    <w:tc>
                      <w:tcPr>
                        <w:tcW w:w="20" w:type="dxa"/>
                      </w:tcPr>
                      <w:p w14:paraId="0840D027" w14:textId="77777777" w:rsidR="00817E70" w:rsidRPr="00CC3FEC" w:rsidRDefault="00817E70" w:rsidP="00FC519F">
                        <w:pPr>
                          <w:rPr>
                            <w:sz w:val="20"/>
                            <w:szCs w:val="20"/>
                          </w:rPr>
                        </w:pPr>
                      </w:p>
                    </w:tc>
                  </w:tr>
                  <w:tr w:rsidR="00817E70" w:rsidRPr="00CC3FEC" w14:paraId="37493869" w14:textId="77777777" w:rsidTr="00FC519F">
                    <w:trPr>
                      <w:trHeight w:val="170"/>
                    </w:trPr>
                    <w:tc>
                      <w:tcPr>
                        <w:tcW w:w="20" w:type="dxa"/>
                      </w:tcPr>
                      <w:p w14:paraId="3772C98B" w14:textId="77777777" w:rsidR="00817E70" w:rsidRPr="00CC3FEC" w:rsidRDefault="00817E70" w:rsidP="00FC519F">
                        <w:pPr>
                          <w:autoSpaceDE w:val="0"/>
                          <w:autoSpaceDN w:val="0"/>
                          <w:adjustRightInd w:val="0"/>
                          <w:rPr>
                            <w:noProof/>
                            <w:sz w:val="20"/>
                            <w:szCs w:val="20"/>
                            <w:lang w:val="en-US"/>
                          </w:rPr>
                        </w:pPr>
                      </w:p>
                      <w:p w14:paraId="49AAABFE" w14:textId="77777777" w:rsidR="00817E70" w:rsidRPr="00CC3FEC" w:rsidRDefault="00817E70" w:rsidP="00FC519F">
                        <w:pPr>
                          <w:rPr>
                            <w:sz w:val="20"/>
                            <w:szCs w:val="20"/>
                          </w:rPr>
                        </w:pPr>
                      </w:p>
                    </w:tc>
                    <w:tc>
                      <w:tcPr>
                        <w:tcW w:w="2391" w:type="dxa"/>
                      </w:tcPr>
                      <w:p w14:paraId="33950897" w14:textId="77777777" w:rsidR="00817E70" w:rsidRPr="00CC3FEC" w:rsidRDefault="00817E70" w:rsidP="00FC519F">
                        <w:pPr>
                          <w:jc w:val="center"/>
                          <w:rPr>
                            <w:sz w:val="20"/>
                            <w:szCs w:val="20"/>
                          </w:rPr>
                        </w:pPr>
                        <w:r w:rsidRPr="00CC3FEC">
                          <w:rPr>
                            <w:noProof/>
                            <w:sz w:val="20"/>
                            <w:szCs w:val="20"/>
                            <w:lang w:val="en-US"/>
                          </w:rPr>
                          <w:t>Bluetooth</w:t>
                        </w:r>
                      </w:p>
                    </w:tc>
                    <w:tc>
                      <w:tcPr>
                        <w:tcW w:w="20" w:type="dxa"/>
                      </w:tcPr>
                      <w:p w14:paraId="7777501C" w14:textId="77777777" w:rsidR="00817E70" w:rsidRPr="00CC3FEC" w:rsidRDefault="00817E70" w:rsidP="00FC519F">
                        <w:pPr>
                          <w:rPr>
                            <w:sz w:val="20"/>
                            <w:szCs w:val="20"/>
                          </w:rPr>
                        </w:pPr>
                      </w:p>
                    </w:tc>
                  </w:tr>
                </w:tbl>
                <w:p w14:paraId="0F05DFE6" w14:textId="77777777" w:rsidR="00817E70" w:rsidRPr="00CC3FEC" w:rsidRDefault="00817E70" w:rsidP="00FC519F">
                  <w:pPr>
                    <w:rPr>
                      <w:sz w:val="20"/>
                      <w:szCs w:val="20"/>
                    </w:rPr>
                  </w:pPr>
                </w:p>
              </w:tc>
              <w:tc>
                <w:tcPr>
                  <w:tcW w:w="1843" w:type="dxa"/>
                  <w:tcBorders>
                    <w:left w:val="single" w:sz="4" w:space="0" w:color="auto"/>
                    <w:bottom w:val="nil"/>
                  </w:tcBorders>
                  <w:shd w:val="clear" w:color="auto" w:fill="auto"/>
                </w:tcPr>
                <w:p w14:paraId="6F6B4688" w14:textId="77777777" w:rsidR="00817E70" w:rsidRPr="00EA40F2" w:rsidRDefault="00817E70" w:rsidP="00FC519F">
                  <w:pPr>
                    <w:jc w:val="center"/>
                    <w:rPr>
                      <w:sz w:val="20"/>
                      <w:szCs w:val="20"/>
                      <w:lang w:val="en-US"/>
                    </w:rPr>
                  </w:pPr>
                </w:p>
              </w:tc>
            </w:tr>
            <w:tr w:rsidR="00817E70" w:rsidRPr="009F0ADB" w14:paraId="7F8BBA86" w14:textId="77777777" w:rsidTr="00FC519F">
              <w:tc>
                <w:tcPr>
                  <w:tcW w:w="3394" w:type="dxa"/>
                  <w:tcBorders>
                    <w:bottom w:val="nil"/>
                    <w:right w:val="single" w:sz="4" w:space="0" w:color="auto"/>
                  </w:tcBorders>
                  <w:shd w:val="clear" w:color="auto" w:fill="auto"/>
                </w:tcPr>
                <w:p w14:paraId="4DE0DB7A" w14:textId="77777777" w:rsidR="00817E70" w:rsidRPr="00CC3FEC" w:rsidRDefault="00817E70" w:rsidP="00FC519F">
                  <w:pPr>
                    <w:rPr>
                      <w:sz w:val="20"/>
                      <w:szCs w:val="20"/>
                      <w:lang w:val="en-US"/>
                    </w:rPr>
                  </w:pPr>
                  <w:r w:rsidRPr="00CC3FEC">
                    <w:rPr>
                      <w:sz w:val="20"/>
                      <w:szCs w:val="20"/>
                    </w:rPr>
                    <w:t xml:space="preserve"> </w:t>
                  </w:r>
                  <w:proofErr w:type="spellStart"/>
                  <w:r w:rsidRPr="00CC3FEC">
                    <w:rPr>
                      <w:sz w:val="20"/>
                      <w:szCs w:val="20"/>
                      <w:lang w:val="en-US"/>
                    </w:rPr>
                    <w:t>Комплектация</w:t>
                  </w:r>
                  <w:proofErr w:type="spellEnd"/>
                </w:p>
              </w:tc>
              <w:tc>
                <w:tcPr>
                  <w:tcW w:w="2410" w:type="dxa"/>
                  <w:tcBorders>
                    <w:left w:val="single" w:sz="4" w:space="0" w:color="auto"/>
                    <w:bottom w:val="nil"/>
                    <w:right w:val="single" w:sz="4" w:space="0" w:color="auto"/>
                  </w:tcBorders>
                  <w:shd w:val="clear" w:color="auto" w:fill="auto"/>
                </w:tcPr>
                <w:tbl>
                  <w:tblPr>
                    <w:tblStyle w:val="af4"/>
                    <w:tblW w:w="2431"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391"/>
                    <w:gridCol w:w="20"/>
                  </w:tblGrid>
                  <w:tr w:rsidR="00817E70" w:rsidRPr="00CC3FEC" w14:paraId="13109A2E" w14:textId="77777777" w:rsidTr="00FC519F">
                    <w:trPr>
                      <w:cantSplit/>
                      <w:trHeight w:hRule="exact" w:val="20"/>
                    </w:trPr>
                    <w:tc>
                      <w:tcPr>
                        <w:tcW w:w="20" w:type="dxa"/>
                      </w:tcPr>
                      <w:p w14:paraId="4650B3EF" w14:textId="77777777" w:rsidR="00817E70" w:rsidRPr="00CC3FEC" w:rsidRDefault="00817E70" w:rsidP="00FC519F">
                        <w:pPr>
                          <w:autoSpaceDE w:val="0"/>
                          <w:autoSpaceDN w:val="0"/>
                          <w:adjustRightInd w:val="0"/>
                          <w:rPr>
                            <w:noProof/>
                            <w:sz w:val="20"/>
                            <w:szCs w:val="20"/>
                            <w:lang w:val="en-US"/>
                          </w:rPr>
                        </w:pPr>
                      </w:p>
                    </w:tc>
                    <w:tc>
                      <w:tcPr>
                        <w:tcW w:w="2391" w:type="dxa"/>
                        <w:tcBorders>
                          <w:bottom w:val="nil"/>
                        </w:tcBorders>
                      </w:tcPr>
                      <w:p w14:paraId="2113AA3F" w14:textId="77777777" w:rsidR="00817E70" w:rsidRPr="00CC3FEC" w:rsidRDefault="00817E70" w:rsidP="00FC519F">
                        <w:pPr>
                          <w:jc w:val="center"/>
                          <w:rPr>
                            <w:noProof/>
                            <w:sz w:val="20"/>
                            <w:szCs w:val="20"/>
                            <w:lang w:val="en-US"/>
                          </w:rPr>
                        </w:pPr>
                      </w:p>
                    </w:tc>
                    <w:tc>
                      <w:tcPr>
                        <w:tcW w:w="20" w:type="dxa"/>
                      </w:tcPr>
                      <w:p w14:paraId="0A77053D" w14:textId="77777777" w:rsidR="00817E70" w:rsidRPr="00CC3FEC" w:rsidRDefault="00817E70" w:rsidP="00FC519F">
                        <w:pPr>
                          <w:rPr>
                            <w:noProof/>
                            <w:sz w:val="20"/>
                            <w:szCs w:val="20"/>
                            <w:lang w:val="en-US"/>
                          </w:rPr>
                        </w:pPr>
                      </w:p>
                    </w:tc>
                  </w:tr>
                  <w:tr w:rsidR="00817E70" w:rsidRPr="00CC3FEC" w14:paraId="2C5436D6" w14:textId="77777777" w:rsidTr="00FC519F">
                    <w:trPr>
                      <w:trHeight w:val="273"/>
                    </w:trPr>
                    <w:tc>
                      <w:tcPr>
                        <w:tcW w:w="20" w:type="dxa"/>
                      </w:tcPr>
                      <w:p w14:paraId="7EF77FD8" w14:textId="77777777" w:rsidR="00817E70" w:rsidRPr="00CC3FEC" w:rsidRDefault="00817E70" w:rsidP="00FC519F">
                        <w:pPr>
                          <w:autoSpaceDE w:val="0"/>
                          <w:autoSpaceDN w:val="0"/>
                          <w:adjustRightInd w:val="0"/>
                          <w:rPr>
                            <w:noProof/>
                            <w:sz w:val="20"/>
                            <w:szCs w:val="20"/>
                            <w:lang w:val="en-US"/>
                          </w:rPr>
                        </w:pPr>
                      </w:p>
                      <w:p w14:paraId="77F076F4" w14:textId="77777777" w:rsidR="00817E70" w:rsidRPr="00CC3FEC" w:rsidRDefault="00817E70" w:rsidP="00FC519F">
                        <w:pPr>
                          <w:rPr>
                            <w:sz w:val="20"/>
                            <w:szCs w:val="20"/>
                          </w:rPr>
                        </w:pPr>
                      </w:p>
                    </w:tc>
                    <w:tc>
                      <w:tcPr>
                        <w:tcW w:w="2391" w:type="dxa"/>
                        <w:tcBorders>
                          <w:top w:val="nil"/>
                          <w:bottom w:val="single" w:sz="4" w:space="0" w:color="auto"/>
                        </w:tcBorders>
                      </w:tcPr>
                      <w:p w14:paraId="5F1067A6" w14:textId="77777777" w:rsidR="00817E70" w:rsidRPr="00CC3FEC" w:rsidRDefault="00817E70" w:rsidP="00FC519F">
                        <w:pPr>
                          <w:jc w:val="center"/>
                          <w:rPr>
                            <w:sz w:val="20"/>
                            <w:szCs w:val="20"/>
                          </w:rPr>
                        </w:pPr>
                        <w:r w:rsidRPr="00CC3FEC">
                          <w:rPr>
                            <w:noProof/>
                            <w:sz w:val="20"/>
                            <w:szCs w:val="20"/>
                            <w:lang w:val="en-US"/>
                          </w:rPr>
                          <w:t>USB</w:t>
                        </w:r>
                        <w:r w:rsidRPr="00CC3FEC">
                          <w:rPr>
                            <w:noProof/>
                            <w:sz w:val="20"/>
                            <w:szCs w:val="20"/>
                          </w:rPr>
                          <w:t xml:space="preserve"> интерфейсный кабель для программирования программируемого контроллера</w:t>
                        </w:r>
                      </w:p>
                    </w:tc>
                    <w:tc>
                      <w:tcPr>
                        <w:tcW w:w="20" w:type="dxa"/>
                      </w:tcPr>
                      <w:p w14:paraId="136532A2" w14:textId="77777777" w:rsidR="00817E70" w:rsidRPr="00CC3FEC" w:rsidRDefault="00817E70" w:rsidP="00FC519F">
                        <w:pPr>
                          <w:rPr>
                            <w:sz w:val="20"/>
                            <w:szCs w:val="20"/>
                          </w:rPr>
                        </w:pPr>
                      </w:p>
                    </w:tc>
                  </w:tr>
                  <w:tr w:rsidR="00817E70" w:rsidRPr="00CC3FEC" w14:paraId="11B1D4AA" w14:textId="77777777" w:rsidTr="00FC519F">
                    <w:trPr>
                      <w:trHeight w:val="273"/>
                    </w:trPr>
                    <w:tc>
                      <w:tcPr>
                        <w:tcW w:w="20" w:type="dxa"/>
                      </w:tcPr>
                      <w:p w14:paraId="35C87C3F" w14:textId="77777777" w:rsidR="00817E70" w:rsidRPr="00CC3FEC" w:rsidRDefault="00817E70" w:rsidP="00FC519F">
                        <w:pPr>
                          <w:autoSpaceDE w:val="0"/>
                          <w:autoSpaceDN w:val="0"/>
                          <w:adjustRightInd w:val="0"/>
                          <w:rPr>
                            <w:noProof/>
                            <w:sz w:val="20"/>
                            <w:szCs w:val="20"/>
                          </w:rPr>
                        </w:pPr>
                      </w:p>
                      <w:p w14:paraId="675341D2" w14:textId="77777777" w:rsidR="00817E70" w:rsidRPr="00CC3FEC" w:rsidRDefault="00817E70" w:rsidP="00FC519F">
                        <w:pPr>
                          <w:rPr>
                            <w:sz w:val="20"/>
                            <w:szCs w:val="20"/>
                          </w:rPr>
                        </w:pPr>
                      </w:p>
                    </w:tc>
                    <w:tc>
                      <w:tcPr>
                        <w:tcW w:w="2391" w:type="dxa"/>
                        <w:tcBorders>
                          <w:top w:val="single" w:sz="4" w:space="0" w:color="auto"/>
                        </w:tcBorders>
                      </w:tcPr>
                      <w:p w14:paraId="0010F354" w14:textId="77777777" w:rsidR="00817E70" w:rsidRPr="00CC3FEC" w:rsidRDefault="00817E70" w:rsidP="00FC519F">
                        <w:pPr>
                          <w:jc w:val="center"/>
                          <w:rPr>
                            <w:sz w:val="20"/>
                            <w:szCs w:val="20"/>
                          </w:rPr>
                        </w:pPr>
                        <w:r w:rsidRPr="00CC3FEC">
                          <w:rPr>
                            <w:noProof/>
                            <w:sz w:val="20"/>
                            <w:szCs w:val="20"/>
                          </w:rPr>
                          <w:t>Адаптер питания от сети 220В</w:t>
                        </w:r>
                      </w:p>
                    </w:tc>
                    <w:tc>
                      <w:tcPr>
                        <w:tcW w:w="20" w:type="dxa"/>
                      </w:tcPr>
                      <w:p w14:paraId="25538F6B" w14:textId="77777777" w:rsidR="00817E70" w:rsidRPr="00CC3FEC" w:rsidRDefault="00817E70" w:rsidP="00FC519F">
                        <w:pPr>
                          <w:rPr>
                            <w:sz w:val="20"/>
                            <w:szCs w:val="20"/>
                          </w:rPr>
                        </w:pPr>
                      </w:p>
                    </w:tc>
                  </w:tr>
                  <w:tr w:rsidR="00817E70" w:rsidRPr="00CC3FEC" w14:paraId="7EAC633A" w14:textId="77777777" w:rsidTr="00FC519F">
                    <w:trPr>
                      <w:trHeight w:val="273"/>
                    </w:trPr>
                    <w:tc>
                      <w:tcPr>
                        <w:tcW w:w="20" w:type="dxa"/>
                      </w:tcPr>
                      <w:p w14:paraId="6E38483C" w14:textId="77777777" w:rsidR="00817E70" w:rsidRPr="00CC3FEC" w:rsidRDefault="00817E70" w:rsidP="00FC519F">
                        <w:pPr>
                          <w:autoSpaceDE w:val="0"/>
                          <w:autoSpaceDN w:val="0"/>
                          <w:adjustRightInd w:val="0"/>
                          <w:rPr>
                            <w:noProof/>
                            <w:sz w:val="20"/>
                            <w:szCs w:val="20"/>
                          </w:rPr>
                        </w:pPr>
                      </w:p>
                      <w:p w14:paraId="003814C5" w14:textId="77777777" w:rsidR="00817E70" w:rsidRPr="00CC3FEC" w:rsidRDefault="00817E70" w:rsidP="00FC519F">
                        <w:pPr>
                          <w:rPr>
                            <w:sz w:val="20"/>
                            <w:szCs w:val="20"/>
                          </w:rPr>
                        </w:pPr>
                      </w:p>
                    </w:tc>
                    <w:tc>
                      <w:tcPr>
                        <w:tcW w:w="2391" w:type="dxa"/>
                      </w:tcPr>
                      <w:p w14:paraId="02817D7F" w14:textId="77777777" w:rsidR="00817E70" w:rsidRPr="00CC3FEC" w:rsidRDefault="00817E70" w:rsidP="00FC519F">
                        <w:pPr>
                          <w:jc w:val="center"/>
                          <w:rPr>
                            <w:sz w:val="20"/>
                            <w:szCs w:val="20"/>
                          </w:rPr>
                        </w:pPr>
                        <w:r w:rsidRPr="00CC3FEC">
                          <w:rPr>
                            <w:noProof/>
                            <w:sz w:val="20"/>
                            <w:szCs w:val="20"/>
                            <w:lang w:val="en-US"/>
                          </w:rPr>
                          <w:t>Встраиваемый микрокомпьютер</w:t>
                        </w:r>
                      </w:p>
                    </w:tc>
                    <w:tc>
                      <w:tcPr>
                        <w:tcW w:w="20" w:type="dxa"/>
                      </w:tcPr>
                      <w:p w14:paraId="3CB81FE5" w14:textId="77777777" w:rsidR="00817E70" w:rsidRPr="00CC3FEC" w:rsidRDefault="00817E70" w:rsidP="00FC519F">
                        <w:pPr>
                          <w:rPr>
                            <w:sz w:val="20"/>
                            <w:szCs w:val="20"/>
                          </w:rPr>
                        </w:pPr>
                      </w:p>
                    </w:tc>
                  </w:tr>
                  <w:tr w:rsidR="00817E70" w:rsidRPr="00CC3FEC" w14:paraId="209700AF" w14:textId="77777777" w:rsidTr="00FC519F">
                    <w:trPr>
                      <w:trHeight w:val="273"/>
                    </w:trPr>
                    <w:tc>
                      <w:tcPr>
                        <w:tcW w:w="20" w:type="dxa"/>
                      </w:tcPr>
                      <w:p w14:paraId="36679A30" w14:textId="77777777" w:rsidR="00817E70" w:rsidRPr="00CC3FEC" w:rsidRDefault="00817E70" w:rsidP="00FC519F">
                        <w:pPr>
                          <w:autoSpaceDE w:val="0"/>
                          <w:autoSpaceDN w:val="0"/>
                          <w:adjustRightInd w:val="0"/>
                          <w:rPr>
                            <w:noProof/>
                            <w:sz w:val="20"/>
                            <w:szCs w:val="20"/>
                            <w:lang w:val="en-US"/>
                          </w:rPr>
                        </w:pPr>
                      </w:p>
                      <w:p w14:paraId="3F92EF7D" w14:textId="77777777" w:rsidR="00817E70" w:rsidRPr="00CC3FEC" w:rsidRDefault="00817E70" w:rsidP="00FC519F">
                        <w:pPr>
                          <w:rPr>
                            <w:sz w:val="20"/>
                            <w:szCs w:val="20"/>
                          </w:rPr>
                        </w:pPr>
                      </w:p>
                    </w:tc>
                    <w:tc>
                      <w:tcPr>
                        <w:tcW w:w="2391" w:type="dxa"/>
                      </w:tcPr>
                      <w:p w14:paraId="02FA7644" w14:textId="77777777" w:rsidR="00817E70" w:rsidRPr="00CC3FEC" w:rsidRDefault="00817E70" w:rsidP="00FC519F">
                        <w:pPr>
                          <w:jc w:val="center"/>
                          <w:rPr>
                            <w:sz w:val="20"/>
                            <w:szCs w:val="20"/>
                          </w:rPr>
                        </w:pPr>
                        <w:r w:rsidRPr="00CC3FEC">
                          <w:rPr>
                            <w:noProof/>
                            <w:sz w:val="20"/>
                            <w:szCs w:val="20"/>
                            <w:lang w:val="en-US"/>
                          </w:rPr>
                          <w:t>Крепежные элементы (винты)</w:t>
                        </w:r>
                      </w:p>
                    </w:tc>
                    <w:tc>
                      <w:tcPr>
                        <w:tcW w:w="20" w:type="dxa"/>
                      </w:tcPr>
                      <w:p w14:paraId="5D97B8BD" w14:textId="77777777" w:rsidR="00817E70" w:rsidRPr="00CC3FEC" w:rsidRDefault="00817E70" w:rsidP="00FC519F">
                        <w:pPr>
                          <w:rPr>
                            <w:sz w:val="20"/>
                            <w:szCs w:val="20"/>
                          </w:rPr>
                        </w:pPr>
                      </w:p>
                    </w:tc>
                  </w:tr>
                  <w:tr w:rsidR="00817E70" w:rsidRPr="00CC3FEC" w14:paraId="05FC1190" w14:textId="77777777" w:rsidTr="00FC519F">
                    <w:trPr>
                      <w:trHeight w:val="273"/>
                    </w:trPr>
                    <w:tc>
                      <w:tcPr>
                        <w:tcW w:w="20" w:type="dxa"/>
                      </w:tcPr>
                      <w:p w14:paraId="5C01F1C5" w14:textId="77777777" w:rsidR="00817E70" w:rsidRPr="00CC3FEC" w:rsidRDefault="00817E70" w:rsidP="00FC519F">
                        <w:pPr>
                          <w:autoSpaceDE w:val="0"/>
                          <w:autoSpaceDN w:val="0"/>
                          <w:adjustRightInd w:val="0"/>
                          <w:rPr>
                            <w:noProof/>
                            <w:sz w:val="20"/>
                            <w:szCs w:val="20"/>
                            <w:lang w:val="en-US"/>
                          </w:rPr>
                        </w:pPr>
                      </w:p>
                      <w:p w14:paraId="51A4F53F" w14:textId="77777777" w:rsidR="00817E70" w:rsidRPr="00CC3FEC" w:rsidRDefault="00817E70" w:rsidP="00FC519F">
                        <w:pPr>
                          <w:rPr>
                            <w:sz w:val="20"/>
                            <w:szCs w:val="20"/>
                          </w:rPr>
                        </w:pPr>
                      </w:p>
                    </w:tc>
                    <w:tc>
                      <w:tcPr>
                        <w:tcW w:w="2391" w:type="dxa"/>
                      </w:tcPr>
                      <w:p w14:paraId="40615431" w14:textId="77777777" w:rsidR="00817E70" w:rsidRPr="00CC3FEC" w:rsidRDefault="00817E70" w:rsidP="00FC519F">
                        <w:pPr>
                          <w:jc w:val="center"/>
                          <w:rPr>
                            <w:sz w:val="20"/>
                            <w:szCs w:val="20"/>
                          </w:rPr>
                        </w:pPr>
                        <w:r w:rsidRPr="00CC3FEC">
                          <w:rPr>
                            <w:noProof/>
                            <w:sz w:val="20"/>
                            <w:szCs w:val="20"/>
                            <w:lang w:val="en-US"/>
                          </w:rPr>
                          <w:t>Крепежные элементы (гайки)</w:t>
                        </w:r>
                      </w:p>
                    </w:tc>
                    <w:tc>
                      <w:tcPr>
                        <w:tcW w:w="20" w:type="dxa"/>
                      </w:tcPr>
                      <w:p w14:paraId="70E7C1A0" w14:textId="77777777" w:rsidR="00817E70" w:rsidRPr="00CC3FEC" w:rsidRDefault="00817E70" w:rsidP="00FC519F">
                        <w:pPr>
                          <w:rPr>
                            <w:sz w:val="20"/>
                            <w:szCs w:val="20"/>
                          </w:rPr>
                        </w:pPr>
                      </w:p>
                    </w:tc>
                  </w:tr>
                  <w:tr w:rsidR="00817E70" w:rsidRPr="00CC3FEC" w14:paraId="7E76CCB5" w14:textId="77777777" w:rsidTr="00FC519F">
                    <w:trPr>
                      <w:trHeight w:val="273"/>
                    </w:trPr>
                    <w:tc>
                      <w:tcPr>
                        <w:tcW w:w="20" w:type="dxa"/>
                      </w:tcPr>
                      <w:p w14:paraId="323A6D4C" w14:textId="77777777" w:rsidR="00817E70" w:rsidRPr="00CC3FEC" w:rsidRDefault="00817E70" w:rsidP="00FC519F">
                        <w:pPr>
                          <w:autoSpaceDE w:val="0"/>
                          <w:autoSpaceDN w:val="0"/>
                          <w:adjustRightInd w:val="0"/>
                          <w:rPr>
                            <w:noProof/>
                            <w:sz w:val="20"/>
                            <w:szCs w:val="20"/>
                            <w:lang w:val="en-US"/>
                          </w:rPr>
                        </w:pPr>
                      </w:p>
                      <w:p w14:paraId="067FC7FE" w14:textId="77777777" w:rsidR="00817E70" w:rsidRPr="00CC3FEC" w:rsidRDefault="00817E70" w:rsidP="00FC519F">
                        <w:pPr>
                          <w:rPr>
                            <w:sz w:val="20"/>
                            <w:szCs w:val="20"/>
                          </w:rPr>
                        </w:pPr>
                      </w:p>
                    </w:tc>
                    <w:tc>
                      <w:tcPr>
                        <w:tcW w:w="2391" w:type="dxa"/>
                      </w:tcPr>
                      <w:p w14:paraId="6F280468" w14:textId="77777777" w:rsidR="00817E70" w:rsidRPr="00CC3FEC" w:rsidRDefault="00817E70" w:rsidP="00FC519F">
                        <w:pPr>
                          <w:jc w:val="center"/>
                          <w:rPr>
                            <w:sz w:val="20"/>
                            <w:szCs w:val="20"/>
                          </w:rPr>
                        </w:pPr>
                        <w:r w:rsidRPr="00CC3FEC">
                          <w:rPr>
                            <w:noProof/>
                            <w:sz w:val="20"/>
                            <w:szCs w:val="20"/>
                            <w:lang w:val="en-US"/>
                          </w:rPr>
                          <w:t>Модуль технического зрения</w:t>
                        </w:r>
                      </w:p>
                    </w:tc>
                    <w:tc>
                      <w:tcPr>
                        <w:tcW w:w="20" w:type="dxa"/>
                      </w:tcPr>
                      <w:p w14:paraId="6D3DFF44" w14:textId="77777777" w:rsidR="00817E70" w:rsidRPr="00CC3FEC" w:rsidRDefault="00817E70" w:rsidP="00FC519F">
                        <w:pPr>
                          <w:rPr>
                            <w:sz w:val="20"/>
                            <w:szCs w:val="20"/>
                          </w:rPr>
                        </w:pPr>
                      </w:p>
                    </w:tc>
                  </w:tr>
                  <w:tr w:rsidR="00817E70" w:rsidRPr="00CC3FEC" w14:paraId="08409358" w14:textId="77777777" w:rsidTr="00FC519F">
                    <w:trPr>
                      <w:trHeight w:val="273"/>
                    </w:trPr>
                    <w:tc>
                      <w:tcPr>
                        <w:tcW w:w="20" w:type="dxa"/>
                      </w:tcPr>
                      <w:p w14:paraId="2E984972" w14:textId="77777777" w:rsidR="00817E70" w:rsidRPr="00CC3FEC" w:rsidRDefault="00817E70" w:rsidP="00FC519F">
                        <w:pPr>
                          <w:autoSpaceDE w:val="0"/>
                          <w:autoSpaceDN w:val="0"/>
                          <w:adjustRightInd w:val="0"/>
                          <w:rPr>
                            <w:noProof/>
                            <w:sz w:val="20"/>
                            <w:szCs w:val="20"/>
                            <w:lang w:val="en-US"/>
                          </w:rPr>
                        </w:pPr>
                      </w:p>
                      <w:p w14:paraId="23466079" w14:textId="77777777" w:rsidR="00817E70" w:rsidRPr="00CC3FEC" w:rsidRDefault="00817E70" w:rsidP="00FC519F">
                        <w:pPr>
                          <w:rPr>
                            <w:sz w:val="20"/>
                            <w:szCs w:val="20"/>
                          </w:rPr>
                        </w:pPr>
                      </w:p>
                    </w:tc>
                    <w:tc>
                      <w:tcPr>
                        <w:tcW w:w="2391" w:type="dxa"/>
                      </w:tcPr>
                      <w:p w14:paraId="5DEFD56D" w14:textId="77777777" w:rsidR="00817E70" w:rsidRPr="00CC3FEC" w:rsidRDefault="00817E70" w:rsidP="00FC519F">
                        <w:pPr>
                          <w:jc w:val="center"/>
                          <w:rPr>
                            <w:sz w:val="20"/>
                            <w:szCs w:val="20"/>
                          </w:rPr>
                        </w:pPr>
                        <w:r w:rsidRPr="00CC3FEC">
                          <w:rPr>
                            <w:noProof/>
                            <w:sz w:val="20"/>
                            <w:szCs w:val="20"/>
                          </w:rPr>
                          <w:t>Плата расширения универсального вычислительного модуля</w:t>
                        </w:r>
                      </w:p>
                    </w:tc>
                    <w:tc>
                      <w:tcPr>
                        <w:tcW w:w="20" w:type="dxa"/>
                      </w:tcPr>
                      <w:p w14:paraId="54DB9DC6" w14:textId="77777777" w:rsidR="00817E70" w:rsidRPr="00CC3FEC" w:rsidRDefault="00817E70" w:rsidP="00FC519F">
                        <w:pPr>
                          <w:rPr>
                            <w:sz w:val="20"/>
                            <w:szCs w:val="20"/>
                          </w:rPr>
                        </w:pPr>
                      </w:p>
                    </w:tc>
                  </w:tr>
                  <w:tr w:rsidR="00817E70" w:rsidRPr="00CC3FEC" w14:paraId="393CBEAD" w14:textId="77777777" w:rsidTr="00FC519F">
                    <w:trPr>
                      <w:trHeight w:val="273"/>
                    </w:trPr>
                    <w:tc>
                      <w:tcPr>
                        <w:tcW w:w="20" w:type="dxa"/>
                      </w:tcPr>
                      <w:p w14:paraId="3061455A" w14:textId="77777777" w:rsidR="00817E70" w:rsidRPr="00CC3FEC" w:rsidRDefault="00817E70" w:rsidP="00FC519F">
                        <w:pPr>
                          <w:autoSpaceDE w:val="0"/>
                          <w:autoSpaceDN w:val="0"/>
                          <w:adjustRightInd w:val="0"/>
                          <w:rPr>
                            <w:noProof/>
                            <w:sz w:val="20"/>
                            <w:szCs w:val="20"/>
                          </w:rPr>
                        </w:pPr>
                      </w:p>
                      <w:p w14:paraId="1EAE51E2" w14:textId="77777777" w:rsidR="00817E70" w:rsidRPr="00CC3FEC" w:rsidRDefault="00817E70" w:rsidP="00FC519F">
                        <w:pPr>
                          <w:rPr>
                            <w:sz w:val="20"/>
                            <w:szCs w:val="20"/>
                          </w:rPr>
                        </w:pPr>
                      </w:p>
                    </w:tc>
                    <w:tc>
                      <w:tcPr>
                        <w:tcW w:w="2391" w:type="dxa"/>
                      </w:tcPr>
                      <w:p w14:paraId="208809D2" w14:textId="77777777" w:rsidR="00817E70" w:rsidRPr="00CC3FEC" w:rsidRDefault="00817E70" w:rsidP="00FC519F">
                        <w:pPr>
                          <w:jc w:val="center"/>
                          <w:rPr>
                            <w:sz w:val="20"/>
                            <w:szCs w:val="20"/>
                          </w:rPr>
                        </w:pPr>
                        <w:r w:rsidRPr="00CC3FEC">
                          <w:rPr>
                            <w:noProof/>
                            <w:sz w:val="20"/>
                            <w:szCs w:val="20"/>
                            <w:lang w:val="en-US"/>
                          </w:rPr>
                          <w:t>Робототехнический контроллер</w:t>
                        </w:r>
                      </w:p>
                    </w:tc>
                    <w:tc>
                      <w:tcPr>
                        <w:tcW w:w="20" w:type="dxa"/>
                      </w:tcPr>
                      <w:p w14:paraId="1DED720A" w14:textId="77777777" w:rsidR="00817E70" w:rsidRPr="00CC3FEC" w:rsidRDefault="00817E70" w:rsidP="00FC519F">
                        <w:pPr>
                          <w:rPr>
                            <w:sz w:val="20"/>
                            <w:szCs w:val="20"/>
                          </w:rPr>
                        </w:pPr>
                      </w:p>
                    </w:tc>
                  </w:tr>
                  <w:tr w:rsidR="00817E70" w:rsidRPr="00CC3FEC" w14:paraId="75D70E02" w14:textId="77777777" w:rsidTr="00FC519F">
                    <w:trPr>
                      <w:trHeight w:val="273"/>
                    </w:trPr>
                    <w:tc>
                      <w:tcPr>
                        <w:tcW w:w="20" w:type="dxa"/>
                      </w:tcPr>
                      <w:p w14:paraId="6A6BD2E7" w14:textId="77777777" w:rsidR="00817E70" w:rsidRPr="00CC3FEC" w:rsidRDefault="00817E70" w:rsidP="00FC519F">
                        <w:pPr>
                          <w:autoSpaceDE w:val="0"/>
                          <w:autoSpaceDN w:val="0"/>
                          <w:adjustRightInd w:val="0"/>
                          <w:rPr>
                            <w:noProof/>
                            <w:sz w:val="20"/>
                            <w:szCs w:val="20"/>
                            <w:lang w:val="en-US"/>
                          </w:rPr>
                        </w:pPr>
                      </w:p>
                      <w:p w14:paraId="4586E2E0" w14:textId="77777777" w:rsidR="00817E70" w:rsidRPr="00CC3FEC" w:rsidRDefault="00817E70" w:rsidP="00FC519F">
                        <w:pPr>
                          <w:rPr>
                            <w:sz w:val="20"/>
                            <w:szCs w:val="20"/>
                          </w:rPr>
                        </w:pPr>
                      </w:p>
                    </w:tc>
                    <w:tc>
                      <w:tcPr>
                        <w:tcW w:w="2391" w:type="dxa"/>
                      </w:tcPr>
                      <w:p w14:paraId="62BA87FC" w14:textId="77777777" w:rsidR="00817E70" w:rsidRPr="00CC3FEC" w:rsidRDefault="00817E70" w:rsidP="00FC519F">
                        <w:pPr>
                          <w:jc w:val="center"/>
                          <w:rPr>
                            <w:sz w:val="20"/>
                            <w:szCs w:val="20"/>
                          </w:rPr>
                        </w:pPr>
                        <w:r w:rsidRPr="00CC3FEC">
                          <w:rPr>
                            <w:noProof/>
                            <w:sz w:val="20"/>
                            <w:szCs w:val="20"/>
                            <w:lang w:val="en-US"/>
                          </w:rPr>
                          <w:t>Сервомодули</w:t>
                        </w:r>
                      </w:p>
                    </w:tc>
                    <w:tc>
                      <w:tcPr>
                        <w:tcW w:w="20" w:type="dxa"/>
                      </w:tcPr>
                      <w:p w14:paraId="28FFBBDE" w14:textId="77777777" w:rsidR="00817E70" w:rsidRPr="00CC3FEC" w:rsidRDefault="00817E70" w:rsidP="00FC519F">
                        <w:pPr>
                          <w:rPr>
                            <w:sz w:val="20"/>
                            <w:szCs w:val="20"/>
                          </w:rPr>
                        </w:pPr>
                      </w:p>
                    </w:tc>
                  </w:tr>
                  <w:tr w:rsidR="00817E70" w:rsidRPr="00CC3FEC" w14:paraId="49696246" w14:textId="77777777" w:rsidTr="00FC519F">
                    <w:trPr>
                      <w:trHeight w:val="273"/>
                    </w:trPr>
                    <w:tc>
                      <w:tcPr>
                        <w:tcW w:w="20" w:type="dxa"/>
                      </w:tcPr>
                      <w:p w14:paraId="5641652D" w14:textId="77777777" w:rsidR="00817E70" w:rsidRPr="00CC3FEC" w:rsidRDefault="00817E70" w:rsidP="00FC519F">
                        <w:pPr>
                          <w:autoSpaceDE w:val="0"/>
                          <w:autoSpaceDN w:val="0"/>
                          <w:adjustRightInd w:val="0"/>
                          <w:rPr>
                            <w:noProof/>
                            <w:sz w:val="20"/>
                            <w:szCs w:val="20"/>
                            <w:lang w:val="en-US"/>
                          </w:rPr>
                        </w:pPr>
                      </w:p>
                      <w:p w14:paraId="25D35254" w14:textId="77777777" w:rsidR="00817E70" w:rsidRPr="00CC3FEC" w:rsidRDefault="00817E70" w:rsidP="00FC519F">
                        <w:pPr>
                          <w:rPr>
                            <w:sz w:val="20"/>
                            <w:szCs w:val="20"/>
                          </w:rPr>
                        </w:pPr>
                      </w:p>
                    </w:tc>
                    <w:tc>
                      <w:tcPr>
                        <w:tcW w:w="2391" w:type="dxa"/>
                      </w:tcPr>
                      <w:p w14:paraId="370A3855" w14:textId="77777777" w:rsidR="00817E70" w:rsidRPr="00CC3FEC" w:rsidRDefault="00817E70" w:rsidP="00FC519F">
                        <w:pPr>
                          <w:jc w:val="center"/>
                          <w:rPr>
                            <w:sz w:val="20"/>
                            <w:szCs w:val="20"/>
                          </w:rPr>
                        </w:pPr>
                        <w:r w:rsidRPr="00CC3FEC">
                          <w:rPr>
                            <w:noProof/>
                            <w:sz w:val="20"/>
                            <w:szCs w:val="20"/>
                            <w:lang w:val="en-US"/>
                          </w:rPr>
                          <w:t>Сетевой кабель адаптера питания</w:t>
                        </w:r>
                      </w:p>
                    </w:tc>
                    <w:tc>
                      <w:tcPr>
                        <w:tcW w:w="20" w:type="dxa"/>
                      </w:tcPr>
                      <w:p w14:paraId="1E1FEA3A" w14:textId="77777777" w:rsidR="00817E70" w:rsidRPr="00CC3FEC" w:rsidRDefault="00817E70" w:rsidP="00FC519F">
                        <w:pPr>
                          <w:rPr>
                            <w:sz w:val="20"/>
                            <w:szCs w:val="20"/>
                          </w:rPr>
                        </w:pPr>
                      </w:p>
                    </w:tc>
                  </w:tr>
                  <w:tr w:rsidR="00817E70" w:rsidRPr="00CC3FEC" w14:paraId="5BA4AEE4" w14:textId="77777777" w:rsidTr="00FC519F">
                    <w:trPr>
                      <w:trHeight w:val="273"/>
                    </w:trPr>
                    <w:tc>
                      <w:tcPr>
                        <w:tcW w:w="20" w:type="dxa"/>
                      </w:tcPr>
                      <w:p w14:paraId="6AEC01E7" w14:textId="77777777" w:rsidR="00817E70" w:rsidRPr="00CC3FEC" w:rsidRDefault="00817E70" w:rsidP="00FC519F">
                        <w:pPr>
                          <w:autoSpaceDE w:val="0"/>
                          <w:autoSpaceDN w:val="0"/>
                          <w:adjustRightInd w:val="0"/>
                          <w:rPr>
                            <w:noProof/>
                            <w:sz w:val="20"/>
                            <w:szCs w:val="20"/>
                            <w:lang w:val="en-US"/>
                          </w:rPr>
                        </w:pPr>
                      </w:p>
                      <w:p w14:paraId="7B11D906" w14:textId="77777777" w:rsidR="00817E70" w:rsidRPr="00CC3FEC" w:rsidRDefault="00817E70" w:rsidP="00FC519F">
                        <w:pPr>
                          <w:rPr>
                            <w:sz w:val="20"/>
                            <w:szCs w:val="20"/>
                          </w:rPr>
                        </w:pPr>
                      </w:p>
                    </w:tc>
                    <w:tc>
                      <w:tcPr>
                        <w:tcW w:w="2391" w:type="dxa"/>
                      </w:tcPr>
                      <w:p w14:paraId="76BFC0C6" w14:textId="77777777" w:rsidR="00817E70" w:rsidRPr="00CC3FEC" w:rsidRDefault="00817E70" w:rsidP="00FC519F">
                        <w:pPr>
                          <w:jc w:val="center"/>
                          <w:rPr>
                            <w:sz w:val="20"/>
                            <w:szCs w:val="20"/>
                          </w:rPr>
                        </w:pPr>
                        <w:r w:rsidRPr="00CC3FEC">
                          <w:rPr>
                            <w:noProof/>
                            <w:sz w:val="20"/>
                            <w:szCs w:val="20"/>
                            <w:lang w:val="en-US"/>
                          </w:rPr>
                          <w:t>Соединительные кабели</w:t>
                        </w:r>
                      </w:p>
                    </w:tc>
                    <w:tc>
                      <w:tcPr>
                        <w:tcW w:w="20" w:type="dxa"/>
                      </w:tcPr>
                      <w:p w14:paraId="3553670A" w14:textId="77777777" w:rsidR="00817E70" w:rsidRPr="00CC3FEC" w:rsidRDefault="00817E70" w:rsidP="00FC519F">
                        <w:pPr>
                          <w:rPr>
                            <w:sz w:val="20"/>
                            <w:szCs w:val="20"/>
                          </w:rPr>
                        </w:pPr>
                      </w:p>
                    </w:tc>
                  </w:tr>
                  <w:tr w:rsidR="00817E70" w:rsidRPr="00CC3FEC" w14:paraId="05616FF9" w14:textId="77777777" w:rsidTr="00FC519F">
                    <w:trPr>
                      <w:trHeight w:val="273"/>
                    </w:trPr>
                    <w:tc>
                      <w:tcPr>
                        <w:tcW w:w="20" w:type="dxa"/>
                      </w:tcPr>
                      <w:p w14:paraId="57D64CE0" w14:textId="77777777" w:rsidR="00817E70" w:rsidRPr="00CC3FEC" w:rsidRDefault="00817E70" w:rsidP="00FC519F">
                        <w:pPr>
                          <w:autoSpaceDE w:val="0"/>
                          <w:autoSpaceDN w:val="0"/>
                          <w:adjustRightInd w:val="0"/>
                          <w:rPr>
                            <w:noProof/>
                            <w:sz w:val="20"/>
                            <w:szCs w:val="20"/>
                            <w:lang w:val="en-US"/>
                          </w:rPr>
                        </w:pPr>
                      </w:p>
                      <w:p w14:paraId="5350045E" w14:textId="77777777" w:rsidR="00817E70" w:rsidRPr="00CC3FEC" w:rsidRDefault="00817E70" w:rsidP="00FC519F">
                        <w:pPr>
                          <w:rPr>
                            <w:sz w:val="20"/>
                            <w:szCs w:val="20"/>
                          </w:rPr>
                        </w:pPr>
                      </w:p>
                    </w:tc>
                    <w:tc>
                      <w:tcPr>
                        <w:tcW w:w="2391" w:type="dxa"/>
                      </w:tcPr>
                      <w:p w14:paraId="3FC45F91" w14:textId="77777777" w:rsidR="00817E70" w:rsidRPr="00CC3FEC" w:rsidRDefault="00817E70" w:rsidP="00FC519F">
                        <w:pPr>
                          <w:jc w:val="center"/>
                          <w:rPr>
                            <w:sz w:val="20"/>
                            <w:szCs w:val="20"/>
                          </w:rPr>
                        </w:pPr>
                        <w:r w:rsidRPr="00CC3FEC">
                          <w:rPr>
                            <w:noProof/>
                            <w:sz w:val="20"/>
                            <w:szCs w:val="20"/>
                            <w:lang w:val="en-US"/>
                          </w:rPr>
                          <w:t>Универсальный вычислительный модуль</w:t>
                        </w:r>
                      </w:p>
                    </w:tc>
                    <w:tc>
                      <w:tcPr>
                        <w:tcW w:w="20" w:type="dxa"/>
                      </w:tcPr>
                      <w:p w14:paraId="6B931A36" w14:textId="77777777" w:rsidR="00817E70" w:rsidRPr="00CC3FEC" w:rsidRDefault="00817E70" w:rsidP="00FC519F">
                        <w:pPr>
                          <w:rPr>
                            <w:sz w:val="20"/>
                            <w:szCs w:val="20"/>
                          </w:rPr>
                        </w:pPr>
                      </w:p>
                    </w:tc>
                  </w:tr>
                </w:tbl>
                <w:p w14:paraId="06115BBB" w14:textId="77777777" w:rsidR="00817E70" w:rsidRPr="00CC3FEC" w:rsidRDefault="00817E70" w:rsidP="00FC519F">
                  <w:pPr>
                    <w:rPr>
                      <w:sz w:val="20"/>
                      <w:szCs w:val="20"/>
                    </w:rPr>
                  </w:pPr>
                </w:p>
              </w:tc>
              <w:tc>
                <w:tcPr>
                  <w:tcW w:w="1843" w:type="dxa"/>
                  <w:tcBorders>
                    <w:left w:val="single" w:sz="4" w:space="0" w:color="auto"/>
                    <w:bottom w:val="nil"/>
                  </w:tcBorders>
                  <w:shd w:val="clear" w:color="auto" w:fill="auto"/>
                </w:tcPr>
                <w:p w14:paraId="62F8D838" w14:textId="77777777" w:rsidR="00817E70" w:rsidRPr="00CC3FEC" w:rsidRDefault="00817E70" w:rsidP="00FC519F">
                  <w:pPr>
                    <w:jc w:val="center"/>
                    <w:rPr>
                      <w:sz w:val="20"/>
                      <w:szCs w:val="20"/>
                      <w:lang w:val="en-US"/>
                    </w:rPr>
                  </w:pPr>
                </w:p>
              </w:tc>
            </w:tr>
            <w:tr w:rsidR="00817E70" w:rsidRPr="009F0ADB" w14:paraId="25F106D8" w14:textId="77777777" w:rsidTr="00FC519F">
              <w:tc>
                <w:tcPr>
                  <w:tcW w:w="3394" w:type="dxa"/>
                  <w:tcBorders>
                    <w:bottom w:val="nil"/>
                    <w:right w:val="single" w:sz="4" w:space="0" w:color="auto"/>
                  </w:tcBorders>
                  <w:shd w:val="clear" w:color="auto" w:fill="auto"/>
                </w:tcPr>
                <w:p w14:paraId="2E7FB33F" w14:textId="77777777" w:rsidR="00817E70" w:rsidRPr="002D1C01" w:rsidRDefault="00817E70" w:rsidP="00FC519F">
                  <w:pPr>
                    <w:rPr>
                      <w:sz w:val="20"/>
                      <w:szCs w:val="20"/>
                    </w:rPr>
                  </w:pPr>
                  <w:r w:rsidRPr="002D1C01">
                    <w:rPr>
                      <w:sz w:val="20"/>
                      <w:szCs w:val="20"/>
                    </w:rPr>
                    <w:lastRenderedPageBreak/>
                    <w:t xml:space="preserve"> Конструктивные элементы из металла для сборки модели манипуляционного робота с угловой кинематикой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35A10AD5" w14:textId="77777777" w:rsidTr="00FC519F">
                    <w:trPr>
                      <w:cantSplit/>
                      <w:trHeight w:hRule="exact" w:val="20"/>
                    </w:trPr>
                    <w:tc>
                      <w:tcPr>
                        <w:tcW w:w="20" w:type="dxa"/>
                      </w:tcPr>
                      <w:p w14:paraId="740C486F" w14:textId="77777777" w:rsidR="00817E70" w:rsidRPr="002D1C01" w:rsidRDefault="00817E70" w:rsidP="00FC519F">
                        <w:pPr>
                          <w:autoSpaceDE w:val="0"/>
                          <w:autoSpaceDN w:val="0"/>
                          <w:adjustRightInd w:val="0"/>
                          <w:rPr>
                            <w:noProof/>
                            <w:sz w:val="20"/>
                            <w:szCs w:val="20"/>
                          </w:rPr>
                        </w:pPr>
                      </w:p>
                    </w:tc>
                    <w:tc>
                      <w:tcPr>
                        <w:tcW w:w="2626" w:type="dxa"/>
                        <w:tcBorders>
                          <w:bottom w:val="nil"/>
                        </w:tcBorders>
                      </w:tcPr>
                      <w:p w14:paraId="1643AE48" w14:textId="77777777" w:rsidR="00817E70" w:rsidRPr="002D1C01" w:rsidRDefault="00817E70" w:rsidP="00FC519F">
                        <w:pPr>
                          <w:jc w:val="center"/>
                          <w:rPr>
                            <w:noProof/>
                            <w:sz w:val="20"/>
                            <w:szCs w:val="20"/>
                          </w:rPr>
                        </w:pPr>
                      </w:p>
                    </w:tc>
                    <w:tc>
                      <w:tcPr>
                        <w:tcW w:w="20" w:type="dxa"/>
                      </w:tcPr>
                      <w:p w14:paraId="3D81BF9F" w14:textId="77777777" w:rsidR="00817E70" w:rsidRPr="002D1C01" w:rsidRDefault="00817E70" w:rsidP="00FC519F">
                        <w:pPr>
                          <w:rPr>
                            <w:noProof/>
                            <w:sz w:val="20"/>
                            <w:szCs w:val="20"/>
                          </w:rPr>
                        </w:pPr>
                      </w:p>
                    </w:tc>
                  </w:tr>
                  <w:tr w:rsidR="00817E70" w:rsidRPr="002D1C01" w14:paraId="67934BC7" w14:textId="77777777" w:rsidTr="00FC519F">
                    <w:trPr>
                      <w:trHeight w:val="273"/>
                    </w:trPr>
                    <w:tc>
                      <w:tcPr>
                        <w:tcW w:w="20" w:type="dxa"/>
                      </w:tcPr>
                      <w:p w14:paraId="7E295F92" w14:textId="77777777" w:rsidR="00817E70" w:rsidRPr="002D1C01" w:rsidRDefault="00817E70" w:rsidP="00FC519F">
                        <w:pPr>
                          <w:autoSpaceDE w:val="0"/>
                          <w:autoSpaceDN w:val="0"/>
                          <w:adjustRightInd w:val="0"/>
                          <w:rPr>
                            <w:noProof/>
                            <w:sz w:val="20"/>
                            <w:szCs w:val="20"/>
                          </w:rPr>
                        </w:pPr>
                      </w:p>
                      <w:p w14:paraId="14446E36" w14:textId="77777777" w:rsidR="00817E70" w:rsidRPr="002D1C01" w:rsidRDefault="00817E70" w:rsidP="00FC519F">
                        <w:pPr>
                          <w:rPr>
                            <w:sz w:val="20"/>
                            <w:szCs w:val="20"/>
                          </w:rPr>
                        </w:pPr>
                      </w:p>
                    </w:tc>
                    <w:tc>
                      <w:tcPr>
                        <w:tcW w:w="2626" w:type="dxa"/>
                        <w:tcBorders>
                          <w:top w:val="nil"/>
                          <w:bottom w:val="nil"/>
                        </w:tcBorders>
                      </w:tcPr>
                      <w:p w14:paraId="2044BEFF" w14:textId="77777777" w:rsidR="00817E70" w:rsidRPr="002D1C01" w:rsidRDefault="00817E70" w:rsidP="00FC519F">
                        <w:pPr>
                          <w:jc w:val="center"/>
                          <w:rPr>
                            <w:sz w:val="20"/>
                            <w:szCs w:val="20"/>
                          </w:rPr>
                        </w:pPr>
                        <w:r w:rsidRPr="002D1C01">
                          <w:rPr>
                            <w:noProof/>
                            <w:sz w:val="20"/>
                            <w:szCs w:val="20"/>
                            <w:lang w:val="en-US"/>
                          </w:rPr>
                          <w:t>31</w:t>
                        </w:r>
                      </w:p>
                    </w:tc>
                    <w:tc>
                      <w:tcPr>
                        <w:tcW w:w="20" w:type="dxa"/>
                      </w:tcPr>
                      <w:p w14:paraId="08600B04" w14:textId="77777777" w:rsidR="00817E70" w:rsidRPr="002D1C01" w:rsidRDefault="00817E70" w:rsidP="00FC519F">
                        <w:pPr>
                          <w:rPr>
                            <w:sz w:val="20"/>
                            <w:szCs w:val="20"/>
                          </w:rPr>
                        </w:pPr>
                      </w:p>
                    </w:tc>
                  </w:tr>
                </w:tbl>
                <w:p w14:paraId="18CEFB65"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578F0CF5" w14:textId="77777777" w:rsidR="00817E70" w:rsidRPr="002D1C01" w:rsidRDefault="00817E70" w:rsidP="00FC519F">
                  <w:pPr>
                    <w:jc w:val="center"/>
                    <w:rPr>
                      <w:sz w:val="20"/>
                      <w:szCs w:val="20"/>
                      <w:lang w:val="en-US"/>
                    </w:rPr>
                  </w:pPr>
                  <w:r w:rsidRPr="002D1C01">
                    <w:rPr>
                      <w:noProof/>
                      <w:sz w:val="20"/>
                      <w:szCs w:val="20"/>
                      <w:lang w:val="en-US"/>
                    </w:rPr>
                    <w:t>Штука</w:t>
                  </w:r>
                </w:p>
              </w:tc>
            </w:tr>
            <w:tr w:rsidR="00817E70" w:rsidRPr="009F0ADB" w14:paraId="7D4277F3" w14:textId="77777777" w:rsidTr="00FC519F">
              <w:tc>
                <w:tcPr>
                  <w:tcW w:w="3394" w:type="dxa"/>
                  <w:tcBorders>
                    <w:bottom w:val="nil"/>
                    <w:right w:val="single" w:sz="4" w:space="0" w:color="auto"/>
                  </w:tcBorders>
                  <w:shd w:val="clear" w:color="auto" w:fill="auto"/>
                </w:tcPr>
                <w:p w14:paraId="2AA05F44" w14:textId="77777777" w:rsidR="00817E70" w:rsidRPr="002D1C01" w:rsidRDefault="00817E70" w:rsidP="00FC519F">
                  <w:pPr>
                    <w:rPr>
                      <w:sz w:val="20"/>
                      <w:szCs w:val="20"/>
                    </w:rPr>
                  </w:pPr>
                  <w:r w:rsidRPr="002D1C01">
                    <w:rPr>
                      <w:sz w:val="20"/>
                      <w:szCs w:val="20"/>
                    </w:rPr>
                    <w:t xml:space="preserve"> Конструктивные элементы из металла для сборки модели манипуляционного робота с плоскопараллельной кинематикой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60C28982" w14:textId="77777777" w:rsidTr="00FC519F">
                    <w:trPr>
                      <w:cantSplit/>
                      <w:trHeight w:hRule="exact" w:val="20"/>
                    </w:trPr>
                    <w:tc>
                      <w:tcPr>
                        <w:tcW w:w="20" w:type="dxa"/>
                      </w:tcPr>
                      <w:p w14:paraId="65738287" w14:textId="77777777" w:rsidR="00817E70" w:rsidRPr="002D1C01" w:rsidRDefault="00817E70" w:rsidP="00FC519F">
                        <w:pPr>
                          <w:autoSpaceDE w:val="0"/>
                          <w:autoSpaceDN w:val="0"/>
                          <w:adjustRightInd w:val="0"/>
                          <w:rPr>
                            <w:noProof/>
                            <w:sz w:val="20"/>
                            <w:szCs w:val="20"/>
                          </w:rPr>
                        </w:pPr>
                      </w:p>
                    </w:tc>
                    <w:tc>
                      <w:tcPr>
                        <w:tcW w:w="2626" w:type="dxa"/>
                        <w:tcBorders>
                          <w:bottom w:val="nil"/>
                        </w:tcBorders>
                      </w:tcPr>
                      <w:p w14:paraId="1B63522E" w14:textId="77777777" w:rsidR="00817E70" w:rsidRPr="002D1C01" w:rsidRDefault="00817E70" w:rsidP="00FC519F">
                        <w:pPr>
                          <w:jc w:val="center"/>
                          <w:rPr>
                            <w:noProof/>
                            <w:sz w:val="20"/>
                            <w:szCs w:val="20"/>
                          </w:rPr>
                        </w:pPr>
                      </w:p>
                    </w:tc>
                    <w:tc>
                      <w:tcPr>
                        <w:tcW w:w="20" w:type="dxa"/>
                      </w:tcPr>
                      <w:p w14:paraId="4C548015" w14:textId="77777777" w:rsidR="00817E70" w:rsidRPr="002D1C01" w:rsidRDefault="00817E70" w:rsidP="00FC519F">
                        <w:pPr>
                          <w:rPr>
                            <w:noProof/>
                            <w:sz w:val="20"/>
                            <w:szCs w:val="20"/>
                          </w:rPr>
                        </w:pPr>
                      </w:p>
                    </w:tc>
                  </w:tr>
                  <w:tr w:rsidR="00817E70" w:rsidRPr="002D1C01" w14:paraId="481F1C90" w14:textId="77777777" w:rsidTr="00FC519F">
                    <w:trPr>
                      <w:trHeight w:val="273"/>
                    </w:trPr>
                    <w:tc>
                      <w:tcPr>
                        <w:tcW w:w="20" w:type="dxa"/>
                      </w:tcPr>
                      <w:p w14:paraId="22221EF0" w14:textId="77777777" w:rsidR="00817E70" w:rsidRPr="002D1C01" w:rsidRDefault="00817E70" w:rsidP="00FC519F">
                        <w:pPr>
                          <w:autoSpaceDE w:val="0"/>
                          <w:autoSpaceDN w:val="0"/>
                          <w:adjustRightInd w:val="0"/>
                          <w:rPr>
                            <w:noProof/>
                            <w:sz w:val="20"/>
                            <w:szCs w:val="20"/>
                          </w:rPr>
                        </w:pPr>
                      </w:p>
                      <w:p w14:paraId="1209A772" w14:textId="77777777" w:rsidR="00817E70" w:rsidRPr="002D1C01" w:rsidRDefault="00817E70" w:rsidP="00FC519F">
                        <w:pPr>
                          <w:rPr>
                            <w:sz w:val="20"/>
                            <w:szCs w:val="20"/>
                          </w:rPr>
                        </w:pPr>
                      </w:p>
                    </w:tc>
                    <w:tc>
                      <w:tcPr>
                        <w:tcW w:w="2626" w:type="dxa"/>
                        <w:tcBorders>
                          <w:top w:val="nil"/>
                          <w:bottom w:val="nil"/>
                        </w:tcBorders>
                      </w:tcPr>
                      <w:p w14:paraId="1769741E" w14:textId="77777777" w:rsidR="00817E70" w:rsidRPr="002D1C01" w:rsidRDefault="00817E70" w:rsidP="00FC519F">
                        <w:pPr>
                          <w:jc w:val="center"/>
                          <w:rPr>
                            <w:sz w:val="20"/>
                            <w:szCs w:val="20"/>
                          </w:rPr>
                        </w:pPr>
                        <w:r w:rsidRPr="002D1C01">
                          <w:rPr>
                            <w:noProof/>
                            <w:sz w:val="20"/>
                            <w:szCs w:val="20"/>
                            <w:lang w:val="en-US"/>
                          </w:rPr>
                          <w:t>40</w:t>
                        </w:r>
                      </w:p>
                    </w:tc>
                    <w:tc>
                      <w:tcPr>
                        <w:tcW w:w="20" w:type="dxa"/>
                      </w:tcPr>
                      <w:p w14:paraId="4398631D" w14:textId="77777777" w:rsidR="00817E70" w:rsidRPr="002D1C01" w:rsidRDefault="00817E70" w:rsidP="00FC519F">
                        <w:pPr>
                          <w:rPr>
                            <w:sz w:val="20"/>
                            <w:szCs w:val="20"/>
                          </w:rPr>
                        </w:pPr>
                      </w:p>
                    </w:tc>
                  </w:tr>
                </w:tbl>
                <w:p w14:paraId="6C978FA9"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0D6F2DF3" w14:textId="77777777" w:rsidR="00817E70" w:rsidRPr="002D1C01" w:rsidRDefault="00817E70" w:rsidP="00FC519F">
                  <w:pPr>
                    <w:jc w:val="center"/>
                    <w:rPr>
                      <w:sz w:val="20"/>
                      <w:szCs w:val="20"/>
                      <w:lang w:val="en-US"/>
                    </w:rPr>
                  </w:pPr>
                  <w:r w:rsidRPr="002D1C01">
                    <w:rPr>
                      <w:noProof/>
                      <w:sz w:val="20"/>
                      <w:szCs w:val="20"/>
                      <w:lang w:val="en-US"/>
                    </w:rPr>
                    <w:t>Штука</w:t>
                  </w:r>
                </w:p>
              </w:tc>
            </w:tr>
            <w:tr w:rsidR="00817E70" w:rsidRPr="009F0ADB" w14:paraId="73984DA0" w14:textId="77777777" w:rsidTr="00FC519F">
              <w:tc>
                <w:tcPr>
                  <w:tcW w:w="3394" w:type="dxa"/>
                  <w:tcBorders>
                    <w:bottom w:val="nil"/>
                    <w:right w:val="single" w:sz="4" w:space="0" w:color="auto"/>
                  </w:tcBorders>
                  <w:shd w:val="clear" w:color="auto" w:fill="auto"/>
                </w:tcPr>
                <w:p w14:paraId="7A0099B6" w14:textId="77777777" w:rsidR="00817E70" w:rsidRPr="002D1C01" w:rsidRDefault="00817E70" w:rsidP="00FC519F">
                  <w:pPr>
                    <w:rPr>
                      <w:sz w:val="20"/>
                      <w:szCs w:val="20"/>
                    </w:rPr>
                  </w:pPr>
                  <w:r w:rsidRPr="002D1C01">
                    <w:rPr>
                      <w:sz w:val="20"/>
                      <w:szCs w:val="20"/>
                    </w:rPr>
                    <w:t xml:space="preserve"> Конструктивные элементы из металла для сборки модели манипуляционного робота с </w:t>
                  </w:r>
                  <w:r w:rsidRPr="002D1C01">
                    <w:rPr>
                      <w:sz w:val="20"/>
                      <w:szCs w:val="20"/>
                      <w:lang w:val="en-US"/>
                    </w:rPr>
                    <w:t>DELTA</w:t>
                  </w:r>
                  <w:r w:rsidRPr="002D1C01">
                    <w:rPr>
                      <w:sz w:val="20"/>
                      <w:szCs w:val="20"/>
                    </w:rPr>
                    <w:t xml:space="preserve"> кинематикой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568ADA7B" w14:textId="77777777" w:rsidTr="00FC519F">
                    <w:trPr>
                      <w:cantSplit/>
                      <w:trHeight w:hRule="exact" w:val="20"/>
                    </w:trPr>
                    <w:tc>
                      <w:tcPr>
                        <w:tcW w:w="20" w:type="dxa"/>
                      </w:tcPr>
                      <w:p w14:paraId="0415E5D0" w14:textId="77777777" w:rsidR="00817E70" w:rsidRPr="002D1C01" w:rsidRDefault="00817E70" w:rsidP="00FC519F">
                        <w:pPr>
                          <w:autoSpaceDE w:val="0"/>
                          <w:autoSpaceDN w:val="0"/>
                          <w:adjustRightInd w:val="0"/>
                          <w:rPr>
                            <w:noProof/>
                            <w:sz w:val="20"/>
                            <w:szCs w:val="20"/>
                          </w:rPr>
                        </w:pPr>
                      </w:p>
                    </w:tc>
                    <w:tc>
                      <w:tcPr>
                        <w:tcW w:w="2626" w:type="dxa"/>
                        <w:tcBorders>
                          <w:bottom w:val="nil"/>
                        </w:tcBorders>
                      </w:tcPr>
                      <w:p w14:paraId="571E186E" w14:textId="77777777" w:rsidR="00817E70" w:rsidRPr="002D1C01" w:rsidRDefault="00817E70" w:rsidP="00FC519F">
                        <w:pPr>
                          <w:jc w:val="center"/>
                          <w:rPr>
                            <w:noProof/>
                            <w:sz w:val="20"/>
                            <w:szCs w:val="20"/>
                          </w:rPr>
                        </w:pPr>
                      </w:p>
                    </w:tc>
                    <w:tc>
                      <w:tcPr>
                        <w:tcW w:w="20" w:type="dxa"/>
                      </w:tcPr>
                      <w:p w14:paraId="389C12D2" w14:textId="77777777" w:rsidR="00817E70" w:rsidRPr="002D1C01" w:rsidRDefault="00817E70" w:rsidP="00FC519F">
                        <w:pPr>
                          <w:rPr>
                            <w:noProof/>
                            <w:sz w:val="20"/>
                            <w:szCs w:val="20"/>
                          </w:rPr>
                        </w:pPr>
                      </w:p>
                    </w:tc>
                  </w:tr>
                  <w:tr w:rsidR="00817E70" w:rsidRPr="002D1C01" w14:paraId="3C363B9D" w14:textId="77777777" w:rsidTr="00FC519F">
                    <w:trPr>
                      <w:trHeight w:val="273"/>
                    </w:trPr>
                    <w:tc>
                      <w:tcPr>
                        <w:tcW w:w="20" w:type="dxa"/>
                      </w:tcPr>
                      <w:p w14:paraId="27EC7282" w14:textId="77777777" w:rsidR="00817E70" w:rsidRPr="002D1C01" w:rsidRDefault="00817E70" w:rsidP="00FC519F">
                        <w:pPr>
                          <w:autoSpaceDE w:val="0"/>
                          <w:autoSpaceDN w:val="0"/>
                          <w:adjustRightInd w:val="0"/>
                          <w:rPr>
                            <w:noProof/>
                            <w:sz w:val="20"/>
                            <w:szCs w:val="20"/>
                          </w:rPr>
                        </w:pPr>
                      </w:p>
                      <w:p w14:paraId="34F1A631" w14:textId="77777777" w:rsidR="00817E70" w:rsidRPr="002D1C01" w:rsidRDefault="00817E70" w:rsidP="00FC519F">
                        <w:pPr>
                          <w:rPr>
                            <w:sz w:val="20"/>
                            <w:szCs w:val="20"/>
                          </w:rPr>
                        </w:pPr>
                      </w:p>
                    </w:tc>
                    <w:tc>
                      <w:tcPr>
                        <w:tcW w:w="2626" w:type="dxa"/>
                        <w:tcBorders>
                          <w:top w:val="nil"/>
                          <w:bottom w:val="nil"/>
                        </w:tcBorders>
                      </w:tcPr>
                      <w:p w14:paraId="35816BC9" w14:textId="77777777" w:rsidR="00817E70" w:rsidRPr="002D1C01" w:rsidRDefault="00817E70" w:rsidP="00FC519F">
                        <w:pPr>
                          <w:jc w:val="center"/>
                          <w:rPr>
                            <w:sz w:val="20"/>
                            <w:szCs w:val="20"/>
                          </w:rPr>
                        </w:pPr>
                        <w:r w:rsidRPr="002D1C01">
                          <w:rPr>
                            <w:noProof/>
                            <w:sz w:val="20"/>
                            <w:szCs w:val="20"/>
                            <w:lang w:val="en-US"/>
                          </w:rPr>
                          <w:t>14</w:t>
                        </w:r>
                      </w:p>
                    </w:tc>
                    <w:tc>
                      <w:tcPr>
                        <w:tcW w:w="20" w:type="dxa"/>
                      </w:tcPr>
                      <w:p w14:paraId="4110CA86" w14:textId="77777777" w:rsidR="00817E70" w:rsidRPr="002D1C01" w:rsidRDefault="00817E70" w:rsidP="00FC519F">
                        <w:pPr>
                          <w:rPr>
                            <w:sz w:val="20"/>
                            <w:szCs w:val="20"/>
                          </w:rPr>
                        </w:pPr>
                      </w:p>
                    </w:tc>
                  </w:tr>
                </w:tbl>
                <w:p w14:paraId="0799D413"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33698ECE" w14:textId="77777777" w:rsidR="00817E70" w:rsidRPr="002D1C01" w:rsidRDefault="00817E70" w:rsidP="00FC519F">
                  <w:pPr>
                    <w:jc w:val="center"/>
                    <w:rPr>
                      <w:sz w:val="20"/>
                      <w:szCs w:val="20"/>
                      <w:lang w:val="en-US"/>
                    </w:rPr>
                  </w:pPr>
                  <w:r w:rsidRPr="002D1C01">
                    <w:rPr>
                      <w:noProof/>
                      <w:sz w:val="20"/>
                      <w:szCs w:val="20"/>
                      <w:lang w:val="en-US"/>
                    </w:rPr>
                    <w:t>Штука</w:t>
                  </w:r>
                </w:p>
              </w:tc>
            </w:tr>
            <w:tr w:rsidR="00817E70" w:rsidRPr="009F0ADB" w14:paraId="5D51D2A8" w14:textId="77777777" w:rsidTr="00FC519F">
              <w:tc>
                <w:tcPr>
                  <w:tcW w:w="3394" w:type="dxa"/>
                  <w:tcBorders>
                    <w:bottom w:val="nil"/>
                    <w:right w:val="single" w:sz="4" w:space="0" w:color="auto"/>
                  </w:tcBorders>
                  <w:shd w:val="clear" w:color="auto" w:fill="auto"/>
                </w:tcPr>
                <w:p w14:paraId="34E6D655" w14:textId="77777777" w:rsidR="00817E70" w:rsidRPr="00C263F3" w:rsidRDefault="00817E70" w:rsidP="00FC519F">
                  <w:pPr>
                    <w:rPr>
                      <w:sz w:val="20"/>
                      <w:szCs w:val="20"/>
                    </w:rPr>
                  </w:pPr>
                  <w:r w:rsidRPr="00C263F3">
                    <w:rPr>
                      <w:sz w:val="20"/>
                      <w:szCs w:val="20"/>
                    </w:rPr>
                    <w:t xml:space="preserve"> </w:t>
                  </w:r>
                  <w:proofErr w:type="spellStart"/>
                  <w:r w:rsidRPr="00C263F3">
                    <w:rPr>
                      <w:sz w:val="20"/>
                      <w:szCs w:val="20"/>
                    </w:rPr>
                    <w:t>Сервомодуль</w:t>
                  </w:r>
                  <w:proofErr w:type="spellEnd"/>
                  <w:r w:rsidRPr="00C263F3">
                    <w:rPr>
                      <w:sz w:val="20"/>
                      <w:szCs w:val="20"/>
                    </w:rPr>
                    <w:t xml:space="preserve"> представляет собой единый электромеханический модуль, включающий в себя привод на базе двигателя постоянного тока, понижающий редуктор, встроенную систему управления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3F3" w14:paraId="2C222E7A" w14:textId="77777777" w:rsidTr="00FC519F">
                    <w:trPr>
                      <w:cantSplit/>
                      <w:trHeight w:hRule="exact" w:val="20"/>
                    </w:trPr>
                    <w:tc>
                      <w:tcPr>
                        <w:tcW w:w="20" w:type="dxa"/>
                      </w:tcPr>
                      <w:p w14:paraId="16B9413D" w14:textId="77777777" w:rsidR="00817E70" w:rsidRPr="00C263F3" w:rsidRDefault="00817E70" w:rsidP="00FC519F">
                        <w:pPr>
                          <w:autoSpaceDE w:val="0"/>
                          <w:autoSpaceDN w:val="0"/>
                          <w:adjustRightInd w:val="0"/>
                          <w:rPr>
                            <w:noProof/>
                            <w:sz w:val="20"/>
                            <w:szCs w:val="20"/>
                          </w:rPr>
                        </w:pPr>
                      </w:p>
                    </w:tc>
                    <w:tc>
                      <w:tcPr>
                        <w:tcW w:w="2626" w:type="dxa"/>
                        <w:tcBorders>
                          <w:bottom w:val="nil"/>
                        </w:tcBorders>
                      </w:tcPr>
                      <w:p w14:paraId="5C088A24" w14:textId="77777777" w:rsidR="00817E70" w:rsidRPr="00C263F3" w:rsidRDefault="00817E70" w:rsidP="00FC519F">
                        <w:pPr>
                          <w:jc w:val="center"/>
                          <w:rPr>
                            <w:noProof/>
                            <w:sz w:val="20"/>
                            <w:szCs w:val="20"/>
                          </w:rPr>
                        </w:pPr>
                      </w:p>
                    </w:tc>
                    <w:tc>
                      <w:tcPr>
                        <w:tcW w:w="20" w:type="dxa"/>
                      </w:tcPr>
                      <w:p w14:paraId="4EA85DC5" w14:textId="77777777" w:rsidR="00817E70" w:rsidRPr="00C263F3" w:rsidRDefault="00817E70" w:rsidP="00FC519F">
                        <w:pPr>
                          <w:rPr>
                            <w:noProof/>
                            <w:sz w:val="20"/>
                            <w:szCs w:val="20"/>
                          </w:rPr>
                        </w:pPr>
                      </w:p>
                    </w:tc>
                  </w:tr>
                  <w:tr w:rsidR="00817E70" w:rsidRPr="00C263F3" w14:paraId="15B2E8B6" w14:textId="77777777" w:rsidTr="00FC519F">
                    <w:trPr>
                      <w:trHeight w:val="273"/>
                    </w:trPr>
                    <w:tc>
                      <w:tcPr>
                        <w:tcW w:w="20" w:type="dxa"/>
                      </w:tcPr>
                      <w:p w14:paraId="365DC4FB" w14:textId="77777777" w:rsidR="00817E70" w:rsidRPr="00C263F3" w:rsidRDefault="00817E70" w:rsidP="00FC519F">
                        <w:pPr>
                          <w:autoSpaceDE w:val="0"/>
                          <w:autoSpaceDN w:val="0"/>
                          <w:adjustRightInd w:val="0"/>
                          <w:rPr>
                            <w:noProof/>
                            <w:sz w:val="20"/>
                            <w:szCs w:val="20"/>
                          </w:rPr>
                        </w:pPr>
                      </w:p>
                      <w:p w14:paraId="465A8FAC" w14:textId="77777777" w:rsidR="00817E70" w:rsidRPr="00C263F3" w:rsidRDefault="00817E70" w:rsidP="00FC519F">
                        <w:pPr>
                          <w:rPr>
                            <w:sz w:val="20"/>
                            <w:szCs w:val="20"/>
                          </w:rPr>
                        </w:pPr>
                      </w:p>
                    </w:tc>
                    <w:tc>
                      <w:tcPr>
                        <w:tcW w:w="2626" w:type="dxa"/>
                        <w:tcBorders>
                          <w:top w:val="nil"/>
                          <w:bottom w:val="nil"/>
                        </w:tcBorders>
                      </w:tcPr>
                      <w:p w14:paraId="1B46A60F" w14:textId="77777777" w:rsidR="00817E70" w:rsidRPr="00C263F3" w:rsidRDefault="00817E70" w:rsidP="00FC519F">
                        <w:pPr>
                          <w:jc w:val="center"/>
                          <w:rPr>
                            <w:sz w:val="20"/>
                            <w:szCs w:val="20"/>
                          </w:rPr>
                        </w:pPr>
                        <w:r w:rsidRPr="00C263F3">
                          <w:rPr>
                            <w:noProof/>
                            <w:sz w:val="20"/>
                            <w:szCs w:val="20"/>
                            <w:lang w:val="en-US"/>
                          </w:rPr>
                          <w:t>наличие</w:t>
                        </w:r>
                      </w:p>
                    </w:tc>
                    <w:tc>
                      <w:tcPr>
                        <w:tcW w:w="20" w:type="dxa"/>
                      </w:tcPr>
                      <w:p w14:paraId="005D487F" w14:textId="77777777" w:rsidR="00817E70" w:rsidRPr="00C263F3" w:rsidRDefault="00817E70" w:rsidP="00FC519F">
                        <w:pPr>
                          <w:rPr>
                            <w:sz w:val="20"/>
                            <w:szCs w:val="20"/>
                          </w:rPr>
                        </w:pPr>
                      </w:p>
                    </w:tc>
                  </w:tr>
                </w:tbl>
                <w:p w14:paraId="0B9646EB" w14:textId="77777777" w:rsidR="00817E70" w:rsidRPr="00C263F3" w:rsidRDefault="00817E70" w:rsidP="00FC519F">
                  <w:pPr>
                    <w:rPr>
                      <w:sz w:val="20"/>
                      <w:szCs w:val="20"/>
                    </w:rPr>
                  </w:pPr>
                </w:p>
              </w:tc>
              <w:tc>
                <w:tcPr>
                  <w:tcW w:w="1843" w:type="dxa"/>
                  <w:tcBorders>
                    <w:left w:val="single" w:sz="4" w:space="0" w:color="auto"/>
                    <w:bottom w:val="nil"/>
                  </w:tcBorders>
                  <w:shd w:val="clear" w:color="auto" w:fill="auto"/>
                </w:tcPr>
                <w:p w14:paraId="1F2B5B14" w14:textId="77777777" w:rsidR="00817E70" w:rsidRPr="00C263F3" w:rsidRDefault="00817E70" w:rsidP="00FC519F">
                  <w:pPr>
                    <w:jc w:val="center"/>
                    <w:rPr>
                      <w:sz w:val="20"/>
                      <w:szCs w:val="20"/>
                      <w:lang w:val="en-US"/>
                    </w:rPr>
                  </w:pPr>
                </w:p>
              </w:tc>
            </w:tr>
            <w:tr w:rsidR="00817E70" w:rsidRPr="009F0ADB" w14:paraId="19AE0CC3" w14:textId="77777777" w:rsidTr="00FC519F">
              <w:tc>
                <w:tcPr>
                  <w:tcW w:w="3394" w:type="dxa"/>
                  <w:tcBorders>
                    <w:bottom w:val="nil"/>
                    <w:right w:val="single" w:sz="4" w:space="0" w:color="auto"/>
                  </w:tcBorders>
                  <w:shd w:val="clear" w:color="auto" w:fill="auto"/>
                </w:tcPr>
                <w:p w14:paraId="270B5285" w14:textId="77777777" w:rsidR="00817E70" w:rsidRPr="00C263F3" w:rsidRDefault="00817E70" w:rsidP="00FC519F">
                  <w:pPr>
                    <w:rPr>
                      <w:sz w:val="20"/>
                      <w:szCs w:val="20"/>
                    </w:rPr>
                  </w:pPr>
                  <w:r w:rsidRPr="00C263F3">
                    <w:rPr>
                      <w:sz w:val="20"/>
                      <w:szCs w:val="20"/>
                    </w:rPr>
                    <w:t xml:space="preserve"> </w:t>
                  </w:r>
                  <w:proofErr w:type="spellStart"/>
                  <w:r w:rsidRPr="00C263F3">
                    <w:rPr>
                      <w:sz w:val="20"/>
                      <w:szCs w:val="20"/>
                    </w:rPr>
                    <w:t>Сервомодуль</w:t>
                  </w:r>
                  <w:proofErr w:type="spellEnd"/>
                  <w:r w:rsidRPr="00C263F3">
                    <w:rPr>
                      <w:sz w:val="20"/>
                      <w:szCs w:val="20"/>
                    </w:rPr>
                    <w:t xml:space="preserve"> обладает интегрированной системой управления, обеспечивающей обратную связь, контроль параметров - положение вала, скорость вращения, нагрузка привода, а также обеспечивающей возможность последовательного подключения друг с другом и управления </w:t>
                  </w:r>
                  <w:proofErr w:type="spellStart"/>
                  <w:r w:rsidRPr="00C263F3">
                    <w:rPr>
                      <w:sz w:val="20"/>
                      <w:szCs w:val="20"/>
                    </w:rPr>
                    <w:t>сервомодулями</w:t>
                  </w:r>
                  <w:proofErr w:type="spellEnd"/>
                  <w:r w:rsidRPr="00C263F3">
                    <w:rPr>
                      <w:sz w:val="20"/>
                      <w:szCs w:val="20"/>
                    </w:rPr>
                    <w:t xml:space="preserve"> по последовательному полудуплексному асинхронному интерфейсу</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3F3" w14:paraId="13506FBF" w14:textId="77777777" w:rsidTr="00FC519F">
                    <w:trPr>
                      <w:cantSplit/>
                      <w:trHeight w:hRule="exact" w:val="20"/>
                    </w:trPr>
                    <w:tc>
                      <w:tcPr>
                        <w:tcW w:w="20" w:type="dxa"/>
                      </w:tcPr>
                      <w:p w14:paraId="786989D6" w14:textId="77777777" w:rsidR="00817E70" w:rsidRPr="00C263F3" w:rsidRDefault="00817E70" w:rsidP="00FC519F">
                        <w:pPr>
                          <w:autoSpaceDE w:val="0"/>
                          <w:autoSpaceDN w:val="0"/>
                          <w:adjustRightInd w:val="0"/>
                          <w:rPr>
                            <w:noProof/>
                            <w:sz w:val="20"/>
                            <w:szCs w:val="20"/>
                          </w:rPr>
                        </w:pPr>
                      </w:p>
                    </w:tc>
                    <w:tc>
                      <w:tcPr>
                        <w:tcW w:w="2626" w:type="dxa"/>
                        <w:tcBorders>
                          <w:bottom w:val="nil"/>
                        </w:tcBorders>
                      </w:tcPr>
                      <w:p w14:paraId="03D9C890" w14:textId="77777777" w:rsidR="00817E70" w:rsidRPr="00C263F3" w:rsidRDefault="00817E70" w:rsidP="00FC519F">
                        <w:pPr>
                          <w:jc w:val="center"/>
                          <w:rPr>
                            <w:noProof/>
                            <w:sz w:val="20"/>
                            <w:szCs w:val="20"/>
                          </w:rPr>
                        </w:pPr>
                      </w:p>
                    </w:tc>
                    <w:tc>
                      <w:tcPr>
                        <w:tcW w:w="20" w:type="dxa"/>
                      </w:tcPr>
                      <w:p w14:paraId="54EFEC7E" w14:textId="77777777" w:rsidR="00817E70" w:rsidRPr="00C263F3" w:rsidRDefault="00817E70" w:rsidP="00FC519F">
                        <w:pPr>
                          <w:rPr>
                            <w:noProof/>
                            <w:sz w:val="20"/>
                            <w:szCs w:val="20"/>
                          </w:rPr>
                        </w:pPr>
                      </w:p>
                    </w:tc>
                  </w:tr>
                  <w:tr w:rsidR="00817E70" w:rsidRPr="00C263F3" w14:paraId="4E796C0C" w14:textId="77777777" w:rsidTr="00FC519F">
                    <w:trPr>
                      <w:trHeight w:val="273"/>
                    </w:trPr>
                    <w:tc>
                      <w:tcPr>
                        <w:tcW w:w="20" w:type="dxa"/>
                      </w:tcPr>
                      <w:p w14:paraId="0FDBC14A" w14:textId="77777777" w:rsidR="00817E70" w:rsidRPr="00C263F3" w:rsidRDefault="00817E70" w:rsidP="00FC519F">
                        <w:pPr>
                          <w:autoSpaceDE w:val="0"/>
                          <w:autoSpaceDN w:val="0"/>
                          <w:adjustRightInd w:val="0"/>
                          <w:rPr>
                            <w:noProof/>
                            <w:sz w:val="20"/>
                            <w:szCs w:val="20"/>
                          </w:rPr>
                        </w:pPr>
                      </w:p>
                      <w:p w14:paraId="7C92F19F" w14:textId="77777777" w:rsidR="00817E70" w:rsidRPr="00C263F3" w:rsidRDefault="00817E70" w:rsidP="00FC519F">
                        <w:pPr>
                          <w:rPr>
                            <w:sz w:val="20"/>
                            <w:szCs w:val="20"/>
                          </w:rPr>
                        </w:pPr>
                      </w:p>
                    </w:tc>
                    <w:tc>
                      <w:tcPr>
                        <w:tcW w:w="2626" w:type="dxa"/>
                        <w:tcBorders>
                          <w:top w:val="nil"/>
                          <w:bottom w:val="nil"/>
                        </w:tcBorders>
                      </w:tcPr>
                      <w:p w14:paraId="2C4C5461" w14:textId="77777777" w:rsidR="00817E70" w:rsidRPr="00C263F3" w:rsidRDefault="00817E70" w:rsidP="00FC519F">
                        <w:pPr>
                          <w:jc w:val="center"/>
                          <w:rPr>
                            <w:sz w:val="20"/>
                            <w:szCs w:val="20"/>
                          </w:rPr>
                        </w:pPr>
                        <w:r w:rsidRPr="00C263F3">
                          <w:rPr>
                            <w:noProof/>
                            <w:sz w:val="20"/>
                            <w:szCs w:val="20"/>
                            <w:lang w:val="en-US"/>
                          </w:rPr>
                          <w:t>наличие</w:t>
                        </w:r>
                      </w:p>
                    </w:tc>
                    <w:tc>
                      <w:tcPr>
                        <w:tcW w:w="20" w:type="dxa"/>
                      </w:tcPr>
                      <w:p w14:paraId="074DCB35" w14:textId="77777777" w:rsidR="00817E70" w:rsidRPr="00C263F3" w:rsidRDefault="00817E70" w:rsidP="00FC519F">
                        <w:pPr>
                          <w:rPr>
                            <w:sz w:val="20"/>
                            <w:szCs w:val="20"/>
                          </w:rPr>
                        </w:pPr>
                      </w:p>
                    </w:tc>
                  </w:tr>
                </w:tbl>
                <w:p w14:paraId="2332E041" w14:textId="77777777" w:rsidR="00817E70" w:rsidRPr="00C263F3" w:rsidRDefault="00817E70" w:rsidP="00FC519F">
                  <w:pPr>
                    <w:rPr>
                      <w:sz w:val="20"/>
                      <w:szCs w:val="20"/>
                    </w:rPr>
                  </w:pPr>
                </w:p>
              </w:tc>
              <w:tc>
                <w:tcPr>
                  <w:tcW w:w="1843" w:type="dxa"/>
                  <w:tcBorders>
                    <w:left w:val="single" w:sz="4" w:space="0" w:color="auto"/>
                    <w:bottom w:val="nil"/>
                  </w:tcBorders>
                  <w:shd w:val="clear" w:color="auto" w:fill="auto"/>
                </w:tcPr>
                <w:p w14:paraId="71D1D38F" w14:textId="77777777" w:rsidR="00817E70" w:rsidRPr="00C263F3" w:rsidRDefault="00817E70" w:rsidP="00FC519F">
                  <w:pPr>
                    <w:jc w:val="center"/>
                    <w:rPr>
                      <w:sz w:val="20"/>
                      <w:szCs w:val="20"/>
                      <w:lang w:val="en-US"/>
                    </w:rPr>
                  </w:pPr>
                </w:p>
              </w:tc>
            </w:tr>
            <w:tr w:rsidR="00817E70" w:rsidRPr="009F0ADB" w14:paraId="64C621E8" w14:textId="77777777" w:rsidTr="00FC519F">
              <w:tc>
                <w:tcPr>
                  <w:tcW w:w="3394" w:type="dxa"/>
                  <w:tcBorders>
                    <w:bottom w:val="nil"/>
                    <w:right w:val="single" w:sz="4" w:space="0" w:color="auto"/>
                  </w:tcBorders>
                  <w:shd w:val="clear" w:color="auto" w:fill="auto"/>
                </w:tcPr>
                <w:p w14:paraId="452C5966" w14:textId="77777777" w:rsidR="00817E70" w:rsidRPr="00C263F3" w:rsidRDefault="00817E70" w:rsidP="00FC519F">
                  <w:pPr>
                    <w:rPr>
                      <w:sz w:val="20"/>
                      <w:szCs w:val="20"/>
                    </w:rPr>
                  </w:pPr>
                  <w:r w:rsidRPr="00C263F3">
                    <w:rPr>
                      <w:sz w:val="20"/>
                      <w:szCs w:val="20"/>
                    </w:rPr>
                    <w:t xml:space="preserve"> Режим постоянного вращения выходного вала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3F3" w14:paraId="1C73BFF6" w14:textId="77777777" w:rsidTr="00FC519F">
                    <w:trPr>
                      <w:cantSplit/>
                      <w:trHeight w:hRule="exact" w:val="20"/>
                    </w:trPr>
                    <w:tc>
                      <w:tcPr>
                        <w:tcW w:w="20" w:type="dxa"/>
                      </w:tcPr>
                      <w:p w14:paraId="516E7F9C" w14:textId="77777777" w:rsidR="00817E70" w:rsidRPr="00C263F3" w:rsidRDefault="00817E70" w:rsidP="00FC519F">
                        <w:pPr>
                          <w:autoSpaceDE w:val="0"/>
                          <w:autoSpaceDN w:val="0"/>
                          <w:adjustRightInd w:val="0"/>
                          <w:rPr>
                            <w:noProof/>
                            <w:sz w:val="20"/>
                            <w:szCs w:val="20"/>
                          </w:rPr>
                        </w:pPr>
                      </w:p>
                    </w:tc>
                    <w:tc>
                      <w:tcPr>
                        <w:tcW w:w="2626" w:type="dxa"/>
                        <w:tcBorders>
                          <w:bottom w:val="nil"/>
                        </w:tcBorders>
                      </w:tcPr>
                      <w:p w14:paraId="1722708C" w14:textId="77777777" w:rsidR="00817E70" w:rsidRPr="00C263F3" w:rsidRDefault="00817E70" w:rsidP="00FC519F">
                        <w:pPr>
                          <w:jc w:val="center"/>
                          <w:rPr>
                            <w:noProof/>
                            <w:sz w:val="20"/>
                            <w:szCs w:val="20"/>
                          </w:rPr>
                        </w:pPr>
                      </w:p>
                    </w:tc>
                    <w:tc>
                      <w:tcPr>
                        <w:tcW w:w="20" w:type="dxa"/>
                      </w:tcPr>
                      <w:p w14:paraId="1F445B6A" w14:textId="77777777" w:rsidR="00817E70" w:rsidRPr="00C263F3" w:rsidRDefault="00817E70" w:rsidP="00FC519F">
                        <w:pPr>
                          <w:rPr>
                            <w:noProof/>
                            <w:sz w:val="20"/>
                            <w:szCs w:val="20"/>
                          </w:rPr>
                        </w:pPr>
                      </w:p>
                    </w:tc>
                  </w:tr>
                  <w:tr w:rsidR="00817E70" w:rsidRPr="00C263F3" w14:paraId="10AAD8A0" w14:textId="77777777" w:rsidTr="00FC519F">
                    <w:trPr>
                      <w:trHeight w:val="273"/>
                    </w:trPr>
                    <w:tc>
                      <w:tcPr>
                        <w:tcW w:w="20" w:type="dxa"/>
                      </w:tcPr>
                      <w:p w14:paraId="1F97FAAA" w14:textId="77777777" w:rsidR="00817E70" w:rsidRPr="00C263F3" w:rsidRDefault="00817E70" w:rsidP="00FC519F">
                        <w:pPr>
                          <w:autoSpaceDE w:val="0"/>
                          <w:autoSpaceDN w:val="0"/>
                          <w:adjustRightInd w:val="0"/>
                          <w:rPr>
                            <w:noProof/>
                            <w:sz w:val="20"/>
                            <w:szCs w:val="20"/>
                          </w:rPr>
                        </w:pPr>
                      </w:p>
                      <w:p w14:paraId="24780B60" w14:textId="77777777" w:rsidR="00817E70" w:rsidRPr="00C263F3" w:rsidRDefault="00817E70" w:rsidP="00FC519F">
                        <w:pPr>
                          <w:rPr>
                            <w:sz w:val="20"/>
                            <w:szCs w:val="20"/>
                          </w:rPr>
                        </w:pPr>
                      </w:p>
                    </w:tc>
                    <w:tc>
                      <w:tcPr>
                        <w:tcW w:w="2626" w:type="dxa"/>
                        <w:tcBorders>
                          <w:top w:val="nil"/>
                          <w:bottom w:val="nil"/>
                        </w:tcBorders>
                      </w:tcPr>
                      <w:p w14:paraId="2C591D85" w14:textId="77777777" w:rsidR="00817E70" w:rsidRPr="00C263F3" w:rsidRDefault="00817E70" w:rsidP="00FC519F">
                        <w:pPr>
                          <w:jc w:val="center"/>
                          <w:rPr>
                            <w:sz w:val="20"/>
                            <w:szCs w:val="20"/>
                          </w:rPr>
                        </w:pPr>
                        <w:r w:rsidRPr="00C263F3">
                          <w:rPr>
                            <w:noProof/>
                            <w:sz w:val="20"/>
                            <w:szCs w:val="20"/>
                            <w:lang w:val="en-US"/>
                          </w:rPr>
                          <w:t>наличие</w:t>
                        </w:r>
                      </w:p>
                    </w:tc>
                    <w:tc>
                      <w:tcPr>
                        <w:tcW w:w="20" w:type="dxa"/>
                      </w:tcPr>
                      <w:p w14:paraId="71CE4145" w14:textId="77777777" w:rsidR="00817E70" w:rsidRPr="00C263F3" w:rsidRDefault="00817E70" w:rsidP="00FC519F">
                        <w:pPr>
                          <w:rPr>
                            <w:sz w:val="20"/>
                            <w:szCs w:val="20"/>
                          </w:rPr>
                        </w:pPr>
                      </w:p>
                    </w:tc>
                  </w:tr>
                </w:tbl>
                <w:p w14:paraId="05451C9D" w14:textId="77777777" w:rsidR="00817E70" w:rsidRPr="00C263F3" w:rsidRDefault="00817E70" w:rsidP="00FC519F">
                  <w:pPr>
                    <w:rPr>
                      <w:sz w:val="20"/>
                      <w:szCs w:val="20"/>
                    </w:rPr>
                  </w:pPr>
                </w:p>
              </w:tc>
              <w:tc>
                <w:tcPr>
                  <w:tcW w:w="1843" w:type="dxa"/>
                  <w:tcBorders>
                    <w:left w:val="single" w:sz="4" w:space="0" w:color="auto"/>
                    <w:bottom w:val="nil"/>
                  </w:tcBorders>
                  <w:shd w:val="clear" w:color="auto" w:fill="auto"/>
                </w:tcPr>
                <w:p w14:paraId="47676623" w14:textId="77777777" w:rsidR="00817E70" w:rsidRPr="00C263F3" w:rsidRDefault="00817E70" w:rsidP="00FC519F">
                  <w:pPr>
                    <w:jc w:val="center"/>
                    <w:rPr>
                      <w:sz w:val="20"/>
                      <w:szCs w:val="20"/>
                      <w:lang w:val="en-US"/>
                    </w:rPr>
                  </w:pPr>
                </w:p>
              </w:tc>
            </w:tr>
            <w:tr w:rsidR="00817E70" w:rsidRPr="009F0ADB" w14:paraId="1CDCF3A9" w14:textId="77777777" w:rsidTr="00FC519F">
              <w:tc>
                <w:tcPr>
                  <w:tcW w:w="3394" w:type="dxa"/>
                  <w:tcBorders>
                    <w:bottom w:val="nil"/>
                    <w:right w:val="single" w:sz="4" w:space="0" w:color="auto"/>
                  </w:tcBorders>
                  <w:shd w:val="clear" w:color="auto" w:fill="auto"/>
                </w:tcPr>
                <w:p w14:paraId="200FAF47" w14:textId="77777777" w:rsidR="00817E70" w:rsidRPr="002D1C01" w:rsidRDefault="00817E70" w:rsidP="00FC519F">
                  <w:pPr>
                    <w:rPr>
                      <w:sz w:val="20"/>
                      <w:szCs w:val="20"/>
                    </w:rPr>
                  </w:pPr>
                  <w:r w:rsidRPr="002D1C01">
                    <w:rPr>
                      <w:sz w:val="20"/>
                      <w:szCs w:val="20"/>
                    </w:rPr>
                    <w:t xml:space="preserve"> Максимальное значение диапазона номинальной скорости вращения в режиме постоянного вращения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66DDBA44" w14:textId="77777777" w:rsidTr="00FC519F">
                    <w:trPr>
                      <w:cantSplit/>
                      <w:trHeight w:hRule="exact" w:val="20"/>
                    </w:trPr>
                    <w:tc>
                      <w:tcPr>
                        <w:tcW w:w="20" w:type="dxa"/>
                      </w:tcPr>
                      <w:p w14:paraId="14C40326" w14:textId="77777777" w:rsidR="00817E70" w:rsidRPr="002D1C01" w:rsidRDefault="00817E70" w:rsidP="00FC519F">
                        <w:pPr>
                          <w:autoSpaceDE w:val="0"/>
                          <w:autoSpaceDN w:val="0"/>
                          <w:adjustRightInd w:val="0"/>
                          <w:rPr>
                            <w:noProof/>
                            <w:sz w:val="20"/>
                            <w:szCs w:val="20"/>
                          </w:rPr>
                        </w:pPr>
                      </w:p>
                    </w:tc>
                    <w:tc>
                      <w:tcPr>
                        <w:tcW w:w="2626" w:type="dxa"/>
                        <w:tcBorders>
                          <w:bottom w:val="nil"/>
                        </w:tcBorders>
                      </w:tcPr>
                      <w:p w14:paraId="3EB97FCD" w14:textId="77777777" w:rsidR="00817E70" w:rsidRPr="002D1C01" w:rsidRDefault="00817E70" w:rsidP="00FC519F">
                        <w:pPr>
                          <w:jc w:val="center"/>
                          <w:rPr>
                            <w:noProof/>
                            <w:sz w:val="20"/>
                            <w:szCs w:val="20"/>
                          </w:rPr>
                        </w:pPr>
                      </w:p>
                    </w:tc>
                    <w:tc>
                      <w:tcPr>
                        <w:tcW w:w="20" w:type="dxa"/>
                      </w:tcPr>
                      <w:p w14:paraId="6D68C1BF" w14:textId="77777777" w:rsidR="00817E70" w:rsidRPr="002D1C01" w:rsidRDefault="00817E70" w:rsidP="00FC519F">
                        <w:pPr>
                          <w:rPr>
                            <w:noProof/>
                            <w:sz w:val="20"/>
                            <w:szCs w:val="20"/>
                          </w:rPr>
                        </w:pPr>
                      </w:p>
                    </w:tc>
                  </w:tr>
                  <w:tr w:rsidR="00817E70" w:rsidRPr="002D1C01" w14:paraId="306256B3" w14:textId="77777777" w:rsidTr="00FC519F">
                    <w:trPr>
                      <w:trHeight w:val="273"/>
                    </w:trPr>
                    <w:tc>
                      <w:tcPr>
                        <w:tcW w:w="20" w:type="dxa"/>
                      </w:tcPr>
                      <w:p w14:paraId="633FA289" w14:textId="77777777" w:rsidR="00817E70" w:rsidRPr="002D1C01" w:rsidRDefault="00817E70" w:rsidP="00FC519F">
                        <w:pPr>
                          <w:autoSpaceDE w:val="0"/>
                          <w:autoSpaceDN w:val="0"/>
                          <w:adjustRightInd w:val="0"/>
                          <w:rPr>
                            <w:noProof/>
                            <w:sz w:val="20"/>
                            <w:szCs w:val="20"/>
                          </w:rPr>
                        </w:pPr>
                      </w:p>
                      <w:p w14:paraId="1B4B47D3" w14:textId="77777777" w:rsidR="00817E70" w:rsidRPr="002D1C01" w:rsidRDefault="00817E70" w:rsidP="00FC519F">
                        <w:pPr>
                          <w:rPr>
                            <w:sz w:val="20"/>
                            <w:szCs w:val="20"/>
                          </w:rPr>
                        </w:pPr>
                      </w:p>
                    </w:tc>
                    <w:tc>
                      <w:tcPr>
                        <w:tcW w:w="2626" w:type="dxa"/>
                        <w:tcBorders>
                          <w:top w:val="nil"/>
                          <w:bottom w:val="nil"/>
                        </w:tcBorders>
                      </w:tcPr>
                      <w:p w14:paraId="320F2C44" w14:textId="77777777" w:rsidR="00817E70" w:rsidRPr="002D1C01" w:rsidRDefault="00817E70" w:rsidP="00FC519F">
                        <w:pPr>
                          <w:jc w:val="center"/>
                          <w:rPr>
                            <w:sz w:val="20"/>
                            <w:szCs w:val="20"/>
                          </w:rPr>
                        </w:pPr>
                        <w:r w:rsidRPr="002D1C01">
                          <w:rPr>
                            <w:noProof/>
                            <w:sz w:val="20"/>
                            <w:szCs w:val="20"/>
                            <w:lang w:val="en-US"/>
                          </w:rPr>
                          <w:t>65</w:t>
                        </w:r>
                      </w:p>
                    </w:tc>
                    <w:tc>
                      <w:tcPr>
                        <w:tcW w:w="20" w:type="dxa"/>
                      </w:tcPr>
                      <w:p w14:paraId="0B21F28A" w14:textId="77777777" w:rsidR="00817E70" w:rsidRPr="002D1C01" w:rsidRDefault="00817E70" w:rsidP="00FC519F">
                        <w:pPr>
                          <w:rPr>
                            <w:sz w:val="20"/>
                            <w:szCs w:val="20"/>
                          </w:rPr>
                        </w:pPr>
                      </w:p>
                    </w:tc>
                  </w:tr>
                </w:tbl>
                <w:p w14:paraId="47A4DE34"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1AED4E2E" w14:textId="77777777" w:rsidR="00817E70" w:rsidRPr="002D1C01" w:rsidRDefault="00817E70" w:rsidP="00FC519F">
                  <w:pPr>
                    <w:jc w:val="center"/>
                    <w:rPr>
                      <w:sz w:val="20"/>
                      <w:szCs w:val="20"/>
                      <w:lang w:val="en-US"/>
                    </w:rPr>
                  </w:pPr>
                  <w:r w:rsidRPr="002D1C01">
                    <w:rPr>
                      <w:noProof/>
                      <w:sz w:val="20"/>
                      <w:szCs w:val="20"/>
                      <w:lang w:val="en-US"/>
                    </w:rPr>
                    <w:t>Оборот в</w:t>
                  </w:r>
                  <w:r w:rsidRPr="002D1C01">
                    <w:rPr>
                      <w:sz w:val="20"/>
                      <w:szCs w:val="20"/>
                      <w:lang w:val="en-US"/>
                    </w:rPr>
                    <w:t xml:space="preserve"> </w:t>
                  </w:r>
                  <w:proofErr w:type="spellStart"/>
                  <w:r w:rsidRPr="002D1C01">
                    <w:rPr>
                      <w:sz w:val="20"/>
                      <w:szCs w:val="20"/>
                      <w:lang w:val="en-US"/>
                    </w:rPr>
                    <w:t>минуту</w:t>
                  </w:r>
                  <w:proofErr w:type="spellEnd"/>
                </w:p>
              </w:tc>
            </w:tr>
            <w:tr w:rsidR="00817E70" w:rsidRPr="009F0ADB" w14:paraId="7B172717" w14:textId="77777777" w:rsidTr="00FC519F">
              <w:tc>
                <w:tcPr>
                  <w:tcW w:w="3394" w:type="dxa"/>
                  <w:tcBorders>
                    <w:bottom w:val="nil"/>
                    <w:right w:val="single" w:sz="4" w:space="0" w:color="auto"/>
                  </w:tcBorders>
                  <w:shd w:val="clear" w:color="auto" w:fill="auto"/>
                </w:tcPr>
                <w:p w14:paraId="637C4FAB" w14:textId="77777777" w:rsidR="00817E70" w:rsidRPr="002D1C01" w:rsidRDefault="00817E70" w:rsidP="00FC519F">
                  <w:pPr>
                    <w:rPr>
                      <w:sz w:val="20"/>
                      <w:szCs w:val="20"/>
                    </w:rPr>
                  </w:pPr>
                  <w:r w:rsidRPr="002D1C01">
                    <w:rPr>
                      <w:sz w:val="20"/>
                      <w:szCs w:val="20"/>
                    </w:rPr>
                    <w:t xml:space="preserve"> Наличие режима позиционного управления </w:t>
                  </w:r>
                  <w:proofErr w:type="spellStart"/>
                  <w:r w:rsidRPr="002D1C01">
                    <w:rPr>
                      <w:sz w:val="20"/>
                      <w:szCs w:val="20"/>
                    </w:rPr>
                    <w:t>сервомодуля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0E98CB9E" w14:textId="77777777" w:rsidTr="00FC519F">
                    <w:trPr>
                      <w:cantSplit/>
                      <w:trHeight w:hRule="exact" w:val="20"/>
                    </w:trPr>
                    <w:tc>
                      <w:tcPr>
                        <w:tcW w:w="20" w:type="dxa"/>
                      </w:tcPr>
                      <w:p w14:paraId="33093295" w14:textId="77777777" w:rsidR="00817E70" w:rsidRPr="002D1C01" w:rsidRDefault="00817E70" w:rsidP="00FC519F">
                        <w:pPr>
                          <w:autoSpaceDE w:val="0"/>
                          <w:autoSpaceDN w:val="0"/>
                          <w:adjustRightInd w:val="0"/>
                          <w:rPr>
                            <w:noProof/>
                            <w:sz w:val="20"/>
                            <w:szCs w:val="20"/>
                          </w:rPr>
                        </w:pPr>
                      </w:p>
                    </w:tc>
                    <w:tc>
                      <w:tcPr>
                        <w:tcW w:w="2626" w:type="dxa"/>
                        <w:tcBorders>
                          <w:bottom w:val="nil"/>
                        </w:tcBorders>
                      </w:tcPr>
                      <w:p w14:paraId="02E64158" w14:textId="77777777" w:rsidR="00817E70" w:rsidRPr="002D1C01" w:rsidRDefault="00817E70" w:rsidP="00FC519F">
                        <w:pPr>
                          <w:jc w:val="center"/>
                          <w:rPr>
                            <w:noProof/>
                            <w:sz w:val="20"/>
                            <w:szCs w:val="20"/>
                          </w:rPr>
                        </w:pPr>
                      </w:p>
                    </w:tc>
                    <w:tc>
                      <w:tcPr>
                        <w:tcW w:w="20" w:type="dxa"/>
                      </w:tcPr>
                      <w:p w14:paraId="56657DD2" w14:textId="77777777" w:rsidR="00817E70" w:rsidRPr="002D1C01" w:rsidRDefault="00817E70" w:rsidP="00FC519F">
                        <w:pPr>
                          <w:rPr>
                            <w:noProof/>
                            <w:sz w:val="20"/>
                            <w:szCs w:val="20"/>
                          </w:rPr>
                        </w:pPr>
                      </w:p>
                    </w:tc>
                  </w:tr>
                  <w:tr w:rsidR="00817E70" w:rsidRPr="002D1C01" w14:paraId="465F3441" w14:textId="77777777" w:rsidTr="00FC519F">
                    <w:trPr>
                      <w:trHeight w:val="273"/>
                    </w:trPr>
                    <w:tc>
                      <w:tcPr>
                        <w:tcW w:w="20" w:type="dxa"/>
                      </w:tcPr>
                      <w:p w14:paraId="16C82D37" w14:textId="77777777" w:rsidR="00817E70" w:rsidRPr="002D1C01" w:rsidRDefault="00817E70" w:rsidP="00FC519F">
                        <w:pPr>
                          <w:autoSpaceDE w:val="0"/>
                          <w:autoSpaceDN w:val="0"/>
                          <w:adjustRightInd w:val="0"/>
                          <w:rPr>
                            <w:noProof/>
                            <w:sz w:val="20"/>
                            <w:szCs w:val="20"/>
                          </w:rPr>
                        </w:pPr>
                      </w:p>
                      <w:p w14:paraId="187B4F08" w14:textId="77777777" w:rsidR="00817E70" w:rsidRPr="002D1C01" w:rsidRDefault="00817E70" w:rsidP="00FC519F">
                        <w:pPr>
                          <w:rPr>
                            <w:sz w:val="20"/>
                            <w:szCs w:val="20"/>
                          </w:rPr>
                        </w:pPr>
                      </w:p>
                    </w:tc>
                    <w:tc>
                      <w:tcPr>
                        <w:tcW w:w="2626" w:type="dxa"/>
                        <w:tcBorders>
                          <w:top w:val="nil"/>
                          <w:bottom w:val="nil"/>
                        </w:tcBorders>
                      </w:tcPr>
                      <w:p w14:paraId="4D939449" w14:textId="77777777" w:rsidR="00817E70" w:rsidRPr="002D1C01" w:rsidRDefault="00817E70" w:rsidP="00FC519F">
                        <w:pPr>
                          <w:jc w:val="center"/>
                          <w:rPr>
                            <w:sz w:val="20"/>
                            <w:szCs w:val="20"/>
                          </w:rPr>
                        </w:pPr>
                        <w:r w:rsidRPr="002D1C01">
                          <w:rPr>
                            <w:noProof/>
                            <w:sz w:val="20"/>
                            <w:szCs w:val="20"/>
                            <w:lang w:val="en-US"/>
                          </w:rPr>
                          <w:t>наличие</w:t>
                        </w:r>
                      </w:p>
                    </w:tc>
                    <w:tc>
                      <w:tcPr>
                        <w:tcW w:w="20" w:type="dxa"/>
                      </w:tcPr>
                      <w:p w14:paraId="31AC9F12" w14:textId="77777777" w:rsidR="00817E70" w:rsidRPr="002D1C01" w:rsidRDefault="00817E70" w:rsidP="00FC519F">
                        <w:pPr>
                          <w:rPr>
                            <w:sz w:val="20"/>
                            <w:szCs w:val="20"/>
                          </w:rPr>
                        </w:pPr>
                      </w:p>
                    </w:tc>
                  </w:tr>
                </w:tbl>
                <w:p w14:paraId="4D647CBA"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2311C09E" w14:textId="77777777" w:rsidR="00817E70" w:rsidRPr="002D1C01" w:rsidRDefault="00817E70" w:rsidP="00FC519F">
                  <w:pPr>
                    <w:jc w:val="center"/>
                    <w:rPr>
                      <w:sz w:val="20"/>
                      <w:szCs w:val="20"/>
                      <w:lang w:val="en-US"/>
                    </w:rPr>
                  </w:pPr>
                </w:p>
              </w:tc>
            </w:tr>
            <w:tr w:rsidR="00817E70" w:rsidRPr="009F0ADB" w14:paraId="784B0F04" w14:textId="77777777" w:rsidTr="00FC519F">
              <w:tc>
                <w:tcPr>
                  <w:tcW w:w="3394" w:type="dxa"/>
                  <w:tcBorders>
                    <w:bottom w:val="nil"/>
                    <w:right w:val="single" w:sz="4" w:space="0" w:color="auto"/>
                  </w:tcBorders>
                  <w:shd w:val="clear" w:color="auto" w:fill="auto"/>
                </w:tcPr>
                <w:p w14:paraId="42439850" w14:textId="77777777" w:rsidR="00817E70" w:rsidRPr="002D1C01" w:rsidRDefault="00817E70" w:rsidP="00FC519F">
                  <w:pPr>
                    <w:rPr>
                      <w:sz w:val="20"/>
                      <w:szCs w:val="20"/>
                    </w:rPr>
                  </w:pPr>
                  <w:r w:rsidRPr="002D1C01">
                    <w:rPr>
                      <w:sz w:val="20"/>
                      <w:szCs w:val="20"/>
                    </w:rPr>
                    <w:t xml:space="preserve"> Максимальная величина угла поворота в режиме позиционного управления </w:t>
                  </w:r>
                  <w:proofErr w:type="spellStart"/>
                  <w:r w:rsidRPr="002D1C01">
                    <w:rPr>
                      <w:sz w:val="20"/>
                      <w:szCs w:val="20"/>
                    </w:rPr>
                    <w:t>сервомодуля</w:t>
                  </w:r>
                  <w:proofErr w:type="spellEnd"/>
                  <w:r w:rsidRPr="002D1C01">
                    <w:rPr>
                      <w:sz w:val="20"/>
                      <w:szCs w:val="20"/>
                    </w:rPr>
                    <w:t>, угловых градусов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029DE5E5" w14:textId="77777777" w:rsidTr="00FC519F">
                    <w:trPr>
                      <w:cantSplit/>
                      <w:trHeight w:hRule="exact" w:val="20"/>
                    </w:trPr>
                    <w:tc>
                      <w:tcPr>
                        <w:tcW w:w="20" w:type="dxa"/>
                      </w:tcPr>
                      <w:p w14:paraId="363711C0" w14:textId="77777777" w:rsidR="00817E70" w:rsidRPr="002D1C01" w:rsidRDefault="00817E70" w:rsidP="00FC519F">
                        <w:pPr>
                          <w:autoSpaceDE w:val="0"/>
                          <w:autoSpaceDN w:val="0"/>
                          <w:adjustRightInd w:val="0"/>
                          <w:rPr>
                            <w:noProof/>
                            <w:sz w:val="20"/>
                            <w:szCs w:val="20"/>
                          </w:rPr>
                        </w:pPr>
                      </w:p>
                    </w:tc>
                    <w:tc>
                      <w:tcPr>
                        <w:tcW w:w="2626" w:type="dxa"/>
                        <w:tcBorders>
                          <w:bottom w:val="nil"/>
                        </w:tcBorders>
                      </w:tcPr>
                      <w:p w14:paraId="79B0C0AC" w14:textId="77777777" w:rsidR="00817E70" w:rsidRPr="002D1C01" w:rsidRDefault="00817E70" w:rsidP="00FC519F">
                        <w:pPr>
                          <w:jc w:val="center"/>
                          <w:rPr>
                            <w:noProof/>
                            <w:sz w:val="20"/>
                            <w:szCs w:val="20"/>
                          </w:rPr>
                        </w:pPr>
                      </w:p>
                    </w:tc>
                    <w:tc>
                      <w:tcPr>
                        <w:tcW w:w="20" w:type="dxa"/>
                      </w:tcPr>
                      <w:p w14:paraId="0CDC8318" w14:textId="77777777" w:rsidR="00817E70" w:rsidRPr="002D1C01" w:rsidRDefault="00817E70" w:rsidP="00FC519F">
                        <w:pPr>
                          <w:rPr>
                            <w:noProof/>
                            <w:sz w:val="20"/>
                            <w:szCs w:val="20"/>
                          </w:rPr>
                        </w:pPr>
                      </w:p>
                    </w:tc>
                  </w:tr>
                  <w:tr w:rsidR="00817E70" w:rsidRPr="002D1C01" w14:paraId="4731473B" w14:textId="77777777" w:rsidTr="00FC519F">
                    <w:trPr>
                      <w:trHeight w:val="273"/>
                    </w:trPr>
                    <w:tc>
                      <w:tcPr>
                        <w:tcW w:w="20" w:type="dxa"/>
                      </w:tcPr>
                      <w:p w14:paraId="7E89422D" w14:textId="77777777" w:rsidR="00817E70" w:rsidRPr="002D1C01" w:rsidRDefault="00817E70" w:rsidP="00FC519F">
                        <w:pPr>
                          <w:autoSpaceDE w:val="0"/>
                          <w:autoSpaceDN w:val="0"/>
                          <w:adjustRightInd w:val="0"/>
                          <w:rPr>
                            <w:noProof/>
                            <w:sz w:val="20"/>
                            <w:szCs w:val="20"/>
                          </w:rPr>
                        </w:pPr>
                      </w:p>
                      <w:p w14:paraId="72BCBD32" w14:textId="77777777" w:rsidR="00817E70" w:rsidRPr="002D1C01" w:rsidRDefault="00817E70" w:rsidP="00FC519F">
                        <w:pPr>
                          <w:rPr>
                            <w:sz w:val="20"/>
                            <w:szCs w:val="20"/>
                          </w:rPr>
                        </w:pPr>
                      </w:p>
                    </w:tc>
                    <w:tc>
                      <w:tcPr>
                        <w:tcW w:w="2626" w:type="dxa"/>
                        <w:tcBorders>
                          <w:top w:val="nil"/>
                          <w:bottom w:val="nil"/>
                        </w:tcBorders>
                      </w:tcPr>
                      <w:p w14:paraId="4DB319E1" w14:textId="77777777" w:rsidR="00817E70" w:rsidRPr="002D1C01" w:rsidRDefault="00817E70" w:rsidP="00FC519F">
                        <w:pPr>
                          <w:jc w:val="center"/>
                          <w:rPr>
                            <w:sz w:val="20"/>
                            <w:szCs w:val="20"/>
                          </w:rPr>
                        </w:pPr>
                        <w:r w:rsidRPr="002D1C01">
                          <w:rPr>
                            <w:noProof/>
                            <w:sz w:val="20"/>
                            <w:szCs w:val="20"/>
                            <w:lang w:val="en-US"/>
                          </w:rPr>
                          <w:t>360</w:t>
                        </w:r>
                      </w:p>
                    </w:tc>
                    <w:tc>
                      <w:tcPr>
                        <w:tcW w:w="20" w:type="dxa"/>
                      </w:tcPr>
                      <w:p w14:paraId="6AF4AA2C" w14:textId="77777777" w:rsidR="00817E70" w:rsidRPr="002D1C01" w:rsidRDefault="00817E70" w:rsidP="00FC519F">
                        <w:pPr>
                          <w:rPr>
                            <w:sz w:val="20"/>
                            <w:szCs w:val="20"/>
                          </w:rPr>
                        </w:pPr>
                      </w:p>
                    </w:tc>
                  </w:tr>
                </w:tbl>
                <w:p w14:paraId="488675FA"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6968E5F6" w14:textId="77777777" w:rsidR="00817E70" w:rsidRPr="002D1C01" w:rsidRDefault="00817E70" w:rsidP="00FC519F">
                  <w:pPr>
                    <w:jc w:val="center"/>
                    <w:rPr>
                      <w:sz w:val="20"/>
                      <w:szCs w:val="20"/>
                      <w:lang w:val="en-US"/>
                    </w:rPr>
                  </w:pPr>
                </w:p>
              </w:tc>
            </w:tr>
            <w:tr w:rsidR="00817E70" w:rsidRPr="009F0ADB" w14:paraId="20355BEA" w14:textId="77777777" w:rsidTr="00FC519F">
              <w:tc>
                <w:tcPr>
                  <w:tcW w:w="3394" w:type="dxa"/>
                  <w:tcBorders>
                    <w:bottom w:val="nil"/>
                    <w:right w:val="single" w:sz="4" w:space="0" w:color="auto"/>
                  </w:tcBorders>
                  <w:shd w:val="clear" w:color="auto" w:fill="auto"/>
                </w:tcPr>
                <w:p w14:paraId="728C07EF" w14:textId="77777777" w:rsidR="00817E70" w:rsidRPr="002D1C01" w:rsidRDefault="00817E70" w:rsidP="00FC519F">
                  <w:pPr>
                    <w:rPr>
                      <w:sz w:val="20"/>
                      <w:szCs w:val="20"/>
                    </w:rPr>
                  </w:pPr>
                  <w:r w:rsidRPr="002D1C01">
                    <w:rPr>
                      <w:sz w:val="20"/>
                      <w:szCs w:val="20"/>
                    </w:rPr>
                    <w:t xml:space="preserve"> Количество оборотов сервопривода, в пределах которых доступен режим </w:t>
                  </w:r>
                  <w:r w:rsidRPr="002D1C01">
                    <w:rPr>
                      <w:sz w:val="20"/>
                      <w:szCs w:val="20"/>
                    </w:rPr>
                    <w:lastRenderedPageBreak/>
                    <w:t>расширенного позиционного управления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1C01" w14:paraId="7373B0F6" w14:textId="77777777" w:rsidTr="00FC519F">
                    <w:trPr>
                      <w:cantSplit/>
                      <w:trHeight w:hRule="exact" w:val="20"/>
                    </w:trPr>
                    <w:tc>
                      <w:tcPr>
                        <w:tcW w:w="20" w:type="dxa"/>
                      </w:tcPr>
                      <w:p w14:paraId="011942DB" w14:textId="77777777" w:rsidR="00817E70" w:rsidRPr="002D1C01" w:rsidRDefault="00817E70" w:rsidP="00FC519F">
                        <w:pPr>
                          <w:autoSpaceDE w:val="0"/>
                          <w:autoSpaceDN w:val="0"/>
                          <w:adjustRightInd w:val="0"/>
                          <w:rPr>
                            <w:noProof/>
                            <w:sz w:val="20"/>
                            <w:szCs w:val="20"/>
                          </w:rPr>
                        </w:pPr>
                      </w:p>
                    </w:tc>
                    <w:tc>
                      <w:tcPr>
                        <w:tcW w:w="2626" w:type="dxa"/>
                        <w:tcBorders>
                          <w:bottom w:val="nil"/>
                        </w:tcBorders>
                      </w:tcPr>
                      <w:p w14:paraId="412675BE" w14:textId="77777777" w:rsidR="00817E70" w:rsidRPr="002D1C01" w:rsidRDefault="00817E70" w:rsidP="00FC519F">
                        <w:pPr>
                          <w:jc w:val="center"/>
                          <w:rPr>
                            <w:noProof/>
                            <w:sz w:val="20"/>
                            <w:szCs w:val="20"/>
                          </w:rPr>
                        </w:pPr>
                      </w:p>
                    </w:tc>
                    <w:tc>
                      <w:tcPr>
                        <w:tcW w:w="20" w:type="dxa"/>
                      </w:tcPr>
                      <w:p w14:paraId="7B7FDDFA" w14:textId="77777777" w:rsidR="00817E70" w:rsidRPr="002D1C01" w:rsidRDefault="00817E70" w:rsidP="00FC519F">
                        <w:pPr>
                          <w:rPr>
                            <w:noProof/>
                            <w:sz w:val="20"/>
                            <w:szCs w:val="20"/>
                          </w:rPr>
                        </w:pPr>
                      </w:p>
                    </w:tc>
                  </w:tr>
                  <w:tr w:rsidR="00817E70" w:rsidRPr="002D1C01" w14:paraId="02E0994F" w14:textId="77777777" w:rsidTr="00FC519F">
                    <w:trPr>
                      <w:trHeight w:val="273"/>
                    </w:trPr>
                    <w:tc>
                      <w:tcPr>
                        <w:tcW w:w="20" w:type="dxa"/>
                      </w:tcPr>
                      <w:p w14:paraId="3858B1FF" w14:textId="77777777" w:rsidR="00817E70" w:rsidRPr="002D1C01" w:rsidRDefault="00817E70" w:rsidP="00FC519F">
                        <w:pPr>
                          <w:autoSpaceDE w:val="0"/>
                          <w:autoSpaceDN w:val="0"/>
                          <w:adjustRightInd w:val="0"/>
                          <w:rPr>
                            <w:noProof/>
                            <w:sz w:val="20"/>
                            <w:szCs w:val="20"/>
                          </w:rPr>
                        </w:pPr>
                      </w:p>
                      <w:p w14:paraId="3DB15B61" w14:textId="77777777" w:rsidR="00817E70" w:rsidRPr="002D1C01" w:rsidRDefault="00817E70" w:rsidP="00FC519F">
                        <w:pPr>
                          <w:rPr>
                            <w:sz w:val="20"/>
                            <w:szCs w:val="20"/>
                          </w:rPr>
                        </w:pPr>
                      </w:p>
                    </w:tc>
                    <w:tc>
                      <w:tcPr>
                        <w:tcW w:w="2626" w:type="dxa"/>
                        <w:tcBorders>
                          <w:top w:val="nil"/>
                          <w:bottom w:val="nil"/>
                        </w:tcBorders>
                      </w:tcPr>
                      <w:p w14:paraId="580B669D" w14:textId="77777777" w:rsidR="00817E70" w:rsidRPr="002D1C01" w:rsidRDefault="00817E70" w:rsidP="00FC519F">
                        <w:pPr>
                          <w:jc w:val="center"/>
                          <w:rPr>
                            <w:sz w:val="20"/>
                            <w:szCs w:val="20"/>
                          </w:rPr>
                        </w:pPr>
                        <w:r w:rsidRPr="002D1C01">
                          <w:rPr>
                            <w:noProof/>
                            <w:sz w:val="20"/>
                            <w:szCs w:val="20"/>
                            <w:lang w:val="en-US"/>
                          </w:rPr>
                          <w:t>512</w:t>
                        </w:r>
                      </w:p>
                    </w:tc>
                    <w:tc>
                      <w:tcPr>
                        <w:tcW w:w="20" w:type="dxa"/>
                      </w:tcPr>
                      <w:p w14:paraId="486C6EB9" w14:textId="77777777" w:rsidR="00817E70" w:rsidRPr="002D1C01" w:rsidRDefault="00817E70" w:rsidP="00FC519F">
                        <w:pPr>
                          <w:rPr>
                            <w:sz w:val="20"/>
                            <w:szCs w:val="20"/>
                          </w:rPr>
                        </w:pPr>
                      </w:p>
                    </w:tc>
                  </w:tr>
                </w:tbl>
                <w:p w14:paraId="7D6626F7" w14:textId="77777777" w:rsidR="00817E70" w:rsidRPr="002D1C01" w:rsidRDefault="00817E70" w:rsidP="00FC519F">
                  <w:pPr>
                    <w:rPr>
                      <w:sz w:val="20"/>
                      <w:szCs w:val="20"/>
                    </w:rPr>
                  </w:pPr>
                </w:p>
              </w:tc>
              <w:tc>
                <w:tcPr>
                  <w:tcW w:w="1843" w:type="dxa"/>
                  <w:tcBorders>
                    <w:left w:val="single" w:sz="4" w:space="0" w:color="auto"/>
                    <w:bottom w:val="nil"/>
                  </w:tcBorders>
                  <w:shd w:val="clear" w:color="auto" w:fill="auto"/>
                </w:tcPr>
                <w:p w14:paraId="52F1C592" w14:textId="77777777" w:rsidR="00817E70" w:rsidRPr="002D1C01" w:rsidRDefault="00817E70" w:rsidP="00FC519F">
                  <w:pPr>
                    <w:jc w:val="center"/>
                    <w:rPr>
                      <w:sz w:val="20"/>
                      <w:szCs w:val="20"/>
                      <w:lang w:val="en-US"/>
                    </w:rPr>
                  </w:pPr>
                  <w:r w:rsidRPr="002D1C01">
                    <w:rPr>
                      <w:noProof/>
                      <w:sz w:val="20"/>
                      <w:szCs w:val="20"/>
                      <w:lang w:val="en-US"/>
                    </w:rPr>
                    <w:t>Штука</w:t>
                  </w:r>
                </w:p>
              </w:tc>
            </w:tr>
            <w:tr w:rsidR="00817E70" w:rsidRPr="009F0ADB" w14:paraId="1760DE22" w14:textId="77777777" w:rsidTr="00FC519F">
              <w:tc>
                <w:tcPr>
                  <w:tcW w:w="3394" w:type="dxa"/>
                  <w:tcBorders>
                    <w:bottom w:val="nil"/>
                    <w:right w:val="single" w:sz="4" w:space="0" w:color="auto"/>
                  </w:tcBorders>
                  <w:shd w:val="clear" w:color="auto" w:fill="auto"/>
                </w:tcPr>
                <w:p w14:paraId="3A13ECBC" w14:textId="77777777" w:rsidR="00817E70" w:rsidRPr="00AC78EA" w:rsidRDefault="00817E70" w:rsidP="00FC519F">
                  <w:pPr>
                    <w:rPr>
                      <w:sz w:val="20"/>
                      <w:szCs w:val="20"/>
                    </w:rPr>
                  </w:pPr>
                  <w:r w:rsidRPr="00AC78EA">
                    <w:rPr>
                      <w:sz w:val="20"/>
                      <w:szCs w:val="20"/>
                    </w:rPr>
                    <w:t xml:space="preserve"> Наличие встроенного в корпус сервопривода индикатор состояния сервопривода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60143" w14:paraId="0BD65E5D" w14:textId="77777777" w:rsidTr="00FC519F">
                    <w:trPr>
                      <w:cantSplit/>
                      <w:trHeight w:hRule="exact" w:val="20"/>
                    </w:trPr>
                    <w:tc>
                      <w:tcPr>
                        <w:tcW w:w="20" w:type="dxa"/>
                      </w:tcPr>
                      <w:p w14:paraId="296DC223" w14:textId="77777777" w:rsidR="00817E70" w:rsidRPr="00860143" w:rsidRDefault="00817E70" w:rsidP="00FC519F">
                        <w:pPr>
                          <w:autoSpaceDE w:val="0"/>
                          <w:autoSpaceDN w:val="0"/>
                          <w:adjustRightInd w:val="0"/>
                          <w:rPr>
                            <w:noProof/>
                            <w:sz w:val="20"/>
                            <w:szCs w:val="20"/>
                          </w:rPr>
                        </w:pPr>
                      </w:p>
                    </w:tc>
                    <w:tc>
                      <w:tcPr>
                        <w:tcW w:w="2626" w:type="dxa"/>
                        <w:tcBorders>
                          <w:bottom w:val="nil"/>
                        </w:tcBorders>
                      </w:tcPr>
                      <w:p w14:paraId="72BD8A62" w14:textId="77777777" w:rsidR="00817E70" w:rsidRPr="00860143" w:rsidRDefault="00817E70" w:rsidP="00FC519F">
                        <w:pPr>
                          <w:jc w:val="center"/>
                          <w:rPr>
                            <w:noProof/>
                            <w:sz w:val="20"/>
                            <w:szCs w:val="20"/>
                          </w:rPr>
                        </w:pPr>
                      </w:p>
                    </w:tc>
                    <w:tc>
                      <w:tcPr>
                        <w:tcW w:w="20" w:type="dxa"/>
                      </w:tcPr>
                      <w:p w14:paraId="6C72D15A" w14:textId="77777777" w:rsidR="00817E70" w:rsidRPr="00860143" w:rsidRDefault="00817E70" w:rsidP="00FC519F">
                        <w:pPr>
                          <w:rPr>
                            <w:noProof/>
                            <w:sz w:val="20"/>
                            <w:szCs w:val="20"/>
                          </w:rPr>
                        </w:pPr>
                      </w:p>
                    </w:tc>
                  </w:tr>
                  <w:tr w:rsidR="00817E70" w:rsidRPr="00860143" w14:paraId="22117EB7" w14:textId="77777777" w:rsidTr="00FC519F">
                    <w:trPr>
                      <w:trHeight w:val="273"/>
                    </w:trPr>
                    <w:tc>
                      <w:tcPr>
                        <w:tcW w:w="20" w:type="dxa"/>
                      </w:tcPr>
                      <w:p w14:paraId="39EEC238" w14:textId="77777777" w:rsidR="00817E70" w:rsidRPr="00860143" w:rsidRDefault="00817E70" w:rsidP="00FC519F">
                        <w:pPr>
                          <w:autoSpaceDE w:val="0"/>
                          <w:autoSpaceDN w:val="0"/>
                          <w:adjustRightInd w:val="0"/>
                          <w:rPr>
                            <w:noProof/>
                            <w:sz w:val="20"/>
                            <w:szCs w:val="20"/>
                          </w:rPr>
                        </w:pPr>
                      </w:p>
                      <w:p w14:paraId="179DAD2C" w14:textId="77777777" w:rsidR="00817E70" w:rsidRPr="00860143" w:rsidRDefault="00817E70" w:rsidP="00FC519F">
                        <w:pPr>
                          <w:rPr>
                            <w:sz w:val="20"/>
                            <w:szCs w:val="20"/>
                          </w:rPr>
                        </w:pPr>
                      </w:p>
                    </w:tc>
                    <w:tc>
                      <w:tcPr>
                        <w:tcW w:w="2626" w:type="dxa"/>
                        <w:tcBorders>
                          <w:top w:val="nil"/>
                          <w:bottom w:val="nil"/>
                        </w:tcBorders>
                      </w:tcPr>
                      <w:p w14:paraId="170927C3" w14:textId="77777777" w:rsidR="00817E70" w:rsidRPr="00860143" w:rsidRDefault="00817E70" w:rsidP="00FC519F">
                        <w:pPr>
                          <w:jc w:val="center"/>
                          <w:rPr>
                            <w:sz w:val="20"/>
                            <w:szCs w:val="20"/>
                          </w:rPr>
                        </w:pPr>
                        <w:r w:rsidRPr="00860143">
                          <w:rPr>
                            <w:noProof/>
                            <w:sz w:val="20"/>
                            <w:szCs w:val="20"/>
                            <w:lang w:val="en-US"/>
                          </w:rPr>
                          <w:t>наличие</w:t>
                        </w:r>
                      </w:p>
                    </w:tc>
                    <w:tc>
                      <w:tcPr>
                        <w:tcW w:w="20" w:type="dxa"/>
                      </w:tcPr>
                      <w:p w14:paraId="55470ED9" w14:textId="77777777" w:rsidR="00817E70" w:rsidRPr="00860143" w:rsidRDefault="00817E70" w:rsidP="00FC519F">
                        <w:pPr>
                          <w:rPr>
                            <w:sz w:val="20"/>
                            <w:szCs w:val="20"/>
                          </w:rPr>
                        </w:pPr>
                      </w:p>
                    </w:tc>
                  </w:tr>
                </w:tbl>
                <w:p w14:paraId="1436EAD4" w14:textId="77777777" w:rsidR="00817E70" w:rsidRPr="00860143" w:rsidRDefault="00817E70" w:rsidP="00FC519F">
                  <w:pPr>
                    <w:rPr>
                      <w:sz w:val="20"/>
                      <w:szCs w:val="20"/>
                    </w:rPr>
                  </w:pPr>
                </w:p>
              </w:tc>
              <w:tc>
                <w:tcPr>
                  <w:tcW w:w="1843" w:type="dxa"/>
                  <w:tcBorders>
                    <w:left w:val="single" w:sz="4" w:space="0" w:color="auto"/>
                    <w:bottom w:val="nil"/>
                  </w:tcBorders>
                  <w:shd w:val="clear" w:color="auto" w:fill="auto"/>
                </w:tcPr>
                <w:p w14:paraId="19DB9146" w14:textId="77777777" w:rsidR="00817E70" w:rsidRPr="00AC78EA" w:rsidRDefault="00817E70" w:rsidP="00FC519F">
                  <w:pPr>
                    <w:jc w:val="center"/>
                    <w:rPr>
                      <w:sz w:val="20"/>
                      <w:szCs w:val="20"/>
                      <w:lang w:val="en-US"/>
                    </w:rPr>
                  </w:pPr>
                </w:p>
              </w:tc>
            </w:tr>
            <w:tr w:rsidR="00817E70" w:rsidRPr="009F0ADB" w14:paraId="50CC430C" w14:textId="77777777" w:rsidTr="00FC519F">
              <w:tc>
                <w:tcPr>
                  <w:tcW w:w="3394" w:type="dxa"/>
                  <w:tcBorders>
                    <w:bottom w:val="nil"/>
                    <w:right w:val="single" w:sz="4" w:space="0" w:color="auto"/>
                  </w:tcBorders>
                  <w:shd w:val="clear" w:color="auto" w:fill="auto"/>
                </w:tcPr>
                <w:p w14:paraId="7A367E90" w14:textId="77777777" w:rsidR="00817E70" w:rsidRPr="00AC78EA" w:rsidRDefault="00817E70" w:rsidP="00FC519F">
                  <w:pPr>
                    <w:rPr>
                      <w:sz w:val="20"/>
                      <w:szCs w:val="20"/>
                      <w:lang w:val="en-US"/>
                    </w:rPr>
                  </w:pPr>
                  <w:r w:rsidRPr="00AC78EA">
                    <w:rPr>
                      <w:sz w:val="20"/>
                      <w:szCs w:val="20"/>
                    </w:rPr>
                    <w:t xml:space="preserve"> </w:t>
                  </w:r>
                  <w:proofErr w:type="spellStart"/>
                  <w:r w:rsidRPr="00AC78EA">
                    <w:rPr>
                      <w:sz w:val="20"/>
                      <w:szCs w:val="20"/>
                      <w:lang w:val="en-US"/>
                    </w:rPr>
                    <w:t>Робототехнический</w:t>
                  </w:r>
                  <w:proofErr w:type="spellEnd"/>
                  <w:r w:rsidRPr="00AC78EA">
                    <w:rPr>
                      <w:sz w:val="20"/>
                      <w:szCs w:val="20"/>
                      <w:lang w:val="en-US"/>
                    </w:rPr>
                    <w:t xml:space="preserve"> </w:t>
                  </w:r>
                  <w:proofErr w:type="spellStart"/>
                  <w:r w:rsidRPr="00AC78EA">
                    <w:rPr>
                      <w:sz w:val="20"/>
                      <w:szCs w:val="20"/>
                      <w:lang w:val="en-US"/>
                    </w:rPr>
                    <w:t>контроллер</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60143" w14:paraId="39E28D82" w14:textId="77777777" w:rsidTr="00FC519F">
                    <w:trPr>
                      <w:cantSplit/>
                      <w:trHeight w:hRule="exact" w:val="20"/>
                    </w:trPr>
                    <w:tc>
                      <w:tcPr>
                        <w:tcW w:w="20" w:type="dxa"/>
                      </w:tcPr>
                      <w:p w14:paraId="17A24DB4" w14:textId="77777777" w:rsidR="00817E70" w:rsidRPr="00860143" w:rsidRDefault="00817E70" w:rsidP="00FC519F">
                        <w:pPr>
                          <w:autoSpaceDE w:val="0"/>
                          <w:autoSpaceDN w:val="0"/>
                          <w:adjustRightInd w:val="0"/>
                          <w:rPr>
                            <w:noProof/>
                            <w:sz w:val="20"/>
                            <w:szCs w:val="20"/>
                            <w:lang w:val="en-US"/>
                          </w:rPr>
                        </w:pPr>
                      </w:p>
                    </w:tc>
                    <w:tc>
                      <w:tcPr>
                        <w:tcW w:w="2626" w:type="dxa"/>
                        <w:tcBorders>
                          <w:bottom w:val="nil"/>
                        </w:tcBorders>
                      </w:tcPr>
                      <w:p w14:paraId="488BC1BD" w14:textId="77777777" w:rsidR="00817E70" w:rsidRPr="00860143" w:rsidRDefault="00817E70" w:rsidP="00FC519F">
                        <w:pPr>
                          <w:jc w:val="center"/>
                          <w:rPr>
                            <w:noProof/>
                            <w:sz w:val="20"/>
                            <w:szCs w:val="20"/>
                            <w:lang w:val="en-US"/>
                          </w:rPr>
                        </w:pPr>
                      </w:p>
                    </w:tc>
                    <w:tc>
                      <w:tcPr>
                        <w:tcW w:w="20" w:type="dxa"/>
                      </w:tcPr>
                      <w:p w14:paraId="34945736" w14:textId="77777777" w:rsidR="00817E70" w:rsidRPr="00860143" w:rsidRDefault="00817E70" w:rsidP="00FC519F">
                        <w:pPr>
                          <w:rPr>
                            <w:noProof/>
                            <w:sz w:val="20"/>
                            <w:szCs w:val="20"/>
                            <w:lang w:val="en-US"/>
                          </w:rPr>
                        </w:pPr>
                      </w:p>
                    </w:tc>
                  </w:tr>
                  <w:tr w:rsidR="00817E70" w:rsidRPr="00860143" w14:paraId="755B9202" w14:textId="77777777" w:rsidTr="00FC519F">
                    <w:trPr>
                      <w:trHeight w:val="273"/>
                    </w:trPr>
                    <w:tc>
                      <w:tcPr>
                        <w:tcW w:w="20" w:type="dxa"/>
                      </w:tcPr>
                      <w:p w14:paraId="435B745E" w14:textId="77777777" w:rsidR="00817E70" w:rsidRPr="00860143" w:rsidRDefault="00817E70" w:rsidP="00FC519F">
                        <w:pPr>
                          <w:autoSpaceDE w:val="0"/>
                          <w:autoSpaceDN w:val="0"/>
                          <w:adjustRightInd w:val="0"/>
                          <w:rPr>
                            <w:noProof/>
                            <w:sz w:val="20"/>
                            <w:szCs w:val="20"/>
                            <w:lang w:val="en-US"/>
                          </w:rPr>
                        </w:pPr>
                      </w:p>
                      <w:p w14:paraId="268C0035" w14:textId="77777777" w:rsidR="00817E70" w:rsidRPr="00860143" w:rsidRDefault="00817E70" w:rsidP="00FC519F">
                        <w:pPr>
                          <w:rPr>
                            <w:sz w:val="20"/>
                            <w:szCs w:val="20"/>
                          </w:rPr>
                        </w:pPr>
                      </w:p>
                    </w:tc>
                    <w:tc>
                      <w:tcPr>
                        <w:tcW w:w="2626" w:type="dxa"/>
                        <w:tcBorders>
                          <w:top w:val="nil"/>
                          <w:bottom w:val="nil"/>
                        </w:tcBorders>
                      </w:tcPr>
                      <w:p w14:paraId="63F0C4B9" w14:textId="77777777" w:rsidR="00817E70" w:rsidRPr="00860143" w:rsidRDefault="00817E70" w:rsidP="00FC519F">
                        <w:pPr>
                          <w:jc w:val="center"/>
                          <w:rPr>
                            <w:sz w:val="20"/>
                            <w:szCs w:val="20"/>
                          </w:rPr>
                        </w:pPr>
                        <w:r w:rsidRPr="00860143">
                          <w:rPr>
                            <w:noProof/>
                            <w:sz w:val="20"/>
                            <w:szCs w:val="20"/>
                            <w:lang w:val="en-US"/>
                          </w:rPr>
                          <w:t>1</w:t>
                        </w:r>
                      </w:p>
                    </w:tc>
                    <w:tc>
                      <w:tcPr>
                        <w:tcW w:w="20" w:type="dxa"/>
                      </w:tcPr>
                      <w:p w14:paraId="26B7D463" w14:textId="77777777" w:rsidR="00817E70" w:rsidRPr="00860143" w:rsidRDefault="00817E70" w:rsidP="00FC519F">
                        <w:pPr>
                          <w:rPr>
                            <w:sz w:val="20"/>
                            <w:szCs w:val="20"/>
                          </w:rPr>
                        </w:pPr>
                      </w:p>
                    </w:tc>
                  </w:tr>
                </w:tbl>
                <w:p w14:paraId="54FD51D5" w14:textId="77777777" w:rsidR="00817E70" w:rsidRPr="00860143" w:rsidRDefault="00817E70" w:rsidP="00FC519F">
                  <w:pPr>
                    <w:rPr>
                      <w:sz w:val="20"/>
                      <w:szCs w:val="20"/>
                    </w:rPr>
                  </w:pPr>
                </w:p>
              </w:tc>
              <w:tc>
                <w:tcPr>
                  <w:tcW w:w="1843" w:type="dxa"/>
                  <w:tcBorders>
                    <w:left w:val="single" w:sz="4" w:space="0" w:color="auto"/>
                    <w:bottom w:val="nil"/>
                  </w:tcBorders>
                  <w:shd w:val="clear" w:color="auto" w:fill="auto"/>
                </w:tcPr>
                <w:p w14:paraId="15394301" w14:textId="77777777" w:rsidR="00817E70" w:rsidRPr="00860143" w:rsidRDefault="00817E70" w:rsidP="00FC519F">
                  <w:pPr>
                    <w:jc w:val="center"/>
                    <w:rPr>
                      <w:sz w:val="20"/>
                      <w:szCs w:val="20"/>
                      <w:lang w:val="en-US"/>
                    </w:rPr>
                  </w:pPr>
                  <w:r w:rsidRPr="00860143">
                    <w:rPr>
                      <w:noProof/>
                      <w:sz w:val="20"/>
                      <w:szCs w:val="20"/>
                      <w:lang w:val="en-US"/>
                    </w:rPr>
                    <w:t>Штука</w:t>
                  </w:r>
                </w:p>
              </w:tc>
            </w:tr>
            <w:tr w:rsidR="00817E70" w:rsidRPr="009F0ADB" w14:paraId="07ED87A4" w14:textId="77777777" w:rsidTr="00FC519F">
              <w:tc>
                <w:tcPr>
                  <w:tcW w:w="3394" w:type="dxa"/>
                  <w:tcBorders>
                    <w:bottom w:val="nil"/>
                    <w:right w:val="single" w:sz="4" w:space="0" w:color="auto"/>
                  </w:tcBorders>
                  <w:shd w:val="clear" w:color="auto" w:fill="auto"/>
                </w:tcPr>
                <w:p w14:paraId="4734FA5A" w14:textId="77777777" w:rsidR="00817E70" w:rsidRPr="00860143" w:rsidRDefault="00817E70" w:rsidP="00FC519F">
                  <w:pPr>
                    <w:rPr>
                      <w:sz w:val="20"/>
                      <w:szCs w:val="20"/>
                    </w:rPr>
                  </w:pPr>
                  <w:r w:rsidRPr="00860143">
                    <w:rPr>
                      <w:sz w:val="20"/>
                      <w:szCs w:val="20"/>
                    </w:rPr>
                    <w:t xml:space="preserve"> Робототехнический контроллер представляет собой модульное устройство на основе программируемого контроллера и материнской платы с опциональной возможностью встраивания внешнего вычислительного микрокомпьютера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60143" w14:paraId="20769251" w14:textId="77777777" w:rsidTr="00FC519F">
                    <w:trPr>
                      <w:cantSplit/>
                      <w:trHeight w:hRule="exact" w:val="20"/>
                    </w:trPr>
                    <w:tc>
                      <w:tcPr>
                        <w:tcW w:w="20" w:type="dxa"/>
                      </w:tcPr>
                      <w:p w14:paraId="5675241D" w14:textId="77777777" w:rsidR="00817E70" w:rsidRPr="00860143" w:rsidRDefault="00817E70" w:rsidP="00FC519F">
                        <w:pPr>
                          <w:autoSpaceDE w:val="0"/>
                          <w:autoSpaceDN w:val="0"/>
                          <w:adjustRightInd w:val="0"/>
                          <w:rPr>
                            <w:noProof/>
                            <w:sz w:val="20"/>
                            <w:szCs w:val="20"/>
                          </w:rPr>
                        </w:pPr>
                      </w:p>
                    </w:tc>
                    <w:tc>
                      <w:tcPr>
                        <w:tcW w:w="2626" w:type="dxa"/>
                        <w:tcBorders>
                          <w:bottom w:val="nil"/>
                        </w:tcBorders>
                      </w:tcPr>
                      <w:p w14:paraId="66F74912" w14:textId="77777777" w:rsidR="00817E70" w:rsidRPr="00860143" w:rsidRDefault="00817E70" w:rsidP="00FC519F">
                        <w:pPr>
                          <w:jc w:val="center"/>
                          <w:rPr>
                            <w:noProof/>
                            <w:sz w:val="20"/>
                            <w:szCs w:val="20"/>
                          </w:rPr>
                        </w:pPr>
                      </w:p>
                    </w:tc>
                    <w:tc>
                      <w:tcPr>
                        <w:tcW w:w="20" w:type="dxa"/>
                      </w:tcPr>
                      <w:p w14:paraId="37BB1DE4" w14:textId="77777777" w:rsidR="00817E70" w:rsidRPr="00860143" w:rsidRDefault="00817E70" w:rsidP="00FC519F">
                        <w:pPr>
                          <w:rPr>
                            <w:noProof/>
                            <w:sz w:val="20"/>
                            <w:szCs w:val="20"/>
                          </w:rPr>
                        </w:pPr>
                      </w:p>
                    </w:tc>
                  </w:tr>
                  <w:tr w:rsidR="00817E70" w:rsidRPr="00860143" w14:paraId="276B4E68" w14:textId="77777777" w:rsidTr="00FC519F">
                    <w:trPr>
                      <w:trHeight w:val="273"/>
                    </w:trPr>
                    <w:tc>
                      <w:tcPr>
                        <w:tcW w:w="20" w:type="dxa"/>
                      </w:tcPr>
                      <w:p w14:paraId="7FD7E2C5" w14:textId="77777777" w:rsidR="00817E70" w:rsidRPr="00860143" w:rsidRDefault="00817E70" w:rsidP="00FC519F">
                        <w:pPr>
                          <w:autoSpaceDE w:val="0"/>
                          <w:autoSpaceDN w:val="0"/>
                          <w:adjustRightInd w:val="0"/>
                          <w:rPr>
                            <w:noProof/>
                            <w:sz w:val="20"/>
                            <w:szCs w:val="20"/>
                          </w:rPr>
                        </w:pPr>
                      </w:p>
                      <w:p w14:paraId="1823AC5C" w14:textId="77777777" w:rsidR="00817E70" w:rsidRPr="00860143" w:rsidRDefault="00817E70" w:rsidP="00FC519F">
                        <w:pPr>
                          <w:rPr>
                            <w:sz w:val="20"/>
                            <w:szCs w:val="20"/>
                          </w:rPr>
                        </w:pPr>
                      </w:p>
                    </w:tc>
                    <w:tc>
                      <w:tcPr>
                        <w:tcW w:w="2626" w:type="dxa"/>
                        <w:tcBorders>
                          <w:top w:val="nil"/>
                          <w:bottom w:val="nil"/>
                        </w:tcBorders>
                      </w:tcPr>
                      <w:p w14:paraId="2B980497" w14:textId="77777777" w:rsidR="00817E70" w:rsidRPr="00860143" w:rsidRDefault="00817E70" w:rsidP="00FC519F">
                        <w:pPr>
                          <w:jc w:val="center"/>
                          <w:rPr>
                            <w:sz w:val="20"/>
                            <w:szCs w:val="20"/>
                          </w:rPr>
                        </w:pPr>
                        <w:r w:rsidRPr="00860143">
                          <w:rPr>
                            <w:noProof/>
                            <w:sz w:val="20"/>
                            <w:szCs w:val="20"/>
                            <w:lang w:val="en-US"/>
                          </w:rPr>
                          <w:t>наличие</w:t>
                        </w:r>
                      </w:p>
                    </w:tc>
                    <w:tc>
                      <w:tcPr>
                        <w:tcW w:w="20" w:type="dxa"/>
                      </w:tcPr>
                      <w:p w14:paraId="01F4CD0E" w14:textId="77777777" w:rsidR="00817E70" w:rsidRPr="00860143" w:rsidRDefault="00817E70" w:rsidP="00FC519F">
                        <w:pPr>
                          <w:rPr>
                            <w:sz w:val="20"/>
                            <w:szCs w:val="20"/>
                          </w:rPr>
                        </w:pPr>
                      </w:p>
                    </w:tc>
                  </w:tr>
                </w:tbl>
                <w:p w14:paraId="5AABA7BA" w14:textId="77777777" w:rsidR="00817E70" w:rsidRPr="00860143" w:rsidRDefault="00817E70" w:rsidP="00FC519F">
                  <w:pPr>
                    <w:rPr>
                      <w:sz w:val="20"/>
                      <w:szCs w:val="20"/>
                    </w:rPr>
                  </w:pPr>
                </w:p>
              </w:tc>
              <w:tc>
                <w:tcPr>
                  <w:tcW w:w="1843" w:type="dxa"/>
                  <w:tcBorders>
                    <w:left w:val="single" w:sz="4" w:space="0" w:color="auto"/>
                    <w:bottom w:val="nil"/>
                  </w:tcBorders>
                  <w:shd w:val="clear" w:color="auto" w:fill="auto"/>
                </w:tcPr>
                <w:p w14:paraId="064E610B" w14:textId="77777777" w:rsidR="00817E70" w:rsidRPr="00860143" w:rsidRDefault="00817E70" w:rsidP="00FC519F">
                  <w:pPr>
                    <w:jc w:val="center"/>
                    <w:rPr>
                      <w:sz w:val="20"/>
                      <w:szCs w:val="20"/>
                      <w:lang w:val="en-US"/>
                    </w:rPr>
                  </w:pPr>
                </w:p>
              </w:tc>
            </w:tr>
            <w:tr w:rsidR="00817E70" w:rsidRPr="009F0ADB" w14:paraId="58F76E1E" w14:textId="77777777" w:rsidTr="00FC519F">
              <w:tc>
                <w:tcPr>
                  <w:tcW w:w="3394" w:type="dxa"/>
                  <w:tcBorders>
                    <w:bottom w:val="nil"/>
                    <w:right w:val="single" w:sz="4" w:space="0" w:color="auto"/>
                  </w:tcBorders>
                  <w:shd w:val="clear" w:color="auto" w:fill="auto"/>
                </w:tcPr>
                <w:p w14:paraId="3E794B3C" w14:textId="77777777" w:rsidR="00817E70" w:rsidRPr="00860143" w:rsidRDefault="00817E70" w:rsidP="00FC519F">
                  <w:pPr>
                    <w:rPr>
                      <w:sz w:val="20"/>
                      <w:szCs w:val="20"/>
                    </w:rPr>
                  </w:pPr>
                  <w:r w:rsidRPr="00860143">
                    <w:rPr>
                      <w:sz w:val="20"/>
                      <w:szCs w:val="20"/>
                    </w:rPr>
                    <w:t xml:space="preserve"> Конструктивная, интерфейсная и электрическая совместимость робототехнического контроллера с встраиваемым внешним микрокомпьютеров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860143" w14:paraId="2EF75F8D" w14:textId="77777777" w:rsidTr="00FC519F">
                    <w:trPr>
                      <w:cantSplit/>
                      <w:trHeight w:hRule="exact" w:val="20"/>
                    </w:trPr>
                    <w:tc>
                      <w:tcPr>
                        <w:tcW w:w="20" w:type="dxa"/>
                      </w:tcPr>
                      <w:p w14:paraId="4E482087" w14:textId="77777777" w:rsidR="00817E70" w:rsidRPr="00860143" w:rsidRDefault="00817E70" w:rsidP="00FC519F">
                        <w:pPr>
                          <w:autoSpaceDE w:val="0"/>
                          <w:autoSpaceDN w:val="0"/>
                          <w:adjustRightInd w:val="0"/>
                          <w:rPr>
                            <w:noProof/>
                            <w:sz w:val="20"/>
                            <w:szCs w:val="20"/>
                          </w:rPr>
                        </w:pPr>
                      </w:p>
                    </w:tc>
                    <w:tc>
                      <w:tcPr>
                        <w:tcW w:w="2626" w:type="dxa"/>
                        <w:tcBorders>
                          <w:bottom w:val="nil"/>
                        </w:tcBorders>
                      </w:tcPr>
                      <w:p w14:paraId="4014ABD1" w14:textId="77777777" w:rsidR="00817E70" w:rsidRPr="00860143" w:rsidRDefault="00817E70" w:rsidP="00FC519F">
                        <w:pPr>
                          <w:jc w:val="center"/>
                          <w:rPr>
                            <w:noProof/>
                            <w:sz w:val="20"/>
                            <w:szCs w:val="20"/>
                          </w:rPr>
                        </w:pPr>
                      </w:p>
                    </w:tc>
                    <w:tc>
                      <w:tcPr>
                        <w:tcW w:w="20" w:type="dxa"/>
                      </w:tcPr>
                      <w:p w14:paraId="7410436B" w14:textId="77777777" w:rsidR="00817E70" w:rsidRPr="00860143" w:rsidRDefault="00817E70" w:rsidP="00FC519F">
                        <w:pPr>
                          <w:rPr>
                            <w:noProof/>
                            <w:sz w:val="20"/>
                            <w:szCs w:val="20"/>
                          </w:rPr>
                        </w:pPr>
                      </w:p>
                    </w:tc>
                  </w:tr>
                  <w:tr w:rsidR="00817E70" w:rsidRPr="00860143" w14:paraId="280C0641" w14:textId="77777777" w:rsidTr="00FC519F">
                    <w:trPr>
                      <w:trHeight w:val="273"/>
                    </w:trPr>
                    <w:tc>
                      <w:tcPr>
                        <w:tcW w:w="20" w:type="dxa"/>
                      </w:tcPr>
                      <w:p w14:paraId="63196B7A" w14:textId="77777777" w:rsidR="00817E70" w:rsidRPr="00860143" w:rsidRDefault="00817E70" w:rsidP="00FC519F">
                        <w:pPr>
                          <w:autoSpaceDE w:val="0"/>
                          <w:autoSpaceDN w:val="0"/>
                          <w:adjustRightInd w:val="0"/>
                          <w:rPr>
                            <w:noProof/>
                            <w:sz w:val="20"/>
                            <w:szCs w:val="20"/>
                          </w:rPr>
                        </w:pPr>
                      </w:p>
                      <w:p w14:paraId="613D1D8E" w14:textId="77777777" w:rsidR="00817E70" w:rsidRPr="00860143" w:rsidRDefault="00817E70" w:rsidP="00FC519F">
                        <w:pPr>
                          <w:rPr>
                            <w:sz w:val="20"/>
                            <w:szCs w:val="20"/>
                          </w:rPr>
                        </w:pPr>
                      </w:p>
                    </w:tc>
                    <w:tc>
                      <w:tcPr>
                        <w:tcW w:w="2626" w:type="dxa"/>
                        <w:tcBorders>
                          <w:top w:val="nil"/>
                          <w:bottom w:val="nil"/>
                        </w:tcBorders>
                      </w:tcPr>
                      <w:p w14:paraId="00A3C28E" w14:textId="77777777" w:rsidR="00817E70" w:rsidRPr="00860143" w:rsidRDefault="00817E70" w:rsidP="00FC519F">
                        <w:pPr>
                          <w:jc w:val="center"/>
                          <w:rPr>
                            <w:sz w:val="20"/>
                            <w:szCs w:val="20"/>
                          </w:rPr>
                        </w:pPr>
                        <w:r w:rsidRPr="00860143">
                          <w:rPr>
                            <w:noProof/>
                            <w:sz w:val="20"/>
                            <w:szCs w:val="20"/>
                            <w:lang w:val="en-US"/>
                          </w:rPr>
                          <w:t>наличие</w:t>
                        </w:r>
                      </w:p>
                    </w:tc>
                    <w:tc>
                      <w:tcPr>
                        <w:tcW w:w="20" w:type="dxa"/>
                      </w:tcPr>
                      <w:p w14:paraId="256B7FA1" w14:textId="77777777" w:rsidR="00817E70" w:rsidRPr="00860143" w:rsidRDefault="00817E70" w:rsidP="00FC519F">
                        <w:pPr>
                          <w:rPr>
                            <w:sz w:val="20"/>
                            <w:szCs w:val="20"/>
                          </w:rPr>
                        </w:pPr>
                      </w:p>
                    </w:tc>
                  </w:tr>
                </w:tbl>
                <w:p w14:paraId="7058A485" w14:textId="77777777" w:rsidR="00817E70" w:rsidRPr="00860143" w:rsidRDefault="00817E70" w:rsidP="00FC519F">
                  <w:pPr>
                    <w:rPr>
                      <w:sz w:val="20"/>
                      <w:szCs w:val="20"/>
                    </w:rPr>
                  </w:pPr>
                </w:p>
              </w:tc>
              <w:tc>
                <w:tcPr>
                  <w:tcW w:w="1843" w:type="dxa"/>
                  <w:tcBorders>
                    <w:left w:val="single" w:sz="4" w:space="0" w:color="auto"/>
                    <w:bottom w:val="nil"/>
                  </w:tcBorders>
                  <w:shd w:val="clear" w:color="auto" w:fill="auto"/>
                </w:tcPr>
                <w:p w14:paraId="13AC6DA7" w14:textId="77777777" w:rsidR="00817E70" w:rsidRPr="00860143" w:rsidRDefault="00817E70" w:rsidP="00FC519F">
                  <w:pPr>
                    <w:jc w:val="center"/>
                    <w:rPr>
                      <w:sz w:val="20"/>
                      <w:szCs w:val="20"/>
                      <w:lang w:val="en-US"/>
                    </w:rPr>
                  </w:pPr>
                </w:p>
              </w:tc>
            </w:tr>
            <w:tr w:rsidR="00817E70" w:rsidRPr="009F0ADB" w14:paraId="28856981" w14:textId="77777777" w:rsidTr="00FC519F">
              <w:tc>
                <w:tcPr>
                  <w:tcW w:w="3394" w:type="dxa"/>
                  <w:tcBorders>
                    <w:bottom w:val="nil"/>
                    <w:right w:val="single" w:sz="4" w:space="0" w:color="auto"/>
                  </w:tcBorders>
                  <w:shd w:val="clear" w:color="auto" w:fill="auto"/>
                </w:tcPr>
                <w:p w14:paraId="2748558F" w14:textId="77777777" w:rsidR="00817E70" w:rsidRPr="009D5F7C" w:rsidRDefault="00817E70" w:rsidP="00FC519F">
                  <w:pPr>
                    <w:rPr>
                      <w:sz w:val="20"/>
                      <w:szCs w:val="20"/>
                    </w:rPr>
                  </w:pPr>
                  <w:r w:rsidRPr="009D5F7C">
                    <w:rPr>
                      <w:sz w:val="20"/>
                      <w:szCs w:val="20"/>
                    </w:rPr>
                    <w:t xml:space="preserve"> Робототехнический контроллер обеспечивает возможность программирования с помощью средств языков С/С++, </w:t>
                  </w:r>
                  <w:r w:rsidRPr="009D5F7C">
                    <w:rPr>
                      <w:sz w:val="20"/>
                      <w:szCs w:val="20"/>
                      <w:lang w:val="en-US"/>
                    </w:rPr>
                    <w:t>Python</w:t>
                  </w:r>
                  <w:r w:rsidRPr="009D5F7C">
                    <w:rPr>
                      <w:sz w:val="20"/>
                      <w:szCs w:val="20"/>
                    </w:rPr>
                    <w:t xml:space="preserve"> и свободно распространяемой среды </w:t>
                  </w:r>
                  <w:r w:rsidRPr="009D5F7C">
                    <w:rPr>
                      <w:sz w:val="20"/>
                      <w:szCs w:val="20"/>
                      <w:lang w:val="en-US"/>
                    </w:rPr>
                    <w:t>Arduino</w:t>
                  </w:r>
                  <w:r w:rsidRPr="009D5F7C">
                    <w:rPr>
                      <w:sz w:val="20"/>
                      <w:szCs w:val="20"/>
                    </w:rPr>
                    <w:t xml:space="preserve"> </w:t>
                  </w:r>
                  <w:r w:rsidRPr="009D5F7C">
                    <w:rPr>
                      <w:sz w:val="20"/>
                      <w:szCs w:val="20"/>
                      <w:lang w:val="en-US"/>
                    </w:rPr>
                    <w:t>IDE</w:t>
                  </w:r>
                  <w:r w:rsidRPr="009D5F7C">
                    <w:rPr>
                      <w:sz w:val="20"/>
                      <w:szCs w:val="20"/>
                    </w:rPr>
                    <w:t xml:space="preserve">, а также управления моделями робототехнических систем с помощью среды </w:t>
                  </w:r>
                  <w:r w:rsidRPr="009D5F7C">
                    <w:rPr>
                      <w:sz w:val="20"/>
                      <w:szCs w:val="20"/>
                      <w:lang w:val="en-US"/>
                    </w:rPr>
                    <w:t>ROS</w:t>
                  </w:r>
                  <w:r w:rsidRPr="009D5F7C">
                    <w:rPr>
                      <w:sz w:val="20"/>
                      <w:szCs w:val="20"/>
                    </w:rPr>
                    <w: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5F7C" w14:paraId="13573095" w14:textId="77777777" w:rsidTr="00FC519F">
                    <w:trPr>
                      <w:cantSplit/>
                      <w:trHeight w:hRule="exact" w:val="20"/>
                    </w:trPr>
                    <w:tc>
                      <w:tcPr>
                        <w:tcW w:w="20" w:type="dxa"/>
                      </w:tcPr>
                      <w:p w14:paraId="1D070E91" w14:textId="77777777" w:rsidR="00817E70" w:rsidRPr="009D5F7C" w:rsidRDefault="00817E70" w:rsidP="00FC519F">
                        <w:pPr>
                          <w:autoSpaceDE w:val="0"/>
                          <w:autoSpaceDN w:val="0"/>
                          <w:adjustRightInd w:val="0"/>
                          <w:rPr>
                            <w:noProof/>
                            <w:sz w:val="20"/>
                            <w:szCs w:val="20"/>
                          </w:rPr>
                        </w:pPr>
                      </w:p>
                    </w:tc>
                    <w:tc>
                      <w:tcPr>
                        <w:tcW w:w="2626" w:type="dxa"/>
                        <w:tcBorders>
                          <w:bottom w:val="nil"/>
                        </w:tcBorders>
                      </w:tcPr>
                      <w:p w14:paraId="32C68C52" w14:textId="77777777" w:rsidR="00817E70" w:rsidRPr="009D5F7C" w:rsidRDefault="00817E70" w:rsidP="00FC519F">
                        <w:pPr>
                          <w:jc w:val="center"/>
                          <w:rPr>
                            <w:noProof/>
                            <w:sz w:val="20"/>
                            <w:szCs w:val="20"/>
                          </w:rPr>
                        </w:pPr>
                      </w:p>
                    </w:tc>
                    <w:tc>
                      <w:tcPr>
                        <w:tcW w:w="20" w:type="dxa"/>
                      </w:tcPr>
                      <w:p w14:paraId="0601EFBF" w14:textId="77777777" w:rsidR="00817E70" w:rsidRPr="009D5F7C" w:rsidRDefault="00817E70" w:rsidP="00FC519F">
                        <w:pPr>
                          <w:rPr>
                            <w:noProof/>
                            <w:sz w:val="20"/>
                            <w:szCs w:val="20"/>
                          </w:rPr>
                        </w:pPr>
                      </w:p>
                    </w:tc>
                  </w:tr>
                  <w:tr w:rsidR="00817E70" w:rsidRPr="009D5F7C" w14:paraId="0F2DAE3A" w14:textId="77777777" w:rsidTr="00FC519F">
                    <w:trPr>
                      <w:trHeight w:val="273"/>
                    </w:trPr>
                    <w:tc>
                      <w:tcPr>
                        <w:tcW w:w="20" w:type="dxa"/>
                      </w:tcPr>
                      <w:p w14:paraId="12EF6E77" w14:textId="77777777" w:rsidR="00817E70" w:rsidRPr="009D5F7C" w:rsidRDefault="00817E70" w:rsidP="00FC519F">
                        <w:pPr>
                          <w:autoSpaceDE w:val="0"/>
                          <w:autoSpaceDN w:val="0"/>
                          <w:adjustRightInd w:val="0"/>
                          <w:rPr>
                            <w:noProof/>
                            <w:sz w:val="20"/>
                            <w:szCs w:val="20"/>
                          </w:rPr>
                        </w:pPr>
                      </w:p>
                      <w:p w14:paraId="066D96C3" w14:textId="77777777" w:rsidR="00817E70" w:rsidRPr="009D5F7C" w:rsidRDefault="00817E70" w:rsidP="00FC519F">
                        <w:pPr>
                          <w:rPr>
                            <w:sz w:val="20"/>
                            <w:szCs w:val="20"/>
                          </w:rPr>
                        </w:pPr>
                      </w:p>
                    </w:tc>
                    <w:tc>
                      <w:tcPr>
                        <w:tcW w:w="2626" w:type="dxa"/>
                        <w:tcBorders>
                          <w:top w:val="nil"/>
                          <w:bottom w:val="nil"/>
                        </w:tcBorders>
                      </w:tcPr>
                      <w:p w14:paraId="353D6DEA" w14:textId="77777777" w:rsidR="00817E70" w:rsidRPr="009D5F7C" w:rsidRDefault="00817E70" w:rsidP="00FC519F">
                        <w:pPr>
                          <w:jc w:val="center"/>
                          <w:rPr>
                            <w:sz w:val="20"/>
                            <w:szCs w:val="20"/>
                          </w:rPr>
                        </w:pPr>
                        <w:r w:rsidRPr="009D5F7C">
                          <w:rPr>
                            <w:noProof/>
                            <w:sz w:val="20"/>
                            <w:szCs w:val="20"/>
                            <w:lang w:val="en-US"/>
                          </w:rPr>
                          <w:t>наличие</w:t>
                        </w:r>
                      </w:p>
                    </w:tc>
                    <w:tc>
                      <w:tcPr>
                        <w:tcW w:w="20" w:type="dxa"/>
                      </w:tcPr>
                      <w:p w14:paraId="10AE70E5" w14:textId="77777777" w:rsidR="00817E70" w:rsidRPr="009D5F7C" w:rsidRDefault="00817E70" w:rsidP="00FC519F">
                        <w:pPr>
                          <w:rPr>
                            <w:sz w:val="20"/>
                            <w:szCs w:val="20"/>
                          </w:rPr>
                        </w:pPr>
                      </w:p>
                    </w:tc>
                  </w:tr>
                </w:tbl>
                <w:p w14:paraId="6681A0EA" w14:textId="77777777" w:rsidR="00817E70" w:rsidRPr="009D5F7C" w:rsidRDefault="00817E70" w:rsidP="00FC519F">
                  <w:pPr>
                    <w:rPr>
                      <w:sz w:val="20"/>
                      <w:szCs w:val="20"/>
                    </w:rPr>
                  </w:pPr>
                </w:p>
              </w:tc>
              <w:tc>
                <w:tcPr>
                  <w:tcW w:w="1843" w:type="dxa"/>
                  <w:tcBorders>
                    <w:left w:val="single" w:sz="4" w:space="0" w:color="auto"/>
                    <w:bottom w:val="nil"/>
                  </w:tcBorders>
                  <w:shd w:val="clear" w:color="auto" w:fill="auto"/>
                </w:tcPr>
                <w:p w14:paraId="1607138B" w14:textId="77777777" w:rsidR="00817E70" w:rsidRPr="009D5F7C" w:rsidRDefault="00817E70" w:rsidP="00FC519F">
                  <w:pPr>
                    <w:jc w:val="center"/>
                    <w:rPr>
                      <w:sz w:val="20"/>
                      <w:szCs w:val="20"/>
                      <w:lang w:val="en-US"/>
                    </w:rPr>
                  </w:pPr>
                </w:p>
              </w:tc>
            </w:tr>
            <w:tr w:rsidR="00817E70" w:rsidRPr="009F0ADB" w14:paraId="44F1C745" w14:textId="77777777" w:rsidTr="00FC519F">
              <w:tc>
                <w:tcPr>
                  <w:tcW w:w="3394" w:type="dxa"/>
                  <w:tcBorders>
                    <w:bottom w:val="nil"/>
                    <w:right w:val="single" w:sz="4" w:space="0" w:color="auto"/>
                  </w:tcBorders>
                  <w:shd w:val="clear" w:color="auto" w:fill="auto"/>
                </w:tcPr>
                <w:p w14:paraId="212D4192" w14:textId="77777777" w:rsidR="00817E70" w:rsidRPr="009D5F7C" w:rsidRDefault="00817E70" w:rsidP="00FC519F">
                  <w:pPr>
                    <w:rPr>
                      <w:sz w:val="20"/>
                      <w:szCs w:val="20"/>
                      <w:lang w:val="en-US"/>
                    </w:rPr>
                  </w:pPr>
                  <w:r w:rsidRPr="009D5F7C">
                    <w:rPr>
                      <w:sz w:val="20"/>
                      <w:szCs w:val="20"/>
                    </w:rPr>
                    <w:t xml:space="preserve"> </w:t>
                  </w:r>
                  <w:proofErr w:type="spellStart"/>
                  <w:r w:rsidRPr="009D5F7C">
                    <w:rPr>
                      <w:sz w:val="20"/>
                      <w:szCs w:val="20"/>
                      <w:lang w:val="en-US"/>
                    </w:rPr>
                    <w:t>материнская</w:t>
                  </w:r>
                  <w:proofErr w:type="spellEnd"/>
                  <w:r w:rsidRPr="009D5F7C">
                    <w:rPr>
                      <w:sz w:val="20"/>
                      <w:szCs w:val="20"/>
                      <w:lang w:val="en-US"/>
                    </w:rPr>
                    <w:t xml:space="preserve"> </w:t>
                  </w:r>
                  <w:proofErr w:type="spellStart"/>
                  <w:r w:rsidRPr="009D5F7C">
                    <w:rPr>
                      <w:sz w:val="20"/>
                      <w:szCs w:val="20"/>
                      <w:lang w:val="en-US"/>
                    </w:rPr>
                    <w:t>плата</w:t>
                  </w:r>
                  <w:proofErr w:type="spellEnd"/>
                  <w:r w:rsidRPr="009D5F7C">
                    <w:rPr>
                      <w:sz w:val="20"/>
                      <w:szCs w:val="20"/>
                      <w:lang w:val="en-US"/>
                    </w:rPr>
                    <w:t xml:space="preserve"> </w:t>
                  </w:r>
                  <w:proofErr w:type="spellStart"/>
                  <w:r w:rsidRPr="009D5F7C">
                    <w:rPr>
                      <w:sz w:val="20"/>
                      <w:szCs w:val="20"/>
                      <w:lang w:val="en-US"/>
                    </w:rPr>
                    <w:t>робототехнического</w:t>
                  </w:r>
                  <w:proofErr w:type="spellEnd"/>
                  <w:r w:rsidRPr="009D5F7C">
                    <w:rPr>
                      <w:sz w:val="20"/>
                      <w:szCs w:val="20"/>
                      <w:lang w:val="en-US"/>
                    </w:rPr>
                    <w:t xml:space="preserve"> </w:t>
                  </w:r>
                  <w:proofErr w:type="spellStart"/>
                  <w:r w:rsidRPr="009D5F7C">
                    <w:rPr>
                      <w:sz w:val="20"/>
                      <w:szCs w:val="20"/>
                      <w:lang w:val="en-US"/>
                    </w:rPr>
                    <w:t>контроллера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5F7C" w14:paraId="5F77795A" w14:textId="77777777" w:rsidTr="00FC519F">
                    <w:trPr>
                      <w:cantSplit/>
                      <w:trHeight w:hRule="exact" w:val="20"/>
                    </w:trPr>
                    <w:tc>
                      <w:tcPr>
                        <w:tcW w:w="20" w:type="dxa"/>
                      </w:tcPr>
                      <w:p w14:paraId="6039515C" w14:textId="77777777" w:rsidR="00817E70" w:rsidRPr="009D5F7C" w:rsidRDefault="00817E70" w:rsidP="00FC519F">
                        <w:pPr>
                          <w:autoSpaceDE w:val="0"/>
                          <w:autoSpaceDN w:val="0"/>
                          <w:adjustRightInd w:val="0"/>
                          <w:rPr>
                            <w:noProof/>
                            <w:sz w:val="20"/>
                            <w:szCs w:val="20"/>
                            <w:lang w:val="en-US"/>
                          </w:rPr>
                        </w:pPr>
                      </w:p>
                    </w:tc>
                    <w:tc>
                      <w:tcPr>
                        <w:tcW w:w="2626" w:type="dxa"/>
                        <w:tcBorders>
                          <w:bottom w:val="nil"/>
                        </w:tcBorders>
                      </w:tcPr>
                      <w:p w14:paraId="11F30FAA" w14:textId="77777777" w:rsidR="00817E70" w:rsidRPr="009D5F7C" w:rsidRDefault="00817E70" w:rsidP="00FC519F">
                        <w:pPr>
                          <w:jc w:val="center"/>
                          <w:rPr>
                            <w:noProof/>
                            <w:sz w:val="20"/>
                            <w:szCs w:val="20"/>
                            <w:lang w:val="en-US"/>
                          </w:rPr>
                        </w:pPr>
                      </w:p>
                    </w:tc>
                    <w:tc>
                      <w:tcPr>
                        <w:tcW w:w="20" w:type="dxa"/>
                      </w:tcPr>
                      <w:p w14:paraId="34ACAD0C" w14:textId="77777777" w:rsidR="00817E70" w:rsidRPr="009D5F7C" w:rsidRDefault="00817E70" w:rsidP="00FC519F">
                        <w:pPr>
                          <w:rPr>
                            <w:noProof/>
                            <w:sz w:val="20"/>
                            <w:szCs w:val="20"/>
                            <w:lang w:val="en-US"/>
                          </w:rPr>
                        </w:pPr>
                      </w:p>
                    </w:tc>
                  </w:tr>
                  <w:tr w:rsidR="00817E70" w:rsidRPr="009D5F7C" w14:paraId="58E7C884" w14:textId="77777777" w:rsidTr="00FC519F">
                    <w:trPr>
                      <w:trHeight w:val="273"/>
                    </w:trPr>
                    <w:tc>
                      <w:tcPr>
                        <w:tcW w:w="20" w:type="dxa"/>
                      </w:tcPr>
                      <w:p w14:paraId="0577634A" w14:textId="77777777" w:rsidR="00817E70" w:rsidRPr="009D5F7C" w:rsidRDefault="00817E70" w:rsidP="00FC519F">
                        <w:pPr>
                          <w:autoSpaceDE w:val="0"/>
                          <w:autoSpaceDN w:val="0"/>
                          <w:adjustRightInd w:val="0"/>
                          <w:rPr>
                            <w:noProof/>
                            <w:sz w:val="20"/>
                            <w:szCs w:val="20"/>
                            <w:lang w:val="en-US"/>
                          </w:rPr>
                        </w:pPr>
                      </w:p>
                      <w:p w14:paraId="5028CF72" w14:textId="77777777" w:rsidR="00817E70" w:rsidRPr="009D5F7C" w:rsidRDefault="00817E70" w:rsidP="00FC519F">
                        <w:pPr>
                          <w:rPr>
                            <w:sz w:val="20"/>
                            <w:szCs w:val="20"/>
                          </w:rPr>
                        </w:pPr>
                      </w:p>
                    </w:tc>
                    <w:tc>
                      <w:tcPr>
                        <w:tcW w:w="2626" w:type="dxa"/>
                        <w:tcBorders>
                          <w:top w:val="nil"/>
                          <w:bottom w:val="nil"/>
                        </w:tcBorders>
                      </w:tcPr>
                      <w:p w14:paraId="48AB1FC8" w14:textId="77777777" w:rsidR="00817E70" w:rsidRPr="009D5F7C" w:rsidRDefault="00817E70" w:rsidP="00FC519F">
                        <w:pPr>
                          <w:jc w:val="center"/>
                          <w:rPr>
                            <w:sz w:val="20"/>
                            <w:szCs w:val="20"/>
                          </w:rPr>
                        </w:pPr>
                        <w:r w:rsidRPr="009D5F7C">
                          <w:rPr>
                            <w:noProof/>
                            <w:sz w:val="20"/>
                            <w:szCs w:val="20"/>
                            <w:lang w:val="en-US"/>
                          </w:rPr>
                          <w:t>наличие</w:t>
                        </w:r>
                      </w:p>
                    </w:tc>
                    <w:tc>
                      <w:tcPr>
                        <w:tcW w:w="20" w:type="dxa"/>
                      </w:tcPr>
                      <w:p w14:paraId="67EF0D8D" w14:textId="77777777" w:rsidR="00817E70" w:rsidRPr="009D5F7C" w:rsidRDefault="00817E70" w:rsidP="00FC519F">
                        <w:pPr>
                          <w:rPr>
                            <w:sz w:val="20"/>
                            <w:szCs w:val="20"/>
                          </w:rPr>
                        </w:pPr>
                      </w:p>
                    </w:tc>
                  </w:tr>
                </w:tbl>
                <w:p w14:paraId="4F04582E" w14:textId="77777777" w:rsidR="00817E70" w:rsidRPr="009D5F7C" w:rsidRDefault="00817E70" w:rsidP="00FC519F">
                  <w:pPr>
                    <w:rPr>
                      <w:sz w:val="20"/>
                      <w:szCs w:val="20"/>
                    </w:rPr>
                  </w:pPr>
                </w:p>
              </w:tc>
              <w:tc>
                <w:tcPr>
                  <w:tcW w:w="1843" w:type="dxa"/>
                  <w:tcBorders>
                    <w:left w:val="single" w:sz="4" w:space="0" w:color="auto"/>
                    <w:bottom w:val="nil"/>
                  </w:tcBorders>
                  <w:shd w:val="clear" w:color="auto" w:fill="auto"/>
                </w:tcPr>
                <w:p w14:paraId="74B7A996" w14:textId="77777777" w:rsidR="00817E70" w:rsidRPr="009D5F7C" w:rsidRDefault="00817E70" w:rsidP="00FC519F">
                  <w:pPr>
                    <w:jc w:val="center"/>
                    <w:rPr>
                      <w:sz w:val="20"/>
                      <w:szCs w:val="20"/>
                      <w:lang w:val="en-US"/>
                    </w:rPr>
                  </w:pPr>
                </w:p>
              </w:tc>
            </w:tr>
            <w:tr w:rsidR="00817E70" w:rsidRPr="009F0ADB" w14:paraId="088BF059" w14:textId="77777777" w:rsidTr="00FC519F">
              <w:tc>
                <w:tcPr>
                  <w:tcW w:w="3394" w:type="dxa"/>
                  <w:tcBorders>
                    <w:bottom w:val="nil"/>
                    <w:right w:val="single" w:sz="4" w:space="0" w:color="auto"/>
                  </w:tcBorders>
                  <w:shd w:val="clear" w:color="auto" w:fill="auto"/>
                </w:tcPr>
                <w:p w14:paraId="0A766B93" w14:textId="77777777" w:rsidR="00817E70" w:rsidRPr="009D5F7C" w:rsidRDefault="00817E70" w:rsidP="00FC519F">
                  <w:pPr>
                    <w:rPr>
                      <w:sz w:val="20"/>
                      <w:szCs w:val="20"/>
                    </w:rPr>
                  </w:pPr>
                  <w:r w:rsidRPr="009D5F7C">
                    <w:rPr>
                      <w:sz w:val="20"/>
                      <w:szCs w:val="20"/>
                    </w:rPr>
                    <w:t xml:space="preserve"> Тумблер для коммутации напряжения, размещенный на материнской плате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5F7C" w14:paraId="62F54888" w14:textId="77777777" w:rsidTr="00FC519F">
                    <w:trPr>
                      <w:cantSplit/>
                      <w:trHeight w:hRule="exact" w:val="20"/>
                    </w:trPr>
                    <w:tc>
                      <w:tcPr>
                        <w:tcW w:w="20" w:type="dxa"/>
                      </w:tcPr>
                      <w:p w14:paraId="7C09A125" w14:textId="77777777" w:rsidR="00817E70" w:rsidRPr="009D5F7C" w:rsidRDefault="00817E70" w:rsidP="00FC519F">
                        <w:pPr>
                          <w:autoSpaceDE w:val="0"/>
                          <w:autoSpaceDN w:val="0"/>
                          <w:adjustRightInd w:val="0"/>
                          <w:rPr>
                            <w:noProof/>
                            <w:sz w:val="20"/>
                            <w:szCs w:val="20"/>
                          </w:rPr>
                        </w:pPr>
                      </w:p>
                    </w:tc>
                    <w:tc>
                      <w:tcPr>
                        <w:tcW w:w="2626" w:type="dxa"/>
                        <w:tcBorders>
                          <w:bottom w:val="nil"/>
                        </w:tcBorders>
                      </w:tcPr>
                      <w:p w14:paraId="1877F1DE" w14:textId="77777777" w:rsidR="00817E70" w:rsidRPr="009D5F7C" w:rsidRDefault="00817E70" w:rsidP="00FC519F">
                        <w:pPr>
                          <w:jc w:val="center"/>
                          <w:rPr>
                            <w:noProof/>
                            <w:sz w:val="20"/>
                            <w:szCs w:val="20"/>
                          </w:rPr>
                        </w:pPr>
                      </w:p>
                    </w:tc>
                    <w:tc>
                      <w:tcPr>
                        <w:tcW w:w="20" w:type="dxa"/>
                      </w:tcPr>
                      <w:p w14:paraId="4C869B01" w14:textId="77777777" w:rsidR="00817E70" w:rsidRPr="009D5F7C" w:rsidRDefault="00817E70" w:rsidP="00FC519F">
                        <w:pPr>
                          <w:rPr>
                            <w:noProof/>
                            <w:sz w:val="20"/>
                            <w:szCs w:val="20"/>
                          </w:rPr>
                        </w:pPr>
                      </w:p>
                    </w:tc>
                  </w:tr>
                  <w:tr w:rsidR="00817E70" w:rsidRPr="009D5F7C" w14:paraId="7E6B359E" w14:textId="77777777" w:rsidTr="00FC519F">
                    <w:trPr>
                      <w:trHeight w:val="273"/>
                    </w:trPr>
                    <w:tc>
                      <w:tcPr>
                        <w:tcW w:w="20" w:type="dxa"/>
                      </w:tcPr>
                      <w:p w14:paraId="76EC7B12" w14:textId="77777777" w:rsidR="00817E70" w:rsidRPr="009D5F7C" w:rsidRDefault="00817E70" w:rsidP="00FC519F">
                        <w:pPr>
                          <w:autoSpaceDE w:val="0"/>
                          <w:autoSpaceDN w:val="0"/>
                          <w:adjustRightInd w:val="0"/>
                          <w:rPr>
                            <w:noProof/>
                            <w:sz w:val="20"/>
                            <w:szCs w:val="20"/>
                          </w:rPr>
                        </w:pPr>
                      </w:p>
                      <w:p w14:paraId="693A506E" w14:textId="77777777" w:rsidR="00817E70" w:rsidRPr="009D5F7C" w:rsidRDefault="00817E70" w:rsidP="00FC519F">
                        <w:pPr>
                          <w:rPr>
                            <w:sz w:val="20"/>
                            <w:szCs w:val="20"/>
                          </w:rPr>
                        </w:pPr>
                      </w:p>
                    </w:tc>
                    <w:tc>
                      <w:tcPr>
                        <w:tcW w:w="2626" w:type="dxa"/>
                        <w:tcBorders>
                          <w:top w:val="nil"/>
                          <w:bottom w:val="nil"/>
                        </w:tcBorders>
                      </w:tcPr>
                      <w:p w14:paraId="7D2C8591" w14:textId="77777777" w:rsidR="00817E70" w:rsidRPr="009D5F7C" w:rsidRDefault="00817E70" w:rsidP="00FC519F">
                        <w:pPr>
                          <w:jc w:val="center"/>
                          <w:rPr>
                            <w:sz w:val="20"/>
                            <w:szCs w:val="20"/>
                          </w:rPr>
                        </w:pPr>
                        <w:r w:rsidRPr="009D5F7C">
                          <w:rPr>
                            <w:noProof/>
                            <w:sz w:val="20"/>
                            <w:szCs w:val="20"/>
                            <w:lang w:val="en-US"/>
                          </w:rPr>
                          <w:t>1</w:t>
                        </w:r>
                      </w:p>
                    </w:tc>
                    <w:tc>
                      <w:tcPr>
                        <w:tcW w:w="20" w:type="dxa"/>
                      </w:tcPr>
                      <w:p w14:paraId="300D0450" w14:textId="77777777" w:rsidR="00817E70" w:rsidRPr="009D5F7C" w:rsidRDefault="00817E70" w:rsidP="00FC519F">
                        <w:pPr>
                          <w:rPr>
                            <w:sz w:val="20"/>
                            <w:szCs w:val="20"/>
                          </w:rPr>
                        </w:pPr>
                      </w:p>
                    </w:tc>
                  </w:tr>
                </w:tbl>
                <w:p w14:paraId="71F4F651" w14:textId="77777777" w:rsidR="00817E70" w:rsidRPr="009D5F7C" w:rsidRDefault="00817E70" w:rsidP="00FC519F">
                  <w:pPr>
                    <w:rPr>
                      <w:sz w:val="20"/>
                      <w:szCs w:val="20"/>
                    </w:rPr>
                  </w:pPr>
                </w:p>
              </w:tc>
              <w:tc>
                <w:tcPr>
                  <w:tcW w:w="1843" w:type="dxa"/>
                  <w:tcBorders>
                    <w:left w:val="single" w:sz="4" w:space="0" w:color="auto"/>
                    <w:bottom w:val="nil"/>
                  </w:tcBorders>
                  <w:shd w:val="clear" w:color="auto" w:fill="auto"/>
                </w:tcPr>
                <w:p w14:paraId="5D9A6E72" w14:textId="77777777" w:rsidR="00817E70" w:rsidRPr="009D5F7C" w:rsidRDefault="00817E70" w:rsidP="00FC519F">
                  <w:pPr>
                    <w:jc w:val="center"/>
                    <w:rPr>
                      <w:sz w:val="20"/>
                      <w:szCs w:val="20"/>
                      <w:lang w:val="en-US"/>
                    </w:rPr>
                  </w:pPr>
                  <w:r w:rsidRPr="009D5F7C">
                    <w:rPr>
                      <w:noProof/>
                      <w:sz w:val="20"/>
                      <w:szCs w:val="20"/>
                      <w:lang w:val="en-US"/>
                    </w:rPr>
                    <w:t>Штука</w:t>
                  </w:r>
                </w:p>
              </w:tc>
            </w:tr>
            <w:tr w:rsidR="00817E70" w:rsidRPr="009F0ADB" w14:paraId="5484A15B" w14:textId="77777777" w:rsidTr="00FC519F">
              <w:tc>
                <w:tcPr>
                  <w:tcW w:w="3394" w:type="dxa"/>
                  <w:tcBorders>
                    <w:bottom w:val="nil"/>
                    <w:right w:val="single" w:sz="4" w:space="0" w:color="auto"/>
                  </w:tcBorders>
                  <w:shd w:val="clear" w:color="auto" w:fill="auto"/>
                </w:tcPr>
                <w:p w14:paraId="7B902D24" w14:textId="77777777" w:rsidR="00817E70" w:rsidRPr="00FB7A4E" w:rsidRDefault="00817E70" w:rsidP="00FC519F">
                  <w:pPr>
                    <w:rPr>
                      <w:sz w:val="20"/>
                      <w:szCs w:val="20"/>
                    </w:rPr>
                  </w:pPr>
                  <w:r w:rsidRPr="00FB7A4E">
                    <w:rPr>
                      <w:sz w:val="20"/>
                      <w:szCs w:val="20"/>
                    </w:rPr>
                    <w:t xml:space="preserve"> Интерфейсный разъем для подачи внешнего питания, размещенный на материнской плате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B7A4E" w14:paraId="1FCE063A" w14:textId="77777777" w:rsidTr="00FC519F">
                    <w:trPr>
                      <w:cantSplit/>
                      <w:trHeight w:hRule="exact" w:val="20"/>
                    </w:trPr>
                    <w:tc>
                      <w:tcPr>
                        <w:tcW w:w="20" w:type="dxa"/>
                      </w:tcPr>
                      <w:p w14:paraId="6520C1BA" w14:textId="77777777" w:rsidR="00817E70" w:rsidRPr="00FB7A4E" w:rsidRDefault="00817E70" w:rsidP="00FC519F">
                        <w:pPr>
                          <w:autoSpaceDE w:val="0"/>
                          <w:autoSpaceDN w:val="0"/>
                          <w:adjustRightInd w:val="0"/>
                          <w:rPr>
                            <w:noProof/>
                            <w:sz w:val="20"/>
                            <w:szCs w:val="20"/>
                          </w:rPr>
                        </w:pPr>
                      </w:p>
                    </w:tc>
                    <w:tc>
                      <w:tcPr>
                        <w:tcW w:w="2626" w:type="dxa"/>
                        <w:tcBorders>
                          <w:bottom w:val="nil"/>
                        </w:tcBorders>
                      </w:tcPr>
                      <w:p w14:paraId="34B4DBF4" w14:textId="77777777" w:rsidR="00817E70" w:rsidRPr="00FB7A4E" w:rsidRDefault="00817E70" w:rsidP="00FC519F">
                        <w:pPr>
                          <w:jc w:val="center"/>
                          <w:rPr>
                            <w:noProof/>
                            <w:sz w:val="20"/>
                            <w:szCs w:val="20"/>
                          </w:rPr>
                        </w:pPr>
                      </w:p>
                    </w:tc>
                    <w:tc>
                      <w:tcPr>
                        <w:tcW w:w="20" w:type="dxa"/>
                      </w:tcPr>
                      <w:p w14:paraId="19670240" w14:textId="77777777" w:rsidR="00817E70" w:rsidRPr="00FB7A4E" w:rsidRDefault="00817E70" w:rsidP="00FC519F">
                        <w:pPr>
                          <w:rPr>
                            <w:noProof/>
                            <w:sz w:val="20"/>
                            <w:szCs w:val="20"/>
                          </w:rPr>
                        </w:pPr>
                      </w:p>
                    </w:tc>
                  </w:tr>
                  <w:tr w:rsidR="00817E70" w:rsidRPr="00FB7A4E" w14:paraId="32F82754" w14:textId="77777777" w:rsidTr="00FC519F">
                    <w:trPr>
                      <w:trHeight w:val="273"/>
                    </w:trPr>
                    <w:tc>
                      <w:tcPr>
                        <w:tcW w:w="20" w:type="dxa"/>
                      </w:tcPr>
                      <w:p w14:paraId="3DD1A2A8" w14:textId="77777777" w:rsidR="00817E70" w:rsidRPr="00FB7A4E" w:rsidRDefault="00817E70" w:rsidP="00FC519F">
                        <w:pPr>
                          <w:autoSpaceDE w:val="0"/>
                          <w:autoSpaceDN w:val="0"/>
                          <w:adjustRightInd w:val="0"/>
                          <w:rPr>
                            <w:noProof/>
                            <w:sz w:val="20"/>
                            <w:szCs w:val="20"/>
                          </w:rPr>
                        </w:pPr>
                      </w:p>
                      <w:p w14:paraId="2E59DABA" w14:textId="77777777" w:rsidR="00817E70" w:rsidRPr="00FB7A4E" w:rsidRDefault="00817E70" w:rsidP="00FC519F">
                        <w:pPr>
                          <w:rPr>
                            <w:sz w:val="20"/>
                            <w:szCs w:val="20"/>
                          </w:rPr>
                        </w:pPr>
                      </w:p>
                    </w:tc>
                    <w:tc>
                      <w:tcPr>
                        <w:tcW w:w="2626" w:type="dxa"/>
                        <w:tcBorders>
                          <w:top w:val="nil"/>
                          <w:bottom w:val="nil"/>
                        </w:tcBorders>
                      </w:tcPr>
                      <w:p w14:paraId="4828E74A" w14:textId="77777777" w:rsidR="00817E70" w:rsidRPr="00FB7A4E" w:rsidRDefault="00817E70" w:rsidP="00FC519F">
                        <w:pPr>
                          <w:jc w:val="center"/>
                          <w:rPr>
                            <w:sz w:val="20"/>
                            <w:szCs w:val="20"/>
                          </w:rPr>
                        </w:pPr>
                        <w:r w:rsidRPr="00FB7A4E">
                          <w:rPr>
                            <w:noProof/>
                            <w:sz w:val="20"/>
                            <w:szCs w:val="20"/>
                            <w:lang w:val="en-US"/>
                          </w:rPr>
                          <w:t>1</w:t>
                        </w:r>
                      </w:p>
                    </w:tc>
                    <w:tc>
                      <w:tcPr>
                        <w:tcW w:w="20" w:type="dxa"/>
                      </w:tcPr>
                      <w:p w14:paraId="643DD3ED" w14:textId="77777777" w:rsidR="00817E70" w:rsidRPr="00FB7A4E" w:rsidRDefault="00817E70" w:rsidP="00FC519F">
                        <w:pPr>
                          <w:rPr>
                            <w:sz w:val="20"/>
                            <w:szCs w:val="20"/>
                          </w:rPr>
                        </w:pPr>
                      </w:p>
                    </w:tc>
                  </w:tr>
                </w:tbl>
                <w:p w14:paraId="7509A17F" w14:textId="77777777" w:rsidR="00817E70" w:rsidRPr="00FB7A4E" w:rsidRDefault="00817E70" w:rsidP="00FC519F">
                  <w:pPr>
                    <w:rPr>
                      <w:sz w:val="20"/>
                      <w:szCs w:val="20"/>
                    </w:rPr>
                  </w:pPr>
                </w:p>
              </w:tc>
              <w:tc>
                <w:tcPr>
                  <w:tcW w:w="1843" w:type="dxa"/>
                  <w:tcBorders>
                    <w:left w:val="single" w:sz="4" w:space="0" w:color="auto"/>
                    <w:bottom w:val="nil"/>
                  </w:tcBorders>
                  <w:shd w:val="clear" w:color="auto" w:fill="auto"/>
                </w:tcPr>
                <w:p w14:paraId="0D857921" w14:textId="77777777" w:rsidR="00817E70" w:rsidRPr="00FB7A4E" w:rsidRDefault="00817E70" w:rsidP="00FC519F">
                  <w:pPr>
                    <w:jc w:val="center"/>
                    <w:rPr>
                      <w:sz w:val="20"/>
                      <w:szCs w:val="20"/>
                      <w:lang w:val="en-US"/>
                    </w:rPr>
                  </w:pPr>
                  <w:r w:rsidRPr="00FB7A4E">
                    <w:rPr>
                      <w:noProof/>
                      <w:sz w:val="20"/>
                      <w:szCs w:val="20"/>
                      <w:lang w:val="en-US"/>
                    </w:rPr>
                    <w:t>Штука</w:t>
                  </w:r>
                </w:p>
              </w:tc>
            </w:tr>
            <w:tr w:rsidR="00817E70" w:rsidRPr="009F0ADB" w14:paraId="1C7D2E3A" w14:textId="77777777" w:rsidTr="00FC519F">
              <w:tc>
                <w:tcPr>
                  <w:tcW w:w="3394" w:type="dxa"/>
                  <w:tcBorders>
                    <w:bottom w:val="nil"/>
                    <w:right w:val="single" w:sz="4" w:space="0" w:color="auto"/>
                  </w:tcBorders>
                  <w:shd w:val="clear" w:color="auto" w:fill="auto"/>
                </w:tcPr>
                <w:p w14:paraId="7F2F0D00" w14:textId="77777777" w:rsidR="00817E70" w:rsidRPr="00060A14" w:rsidRDefault="00817E70" w:rsidP="00FC519F">
                  <w:pPr>
                    <w:rPr>
                      <w:sz w:val="20"/>
                      <w:szCs w:val="20"/>
                    </w:rPr>
                  </w:pPr>
                  <w:r w:rsidRPr="00060A14">
                    <w:rPr>
                      <w:sz w:val="20"/>
                      <w:szCs w:val="20"/>
                    </w:rPr>
                    <w:t xml:space="preserve"> Количество портов, размещенных на материнской плате, типа 3</w:t>
                  </w:r>
                  <w:r w:rsidRPr="00060A14">
                    <w:rPr>
                      <w:sz w:val="20"/>
                      <w:szCs w:val="20"/>
                      <w:lang w:val="en-US"/>
                    </w:rPr>
                    <w:t>pin</w:t>
                  </w:r>
                  <w:r w:rsidRPr="00060A14">
                    <w:rPr>
                      <w:sz w:val="20"/>
                      <w:szCs w:val="20"/>
                    </w:rPr>
                    <w:t xml:space="preserve"> для подключения устройств по интерфейсу полудуплексный </w:t>
                  </w:r>
                  <w:r w:rsidRPr="00060A14">
                    <w:rPr>
                      <w:sz w:val="20"/>
                      <w:szCs w:val="20"/>
                      <w:lang w:val="en-US"/>
                    </w:rPr>
                    <w:t>UART</w:t>
                  </w:r>
                  <w:r w:rsidRPr="00060A14">
                    <w:rPr>
                      <w:sz w:val="20"/>
                      <w:szCs w:val="20"/>
                    </w:rPr>
                    <w:t xml:space="preserve"> с напряжением 5В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2476CE75" w14:textId="77777777" w:rsidTr="00FC519F">
                    <w:trPr>
                      <w:cantSplit/>
                      <w:trHeight w:hRule="exact" w:val="20"/>
                    </w:trPr>
                    <w:tc>
                      <w:tcPr>
                        <w:tcW w:w="20" w:type="dxa"/>
                      </w:tcPr>
                      <w:p w14:paraId="4B12BD40"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28F30AA8" w14:textId="77777777" w:rsidR="00817E70" w:rsidRPr="00060A14" w:rsidRDefault="00817E70" w:rsidP="00FC519F">
                        <w:pPr>
                          <w:jc w:val="center"/>
                          <w:rPr>
                            <w:noProof/>
                            <w:sz w:val="20"/>
                            <w:szCs w:val="20"/>
                          </w:rPr>
                        </w:pPr>
                      </w:p>
                    </w:tc>
                    <w:tc>
                      <w:tcPr>
                        <w:tcW w:w="20" w:type="dxa"/>
                      </w:tcPr>
                      <w:p w14:paraId="0EEC90AC" w14:textId="77777777" w:rsidR="00817E70" w:rsidRPr="00060A14" w:rsidRDefault="00817E70" w:rsidP="00FC519F">
                        <w:pPr>
                          <w:rPr>
                            <w:noProof/>
                            <w:sz w:val="20"/>
                            <w:szCs w:val="20"/>
                          </w:rPr>
                        </w:pPr>
                      </w:p>
                    </w:tc>
                  </w:tr>
                  <w:tr w:rsidR="00817E70" w:rsidRPr="00060A14" w14:paraId="7D1A8DE4" w14:textId="77777777" w:rsidTr="00FC519F">
                    <w:trPr>
                      <w:trHeight w:val="273"/>
                    </w:trPr>
                    <w:tc>
                      <w:tcPr>
                        <w:tcW w:w="20" w:type="dxa"/>
                      </w:tcPr>
                      <w:p w14:paraId="7CDB2C47" w14:textId="77777777" w:rsidR="00817E70" w:rsidRPr="00060A14" w:rsidRDefault="00817E70" w:rsidP="00FC519F">
                        <w:pPr>
                          <w:autoSpaceDE w:val="0"/>
                          <w:autoSpaceDN w:val="0"/>
                          <w:adjustRightInd w:val="0"/>
                          <w:rPr>
                            <w:noProof/>
                            <w:sz w:val="20"/>
                            <w:szCs w:val="20"/>
                          </w:rPr>
                        </w:pPr>
                      </w:p>
                      <w:p w14:paraId="7F3E8E75" w14:textId="77777777" w:rsidR="00817E70" w:rsidRPr="00060A14" w:rsidRDefault="00817E70" w:rsidP="00FC519F">
                        <w:pPr>
                          <w:rPr>
                            <w:sz w:val="20"/>
                            <w:szCs w:val="20"/>
                          </w:rPr>
                        </w:pPr>
                      </w:p>
                    </w:tc>
                    <w:tc>
                      <w:tcPr>
                        <w:tcW w:w="2626" w:type="dxa"/>
                        <w:tcBorders>
                          <w:top w:val="nil"/>
                          <w:bottom w:val="nil"/>
                        </w:tcBorders>
                      </w:tcPr>
                      <w:p w14:paraId="1DEC29A6" w14:textId="77777777" w:rsidR="00817E70" w:rsidRPr="00060A14" w:rsidRDefault="00817E70" w:rsidP="00FC519F">
                        <w:pPr>
                          <w:jc w:val="center"/>
                          <w:rPr>
                            <w:sz w:val="20"/>
                            <w:szCs w:val="20"/>
                          </w:rPr>
                        </w:pPr>
                        <w:r w:rsidRPr="00060A14">
                          <w:rPr>
                            <w:noProof/>
                            <w:sz w:val="20"/>
                            <w:szCs w:val="20"/>
                            <w:lang w:val="en-US"/>
                          </w:rPr>
                          <w:t>4</w:t>
                        </w:r>
                      </w:p>
                    </w:tc>
                    <w:tc>
                      <w:tcPr>
                        <w:tcW w:w="20" w:type="dxa"/>
                      </w:tcPr>
                      <w:p w14:paraId="0806849F" w14:textId="77777777" w:rsidR="00817E70" w:rsidRPr="00060A14" w:rsidRDefault="00817E70" w:rsidP="00FC519F">
                        <w:pPr>
                          <w:rPr>
                            <w:sz w:val="20"/>
                            <w:szCs w:val="20"/>
                          </w:rPr>
                        </w:pPr>
                      </w:p>
                    </w:tc>
                  </w:tr>
                </w:tbl>
                <w:p w14:paraId="7EC264A0"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029B579F"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3215A3F7" w14:textId="77777777" w:rsidTr="00FC519F">
              <w:tc>
                <w:tcPr>
                  <w:tcW w:w="3394" w:type="dxa"/>
                  <w:tcBorders>
                    <w:bottom w:val="nil"/>
                    <w:right w:val="single" w:sz="4" w:space="0" w:color="auto"/>
                  </w:tcBorders>
                  <w:shd w:val="clear" w:color="auto" w:fill="auto"/>
                </w:tcPr>
                <w:p w14:paraId="09633B25" w14:textId="77777777" w:rsidR="00817E70" w:rsidRPr="00060A14" w:rsidRDefault="00817E70" w:rsidP="00FC519F">
                  <w:pPr>
                    <w:rPr>
                      <w:sz w:val="20"/>
                      <w:szCs w:val="20"/>
                    </w:rPr>
                  </w:pPr>
                  <w:r w:rsidRPr="00060A14">
                    <w:rPr>
                      <w:sz w:val="20"/>
                      <w:szCs w:val="20"/>
                    </w:rPr>
                    <w:t xml:space="preserve"> Количество портов отладочного интерфейса микрокомпьютера </w:t>
                  </w:r>
                  <w:proofErr w:type="spellStart"/>
                  <w:r w:rsidRPr="00060A14">
                    <w:rPr>
                      <w:sz w:val="20"/>
                      <w:szCs w:val="20"/>
                      <w:lang w:val="en-US"/>
                    </w:rPr>
                    <w:lastRenderedPageBreak/>
                    <w:t>microUSB</w:t>
                  </w:r>
                  <w:proofErr w:type="spellEnd"/>
                  <w:r w:rsidRPr="00060A14">
                    <w:rPr>
                      <w:sz w:val="20"/>
                      <w:szCs w:val="20"/>
                    </w:rPr>
                    <w:t>, размещенных на материнской плате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193D72C3" w14:textId="77777777" w:rsidTr="00FC519F">
                    <w:trPr>
                      <w:cantSplit/>
                      <w:trHeight w:hRule="exact" w:val="20"/>
                    </w:trPr>
                    <w:tc>
                      <w:tcPr>
                        <w:tcW w:w="20" w:type="dxa"/>
                      </w:tcPr>
                      <w:p w14:paraId="3EE0BD47"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4ECA2788" w14:textId="77777777" w:rsidR="00817E70" w:rsidRPr="00060A14" w:rsidRDefault="00817E70" w:rsidP="00FC519F">
                        <w:pPr>
                          <w:jc w:val="center"/>
                          <w:rPr>
                            <w:noProof/>
                            <w:sz w:val="20"/>
                            <w:szCs w:val="20"/>
                          </w:rPr>
                        </w:pPr>
                      </w:p>
                    </w:tc>
                    <w:tc>
                      <w:tcPr>
                        <w:tcW w:w="20" w:type="dxa"/>
                      </w:tcPr>
                      <w:p w14:paraId="3C5B64F9" w14:textId="77777777" w:rsidR="00817E70" w:rsidRPr="00060A14" w:rsidRDefault="00817E70" w:rsidP="00FC519F">
                        <w:pPr>
                          <w:rPr>
                            <w:noProof/>
                            <w:sz w:val="20"/>
                            <w:szCs w:val="20"/>
                          </w:rPr>
                        </w:pPr>
                      </w:p>
                    </w:tc>
                  </w:tr>
                  <w:tr w:rsidR="00817E70" w:rsidRPr="00060A14" w14:paraId="7A333183" w14:textId="77777777" w:rsidTr="00FC519F">
                    <w:trPr>
                      <w:trHeight w:val="273"/>
                    </w:trPr>
                    <w:tc>
                      <w:tcPr>
                        <w:tcW w:w="20" w:type="dxa"/>
                      </w:tcPr>
                      <w:p w14:paraId="65684F32" w14:textId="77777777" w:rsidR="00817E70" w:rsidRPr="00060A14" w:rsidRDefault="00817E70" w:rsidP="00FC519F">
                        <w:pPr>
                          <w:autoSpaceDE w:val="0"/>
                          <w:autoSpaceDN w:val="0"/>
                          <w:adjustRightInd w:val="0"/>
                          <w:rPr>
                            <w:noProof/>
                            <w:sz w:val="20"/>
                            <w:szCs w:val="20"/>
                          </w:rPr>
                        </w:pPr>
                      </w:p>
                      <w:p w14:paraId="6DB31F62" w14:textId="77777777" w:rsidR="00817E70" w:rsidRPr="00060A14" w:rsidRDefault="00817E70" w:rsidP="00FC519F">
                        <w:pPr>
                          <w:rPr>
                            <w:sz w:val="20"/>
                            <w:szCs w:val="20"/>
                          </w:rPr>
                        </w:pPr>
                      </w:p>
                    </w:tc>
                    <w:tc>
                      <w:tcPr>
                        <w:tcW w:w="2626" w:type="dxa"/>
                        <w:tcBorders>
                          <w:top w:val="nil"/>
                          <w:bottom w:val="nil"/>
                        </w:tcBorders>
                      </w:tcPr>
                      <w:p w14:paraId="0BC7D3DD" w14:textId="77777777" w:rsidR="00817E70" w:rsidRPr="00060A14" w:rsidRDefault="00817E70" w:rsidP="00FC519F">
                        <w:pPr>
                          <w:jc w:val="center"/>
                          <w:rPr>
                            <w:sz w:val="20"/>
                            <w:szCs w:val="20"/>
                          </w:rPr>
                        </w:pPr>
                        <w:r w:rsidRPr="00060A14">
                          <w:rPr>
                            <w:noProof/>
                            <w:sz w:val="20"/>
                            <w:szCs w:val="20"/>
                            <w:lang w:val="en-US"/>
                          </w:rPr>
                          <w:t>1</w:t>
                        </w:r>
                      </w:p>
                    </w:tc>
                    <w:tc>
                      <w:tcPr>
                        <w:tcW w:w="20" w:type="dxa"/>
                      </w:tcPr>
                      <w:p w14:paraId="0C177013" w14:textId="77777777" w:rsidR="00817E70" w:rsidRPr="00060A14" w:rsidRDefault="00817E70" w:rsidP="00FC519F">
                        <w:pPr>
                          <w:rPr>
                            <w:sz w:val="20"/>
                            <w:szCs w:val="20"/>
                          </w:rPr>
                        </w:pPr>
                      </w:p>
                    </w:tc>
                  </w:tr>
                </w:tbl>
                <w:p w14:paraId="18FF59AA"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171F97F7"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429A7B51" w14:textId="77777777" w:rsidTr="00FC519F">
              <w:tc>
                <w:tcPr>
                  <w:tcW w:w="3394" w:type="dxa"/>
                  <w:tcBorders>
                    <w:bottom w:val="nil"/>
                    <w:right w:val="single" w:sz="4" w:space="0" w:color="auto"/>
                  </w:tcBorders>
                  <w:shd w:val="clear" w:color="auto" w:fill="auto"/>
                </w:tcPr>
                <w:p w14:paraId="03400E48" w14:textId="77777777" w:rsidR="00817E70" w:rsidRPr="00060A14" w:rsidRDefault="00817E70" w:rsidP="00FC519F">
                  <w:pPr>
                    <w:rPr>
                      <w:sz w:val="20"/>
                      <w:szCs w:val="20"/>
                      <w:lang w:val="en-US"/>
                    </w:rPr>
                  </w:pPr>
                  <w:r w:rsidRPr="00060A14">
                    <w:rPr>
                      <w:sz w:val="20"/>
                      <w:szCs w:val="20"/>
                    </w:rPr>
                    <w:t xml:space="preserve"> </w:t>
                  </w:r>
                  <w:proofErr w:type="spellStart"/>
                  <w:r w:rsidRPr="00060A14">
                    <w:rPr>
                      <w:sz w:val="20"/>
                      <w:szCs w:val="20"/>
                      <w:lang w:val="en-US"/>
                    </w:rPr>
                    <w:t>Встроенный</w:t>
                  </w:r>
                  <w:proofErr w:type="spellEnd"/>
                  <w:r w:rsidRPr="00060A14">
                    <w:rPr>
                      <w:sz w:val="20"/>
                      <w:szCs w:val="20"/>
                      <w:lang w:val="en-US"/>
                    </w:rPr>
                    <w:t xml:space="preserve"> </w:t>
                  </w:r>
                  <w:proofErr w:type="spellStart"/>
                  <w:r w:rsidRPr="00060A14">
                    <w:rPr>
                      <w:sz w:val="20"/>
                      <w:szCs w:val="20"/>
                      <w:lang w:val="en-US"/>
                    </w:rPr>
                    <w:t>программируемый</w:t>
                  </w:r>
                  <w:proofErr w:type="spellEnd"/>
                  <w:r w:rsidRPr="00060A14">
                    <w:rPr>
                      <w:sz w:val="20"/>
                      <w:szCs w:val="20"/>
                      <w:lang w:val="en-US"/>
                    </w:rPr>
                    <w:t xml:space="preserve"> </w:t>
                  </w:r>
                  <w:proofErr w:type="spellStart"/>
                  <w:r w:rsidRPr="00060A14">
                    <w:rPr>
                      <w:sz w:val="20"/>
                      <w:szCs w:val="20"/>
                      <w:lang w:val="en-US"/>
                    </w:rPr>
                    <w:t>контроллер</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71D7A531" w14:textId="77777777" w:rsidTr="00FC519F">
                    <w:trPr>
                      <w:cantSplit/>
                      <w:trHeight w:hRule="exact" w:val="20"/>
                    </w:trPr>
                    <w:tc>
                      <w:tcPr>
                        <w:tcW w:w="20" w:type="dxa"/>
                      </w:tcPr>
                      <w:p w14:paraId="4B708193" w14:textId="77777777" w:rsidR="00817E70" w:rsidRPr="00060A14" w:rsidRDefault="00817E70" w:rsidP="00FC519F">
                        <w:pPr>
                          <w:autoSpaceDE w:val="0"/>
                          <w:autoSpaceDN w:val="0"/>
                          <w:adjustRightInd w:val="0"/>
                          <w:rPr>
                            <w:noProof/>
                            <w:sz w:val="20"/>
                            <w:szCs w:val="20"/>
                            <w:lang w:val="en-US"/>
                          </w:rPr>
                        </w:pPr>
                      </w:p>
                    </w:tc>
                    <w:tc>
                      <w:tcPr>
                        <w:tcW w:w="2626" w:type="dxa"/>
                        <w:tcBorders>
                          <w:bottom w:val="nil"/>
                        </w:tcBorders>
                      </w:tcPr>
                      <w:p w14:paraId="3627BEB2" w14:textId="77777777" w:rsidR="00817E70" w:rsidRPr="00060A14" w:rsidRDefault="00817E70" w:rsidP="00FC519F">
                        <w:pPr>
                          <w:jc w:val="center"/>
                          <w:rPr>
                            <w:noProof/>
                            <w:sz w:val="20"/>
                            <w:szCs w:val="20"/>
                            <w:lang w:val="en-US"/>
                          </w:rPr>
                        </w:pPr>
                      </w:p>
                    </w:tc>
                    <w:tc>
                      <w:tcPr>
                        <w:tcW w:w="20" w:type="dxa"/>
                      </w:tcPr>
                      <w:p w14:paraId="2DCB786C" w14:textId="77777777" w:rsidR="00817E70" w:rsidRPr="00060A14" w:rsidRDefault="00817E70" w:rsidP="00FC519F">
                        <w:pPr>
                          <w:rPr>
                            <w:noProof/>
                            <w:sz w:val="20"/>
                            <w:szCs w:val="20"/>
                            <w:lang w:val="en-US"/>
                          </w:rPr>
                        </w:pPr>
                      </w:p>
                    </w:tc>
                  </w:tr>
                  <w:tr w:rsidR="00817E70" w:rsidRPr="00060A14" w14:paraId="69BB218A" w14:textId="77777777" w:rsidTr="00FC519F">
                    <w:trPr>
                      <w:trHeight w:val="273"/>
                    </w:trPr>
                    <w:tc>
                      <w:tcPr>
                        <w:tcW w:w="20" w:type="dxa"/>
                      </w:tcPr>
                      <w:p w14:paraId="78E94075" w14:textId="77777777" w:rsidR="00817E70" w:rsidRPr="00060A14" w:rsidRDefault="00817E70" w:rsidP="00FC519F">
                        <w:pPr>
                          <w:autoSpaceDE w:val="0"/>
                          <w:autoSpaceDN w:val="0"/>
                          <w:adjustRightInd w:val="0"/>
                          <w:rPr>
                            <w:noProof/>
                            <w:sz w:val="20"/>
                            <w:szCs w:val="20"/>
                            <w:lang w:val="en-US"/>
                          </w:rPr>
                        </w:pPr>
                      </w:p>
                      <w:p w14:paraId="275ACBDB" w14:textId="77777777" w:rsidR="00817E70" w:rsidRPr="00060A14" w:rsidRDefault="00817E70" w:rsidP="00FC519F">
                        <w:pPr>
                          <w:rPr>
                            <w:sz w:val="20"/>
                            <w:szCs w:val="20"/>
                          </w:rPr>
                        </w:pPr>
                      </w:p>
                    </w:tc>
                    <w:tc>
                      <w:tcPr>
                        <w:tcW w:w="2626" w:type="dxa"/>
                        <w:tcBorders>
                          <w:top w:val="nil"/>
                          <w:bottom w:val="nil"/>
                        </w:tcBorders>
                      </w:tcPr>
                      <w:p w14:paraId="614B5411" w14:textId="77777777" w:rsidR="00817E70" w:rsidRPr="00060A14" w:rsidRDefault="00817E70" w:rsidP="00FC519F">
                        <w:pPr>
                          <w:jc w:val="center"/>
                          <w:rPr>
                            <w:sz w:val="20"/>
                            <w:szCs w:val="20"/>
                          </w:rPr>
                        </w:pPr>
                        <w:r w:rsidRPr="00060A14">
                          <w:rPr>
                            <w:noProof/>
                            <w:sz w:val="20"/>
                            <w:szCs w:val="20"/>
                            <w:lang w:val="en-US"/>
                          </w:rPr>
                          <w:t>1</w:t>
                        </w:r>
                      </w:p>
                    </w:tc>
                    <w:tc>
                      <w:tcPr>
                        <w:tcW w:w="20" w:type="dxa"/>
                      </w:tcPr>
                      <w:p w14:paraId="21E50345" w14:textId="77777777" w:rsidR="00817E70" w:rsidRPr="00060A14" w:rsidRDefault="00817E70" w:rsidP="00FC519F">
                        <w:pPr>
                          <w:rPr>
                            <w:sz w:val="20"/>
                            <w:szCs w:val="20"/>
                          </w:rPr>
                        </w:pPr>
                      </w:p>
                    </w:tc>
                  </w:tr>
                </w:tbl>
                <w:p w14:paraId="4B02A32B"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3F3A8203"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2F8E01F1" w14:textId="77777777" w:rsidTr="00FC519F">
              <w:tc>
                <w:tcPr>
                  <w:tcW w:w="3394" w:type="dxa"/>
                  <w:tcBorders>
                    <w:bottom w:val="nil"/>
                    <w:right w:val="single" w:sz="4" w:space="0" w:color="auto"/>
                  </w:tcBorders>
                  <w:shd w:val="clear" w:color="auto" w:fill="auto"/>
                </w:tcPr>
                <w:p w14:paraId="3B799E2E" w14:textId="77777777" w:rsidR="00817E70" w:rsidRPr="00060A14" w:rsidRDefault="00817E70" w:rsidP="00FC519F">
                  <w:pPr>
                    <w:rPr>
                      <w:sz w:val="20"/>
                      <w:szCs w:val="20"/>
                    </w:rPr>
                  </w:pPr>
                  <w:r w:rsidRPr="00060A14">
                    <w:rPr>
                      <w:sz w:val="20"/>
                      <w:szCs w:val="20"/>
                    </w:rPr>
                    <w:t xml:space="preserve"> Порты для подключения внешних цифровых устройств программируемого 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4F5B24D7" w14:textId="77777777" w:rsidTr="00FC519F">
                    <w:trPr>
                      <w:cantSplit/>
                      <w:trHeight w:hRule="exact" w:val="20"/>
                    </w:trPr>
                    <w:tc>
                      <w:tcPr>
                        <w:tcW w:w="20" w:type="dxa"/>
                      </w:tcPr>
                      <w:p w14:paraId="43B616B0"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3B913ED2" w14:textId="77777777" w:rsidR="00817E70" w:rsidRPr="00060A14" w:rsidRDefault="00817E70" w:rsidP="00FC519F">
                        <w:pPr>
                          <w:jc w:val="center"/>
                          <w:rPr>
                            <w:noProof/>
                            <w:sz w:val="20"/>
                            <w:szCs w:val="20"/>
                          </w:rPr>
                        </w:pPr>
                      </w:p>
                    </w:tc>
                    <w:tc>
                      <w:tcPr>
                        <w:tcW w:w="20" w:type="dxa"/>
                      </w:tcPr>
                      <w:p w14:paraId="4E23D2CF" w14:textId="77777777" w:rsidR="00817E70" w:rsidRPr="00060A14" w:rsidRDefault="00817E70" w:rsidP="00FC519F">
                        <w:pPr>
                          <w:rPr>
                            <w:noProof/>
                            <w:sz w:val="20"/>
                            <w:szCs w:val="20"/>
                          </w:rPr>
                        </w:pPr>
                      </w:p>
                    </w:tc>
                  </w:tr>
                  <w:tr w:rsidR="00817E70" w:rsidRPr="00060A14" w14:paraId="4D981264" w14:textId="77777777" w:rsidTr="00FC519F">
                    <w:trPr>
                      <w:trHeight w:val="273"/>
                    </w:trPr>
                    <w:tc>
                      <w:tcPr>
                        <w:tcW w:w="20" w:type="dxa"/>
                      </w:tcPr>
                      <w:p w14:paraId="76A13D8B" w14:textId="77777777" w:rsidR="00817E70" w:rsidRPr="00060A14" w:rsidRDefault="00817E70" w:rsidP="00FC519F">
                        <w:pPr>
                          <w:autoSpaceDE w:val="0"/>
                          <w:autoSpaceDN w:val="0"/>
                          <w:adjustRightInd w:val="0"/>
                          <w:rPr>
                            <w:noProof/>
                            <w:sz w:val="20"/>
                            <w:szCs w:val="20"/>
                          </w:rPr>
                        </w:pPr>
                      </w:p>
                      <w:p w14:paraId="22C2FDDA" w14:textId="77777777" w:rsidR="00817E70" w:rsidRPr="00060A14" w:rsidRDefault="00817E70" w:rsidP="00FC519F">
                        <w:pPr>
                          <w:rPr>
                            <w:sz w:val="20"/>
                            <w:szCs w:val="20"/>
                          </w:rPr>
                        </w:pPr>
                      </w:p>
                    </w:tc>
                    <w:tc>
                      <w:tcPr>
                        <w:tcW w:w="2626" w:type="dxa"/>
                        <w:tcBorders>
                          <w:top w:val="nil"/>
                          <w:bottom w:val="nil"/>
                        </w:tcBorders>
                      </w:tcPr>
                      <w:p w14:paraId="2D914D84" w14:textId="77777777" w:rsidR="00817E70" w:rsidRPr="00060A14" w:rsidRDefault="00817E70" w:rsidP="00FC519F">
                        <w:pPr>
                          <w:jc w:val="center"/>
                          <w:rPr>
                            <w:sz w:val="20"/>
                            <w:szCs w:val="20"/>
                          </w:rPr>
                        </w:pPr>
                        <w:r w:rsidRPr="00060A14">
                          <w:rPr>
                            <w:noProof/>
                            <w:sz w:val="20"/>
                            <w:szCs w:val="20"/>
                            <w:lang w:val="en-US"/>
                          </w:rPr>
                          <w:t>16</w:t>
                        </w:r>
                      </w:p>
                    </w:tc>
                    <w:tc>
                      <w:tcPr>
                        <w:tcW w:w="20" w:type="dxa"/>
                      </w:tcPr>
                      <w:p w14:paraId="3A579912" w14:textId="77777777" w:rsidR="00817E70" w:rsidRPr="00060A14" w:rsidRDefault="00817E70" w:rsidP="00FC519F">
                        <w:pPr>
                          <w:rPr>
                            <w:sz w:val="20"/>
                            <w:szCs w:val="20"/>
                          </w:rPr>
                        </w:pPr>
                      </w:p>
                    </w:tc>
                  </w:tr>
                </w:tbl>
                <w:p w14:paraId="5E0671C6"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3847A4E7"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3B0A0E55" w14:textId="77777777" w:rsidTr="00FC519F">
              <w:tc>
                <w:tcPr>
                  <w:tcW w:w="3394" w:type="dxa"/>
                  <w:tcBorders>
                    <w:bottom w:val="nil"/>
                    <w:right w:val="single" w:sz="4" w:space="0" w:color="auto"/>
                  </w:tcBorders>
                  <w:shd w:val="clear" w:color="auto" w:fill="auto"/>
                </w:tcPr>
                <w:p w14:paraId="75ED5416" w14:textId="77777777" w:rsidR="00817E70" w:rsidRPr="00060A14" w:rsidRDefault="00817E70" w:rsidP="00FC519F">
                  <w:pPr>
                    <w:rPr>
                      <w:sz w:val="20"/>
                      <w:szCs w:val="20"/>
                    </w:rPr>
                  </w:pPr>
                  <w:r w:rsidRPr="00060A14">
                    <w:rPr>
                      <w:sz w:val="20"/>
                      <w:szCs w:val="20"/>
                    </w:rPr>
                    <w:t xml:space="preserve"> Порты для подключения внешних аналоговых устройств программируемого 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4493E6A5" w14:textId="77777777" w:rsidTr="00FC519F">
                    <w:trPr>
                      <w:cantSplit/>
                      <w:trHeight w:hRule="exact" w:val="20"/>
                    </w:trPr>
                    <w:tc>
                      <w:tcPr>
                        <w:tcW w:w="20" w:type="dxa"/>
                      </w:tcPr>
                      <w:p w14:paraId="2CBFD285"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55FBFBFA" w14:textId="77777777" w:rsidR="00817E70" w:rsidRPr="00060A14" w:rsidRDefault="00817E70" w:rsidP="00FC519F">
                        <w:pPr>
                          <w:jc w:val="center"/>
                          <w:rPr>
                            <w:noProof/>
                            <w:sz w:val="20"/>
                            <w:szCs w:val="20"/>
                          </w:rPr>
                        </w:pPr>
                      </w:p>
                    </w:tc>
                    <w:tc>
                      <w:tcPr>
                        <w:tcW w:w="20" w:type="dxa"/>
                      </w:tcPr>
                      <w:p w14:paraId="3EFE807C" w14:textId="77777777" w:rsidR="00817E70" w:rsidRPr="00060A14" w:rsidRDefault="00817E70" w:rsidP="00FC519F">
                        <w:pPr>
                          <w:rPr>
                            <w:noProof/>
                            <w:sz w:val="20"/>
                            <w:szCs w:val="20"/>
                          </w:rPr>
                        </w:pPr>
                      </w:p>
                    </w:tc>
                  </w:tr>
                  <w:tr w:rsidR="00817E70" w:rsidRPr="00060A14" w14:paraId="515E7B57" w14:textId="77777777" w:rsidTr="00FC519F">
                    <w:trPr>
                      <w:trHeight w:val="273"/>
                    </w:trPr>
                    <w:tc>
                      <w:tcPr>
                        <w:tcW w:w="20" w:type="dxa"/>
                      </w:tcPr>
                      <w:p w14:paraId="79041A5C" w14:textId="77777777" w:rsidR="00817E70" w:rsidRPr="00060A14" w:rsidRDefault="00817E70" w:rsidP="00FC519F">
                        <w:pPr>
                          <w:autoSpaceDE w:val="0"/>
                          <w:autoSpaceDN w:val="0"/>
                          <w:adjustRightInd w:val="0"/>
                          <w:rPr>
                            <w:noProof/>
                            <w:sz w:val="20"/>
                            <w:szCs w:val="20"/>
                          </w:rPr>
                        </w:pPr>
                      </w:p>
                      <w:p w14:paraId="2D743422" w14:textId="77777777" w:rsidR="00817E70" w:rsidRPr="00060A14" w:rsidRDefault="00817E70" w:rsidP="00FC519F">
                        <w:pPr>
                          <w:rPr>
                            <w:sz w:val="20"/>
                            <w:szCs w:val="20"/>
                          </w:rPr>
                        </w:pPr>
                      </w:p>
                    </w:tc>
                    <w:tc>
                      <w:tcPr>
                        <w:tcW w:w="2626" w:type="dxa"/>
                        <w:tcBorders>
                          <w:top w:val="nil"/>
                          <w:bottom w:val="nil"/>
                        </w:tcBorders>
                      </w:tcPr>
                      <w:p w14:paraId="5E00C7CE" w14:textId="77777777" w:rsidR="00817E70" w:rsidRPr="00060A14" w:rsidRDefault="00817E70" w:rsidP="00FC519F">
                        <w:pPr>
                          <w:jc w:val="center"/>
                          <w:rPr>
                            <w:sz w:val="20"/>
                            <w:szCs w:val="20"/>
                          </w:rPr>
                        </w:pPr>
                        <w:r w:rsidRPr="00060A14">
                          <w:rPr>
                            <w:noProof/>
                            <w:sz w:val="20"/>
                            <w:szCs w:val="20"/>
                            <w:lang w:val="en-US"/>
                          </w:rPr>
                          <w:t>10</w:t>
                        </w:r>
                      </w:p>
                    </w:tc>
                    <w:tc>
                      <w:tcPr>
                        <w:tcW w:w="20" w:type="dxa"/>
                      </w:tcPr>
                      <w:p w14:paraId="5EFE004D" w14:textId="77777777" w:rsidR="00817E70" w:rsidRPr="00060A14" w:rsidRDefault="00817E70" w:rsidP="00FC519F">
                        <w:pPr>
                          <w:rPr>
                            <w:sz w:val="20"/>
                            <w:szCs w:val="20"/>
                          </w:rPr>
                        </w:pPr>
                      </w:p>
                    </w:tc>
                  </w:tr>
                </w:tbl>
                <w:p w14:paraId="30AE8BA1"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332F5CDB"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409780A4" w14:textId="77777777" w:rsidTr="00FC519F">
              <w:tc>
                <w:tcPr>
                  <w:tcW w:w="3394" w:type="dxa"/>
                  <w:tcBorders>
                    <w:bottom w:val="nil"/>
                    <w:right w:val="single" w:sz="4" w:space="0" w:color="auto"/>
                  </w:tcBorders>
                  <w:shd w:val="clear" w:color="auto" w:fill="auto"/>
                </w:tcPr>
                <w:p w14:paraId="0BD4A561" w14:textId="77777777" w:rsidR="00817E70" w:rsidRPr="00060A14" w:rsidRDefault="00817E70" w:rsidP="00FC519F">
                  <w:pPr>
                    <w:rPr>
                      <w:sz w:val="20"/>
                      <w:szCs w:val="20"/>
                      <w:lang w:val="en-US"/>
                    </w:rPr>
                  </w:pPr>
                  <w:r w:rsidRPr="00060A14">
                    <w:rPr>
                      <w:sz w:val="20"/>
                      <w:szCs w:val="20"/>
                    </w:rPr>
                    <w:t xml:space="preserve"> </w:t>
                  </w:r>
                  <w:proofErr w:type="spellStart"/>
                  <w:r w:rsidRPr="00060A14">
                    <w:rPr>
                      <w:sz w:val="20"/>
                      <w:szCs w:val="20"/>
                      <w:lang w:val="en-US"/>
                    </w:rPr>
                    <w:t>Частота</w:t>
                  </w:r>
                  <w:proofErr w:type="spellEnd"/>
                  <w:r w:rsidRPr="00060A14">
                    <w:rPr>
                      <w:sz w:val="20"/>
                      <w:szCs w:val="20"/>
                      <w:lang w:val="en-US"/>
                    </w:rPr>
                    <w:t xml:space="preserve"> </w:t>
                  </w:r>
                  <w:proofErr w:type="spellStart"/>
                  <w:r w:rsidRPr="00060A14">
                    <w:rPr>
                      <w:sz w:val="20"/>
                      <w:szCs w:val="20"/>
                      <w:lang w:val="en-US"/>
                    </w:rPr>
                    <w:t>встроенного</w:t>
                  </w:r>
                  <w:proofErr w:type="spellEnd"/>
                  <w:r w:rsidRPr="00060A14">
                    <w:rPr>
                      <w:sz w:val="20"/>
                      <w:szCs w:val="20"/>
                      <w:lang w:val="en-US"/>
                    </w:rPr>
                    <w:t xml:space="preserve"> </w:t>
                  </w:r>
                  <w:proofErr w:type="spellStart"/>
                  <w:r w:rsidRPr="00060A14">
                    <w:rPr>
                      <w:sz w:val="20"/>
                      <w:szCs w:val="20"/>
                      <w:lang w:val="en-US"/>
                    </w:rPr>
                    <w:t>программируемого</w:t>
                  </w:r>
                  <w:proofErr w:type="spellEnd"/>
                  <w:r w:rsidRPr="00060A14">
                    <w:rPr>
                      <w:sz w:val="20"/>
                      <w:szCs w:val="20"/>
                      <w:lang w:val="en-US"/>
                    </w:rPr>
                    <w:t xml:space="preserve"> </w:t>
                  </w:r>
                  <w:proofErr w:type="spellStart"/>
                  <w:r w:rsidRPr="00060A14">
                    <w:rPr>
                      <w:sz w:val="20"/>
                      <w:szCs w:val="20"/>
                      <w:lang w:val="en-US"/>
                    </w:rPr>
                    <w:t>контроллера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03E3C6A1" w14:textId="77777777" w:rsidTr="00FC519F">
                    <w:trPr>
                      <w:cantSplit/>
                      <w:trHeight w:hRule="exact" w:val="20"/>
                    </w:trPr>
                    <w:tc>
                      <w:tcPr>
                        <w:tcW w:w="20" w:type="dxa"/>
                      </w:tcPr>
                      <w:p w14:paraId="77D92D30" w14:textId="77777777" w:rsidR="00817E70" w:rsidRPr="00060A14" w:rsidRDefault="00817E70" w:rsidP="00FC519F">
                        <w:pPr>
                          <w:autoSpaceDE w:val="0"/>
                          <w:autoSpaceDN w:val="0"/>
                          <w:adjustRightInd w:val="0"/>
                          <w:rPr>
                            <w:noProof/>
                            <w:sz w:val="20"/>
                            <w:szCs w:val="20"/>
                            <w:lang w:val="en-US"/>
                          </w:rPr>
                        </w:pPr>
                      </w:p>
                    </w:tc>
                    <w:tc>
                      <w:tcPr>
                        <w:tcW w:w="2626" w:type="dxa"/>
                        <w:tcBorders>
                          <w:bottom w:val="nil"/>
                        </w:tcBorders>
                      </w:tcPr>
                      <w:p w14:paraId="61A7780E" w14:textId="77777777" w:rsidR="00817E70" w:rsidRPr="00060A14" w:rsidRDefault="00817E70" w:rsidP="00FC519F">
                        <w:pPr>
                          <w:jc w:val="center"/>
                          <w:rPr>
                            <w:noProof/>
                            <w:sz w:val="20"/>
                            <w:szCs w:val="20"/>
                            <w:lang w:val="en-US"/>
                          </w:rPr>
                        </w:pPr>
                      </w:p>
                    </w:tc>
                    <w:tc>
                      <w:tcPr>
                        <w:tcW w:w="20" w:type="dxa"/>
                      </w:tcPr>
                      <w:p w14:paraId="70B5A765" w14:textId="77777777" w:rsidR="00817E70" w:rsidRPr="00060A14" w:rsidRDefault="00817E70" w:rsidP="00FC519F">
                        <w:pPr>
                          <w:rPr>
                            <w:noProof/>
                            <w:sz w:val="20"/>
                            <w:szCs w:val="20"/>
                            <w:lang w:val="en-US"/>
                          </w:rPr>
                        </w:pPr>
                      </w:p>
                    </w:tc>
                  </w:tr>
                  <w:tr w:rsidR="00817E70" w:rsidRPr="00060A14" w14:paraId="779E12D2" w14:textId="77777777" w:rsidTr="00FC519F">
                    <w:trPr>
                      <w:trHeight w:val="273"/>
                    </w:trPr>
                    <w:tc>
                      <w:tcPr>
                        <w:tcW w:w="20" w:type="dxa"/>
                      </w:tcPr>
                      <w:p w14:paraId="5447C88F" w14:textId="77777777" w:rsidR="00817E70" w:rsidRPr="00060A14" w:rsidRDefault="00817E70" w:rsidP="00FC519F">
                        <w:pPr>
                          <w:autoSpaceDE w:val="0"/>
                          <w:autoSpaceDN w:val="0"/>
                          <w:adjustRightInd w:val="0"/>
                          <w:rPr>
                            <w:noProof/>
                            <w:sz w:val="20"/>
                            <w:szCs w:val="20"/>
                            <w:lang w:val="en-US"/>
                          </w:rPr>
                        </w:pPr>
                      </w:p>
                      <w:p w14:paraId="60E5E705" w14:textId="77777777" w:rsidR="00817E70" w:rsidRPr="00060A14" w:rsidRDefault="00817E70" w:rsidP="00FC519F">
                        <w:pPr>
                          <w:rPr>
                            <w:sz w:val="20"/>
                            <w:szCs w:val="20"/>
                          </w:rPr>
                        </w:pPr>
                      </w:p>
                    </w:tc>
                    <w:tc>
                      <w:tcPr>
                        <w:tcW w:w="2626" w:type="dxa"/>
                        <w:tcBorders>
                          <w:top w:val="nil"/>
                          <w:bottom w:val="nil"/>
                        </w:tcBorders>
                      </w:tcPr>
                      <w:p w14:paraId="6EDC992F" w14:textId="77777777" w:rsidR="00817E70" w:rsidRPr="00060A14" w:rsidRDefault="00817E70" w:rsidP="00FC519F">
                        <w:pPr>
                          <w:jc w:val="center"/>
                          <w:rPr>
                            <w:sz w:val="20"/>
                            <w:szCs w:val="20"/>
                          </w:rPr>
                        </w:pPr>
                        <w:r w:rsidRPr="00060A14">
                          <w:rPr>
                            <w:noProof/>
                            <w:sz w:val="20"/>
                            <w:szCs w:val="20"/>
                            <w:lang w:val="en-US"/>
                          </w:rPr>
                          <w:t>72</w:t>
                        </w:r>
                      </w:p>
                    </w:tc>
                    <w:tc>
                      <w:tcPr>
                        <w:tcW w:w="20" w:type="dxa"/>
                      </w:tcPr>
                      <w:p w14:paraId="1FED8F45" w14:textId="77777777" w:rsidR="00817E70" w:rsidRPr="00060A14" w:rsidRDefault="00817E70" w:rsidP="00FC519F">
                        <w:pPr>
                          <w:rPr>
                            <w:sz w:val="20"/>
                            <w:szCs w:val="20"/>
                          </w:rPr>
                        </w:pPr>
                      </w:p>
                    </w:tc>
                  </w:tr>
                </w:tbl>
                <w:p w14:paraId="0644EA71"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1CE2B71C" w14:textId="77777777" w:rsidR="00817E70" w:rsidRPr="00060A14" w:rsidRDefault="00817E70" w:rsidP="00FC519F">
                  <w:pPr>
                    <w:jc w:val="center"/>
                    <w:rPr>
                      <w:sz w:val="20"/>
                      <w:szCs w:val="20"/>
                      <w:lang w:val="en-US"/>
                    </w:rPr>
                  </w:pPr>
                  <w:r w:rsidRPr="00060A14">
                    <w:rPr>
                      <w:noProof/>
                      <w:sz w:val="20"/>
                      <w:szCs w:val="20"/>
                      <w:lang w:val="en-US"/>
                    </w:rPr>
                    <w:t>Мегагерц</w:t>
                  </w:r>
                </w:p>
              </w:tc>
            </w:tr>
            <w:tr w:rsidR="00817E70" w:rsidRPr="009F0ADB" w14:paraId="18EE6D02" w14:textId="77777777" w:rsidTr="00FC519F">
              <w:tc>
                <w:tcPr>
                  <w:tcW w:w="3394" w:type="dxa"/>
                  <w:tcBorders>
                    <w:bottom w:val="nil"/>
                    <w:right w:val="single" w:sz="4" w:space="0" w:color="auto"/>
                  </w:tcBorders>
                  <w:shd w:val="clear" w:color="auto" w:fill="auto"/>
                </w:tcPr>
                <w:p w14:paraId="0F2EFAC2" w14:textId="77777777" w:rsidR="00817E70" w:rsidRPr="00060A14" w:rsidRDefault="00817E70" w:rsidP="00FC519F">
                  <w:pPr>
                    <w:rPr>
                      <w:sz w:val="20"/>
                      <w:szCs w:val="20"/>
                    </w:rPr>
                  </w:pPr>
                  <w:r w:rsidRPr="00060A14">
                    <w:rPr>
                      <w:sz w:val="20"/>
                      <w:szCs w:val="20"/>
                    </w:rPr>
                    <w:t xml:space="preserve"> Количество линий соединительных разъемов для интегрирования программируемого контроллера в материнскую плату</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6DDFEFBB" w14:textId="77777777" w:rsidTr="00FC519F">
                    <w:trPr>
                      <w:cantSplit/>
                      <w:trHeight w:hRule="exact" w:val="20"/>
                    </w:trPr>
                    <w:tc>
                      <w:tcPr>
                        <w:tcW w:w="20" w:type="dxa"/>
                      </w:tcPr>
                      <w:p w14:paraId="18569C87"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4DBF956C" w14:textId="77777777" w:rsidR="00817E70" w:rsidRPr="00060A14" w:rsidRDefault="00817E70" w:rsidP="00FC519F">
                        <w:pPr>
                          <w:jc w:val="center"/>
                          <w:rPr>
                            <w:noProof/>
                            <w:sz w:val="20"/>
                            <w:szCs w:val="20"/>
                          </w:rPr>
                        </w:pPr>
                      </w:p>
                    </w:tc>
                    <w:tc>
                      <w:tcPr>
                        <w:tcW w:w="20" w:type="dxa"/>
                      </w:tcPr>
                      <w:p w14:paraId="49D43AC8" w14:textId="77777777" w:rsidR="00817E70" w:rsidRPr="00060A14" w:rsidRDefault="00817E70" w:rsidP="00FC519F">
                        <w:pPr>
                          <w:rPr>
                            <w:noProof/>
                            <w:sz w:val="20"/>
                            <w:szCs w:val="20"/>
                          </w:rPr>
                        </w:pPr>
                      </w:p>
                    </w:tc>
                  </w:tr>
                  <w:tr w:rsidR="00817E70" w:rsidRPr="00060A14" w14:paraId="7AB2B648" w14:textId="77777777" w:rsidTr="00FC519F">
                    <w:trPr>
                      <w:trHeight w:val="273"/>
                    </w:trPr>
                    <w:tc>
                      <w:tcPr>
                        <w:tcW w:w="20" w:type="dxa"/>
                      </w:tcPr>
                      <w:p w14:paraId="42FCDA69" w14:textId="77777777" w:rsidR="00817E70" w:rsidRPr="00060A14" w:rsidRDefault="00817E70" w:rsidP="00FC519F">
                        <w:pPr>
                          <w:autoSpaceDE w:val="0"/>
                          <w:autoSpaceDN w:val="0"/>
                          <w:adjustRightInd w:val="0"/>
                          <w:rPr>
                            <w:noProof/>
                            <w:sz w:val="20"/>
                            <w:szCs w:val="20"/>
                          </w:rPr>
                        </w:pPr>
                      </w:p>
                      <w:p w14:paraId="7953C32F" w14:textId="77777777" w:rsidR="00817E70" w:rsidRPr="00060A14" w:rsidRDefault="00817E70" w:rsidP="00FC519F">
                        <w:pPr>
                          <w:rPr>
                            <w:sz w:val="20"/>
                            <w:szCs w:val="20"/>
                          </w:rPr>
                        </w:pPr>
                      </w:p>
                    </w:tc>
                    <w:tc>
                      <w:tcPr>
                        <w:tcW w:w="2626" w:type="dxa"/>
                        <w:tcBorders>
                          <w:top w:val="nil"/>
                          <w:bottom w:val="nil"/>
                        </w:tcBorders>
                      </w:tcPr>
                      <w:p w14:paraId="1D73E87F" w14:textId="77777777" w:rsidR="00817E70" w:rsidRPr="00060A14" w:rsidRDefault="00817E70" w:rsidP="00FC519F">
                        <w:pPr>
                          <w:jc w:val="center"/>
                          <w:rPr>
                            <w:sz w:val="20"/>
                            <w:szCs w:val="20"/>
                          </w:rPr>
                        </w:pPr>
                        <w:r w:rsidRPr="00060A14">
                          <w:rPr>
                            <w:noProof/>
                            <w:sz w:val="20"/>
                            <w:szCs w:val="20"/>
                            <w:lang w:val="en-US"/>
                          </w:rPr>
                          <w:t>40</w:t>
                        </w:r>
                      </w:p>
                    </w:tc>
                    <w:tc>
                      <w:tcPr>
                        <w:tcW w:w="20" w:type="dxa"/>
                      </w:tcPr>
                      <w:p w14:paraId="02AB24E2" w14:textId="77777777" w:rsidR="00817E70" w:rsidRPr="00060A14" w:rsidRDefault="00817E70" w:rsidP="00FC519F">
                        <w:pPr>
                          <w:rPr>
                            <w:sz w:val="20"/>
                            <w:szCs w:val="20"/>
                          </w:rPr>
                        </w:pPr>
                      </w:p>
                    </w:tc>
                  </w:tr>
                </w:tbl>
                <w:p w14:paraId="3507F39A"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0D1926B4"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7B99C015" w14:textId="77777777" w:rsidTr="00FC519F">
              <w:tc>
                <w:tcPr>
                  <w:tcW w:w="3394" w:type="dxa"/>
                  <w:tcBorders>
                    <w:bottom w:val="nil"/>
                    <w:right w:val="single" w:sz="4" w:space="0" w:color="auto"/>
                  </w:tcBorders>
                  <w:shd w:val="clear" w:color="auto" w:fill="auto"/>
                </w:tcPr>
                <w:p w14:paraId="0DD8A040" w14:textId="77777777" w:rsidR="00817E70" w:rsidRPr="00060A14" w:rsidRDefault="00817E70" w:rsidP="00FC519F">
                  <w:pPr>
                    <w:rPr>
                      <w:sz w:val="20"/>
                      <w:szCs w:val="20"/>
                    </w:rPr>
                  </w:pPr>
                  <w:r w:rsidRPr="00060A14">
                    <w:rPr>
                      <w:sz w:val="20"/>
                      <w:szCs w:val="20"/>
                    </w:rPr>
                    <w:t xml:space="preserve"> Количество установленных на плате программируемого контроллера 3</w:t>
                  </w:r>
                  <w:r w:rsidRPr="00060A14">
                    <w:rPr>
                      <w:sz w:val="20"/>
                      <w:szCs w:val="20"/>
                      <w:lang w:val="en-US"/>
                    </w:rPr>
                    <w:t>pin</w:t>
                  </w:r>
                  <w:r w:rsidRPr="00060A14">
                    <w:rPr>
                      <w:sz w:val="20"/>
                      <w:szCs w:val="20"/>
                    </w:rPr>
                    <w:t xml:space="preserve"> разъемов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235C62FD" w14:textId="77777777" w:rsidTr="00FC519F">
                    <w:trPr>
                      <w:cantSplit/>
                      <w:trHeight w:hRule="exact" w:val="20"/>
                    </w:trPr>
                    <w:tc>
                      <w:tcPr>
                        <w:tcW w:w="20" w:type="dxa"/>
                      </w:tcPr>
                      <w:p w14:paraId="4A886568"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6DA71C6C" w14:textId="77777777" w:rsidR="00817E70" w:rsidRPr="00060A14" w:rsidRDefault="00817E70" w:rsidP="00FC519F">
                        <w:pPr>
                          <w:jc w:val="center"/>
                          <w:rPr>
                            <w:noProof/>
                            <w:sz w:val="20"/>
                            <w:szCs w:val="20"/>
                          </w:rPr>
                        </w:pPr>
                      </w:p>
                    </w:tc>
                    <w:tc>
                      <w:tcPr>
                        <w:tcW w:w="20" w:type="dxa"/>
                      </w:tcPr>
                      <w:p w14:paraId="3EFA4CAD" w14:textId="77777777" w:rsidR="00817E70" w:rsidRPr="00060A14" w:rsidRDefault="00817E70" w:rsidP="00FC519F">
                        <w:pPr>
                          <w:rPr>
                            <w:noProof/>
                            <w:sz w:val="20"/>
                            <w:szCs w:val="20"/>
                          </w:rPr>
                        </w:pPr>
                      </w:p>
                    </w:tc>
                  </w:tr>
                  <w:tr w:rsidR="00817E70" w:rsidRPr="00060A14" w14:paraId="57959D91" w14:textId="77777777" w:rsidTr="00FC519F">
                    <w:trPr>
                      <w:trHeight w:val="273"/>
                    </w:trPr>
                    <w:tc>
                      <w:tcPr>
                        <w:tcW w:w="20" w:type="dxa"/>
                      </w:tcPr>
                      <w:p w14:paraId="2A4E4B18" w14:textId="77777777" w:rsidR="00817E70" w:rsidRPr="00060A14" w:rsidRDefault="00817E70" w:rsidP="00FC519F">
                        <w:pPr>
                          <w:autoSpaceDE w:val="0"/>
                          <w:autoSpaceDN w:val="0"/>
                          <w:adjustRightInd w:val="0"/>
                          <w:rPr>
                            <w:noProof/>
                            <w:sz w:val="20"/>
                            <w:szCs w:val="20"/>
                          </w:rPr>
                        </w:pPr>
                      </w:p>
                      <w:p w14:paraId="18A3A0A0" w14:textId="77777777" w:rsidR="00817E70" w:rsidRPr="00060A14" w:rsidRDefault="00817E70" w:rsidP="00FC519F">
                        <w:pPr>
                          <w:rPr>
                            <w:sz w:val="20"/>
                            <w:szCs w:val="20"/>
                          </w:rPr>
                        </w:pPr>
                      </w:p>
                    </w:tc>
                    <w:tc>
                      <w:tcPr>
                        <w:tcW w:w="2626" w:type="dxa"/>
                        <w:tcBorders>
                          <w:top w:val="nil"/>
                          <w:bottom w:val="nil"/>
                        </w:tcBorders>
                      </w:tcPr>
                      <w:p w14:paraId="5855E9D9" w14:textId="77777777" w:rsidR="00817E70" w:rsidRPr="00060A14" w:rsidRDefault="00817E70" w:rsidP="00FC519F">
                        <w:pPr>
                          <w:jc w:val="center"/>
                          <w:rPr>
                            <w:sz w:val="20"/>
                            <w:szCs w:val="20"/>
                          </w:rPr>
                        </w:pPr>
                        <w:r w:rsidRPr="00060A14">
                          <w:rPr>
                            <w:noProof/>
                            <w:sz w:val="20"/>
                            <w:szCs w:val="20"/>
                            <w:lang w:val="en-US"/>
                          </w:rPr>
                          <w:t>4</w:t>
                        </w:r>
                      </w:p>
                    </w:tc>
                    <w:tc>
                      <w:tcPr>
                        <w:tcW w:w="20" w:type="dxa"/>
                      </w:tcPr>
                      <w:p w14:paraId="72F90DDC" w14:textId="77777777" w:rsidR="00817E70" w:rsidRPr="00060A14" w:rsidRDefault="00817E70" w:rsidP="00FC519F">
                        <w:pPr>
                          <w:rPr>
                            <w:sz w:val="20"/>
                            <w:szCs w:val="20"/>
                          </w:rPr>
                        </w:pPr>
                      </w:p>
                    </w:tc>
                  </w:tr>
                </w:tbl>
                <w:p w14:paraId="21CAAC34"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773D0946"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4331D9CC" w14:textId="77777777" w:rsidTr="00FC519F">
              <w:tc>
                <w:tcPr>
                  <w:tcW w:w="3394" w:type="dxa"/>
                  <w:tcBorders>
                    <w:bottom w:val="nil"/>
                    <w:right w:val="single" w:sz="4" w:space="0" w:color="auto"/>
                  </w:tcBorders>
                  <w:shd w:val="clear" w:color="auto" w:fill="auto"/>
                </w:tcPr>
                <w:p w14:paraId="546AD6FF" w14:textId="77777777" w:rsidR="00817E70" w:rsidRPr="00060A14" w:rsidRDefault="00817E70" w:rsidP="00FC519F">
                  <w:pPr>
                    <w:rPr>
                      <w:sz w:val="20"/>
                      <w:szCs w:val="20"/>
                    </w:rPr>
                  </w:pPr>
                  <w:r w:rsidRPr="00060A14">
                    <w:rPr>
                      <w:sz w:val="20"/>
                      <w:szCs w:val="20"/>
                    </w:rPr>
                    <w:t xml:space="preserve"> Количество установленных на плате программируемого контроллера кнопок</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0E1861BD" w14:textId="77777777" w:rsidTr="00FC519F">
                    <w:trPr>
                      <w:cantSplit/>
                      <w:trHeight w:hRule="exact" w:val="20"/>
                    </w:trPr>
                    <w:tc>
                      <w:tcPr>
                        <w:tcW w:w="20" w:type="dxa"/>
                      </w:tcPr>
                      <w:p w14:paraId="21C6C7BC"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61E93BA1" w14:textId="77777777" w:rsidR="00817E70" w:rsidRPr="00060A14" w:rsidRDefault="00817E70" w:rsidP="00FC519F">
                        <w:pPr>
                          <w:jc w:val="center"/>
                          <w:rPr>
                            <w:noProof/>
                            <w:sz w:val="20"/>
                            <w:szCs w:val="20"/>
                          </w:rPr>
                        </w:pPr>
                      </w:p>
                    </w:tc>
                    <w:tc>
                      <w:tcPr>
                        <w:tcW w:w="20" w:type="dxa"/>
                      </w:tcPr>
                      <w:p w14:paraId="4BA18281" w14:textId="77777777" w:rsidR="00817E70" w:rsidRPr="00060A14" w:rsidRDefault="00817E70" w:rsidP="00FC519F">
                        <w:pPr>
                          <w:rPr>
                            <w:noProof/>
                            <w:sz w:val="20"/>
                            <w:szCs w:val="20"/>
                          </w:rPr>
                        </w:pPr>
                      </w:p>
                    </w:tc>
                  </w:tr>
                  <w:tr w:rsidR="00817E70" w:rsidRPr="00060A14" w14:paraId="680DA537" w14:textId="77777777" w:rsidTr="00FC519F">
                    <w:trPr>
                      <w:trHeight w:val="273"/>
                    </w:trPr>
                    <w:tc>
                      <w:tcPr>
                        <w:tcW w:w="20" w:type="dxa"/>
                      </w:tcPr>
                      <w:p w14:paraId="586A3F17" w14:textId="77777777" w:rsidR="00817E70" w:rsidRPr="00060A14" w:rsidRDefault="00817E70" w:rsidP="00FC519F">
                        <w:pPr>
                          <w:autoSpaceDE w:val="0"/>
                          <w:autoSpaceDN w:val="0"/>
                          <w:adjustRightInd w:val="0"/>
                          <w:rPr>
                            <w:noProof/>
                            <w:sz w:val="20"/>
                            <w:szCs w:val="20"/>
                          </w:rPr>
                        </w:pPr>
                      </w:p>
                      <w:p w14:paraId="7F032E5E" w14:textId="77777777" w:rsidR="00817E70" w:rsidRPr="00060A14" w:rsidRDefault="00817E70" w:rsidP="00FC519F">
                        <w:pPr>
                          <w:rPr>
                            <w:sz w:val="20"/>
                            <w:szCs w:val="20"/>
                          </w:rPr>
                        </w:pPr>
                      </w:p>
                    </w:tc>
                    <w:tc>
                      <w:tcPr>
                        <w:tcW w:w="2626" w:type="dxa"/>
                        <w:tcBorders>
                          <w:top w:val="nil"/>
                          <w:bottom w:val="nil"/>
                        </w:tcBorders>
                      </w:tcPr>
                      <w:p w14:paraId="3816C442" w14:textId="77777777" w:rsidR="00817E70" w:rsidRPr="00060A14" w:rsidRDefault="00817E70" w:rsidP="00FC519F">
                        <w:pPr>
                          <w:jc w:val="center"/>
                          <w:rPr>
                            <w:sz w:val="20"/>
                            <w:szCs w:val="20"/>
                          </w:rPr>
                        </w:pPr>
                        <w:r w:rsidRPr="00060A14">
                          <w:rPr>
                            <w:noProof/>
                            <w:sz w:val="20"/>
                            <w:szCs w:val="20"/>
                            <w:lang w:val="en-US"/>
                          </w:rPr>
                          <w:t>2</w:t>
                        </w:r>
                      </w:p>
                    </w:tc>
                    <w:tc>
                      <w:tcPr>
                        <w:tcW w:w="20" w:type="dxa"/>
                      </w:tcPr>
                      <w:p w14:paraId="5C73F868" w14:textId="77777777" w:rsidR="00817E70" w:rsidRPr="00060A14" w:rsidRDefault="00817E70" w:rsidP="00FC519F">
                        <w:pPr>
                          <w:rPr>
                            <w:sz w:val="20"/>
                            <w:szCs w:val="20"/>
                          </w:rPr>
                        </w:pPr>
                      </w:p>
                    </w:tc>
                  </w:tr>
                </w:tbl>
                <w:p w14:paraId="6E881D59"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76DACE86"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1AE361B4" w14:textId="77777777" w:rsidTr="00FC519F">
              <w:tc>
                <w:tcPr>
                  <w:tcW w:w="3394" w:type="dxa"/>
                  <w:tcBorders>
                    <w:bottom w:val="nil"/>
                    <w:right w:val="single" w:sz="4" w:space="0" w:color="auto"/>
                  </w:tcBorders>
                  <w:shd w:val="clear" w:color="auto" w:fill="auto"/>
                </w:tcPr>
                <w:p w14:paraId="6A7D4F55" w14:textId="77777777" w:rsidR="00817E70" w:rsidRPr="00060A14" w:rsidRDefault="00817E70" w:rsidP="00FC519F">
                  <w:pPr>
                    <w:rPr>
                      <w:sz w:val="20"/>
                      <w:szCs w:val="20"/>
                    </w:rPr>
                  </w:pPr>
                  <w:r w:rsidRPr="00060A14">
                    <w:rPr>
                      <w:sz w:val="20"/>
                      <w:szCs w:val="20"/>
                    </w:rPr>
                    <w:t xml:space="preserve"> Количество выводов программируемого контроллера, поддерживающих </w:t>
                  </w:r>
                  <w:r w:rsidRPr="00060A14">
                    <w:rPr>
                      <w:sz w:val="20"/>
                      <w:szCs w:val="20"/>
                      <w:lang w:val="en-US"/>
                    </w:rPr>
                    <w:t>PWM</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4E39A0EE" w14:textId="77777777" w:rsidTr="00FC519F">
                    <w:trPr>
                      <w:cantSplit/>
                      <w:trHeight w:hRule="exact" w:val="20"/>
                    </w:trPr>
                    <w:tc>
                      <w:tcPr>
                        <w:tcW w:w="20" w:type="dxa"/>
                      </w:tcPr>
                      <w:p w14:paraId="6459631E"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543C5DAC" w14:textId="77777777" w:rsidR="00817E70" w:rsidRPr="00060A14" w:rsidRDefault="00817E70" w:rsidP="00FC519F">
                        <w:pPr>
                          <w:jc w:val="center"/>
                          <w:rPr>
                            <w:noProof/>
                            <w:sz w:val="20"/>
                            <w:szCs w:val="20"/>
                          </w:rPr>
                        </w:pPr>
                      </w:p>
                    </w:tc>
                    <w:tc>
                      <w:tcPr>
                        <w:tcW w:w="20" w:type="dxa"/>
                      </w:tcPr>
                      <w:p w14:paraId="2AE27F47" w14:textId="77777777" w:rsidR="00817E70" w:rsidRPr="00060A14" w:rsidRDefault="00817E70" w:rsidP="00FC519F">
                        <w:pPr>
                          <w:rPr>
                            <w:noProof/>
                            <w:sz w:val="20"/>
                            <w:szCs w:val="20"/>
                          </w:rPr>
                        </w:pPr>
                      </w:p>
                    </w:tc>
                  </w:tr>
                  <w:tr w:rsidR="00817E70" w:rsidRPr="00060A14" w14:paraId="0C61AEAF" w14:textId="77777777" w:rsidTr="00FC519F">
                    <w:trPr>
                      <w:trHeight w:val="273"/>
                    </w:trPr>
                    <w:tc>
                      <w:tcPr>
                        <w:tcW w:w="20" w:type="dxa"/>
                      </w:tcPr>
                      <w:p w14:paraId="13DFB802" w14:textId="77777777" w:rsidR="00817E70" w:rsidRPr="00060A14" w:rsidRDefault="00817E70" w:rsidP="00FC519F">
                        <w:pPr>
                          <w:autoSpaceDE w:val="0"/>
                          <w:autoSpaceDN w:val="0"/>
                          <w:adjustRightInd w:val="0"/>
                          <w:rPr>
                            <w:noProof/>
                            <w:sz w:val="20"/>
                            <w:szCs w:val="20"/>
                          </w:rPr>
                        </w:pPr>
                      </w:p>
                      <w:p w14:paraId="08A2EDA3" w14:textId="77777777" w:rsidR="00817E70" w:rsidRPr="00060A14" w:rsidRDefault="00817E70" w:rsidP="00FC519F">
                        <w:pPr>
                          <w:rPr>
                            <w:sz w:val="20"/>
                            <w:szCs w:val="20"/>
                          </w:rPr>
                        </w:pPr>
                      </w:p>
                    </w:tc>
                    <w:tc>
                      <w:tcPr>
                        <w:tcW w:w="2626" w:type="dxa"/>
                        <w:tcBorders>
                          <w:top w:val="nil"/>
                          <w:bottom w:val="nil"/>
                        </w:tcBorders>
                      </w:tcPr>
                      <w:p w14:paraId="6D832F93" w14:textId="77777777" w:rsidR="00817E70" w:rsidRPr="00060A14" w:rsidRDefault="00817E70" w:rsidP="00FC519F">
                        <w:pPr>
                          <w:jc w:val="center"/>
                          <w:rPr>
                            <w:sz w:val="20"/>
                            <w:szCs w:val="20"/>
                          </w:rPr>
                        </w:pPr>
                        <w:r w:rsidRPr="00060A14">
                          <w:rPr>
                            <w:noProof/>
                            <w:sz w:val="20"/>
                            <w:szCs w:val="20"/>
                            <w:lang w:val="en-US"/>
                          </w:rPr>
                          <w:t>12</w:t>
                        </w:r>
                      </w:p>
                    </w:tc>
                    <w:tc>
                      <w:tcPr>
                        <w:tcW w:w="20" w:type="dxa"/>
                      </w:tcPr>
                      <w:p w14:paraId="5CC4FE6E" w14:textId="77777777" w:rsidR="00817E70" w:rsidRPr="00060A14" w:rsidRDefault="00817E70" w:rsidP="00FC519F">
                        <w:pPr>
                          <w:rPr>
                            <w:sz w:val="20"/>
                            <w:szCs w:val="20"/>
                          </w:rPr>
                        </w:pPr>
                      </w:p>
                    </w:tc>
                  </w:tr>
                </w:tbl>
                <w:p w14:paraId="1A77388F"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6AC17647"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62FC905C" w14:textId="77777777" w:rsidTr="00FC519F">
              <w:tc>
                <w:tcPr>
                  <w:tcW w:w="3394" w:type="dxa"/>
                  <w:tcBorders>
                    <w:bottom w:val="nil"/>
                    <w:right w:val="single" w:sz="4" w:space="0" w:color="auto"/>
                  </w:tcBorders>
                  <w:shd w:val="clear" w:color="auto" w:fill="auto"/>
                </w:tcPr>
                <w:p w14:paraId="2027FD0D" w14:textId="77777777" w:rsidR="00817E70" w:rsidRPr="00060A14" w:rsidRDefault="00817E70" w:rsidP="00FC519F">
                  <w:pPr>
                    <w:rPr>
                      <w:sz w:val="20"/>
                      <w:szCs w:val="20"/>
                    </w:rPr>
                  </w:pPr>
                  <w:r w:rsidRPr="00060A14">
                    <w:rPr>
                      <w:sz w:val="20"/>
                      <w:szCs w:val="20"/>
                    </w:rPr>
                    <w:t xml:space="preserve"> Количество пар выводов программируемого контроллера, содержащих интерфейс </w:t>
                  </w:r>
                  <w:r w:rsidRPr="00060A14">
                    <w:rPr>
                      <w:sz w:val="20"/>
                      <w:szCs w:val="20"/>
                      <w:lang w:val="en-US"/>
                    </w:rPr>
                    <w:t>UART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0B99ED68" w14:textId="77777777" w:rsidTr="00FC519F">
                    <w:trPr>
                      <w:cantSplit/>
                      <w:trHeight w:hRule="exact" w:val="20"/>
                    </w:trPr>
                    <w:tc>
                      <w:tcPr>
                        <w:tcW w:w="20" w:type="dxa"/>
                      </w:tcPr>
                      <w:p w14:paraId="39239A37"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25DFF631" w14:textId="77777777" w:rsidR="00817E70" w:rsidRPr="00060A14" w:rsidRDefault="00817E70" w:rsidP="00FC519F">
                        <w:pPr>
                          <w:jc w:val="center"/>
                          <w:rPr>
                            <w:noProof/>
                            <w:sz w:val="20"/>
                            <w:szCs w:val="20"/>
                          </w:rPr>
                        </w:pPr>
                      </w:p>
                    </w:tc>
                    <w:tc>
                      <w:tcPr>
                        <w:tcW w:w="20" w:type="dxa"/>
                      </w:tcPr>
                      <w:p w14:paraId="1BF470D9" w14:textId="77777777" w:rsidR="00817E70" w:rsidRPr="00060A14" w:rsidRDefault="00817E70" w:rsidP="00FC519F">
                        <w:pPr>
                          <w:rPr>
                            <w:noProof/>
                            <w:sz w:val="20"/>
                            <w:szCs w:val="20"/>
                          </w:rPr>
                        </w:pPr>
                      </w:p>
                    </w:tc>
                  </w:tr>
                  <w:tr w:rsidR="00817E70" w:rsidRPr="00060A14" w14:paraId="514DCFC7" w14:textId="77777777" w:rsidTr="00FC519F">
                    <w:trPr>
                      <w:trHeight w:val="273"/>
                    </w:trPr>
                    <w:tc>
                      <w:tcPr>
                        <w:tcW w:w="20" w:type="dxa"/>
                      </w:tcPr>
                      <w:p w14:paraId="2B356794" w14:textId="77777777" w:rsidR="00817E70" w:rsidRPr="00060A14" w:rsidRDefault="00817E70" w:rsidP="00FC519F">
                        <w:pPr>
                          <w:autoSpaceDE w:val="0"/>
                          <w:autoSpaceDN w:val="0"/>
                          <w:adjustRightInd w:val="0"/>
                          <w:rPr>
                            <w:noProof/>
                            <w:sz w:val="20"/>
                            <w:szCs w:val="20"/>
                          </w:rPr>
                        </w:pPr>
                      </w:p>
                      <w:p w14:paraId="3AD36678" w14:textId="77777777" w:rsidR="00817E70" w:rsidRPr="00060A14" w:rsidRDefault="00817E70" w:rsidP="00FC519F">
                        <w:pPr>
                          <w:rPr>
                            <w:sz w:val="20"/>
                            <w:szCs w:val="20"/>
                          </w:rPr>
                        </w:pPr>
                      </w:p>
                    </w:tc>
                    <w:tc>
                      <w:tcPr>
                        <w:tcW w:w="2626" w:type="dxa"/>
                        <w:tcBorders>
                          <w:top w:val="nil"/>
                          <w:bottom w:val="nil"/>
                        </w:tcBorders>
                      </w:tcPr>
                      <w:p w14:paraId="5B0ECAEE" w14:textId="77777777" w:rsidR="00817E70" w:rsidRPr="00060A14" w:rsidRDefault="00817E70" w:rsidP="00FC519F">
                        <w:pPr>
                          <w:jc w:val="center"/>
                          <w:rPr>
                            <w:sz w:val="20"/>
                            <w:szCs w:val="20"/>
                          </w:rPr>
                        </w:pPr>
                        <w:r w:rsidRPr="00060A14">
                          <w:rPr>
                            <w:noProof/>
                            <w:sz w:val="20"/>
                            <w:szCs w:val="20"/>
                            <w:lang w:val="en-US"/>
                          </w:rPr>
                          <w:t>3</w:t>
                        </w:r>
                      </w:p>
                    </w:tc>
                    <w:tc>
                      <w:tcPr>
                        <w:tcW w:w="20" w:type="dxa"/>
                      </w:tcPr>
                      <w:p w14:paraId="618BF549" w14:textId="77777777" w:rsidR="00817E70" w:rsidRPr="00060A14" w:rsidRDefault="00817E70" w:rsidP="00FC519F">
                        <w:pPr>
                          <w:rPr>
                            <w:sz w:val="20"/>
                            <w:szCs w:val="20"/>
                          </w:rPr>
                        </w:pPr>
                      </w:p>
                    </w:tc>
                  </w:tr>
                </w:tbl>
                <w:p w14:paraId="3128F277"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0AEA8BA9"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62C5C694" w14:textId="77777777" w:rsidTr="00FC519F">
              <w:tc>
                <w:tcPr>
                  <w:tcW w:w="3394" w:type="dxa"/>
                  <w:tcBorders>
                    <w:bottom w:val="nil"/>
                    <w:right w:val="single" w:sz="4" w:space="0" w:color="auto"/>
                  </w:tcBorders>
                  <w:shd w:val="clear" w:color="auto" w:fill="auto"/>
                </w:tcPr>
                <w:p w14:paraId="0E3AFB95" w14:textId="77777777" w:rsidR="00817E70" w:rsidRPr="00060A14" w:rsidRDefault="00817E70" w:rsidP="00FC519F">
                  <w:pPr>
                    <w:rPr>
                      <w:sz w:val="20"/>
                      <w:szCs w:val="20"/>
                    </w:rPr>
                  </w:pPr>
                  <w:r w:rsidRPr="00060A14">
                    <w:rPr>
                      <w:sz w:val="20"/>
                      <w:szCs w:val="20"/>
                    </w:rPr>
                    <w:t xml:space="preserve"> Количество пар выводов программируемого контроллера, содержащих интерфейс </w:t>
                  </w:r>
                  <w:r w:rsidRPr="00060A14">
                    <w:rPr>
                      <w:sz w:val="20"/>
                      <w:szCs w:val="20"/>
                      <w:lang w:val="en-US"/>
                    </w:rPr>
                    <w:t>I</w:t>
                  </w:r>
                  <w:r w:rsidRPr="00060A14">
                    <w:rPr>
                      <w:sz w:val="20"/>
                      <w:szCs w:val="20"/>
                    </w:rPr>
                    <w:t>2</w:t>
                  </w:r>
                  <w:r w:rsidRPr="00060A14">
                    <w:rPr>
                      <w:sz w:val="20"/>
                      <w:szCs w:val="20"/>
                      <w:lang w:val="en-US"/>
                    </w:rPr>
                    <w:t>C</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27F23F5B" w14:textId="77777777" w:rsidTr="00FC519F">
                    <w:trPr>
                      <w:cantSplit/>
                      <w:trHeight w:hRule="exact" w:val="20"/>
                    </w:trPr>
                    <w:tc>
                      <w:tcPr>
                        <w:tcW w:w="20" w:type="dxa"/>
                      </w:tcPr>
                      <w:p w14:paraId="07D234A9"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263AED58" w14:textId="77777777" w:rsidR="00817E70" w:rsidRPr="00060A14" w:rsidRDefault="00817E70" w:rsidP="00FC519F">
                        <w:pPr>
                          <w:jc w:val="center"/>
                          <w:rPr>
                            <w:noProof/>
                            <w:sz w:val="20"/>
                            <w:szCs w:val="20"/>
                          </w:rPr>
                        </w:pPr>
                      </w:p>
                    </w:tc>
                    <w:tc>
                      <w:tcPr>
                        <w:tcW w:w="20" w:type="dxa"/>
                      </w:tcPr>
                      <w:p w14:paraId="3DB01A6B" w14:textId="77777777" w:rsidR="00817E70" w:rsidRPr="00060A14" w:rsidRDefault="00817E70" w:rsidP="00FC519F">
                        <w:pPr>
                          <w:rPr>
                            <w:noProof/>
                            <w:sz w:val="20"/>
                            <w:szCs w:val="20"/>
                          </w:rPr>
                        </w:pPr>
                      </w:p>
                    </w:tc>
                  </w:tr>
                  <w:tr w:rsidR="00817E70" w:rsidRPr="00060A14" w14:paraId="7EC58D28" w14:textId="77777777" w:rsidTr="00FC519F">
                    <w:trPr>
                      <w:trHeight w:val="273"/>
                    </w:trPr>
                    <w:tc>
                      <w:tcPr>
                        <w:tcW w:w="20" w:type="dxa"/>
                      </w:tcPr>
                      <w:p w14:paraId="137560A6" w14:textId="77777777" w:rsidR="00817E70" w:rsidRPr="00060A14" w:rsidRDefault="00817E70" w:rsidP="00FC519F">
                        <w:pPr>
                          <w:autoSpaceDE w:val="0"/>
                          <w:autoSpaceDN w:val="0"/>
                          <w:adjustRightInd w:val="0"/>
                          <w:rPr>
                            <w:noProof/>
                            <w:sz w:val="20"/>
                            <w:szCs w:val="20"/>
                          </w:rPr>
                        </w:pPr>
                      </w:p>
                      <w:p w14:paraId="19098AF0" w14:textId="77777777" w:rsidR="00817E70" w:rsidRPr="00060A14" w:rsidRDefault="00817E70" w:rsidP="00FC519F">
                        <w:pPr>
                          <w:rPr>
                            <w:sz w:val="20"/>
                            <w:szCs w:val="20"/>
                          </w:rPr>
                        </w:pPr>
                      </w:p>
                    </w:tc>
                    <w:tc>
                      <w:tcPr>
                        <w:tcW w:w="2626" w:type="dxa"/>
                        <w:tcBorders>
                          <w:top w:val="nil"/>
                          <w:bottom w:val="nil"/>
                        </w:tcBorders>
                      </w:tcPr>
                      <w:p w14:paraId="1E23C95E" w14:textId="77777777" w:rsidR="00817E70" w:rsidRPr="00060A14" w:rsidRDefault="00817E70" w:rsidP="00FC519F">
                        <w:pPr>
                          <w:jc w:val="center"/>
                          <w:rPr>
                            <w:sz w:val="20"/>
                            <w:szCs w:val="20"/>
                          </w:rPr>
                        </w:pPr>
                        <w:r w:rsidRPr="00060A14">
                          <w:rPr>
                            <w:noProof/>
                            <w:sz w:val="20"/>
                            <w:szCs w:val="20"/>
                            <w:lang w:val="en-US"/>
                          </w:rPr>
                          <w:t>1</w:t>
                        </w:r>
                      </w:p>
                    </w:tc>
                    <w:tc>
                      <w:tcPr>
                        <w:tcW w:w="20" w:type="dxa"/>
                      </w:tcPr>
                      <w:p w14:paraId="5DF0ED1E" w14:textId="77777777" w:rsidR="00817E70" w:rsidRPr="00060A14" w:rsidRDefault="00817E70" w:rsidP="00FC519F">
                        <w:pPr>
                          <w:rPr>
                            <w:sz w:val="20"/>
                            <w:szCs w:val="20"/>
                          </w:rPr>
                        </w:pPr>
                      </w:p>
                    </w:tc>
                  </w:tr>
                </w:tbl>
                <w:p w14:paraId="7BC541FF"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5981C740"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20477F5A" w14:textId="77777777" w:rsidTr="00FC519F">
              <w:tc>
                <w:tcPr>
                  <w:tcW w:w="3394" w:type="dxa"/>
                  <w:tcBorders>
                    <w:bottom w:val="nil"/>
                    <w:right w:val="single" w:sz="4" w:space="0" w:color="auto"/>
                  </w:tcBorders>
                  <w:shd w:val="clear" w:color="auto" w:fill="auto"/>
                </w:tcPr>
                <w:p w14:paraId="585FFDEC" w14:textId="77777777" w:rsidR="00817E70" w:rsidRPr="00060A14" w:rsidRDefault="00817E70" w:rsidP="00FC519F">
                  <w:pPr>
                    <w:rPr>
                      <w:sz w:val="20"/>
                      <w:szCs w:val="20"/>
                    </w:rPr>
                  </w:pPr>
                  <w:r w:rsidRPr="00060A14">
                    <w:rPr>
                      <w:sz w:val="20"/>
                      <w:szCs w:val="20"/>
                    </w:rPr>
                    <w:t xml:space="preserve"> Количество троек выводов программируемого контроллера, содержащих интерфейс </w:t>
                  </w:r>
                  <w:r w:rsidRPr="00060A14">
                    <w:rPr>
                      <w:sz w:val="20"/>
                      <w:szCs w:val="20"/>
                      <w:lang w:val="en-US"/>
                    </w:rPr>
                    <w:t>SPI</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4B1A9133" w14:textId="77777777" w:rsidTr="00FC519F">
                    <w:trPr>
                      <w:cantSplit/>
                      <w:trHeight w:hRule="exact" w:val="20"/>
                    </w:trPr>
                    <w:tc>
                      <w:tcPr>
                        <w:tcW w:w="20" w:type="dxa"/>
                      </w:tcPr>
                      <w:p w14:paraId="759D1E9F"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27ACBC70" w14:textId="77777777" w:rsidR="00817E70" w:rsidRPr="00060A14" w:rsidRDefault="00817E70" w:rsidP="00FC519F">
                        <w:pPr>
                          <w:jc w:val="center"/>
                          <w:rPr>
                            <w:noProof/>
                            <w:sz w:val="20"/>
                            <w:szCs w:val="20"/>
                          </w:rPr>
                        </w:pPr>
                      </w:p>
                    </w:tc>
                    <w:tc>
                      <w:tcPr>
                        <w:tcW w:w="20" w:type="dxa"/>
                      </w:tcPr>
                      <w:p w14:paraId="28C5E623" w14:textId="77777777" w:rsidR="00817E70" w:rsidRPr="00060A14" w:rsidRDefault="00817E70" w:rsidP="00FC519F">
                        <w:pPr>
                          <w:rPr>
                            <w:noProof/>
                            <w:sz w:val="20"/>
                            <w:szCs w:val="20"/>
                          </w:rPr>
                        </w:pPr>
                      </w:p>
                    </w:tc>
                  </w:tr>
                  <w:tr w:rsidR="00817E70" w:rsidRPr="00060A14" w14:paraId="2003F222" w14:textId="77777777" w:rsidTr="00FC519F">
                    <w:trPr>
                      <w:trHeight w:val="273"/>
                    </w:trPr>
                    <w:tc>
                      <w:tcPr>
                        <w:tcW w:w="20" w:type="dxa"/>
                      </w:tcPr>
                      <w:p w14:paraId="55412C1D" w14:textId="77777777" w:rsidR="00817E70" w:rsidRPr="00060A14" w:rsidRDefault="00817E70" w:rsidP="00FC519F">
                        <w:pPr>
                          <w:autoSpaceDE w:val="0"/>
                          <w:autoSpaceDN w:val="0"/>
                          <w:adjustRightInd w:val="0"/>
                          <w:rPr>
                            <w:noProof/>
                            <w:sz w:val="20"/>
                            <w:szCs w:val="20"/>
                          </w:rPr>
                        </w:pPr>
                      </w:p>
                      <w:p w14:paraId="40464587" w14:textId="77777777" w:rsidR="00817E70" w:rsidRPr="00060A14" w:rsidRDefault="00817E70" w:rsidP="00FC519F">
                        <w:pPr>
                          <w:rPr>
                            <w:sz w:val="20"/>
                            <w:szCs w:val="20"/>
                          </w:rPr>
                        </w:pPr>
                      </w:p>
                    </w:tc>
                    <w:tc>
                      <w:tcPr>
                        <w:tcW w:w="2626" w:type="dxa"/>
                        <w:tcBorders>
                          <w:top w:val="nil"/>
                          <w:bottom w:val="nil"/>
                        </w:tcBorders>
                      </w:tcPr>
                      <w:p w14:paraId="62E62295" w14:textId="77777777" w:rsidR="00817E70" w:rsidRPr="00060A14" w:rsidRDefault="00817E70" w:rsidP="00FC519F">
                        <w:pPr>
                          <w:jc w:val="center"/>
                          <w:rPr>
                            <w:sz w:val="20"/>
                            <w:szCs w:val="20"/>
                          </w:rPr>
                        </w:pPr>
                        <w:r w:rsidRPr="00060A14">
                          <w:rPr>
                            <w:noProof/>
                            <w:sz w:val="20"/>
                            <w:szCs w:val="20"/>
                            <w:lang w:val="en-US"/>
                          </w:rPr>
                          <w:t>2</w:t>
                        </w:r>
                      </w:p>
                    </w:tc>
                    <w:tc>
                      <w:tcPr>
                        <w:tcW w:w="20" w:type="dxa"/>
                      </w:tcPr>
                      <w:p w14:paraId="31C9A677" w14:textId="77777777" w:rsidR="00817E70" w:rsidRPr="00060A14" w:rsidRDefault="00817E70" w:rsidP="00FC519F">
                        <w:pPr>
                          <w:rPr>
                            <w:sz w:val="20"/>
                            <w:szCs w:val="20"/>
                          </w:rPr>
                        </w:pPr>
                      </w:p>
                    </w:tc>
                  </w:tr>
                </w:tbl>
                <w:p w14:paraId="526CC017"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311225F9"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0F66A348" w14:textId="77777777" w:rsidTr="00FC519F">
              <w:tc>
                <w:tcPr>
                  <w:tcW w:w="3394" w:type="dxa"/>
                  <w:tcBorders>
                    <w:bottom w:val="nil"/>
                    <w:right w:val="single" w:sz="4" w:space="0" w:color="auto"/>
                  </w:tcBorders>
                  <w:shd w:val="clear" w:color="auto" w:fill="auto"/>
                </w:tcPr>
                <w:p w14:paraId="71ED5484" w14:textId="77777777" w:rsidR="00817E70" w:rsidRPr="00BB1A1F" w:rsidRDefault="00817E70" w:rsidP="00FC519F">
                  <w:pPr>
                    <w:rPr>
                      <w:sz w:val="20"/>
                      <w:szCs w:val="20"/>
                    </w:rPr>
                  </w:pPr>
                  <w:r w:rsidRPr="00BB1A1F">
                    <w:rPr>
                      <w:sz w:val="20"/>
                      <w:szCs w:val="20"/>
                    </w:rPr>
                    <w:t xml:space="preserve"> Количество ядер встроенного микрокомпьютера робототехнического 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B1A1F" w14:paraId="325B0E43" w14:textId="77777777" w:rsidTr="00FC519F">
                    <w:trPr>
                      <w:cantSplit/>
                      <w:trHeight w:hRule="exact" w:val="20"/>
                    </w:trPr>
                    <w:tc>
                      <w:tcPr>
                        <w:tcW w:w="20" w:type="dxa"/>
                      </w:tcPr>
                      <w:p w14:paraId="38D04E54" w14:textId="77777777" w:rsidR="00817E70" w:rsidRPr="00BB1A1F" w:rsidRDefault="00817E70" w:rsidP="00FC519F">
                        <w:pPr>
                          <w:autoSpaceDE w:val="0"/>
                          <w:autoSpaceDN w:val="0"/>
                          <w:adjustRightInd w:val="0"/>
                          <w:rPr>
                            <w:noProof/>
                            <w:sz w:val="20"/>
                            <w:szCs w:val="20"/>
                          </w:rPr>
                        </w:pPr>
                      </w:p>
                    </w:tc>
                    <w:tc>
                      <w:tcPr>
                        <w:tcW w:w="2626" w:type="dxa"/>
                        <w:tcBorders>
                          <w:bottom w:val="nil"/>
                        </w:tcBorders>
                      </w:tcPr>
                      <w:p w14:paraId="2A59C874" w14:textId="77777777" w:rsidR="00817E70" w:rsidRPr="00BB1A1F" w:rsidRDefault="00817E70" w:rsidP="00FC519F">
                        <w:pPr>
                          <w:jc w:val="center"/>
                          <w:rPr>
                            <w:noProof/>
                            <w:sz w:val="20"/>
                            <w:szCs w:val="20"/>
                          </w:rPr>
                        </w:pPr>
                      </w:p>
                    </w:tc>
                    <w:tc>
                      <w:tcPr>
                        <w:tcW w:w="20" w:type="dxa"/>
                      </w:tcPr>
                      <w:p w14:paraId="516BDF1C" w14:textId="77777777" w:rsidR="00817E70" w:rsidRPr="00BB1A1F" w:rsidRDefault="00817E70" w:rsidP="00FC519F">
                        <w:pPr>
                          <w:rPr>
                            <w:noProof/>
                            <w:sz w:val="20"/>
                            <w:szCs w:val="20"/>
                          </w:rPr>
                        </w:pPr>
                      </w:p>
                    </w:tc>
                  </w:tr>
                  <w:tr w:rsidR="00817E70" w:rsidRPr="00BB1A1F" w14:paraId="7DBA71B7" w14:textId="77777777" w:rsidTr="00FC519F">
                    <w:trPr>
                      <w:trHeight w:val="273"/>
                    </w:trPr>
                    <w:tc>
                      <w:tcPr>
                        <w:tcW w:w="20" w:type="dxa"/>
                      </w:tcPr>
                      <w:p w14:paraId="6A3EF90D" w14:textId="77777777" w:rsidR="00817E70" w:rsidRPr="00BB1A1F" w:rsidRDefault="00817E70" w:rsidP="00FC519F">
                        <w:pPr>
                          <w:autoSpaceDE w:val="0"/>
                          <w:autoSpaceDN w:val="0"/>
                          <w:adjustRightInd w:val="0"/>
                          <w:rPr>
                            <w:noProof/>
                            <w:sz w:val="20"/>
                            <w:szCs w:val="20"/>
                          </w:rPr>
                        </w:pPr>
                      </w:p>
                      <w:p w14:paraId="0CE56A53" w14:textId="77777777" w:rsidR="00817E70" w:rsidRPr="00BB1A1F" w:rsidRDefault="00817E70" w:rsidP="00FC519F">
                        <w:pPr>
                          <w:rPr>
                            <w:sz w:val="20"/>
                            <w:szCs w:val="20"/>
                          </w:rPr>
                        </w:pPr>
                      </w:p>
                    </w:tc>
                    <w:tc>
                      <w:tcPr>
                        <w:tcW w:w="2626" w:type="dxa"/>
                        <w:tcBorders>
                          <w:top w:val="nil"/>
                          <w:bottom w:val="nil"/>
                        </w:tcBorders>
                      </w:tcPr>
                      <w:p w14:paraId="582CBCA1" w14:textId="77777777" w:rsidR="00817E70" w:rsidRPr="00BB1A1F" w:rsidRDefault="00817E70" w:rsidP="00FC519F">
                        <w:pPr>
                          <w:jc w:val="center"/>
                          <w:rPr>
                            <w:sz w:val="20"/>
                            <w:szCs w:val="20"/>
                          </w:rPr>
                        </w:pPr>
                        <w:r w:rsidRPr="00BB1A1F">
                          <w:rPr>
                            <w:noProof/>
                            <w:sz w:val="20"/>
                            <w:szCs w:val="20"/>
                            <w:lang w:val="en-US"/>
                          </w:rPr>
                          <w:t>4</w:t>
                        </w:r>
                      </w:p>
                    </w:tc>
                    <w:tc>
                      <w:tcPr>
                        <w:tcW w:w="20" w:type="dxa"/>
                      </w:tcPr>
                      <w:p w14:paraId="474D5B75" w14:textId="77777777" w:rsidR="00817E70" w:rsidRPr="00BB1A1F" w:rsidRDefault="00817E70" w:rsidP="00FC519F">
                        <w:pPr>
                          <w:rPr>
                            <w:sz w:val="20"/>
                            <w:szCs w:val="20"/>
                          </w:rPr>
                        </w:pPr>
                      </w:p>
                    </w:tc>
                  </w:tr>
                </w:tbl>
                <w:p w14:paraId="74A96DFE" w14:textId="77777777" w:rsidR="00817E70" w:rsidRPr="00BB1A1F" w:rsidRDefault="00817E70" w:rsidP="00FC519F">
                  <w:pPr>
                    <w:rPr>
                      <w:sz w:val="20"/>
                      <w:szCs w:val="20"/>
                    </w:rPr>
                  </w:pPr>
                </w:p>
              </w:tc>
              <w:tc>
                <w:tcPr>
                  <w:tcW w:w="1843" w:type="dxa"/>
                  <w:tcBorders>
                    <w:left w:val="single" w:sz="4" w:space="0" w:color="auto"/>
                    <w:bottom w:val="nil"/>
                  </w:tcBorders>
                  <w:shd w:val="clear" w:color="auto" w:fill="auto"/>
                </w:tcPr>
                <w:p w14:paraId="22ED947F" w14:textId="77777777" w:rsidR="00817E70" w:rsidRPr="00BB1A1F" w:rsidRDefault="00817E70" w:rsidP="00FC519F">
                  <w:pPr>
                    <w:jc w:val="center"/>
                    <w:rPr>
                      <w:sz w:val="20"/>
                      <w:szCs w:val="20"/>
                      <w:lang w:val="en-US"/>
                    </w:rPr>
                  </w:pPr>
                  <w:r w:rsidRPr="00BB1A1F">
                    <w:rPr>
                      <w:noProof/>
                      <w:sz w:val="20"/>
                      <w:szCs w:val="20"/>
                      <w:lang w:val="en-US"/>
                    </w:rPr>
                    <w:t>Штука</w:t>
                  </w:r>
                </w:p>
              </w:tc>
            </w:tr>
            <w:tr w:rsidR="00817E70" w:rsidRPr="009F0ADB" w14:paraId="428AF334" w14:textId="77777777" w:rsidTr="00FC519F">
              <w:tc>
                <w:tcPr>
                  <w:tcW w:w="3394" w:type="dxa"/>
                  <w:tcBorders>
                    <w:bottom w:val="nil"/>
                    <w:right w:val="single" w:sz="4" w:space="0" w:color="auto"/>
                  </w:tcBorders>
                  <w:shd w:val="clear" w:color="auto" w:fill="auto"/>
                </w:tcPr>
                <w:p w14:paraId="6F92BE25" w14:textId="77777777" w:rsidR="00817E70" w:rsidRPr="00BB1A1F" w:rsidRDefault="00817E70" w:rsidP="00FC519F">
                  <w:pPr>
                    <w:rPr>
                      <w:sz w:val="20"/>
                      <w:szCs w:val="20"/>
                    </w:rPr>
                  </w:pPr>
                  <w:r w:rsidRPr="00BB1A1F">
                    <w:rPr>
                      <w:sz w:val="20"/>
                      <w:szCs w:val="20"/>
                    </w:rPr>
                    <w:t xml:space="preserve"> Тактовая частота процессорного ядра встроенного микрокомпьютера робототехнического 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B1A1F" w14:paraId="0B1B1695" w14:textId="77777777" w:rsidTr="00FC519F">
                    <w:trPr>
                      <w:cantSplit/>
                      <w:trHeight w:hRule="exact" w:val="20"/>
                    </w:trPr>
                    <w:tc>
                      <w:tcPr>
                        <w:tcW w:w="20" w:type="dxa"/>
                      </w:tcPr>
                      <w:p w14:paraId="6B958C19" w14:textId="77777777" w:rsidR="00817E70" w:rsidRPr="00BB1A1F" w:rsidRDefault="00817E70" w:rsidP="00FC519F">
                        <w:pPr>
                          <w:autoSpaceDE w:val="0"/>
                          <w:autoSpaceDN w:val="0"/>
                          <w:adjustRightInd w:val="0"/>
                          <w:rPr>
                            <w:noProof/>
                            <w:sz w:val="20"/>
                            <w:szCs w:val="20"/>
                          </w:rPr>
                        </w:pPr>
                      </w:p>
                    </w:tc>
                    <w:tc>
                      <w:tcPr>
                        <w:tcW w:w="2626" w:type="dxa"/>
                        <w:tcBorders>
                          <w:bottom w:val="nil"/>
                        </w:tcBorders>
                      </w:tcPr>
                      <w:p w14:paraId="632C8242" w14:textId="77777777" w:rsidR="00817E70" w:rsidRPr="00BB1A1F" w:rsidRDefault="00817E70" w:rsidP="00FC519F">
                        <w:pPr>
                          <w:jc w:val="center"/>
                          <w:rPr>
                            <w:noProof/>
                            <w:sz w:val="20"/>
                            <w:szCs w:val="20"/>
                          </w:rPr>
                        </w:pPr>
                      </w:p>
                    </w:tc>
                    <w:tc>
                      <w:tcPr>
                        <w:tcW w:w="20" w:type="dxa"/>
                      </w:tcPr>
                      <w:p w14:paraId="3D8DFC76" w14:textId="77777777" w:rsidR="00817E70" w:rsidRPr="00BB1A1F" w:rsidRDefault="00817E70" w:rsidP="00FC519F">
                        <w:pPr>
                          <w:rPr>
                            <w:noProof/>
                            <w:sz w:val="20"/>
                            <w:szCs w:val="20"/>
                          </w:rPr>
                        </w:pPr>
                      </w:p>
                    </w:tc>
                  </w:tr>
                  <w:tr w:rsidR="00817E70" w:rsidRPr="00BB1A1F" w14:paraId="22A5953C" w14:textId="77777777" w:rsidTr="00FC519F">
                    <w:trPr>
                      <w:trHeight w:val="273"/>
                    </w:trPr>
                    <w:tc>
                      <w:tcPr>
                        <w:tcW w:w="20" w:type="dxa"/>
                      </w:tcPr>
                      <w:p w14:paraId="293E1232" w14:textId="77777777" w:rsidR="00817E70" w:rsidRPr="00BB1A1F" w:rsidRDefault="00817E70" w:rsidP="00FC519F">
                        <w:pPr>
                          <w:autoSpaceDE w:val="0"/>
                          <w:autoSpaceDN w:val="0"/>
                          <w:adjustRightInd w:val="0"/>
                          <w:rPr>
                            <w:noProof/>
                            <w:sz w:val="20"/>
                            <w:szCs w:val="20"/>
                          </w:rPr>
                        </w:pPr>
                      </w:p>
                      <w:p w14:paraId="4D4CC741" w14:textId="77777777" w:rsidR="00817E70" w:rsidRPr="00BB1A1F" w:rsidRDefault="00817E70" w:rsidP="00FC519F">
                        <w:pPr>
                          <w:rPr>
                            <w:sz w:val="20"/>
                            <w:szCs w:val="20"/>
                          </w:rPr>
                        </w:pPr>
                      </w:p>
                    </w:tc>
                    <w:tc>
                      <w:tcPr>
                        <w:tcW w:w="2626" w:type="dxa"/>
                        <w:tcBorders>
                          <w:top w:val="nil"/>
                          <w:bottom w:val="nil"/>
                        </w:tcBorders>
                      </w:tcPr>
                      <w:p w14:paraId="1584E035" w14:textId="77777777" w:rsidR="00817E70" w:rsidRPr="00BB1A1F" w:rsidRDefault="00817E70" w:rsidP="00FC519F">
                        <w:pPr>
                          <w:jc w:val="center"/>
                          <w:rPr>
                            <w:sz w:val="20"/>
                            <w:szCs w:val="20"/>
                          </w:rPr>
                        </w:pPr>
                        <w:r w:rsidRPr="00BB1A1F">
                          <w:rPr>
                            <w:noProof/>
                            <w:sz w:val="20"/>
                            <w:szCs w:val="20"/>
                            <w:lang w:val="en-US"/>
                          </w:rPr>
                          <w:t>1.2</w:t>
                        </w:r>
                      </w:p>
                    </w:tc>
                    <w:tc>
                      <w:tcPr>
                        <w:tcW w:w="20" w:type="dxa"/>
                      </w:tcPr>
                      <w:p w14:paraId="259A11B2" w14:textId="77777777" w:rsidR="00817E70" w:rsidRPr="00BB1A1F" w:rsidRDefault="00817E70" w:rsidP="00FC519F">
                        <w:pPr>
                          <w:rPr>
                            <w:sz w:val="20"/>
                            <w:szCs w:val="20"/>
                          </w:rPr>
                        </w:pPr>
                      </w:p>
                    </w:tc>
                  </w:tr>
                </w:tbl>
                <w:p w14:paraId="455AE1C8" w14:textId="77777777" w:rsidR="00817E70" w:rsidRPr="00BB1A1F" w:rsidRDefault="00817E70" w:rsidP="00FC519F">
                  <w:pPr>
                    <w:rPr>
                      <w:sz w:val="20"/>
                      <w:szCs w:val="20"/>
                    </w:rPr>
                  </w:pPr>
                </w:p>
              </w:tc>
              <w:tc>
                <w:tcPr>
                  <w:tcW w:w="1843" w:type="dxa"/>
                  <w:tcBorders>
                    <w:left w:val="single" w:sz="4" w:space="0" w:color="auto"/>
                    <w:bottom w:val="nil"/>
                  </w:tcBorders>
                  <w:shd w:val="clear" w:color="auto" w:fill="auto"/>
                </w:tcPr>
                <w:p w14:paraId="4A949E55" w14:textId="77777777" w:rsidR="00817E70" w:rsidRPr="00BB1A1F" w:rsidRDefault="00817E70" w:rsidP="00FC519F">
                  <w:pPr>
                    <w:jc w:val="center"/>
                    <w:rPr>
                      <w:sz w:val="20"/>
                      <w:szCs w:val="20"/>
                      <w:lang w:val="en-US"/>
                    </w:rPr>
                  </w:pPr>
                  <w:r w:rsidRPr="00BB1A1F">
                    <w:rPr>
                      <w:noProof/>
                      <w:sz w:val="20"/>
                      <w:szCs w:val="20"/>
                      <w:lang w:val="en-US"/>
                    </w:rPr>
                    <w:t>Гигагерц</w:t>
                  </w:r>
                </w:p>
              </w:tc>
            </w:tr>
            <w:tr w:rsidR="00817E70" w:rsidRPr="009F0ADB" w14:paraId="43C73353" w14:textId="77777777" w:rsidTr="00FC519F">
              <w:tc>
                <w:tcPr>
                  <w:tcW w:w="3394" w:type="dxa"/>
                  <w:tcBorders>
                    <w:bottom w:val="nil"/>
                    <w:right w:val="single" w:sz="4" w:space="0" w:color="auto"/>
                  </w:tcBorders>
                  <w:shd w:val="clear" w:color="auto" w:fill="auto"/>
                </w:tcPr>
                <w:p w14:paraId="67A0E0F0" w14:textId="77777777" w:rsidR="00817E70" w:rsidRPr="00CD0ABE" w:rsidRDefault="00817E70" w:rsidP="00FC519F">
                  <w:pPr>
                    <w:rPr>
                      <w:sz w:val="20"/>
                      <w:szCs w:val="20"/>
                    </w:rPr>
                  </w:pPr>
                  <w:r w:rsidRPr="00CD0ABE">
                    <w:rPr>
                      <w:sz w:val="20"/>
                      <w:szCs w:val="20"/>
                    </w:rPr>
                    <w:lastRenderedPageBreak/>
                    <w:t xml:space="preserve"> Оперативная память встроенного микрокомпьютера робототехнического 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D0ABE" w14:paraId="1BF3DA3C" w14:textId="77777777" w:rsidTr="00FC519F">
                    <w:trPr>
                      <w:cantSplit/>
                      <w:trHeight w:hRule="exact" w:val="20"/>
                    </w:trPr>
                    <w:tc>
                      <w:tcPr>
                        <w:tcW w:w="20" w:type="dxa"/>
                      </w:tcPr>
                      <w:p w14:paraId="21E2493B" w14:textId="77777777" w:rsidR="00817E70" w:rsidRPr="00CD0ABE" w:rsidRDefault="00817E70" w:rsidP="00FC519F">
                        <w:pPr>
                          <w:autoSpaceDE w:val="0"/>
                          <w:autoSpaceDN w:val="0"/>
                          <w:adjustRightInd w:val="0"/>
                          <w:rPr>
                            <w:noProof/>
                            <w:sz w:val="20"/>
                            <w:szCs w:val="20"/>
                          </w:rPr>
                        </w:pPr>
                      </w:p>
                    </w:tc>
                    <w:tc>
                      <w:tcPr>
                        <w:tcW w:w="2626" w:type="dxa"/>
                        <w:tcBorders>
                          <w:bottom w:val="nil"/>
                        </w:tcBorders>
                      </w:tcPr>
                      <w:p w14:paraId="01202172" w14:textId="77777777" w:rsidR="00817E70" w:rsidRPr="00CD0ABE" w:rsidRDefault="00817E70" w:rsidP="00FC519F">
                        <w:pPr>
                          <w:jc w:val="center"/>
                          <w:rPr>
                            <w:noProof/>
                            <w:sz w:val="20"/>
                            <w:szCs w:val="20"/>
                          </w:rPr>
                        </w:pPr>
                      </w:p>
                    </w:tc>
                    <w:tc>
                      <w:tcPr>
                        <w:tcW w:w="20" w:type="dxa"/>
                      </w:tcPr>
                      <w:p w14:paraId="48AFD10E" w14:textId="77777777" w:rsidR="00817E70" w:rsidRPr="00CD0ABE" w:rsidRDefault="00817E70" w:rsidP="00FC519F">
                        <w:pPr>
                          <w:rPr>
                            <w:noProof/>
                            <w:sz w:val="20"/>
                            <w:szCs w:val="20"/>
                          </w:rPr>
                        </w:pPr>
                      </w:p>
                    </w:tc>
                  </w:tr>
                  <w:tr w:rsidR="00817E70" w:rsidRPr="00CD0ABE" w14:paraId="0AFBFDC5" w14:textId="77777777" w:rsidTr="00FC519F">
                    <w:trPr>
                      <w:trHeight w:val="273"/>
                    </w:trPr>
                    <w:tc>
                      <w:tcPr>
                        <w:tcW w:w="20" w:type="dxa"/>
                      </w:tcPr>
                      <w:p w14:paraId="7507EE0F" w14:textId="77777777" w:rsidR="00817E70" w:rsidRPr="00CD0ABE" w:rsidRDefault="00817E70" w:rsidP="00FC519F">
                        <w:pPr>
                          <w:autoSpaceDE w:val="0"/>
                          <w:autoSpaceDN w:val="0"/>
                          <w:adjustRightInd w:val="0"/>
                          <w:rPr>
                            <w:noProof/>
                            <w:sz w:val="20"/>
                            <w:szCs w:val="20"/>
                          </w:rPr>
                        </w:pPr>
                      </w:p>
                      <w:p w14:paraId="4C44B37A" w14:textId="77777777" w:rsidR="00817E70" w:rsidRPr="00CD0ABE" w:rsidRDefault="00817E70" w:rsidP="00FC519F">
                        <w:pPr>
                          <w:rPr>
                            <w:sz w:val="20"/>
                            <w:szCs w:val="20"/>
                          </w:rPr>
                        </w:pPr>
                      </w:p>
                    </w:tc>
                    <w:tc>
                      <w:tcPr>
                        <w:tcW w:w="2626" w:type="dxa"/>
                        <w:tcBorders>
                          <w:top w:val="nil"/>
                          <w:bottom w:val="nil"/>
                        </w:tcBorders>
                      </w:tcPr>
                      <w:p w14:paraId="02A63D3F" w14:textId="77777777" w:rsidR="00817E70" w:rsidRPr="00CD0ABE" w:rsidRDefault="00817E70" w:rsidP="00FC519F">
                        <w:pPr>
                          <w:jc w:val="center"/>
                          <w:rPr>
                            <w:sz w:val="20"/>
                            <w:szCs w:val="20"/>
                          </w:rPr>
                        </w:pPr>
                        <w:r w:rsidRPr="00CD0ABE">
                          <w:rPr>
                            <w:noProof/>
                            <w:sz w:val="20"/>
                            <w:szCs w:val="20"/>
                            <w:lang w:val="en-US"/>
                          </w:rPr>
                          <w:t>512</w:t>
                        </w:r>
                      </w:p>
                    </w:tc>
                    <w:tc>
                      <w:tcPr>
                        <w:tcW w:w="20" w:type="dxa"/>
                      </w:tcPr>
                      <w:p w14:paraId="3E8838E8" w14:textId="77777777" w:rsidR="00817E70" w:rsidRPr="00CD0ABE" w:rsidRDefault="00817E70" w:rsidP="00FC519F">
                        <w:pPr>
                          <w:rPr>
                            <w:sz w:val="20"/>
                            <w:szCs w:val="20"/>
                          </w:rPr>
                        </w:pPr>
                      </w:p>
                    </w:tc>
                  </w:tr>
                </w:tbl>
                <w:p w14:paraId="00431EC0" w14:textId="77777777" w:rsidR="00817E70" w:rsidRPr="00CD0ABE" w:rsidRDefault="00817E70" w:rsidP="00FC519F">
                  <w:pPr>
                    <w:rPr>
                      <w:sz w:val="20"/>
                      <w:szCs w:val="20"/>
                    </w:rPr>
                  </w:pPr>
                </w:p>
              </w:tc>
              <w:tc>
                <w:tcPr>
                  <w:tcW w:w="1843" w:type="dxa"/>
                  <w:tcBorders>
                    <w:left w:val="single" w:sz="4" w:space="0" w:color="auto"/>
                    <w:bottom w:val="nil"/>
                  </w:tcBorders>
                  <w:shd w:val="clear" w:color="auto" w:fill="auto"/>
                </w:tcPr>
                <w:p w14:paraId="29FF575C" w14:textId="77777777" w:rsidR="00817E70" w:rsidRPr="00CD0ABE" w:rsidRDefault="00817E70" w:rsidP="00FC519F">
                  <w:pPr>
                    <w:jc w:val="center"/>
                    <w:rPr>
                      <w:sz w:val="20"/>
                      <w:szCs w:val="20"/>
                      <w:lang w:val="en-US"/>
                    </w:rPr>
                  </w:pPr>
                  <w:r w:rsidRPr="00CD0ABE">
                    <w:rPr>
                      <w:noProof/>
                      <w:sz w:val="20"/>
                      <w:szCs w:val="20"/>
                      <w:lang w:val="en-US"/>
                    </w:rPr>
                    <w:t>Мегабайт</w:t>
                  </w:r>
                </w:p>
              </w:tc>
            </w:tr>
            <w:tr w:rsidR="00817E70" w:rsidRPr="009F0ADB" w14:paraId="6B5FBB39" w14:textId="77777777" w:rsidTr="00FC519F">
              <w:tc>
                <w:tcPr>
                  <w:tcW w:w="3394" w:type="dxa"/>
                  <w:tcBorders>
                    <w:bottom w:val="nil"/>
                    <w:right w:val="single" w:sz="4" w:space="0" w:color="auto"/>
                  </w:tcBorders>
                  <w:shd w:val="clear" w:color="auto" w:fill="auto"/>
                </w:tcPr>
                <w:p w14:paraId="4C08C347" w14:textId="77777777" w:rsidR="00817E70" w:rsidRPr="00CD0ABE" w:rsidRDefault="00817E70" w:rsidP="00FC519F">
                  <w:pPr>
                    <w:rPr>
                      <w:sz w:val="20"/>
                      <w:szCs w:val="20"/>
                    </w:rPr>
                  </w:pPr>
                  <w:r w:rsidRPr="00CD0ABE">
                    <w:rPr>
                      <w:sz w:val="20"/>
                      <w:szCs w:val="20"/>
                    </w:rPr>
                    <w:t xml:space="preserve"> Интерфейсы для подключения робототехнического контроллера:</w:t>
                  </w:r>
                </w:p>
                <w:p w14:paraId="0738699E" w14:textId="77777777" w:rsidR="00817E70" w:rsidRPr="00CD0ABE" w:rsidRDefault="00817E70" w:rsidP="00FC519F">
                  <w:pPr>
                    <w:rPr>
                      <w:sz w:val="20"/>
                      <w:szCs w:val="20"/>
                      <w:lang w:val="en-US"/>
                    </w:rPr>
                  </w:pPr>
                  <w:r w:rsidRPr="00CD0ABE">
                    <w:rPr>
                      <w:sz w:val="20"/>
                      <w:szCs w:val="20"/>
                      <w:lang w:val="en-US"/>
                    </w:rPr>
                    <w:t xml:space="preserve">SPI, I2C, </w:t>
                  </w:r>
                  <w:proofErr w:type="spellStart"/>
                  <w:r w:rsidRPr="00CD0ABE">
                    <w:rPr>
                      <w:sz w:val="20"/>
                      <w:szCs w:val="20"/>
                      <w:lang w:val="en-US"/>
                    </w:rPr>
                    <w:t>WiFi</w:t>
                  </w:r>
                  <w:proofErr w:type="spellEnd"/>
                  <w:r w:rsidRPr="00CD0ABE">
                    <w:rPr>
                      <w:sz w:val="20"/>
                      <w:szCs w:val="20"/>
                      <w:lang w:val="en-US"/>
                    </w:rPr>
                    <w:t>, 1</w:t>
                  </w:r>
                  <w:r>
                    <w:rPr>
                      <w:sz w:val="20"/>
                      <w:szCs w:val="20"/>
                      <w:lang w:val="en-US"/>
                    </w:rPr>
                    <w:t>-wire TTL, Bluetooth, PWM, UART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0083E" w14:paraId="048A2447" w14:textId="77777777" w:rsidTr="00FC519F">
                    <w:trPr>
                      <w:cantSplit/>
                      <w:trHeight w:hRule="exact" w:val="20"/>
                    </w:trPr>
                    <w:tc>
                      <w:tcPr>
                        <w:tcW w:w="20" w:type="dxa"/>
                      </w:tcPr>
                      <w:p w14:paraId="1A387851" w14:textId="77777777" w:rsidR="00817E70" w:rsidRPr="00CD0ABE" w:rsidRDefault="00817E70" w:rsidP="00FC519F">
                        <w:pPr>
                          <w:autoSpaceDE w:val="0"/>
                          <w:autoSpaceDN w:val="0"/>
                          <w:adjustRightInd w:val="0"/>
                          <w:rPr>
                            <w:noProof/>
                            <w:sz w:val="20"/>
                            <w:szCs w:val="20"/>
                            <w:lang w:val="en-US"/>
                          </w:rPr>
                        </w:pPr>
                      </w:p>
                    </w:tc>
                    <w:tc>
                      <w:tcPr>
                        <w:tcW w:w="2626" w:type="dxa"/>
                        <w:tcBorders>
                          <w:bottom w:val="nil"/>
                        </w:tcBorders>
                      </w:tcPr>
                      <w:p w14:paraId="036C6B75" w14:textId="77777777" w:rsidR="00817E70" w:rsidRPr="00CD0ABE" w:rsidRDefault="00817E70" w:rsidP="00FC519F">
                        <w:pPr>
                          <w:jc w:val="center"/>
                          <w:rPr>
                            <w:noProof/>
                            <w:sz w:val="20"/>
                            <w:szCs w:val="20"/>
                            <w:lang w:val="en-US"/>
                          </w:rPr>
                        </w:pPr>
                      </w:p>
                    </w:tc>
                    <w:tc>
                      <w:tcPr>
                        <w:tcW w:w="20" w:type="dxa"/>
                      </w:tcPr>
                      <w:p w14:paraId="71632B89" w14:textId="77777777" w:rsidR="00817E70" w:rsidRPr="00CD0ABE" w:rsidRDefault="00817E70" w:rsidP="00FC519F">
                        <w:pPr>
                          <w:rPr>
                            <w:noProof/>
                            <w:sz w:val="20"/>
                            <w:szCs w:val="20"/>
                            <w:lang w:val="en-US"/>
                          </w:rPr>
                        </w:pPr>
                      </w:p>
                    </w:tc>
                  </w:tr>
                  <w:tr w:rsidR="00817E70" w:rsidRPr="00CD0ABE" w14:paraId="145E5444" w14:textId="77777777" w:rsidTr="00FC519F">
                    <w:trPr>
                      <w:trHeight w:val="273"/>
                    </w:trPr>
                    <w:tc>
                      <w:tcPr>
                        <w:tcW w:w="20" w:type="dxa"/>
                      </w:tcPr>
                      <w:p w14:paraId="429E74DC" w14:textId="77777777" w:rsidR="00817E70" w:rsidRPr="00CD0ABE" w:rsidRDefault="00817E70" w:rsidP="00FC519F">
                        <w:pPr>
                          <w:autoSpaceDE w:val="0"/>
                          <w:autoSpaceDN w:val="0"/>
                          <w:adjustRightInd w:val="0"/>
                          <w:rPr>
                            <w:noProof/>
                            <w:sz w:val="20"/>
                            <w:szCs w:val="20"/>
                            <w:lang w:val="en-US"/>
                          </w:rPr>
                        </w:pPr>
                      </w:p>
                      <w:p w14:paraId="53F5F72F" w14:textId="77777777" w:rsidR="00817E70" w:rsidRPr="00CD0ABE" w:rsidRDefault="00817E70" w:rsidP="00FC519F">
                        <w:pPr>
                          <w:rPr>
                            <w:sz w:val="20"/>
                            <w:szCs w:val="20"/>
                            <w:lang w:val="en-US"/>
                          </w:rPr>
                        </w:pPr>
                      </w:p>
                    </w:tc>
                    <w:tc>
                      <w:tcPr>
                        <w:tcW w:w="2626" w:type="dxa"/>
                        <w:tcBorders>
                          <w:top w:val="nil"/>
                          <w:bottom w:val="nil"/>
                        </w:tcBorders>
                      </w:tcPr>
                      <w:p w14:paraId="1E18A90F" w14:textId="77777777" w:rsidR="00817E70" w:rsidRPr="00CD0ABE" w:rsidRDefault="00817E70" w:rsidP="00FC519F">
                        <w:pPr>
                          <w:jc w:val="center"/>
                          <w:rPr>
                            <w:sz w:val="20"/>
                            <w:szCs w:val="20"/>
                          </w:rPr>
                        </w:pPr>
                        <w:r w:rsidRPr="00CD0ABE">
                          <w:rPr>
                            <w:noProof/>
                            <w:sz w:val="20"/>
                            <w:szCs w:val="20"/>
                            <w:lang w:val="en-US"/>
                          </w:rPr>
                          <w:t>наличие</w:t>
                        </w:r>
                      </w:p>
                    </w:tc>
                    <w:tc>
                      <w:tcPr>
                        <w:tcW w:w="20" w:type="dxa"/>
                      </w:tcPr>
                      <w:p w14:paraId="331A55E7" w14:textId="77777777" w:rsidR="00817E70" w:rsidRPr="00CD0ABE" w:rsidRDefault="00817E70" w:rsidP="00FC519F">
                        <w:pPr>
                          <w:rPr>
                            <w:sz w:val="20"/>
                            <w:szCs w:val="20"/>
                          </w:rPr>
                        </w:pPr>
                      </w:p>
                    </w:tc>
                  </w:tr>
                </w:tbl>
                <w:p w14:paraId="01D363E9" w14:textId="77777777" w:rsidR="00817E70" w:rsidRPr="00CD0ABE" w:rsidRDefault="00817E70" w:rsidP="00FC519F">
                  <w:pPr>
                    <w:rPr>
                      <w:sz w:val="20"/>
                      <w:szCs w:val="20"/>
                    </w:rPr>
                  </w:pPr>
                </w:p>
              </w:tc>
              <w:tc>
                <w:tcPr>
                  <w:tcW w:w="1843" w:type="dxa"/>
                  <w:tcBorders>
                    <w:left w:val="single" w:sz="4" w:space="0" w:color="auto"/>
                    <w:bottom w:val="nil"/>
                  </w:tcBorders>
                  <w:shd w:val="clear" w:color="auto" w:fill="auto"/>
                </w:tcPr>
                <w:p w14:paraId="25ACA5C2" w14:textId="77777777" w:rsidR="00817E70" w:rsidRPr="00CD0ABE" w:rsidRDefault="00817E70" w:rsidP="00FC519F">
                  <w:pPr>
                    <w:jc w:val="center"/>
                    <w:rPr>
                      <w:sz w:val="20"/>
                      <w:szCs w:val="20"/>
                      <w:lang w:val="en-US"/>
                    </w:rPr>
                  </w:pPr>
                </w:p>
              </w:tc>
            </w:tr>
            <w:tr w:rsidR="00817E70" w:rsidRPr="009F0ADB" w14:paraId="74F2A763" w14:textId="77777777" w:rsidTr="00FC519F">
              <w:tc>
                <w:tcPr>
                  <w:tcW w:w="3394" w:type="dxa"/>
                  <w:tcBorders>
                    <w:bottom w:val="nil"/>
                    <w:right w:val="single" w:sz="4" w:space="0" w:color="auto"/>
                  </w:tcBorders>
                  <w:shd w:val="clear" w:color="auto" w:fill="auto"/>
                </w:tcPr>
                <w:p w14:paraId="529E6FF1" w14:textId="77777777" w:rsidR="00817E70" w:rsidRPr="00CD0ABE" w:rsidRDefault="00817E70" w:rsidP="00FC519F">
                  <w:pPr>
                    <w:rPr>
                      <w:sz w:val="20"/>
                      <w:szCs w:val="20"/>
                    </w:rPr>
                  </w:pPr>
                  <w:r w:rsidRPr="00CD0ABE">
                    <w:rPr>
                      <w:sz w:val="20"/>
                      <w:szCs w:val="20"/>
                    </w:rPr>
                    <w:t xml:space="preserve"> Возможность конфигурирования посредством веб интерфейса настроек параметров устройств, подключенных по шине интерфейса полудуплексный </w:t>
                  </w:r>
                  <w:r w:rsidRPr="00CD0ABE">
                    <w:rPr>
                      <w:sz w:val="20"/>
                      <w:szCs w:val="20"/>
                      <w:lang w:val="en-US"/>
                    </w:rPr>
                    <w:t>UART</w:t>
                  </w:r>
                  <w:r w:rsidRPr="00CD0ABE">
                    <w:rPr>
                      <w:sz w:val="20"/>
                      <w:szCs w:val="20"/>
                    </w:rPr>
                    <w:t xml:space="preserve"> с напряжением 5В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D0ABE" w14:paraId="756B5152" w14:textId="77777777" w:rsidTr="00FC519F">
                    <w:trPr>
                      <w:cantSplit/>
                      <w:trHeight w:hRule="exact" w:val="20"/>
                    </w:trPr>
                    <w:tc>
                      <w:tcPr>
                        <w:tcW w:w="20" w:type="dxa"/>
                      </w:tcPr>
                      <w:p w14:paraId="233962AB" w14:textId="77777777" w:rsidR="00817E70" w:rsidRPr="00CD0ABE" w:rsidRDefault="00817E70" w:rsidP="00FC519F">
                        <w:pPr>
                          <w:autoSpaceDE w:val="0"/>
                          <w:autoSpaceDN w:val="0"/>
                          <w:adjustRightInd w:val="0"/>
                          <w:rPr>
                            <w:noProof/>
                            <w:sz w:val="20"/>
                            <w:szCs w:val="20"/>
                          </w:rPr>
                        </w:pPr>
                      </w:p>
                    </w:tc>
                    <w:tc>
                      <w:tcPr>
                        <w:tcW w:w="2626" w:type="dxa"/>
                        <w:tcBorders>
                          <w:bottom w:val="nil"/>
                        </w:tcBorders>
                      </w:tcPr>
                      <w:p w14:paraId="6B8B0619" w14:textId="77777777" w:rsidR="00817E70" w:rsidRPr="00CD0ABE" w:rsidRDefault="00817E70" w:rsidP="00FC519F">
                        <w:pPr>
                          <w:jc w:val="center"/>
                          <w:rPr>
                            <w:noProof/>
                            <w:sz w:val="20"/>
                            <w:szCs w:val="20"/>
                          </w:rPr>
                        </w:pPr>
                      </w:p>
                    </w:tc>
                    <w:tc>
                      <w:tcPr>
                        <w:tcW w:w="20" w:type="dxa"/>
                      </w:tcPr>
                      <w:p w14:paraId="4F75CDF7" w14:textId="77777777" w:rsidR="00817E70" w:rsidRPr="00CD0ABE" w:rsidRDefault="00817E70" w:rsidP="00FC519F">
                        <w:pPr>
                          <w:rPr>
                            <w:noProof/>
                            <w:sz w:val="20"/>
                            <w:szCs w:val="20"/>
                          </w:rPr>
                        </w:pPr>
                      </w:p>
                    </w:tc>
                  </w:tr>
                  <w:tr w:rsidR="00817E70" w:rsidRPr="00CD0ABE" w14:paraId="029406B9" w14:textId="77777777" w:rsidTr="00FC519F">
                    <w:trPr>
                      <w:trHeight w:val="273"/>
                    </w:trPr>
                    <w:tc>
                      <w:tcPr>
                        <w:tcW w:w="20" w:type="dxa"/>
                      </w:tcPr>
                      <w:p w14:paraId="311BB9C4" w14:textId="77777777" w:rsidR="00817E70" w:rsidRPr="00CD0ABE" w:rsidRDefault="00817E70" w:rsidP="00FC519F">
                        <w:pPr>
                          <w:autoSpaceDE w:val="0"/>
                          <w:autoSpaceDN w:val="0"/>
                          <w:adjustRightInd w:val="0"/>
                          <w:rPr>
                            <w:noProof/>
                            <w:sz w:val="20"/>
                            <w:szCs w:val="20"/>
                          </w:rPr>
                        </w:pPr>
                      </w:p>
                      <w:p w14:paraId="0FB25B2A" w14:textId="77777777" w:rsidR="00817E70" w:rsidRPr="00CD0ABE" w:rsidRDefault="00817E70" w:rsidP="00FC519F">
                        <w:pPr>
                          <w:rPr>
                            <w:sz w:val="20"/>
                            <w:szCs w:val="20"/>
                          </w:rPr>
                        </w:pPr>
                      </w:p>
                    </w:tc>
                    <w:tc>
                      <w:tcPr>
                        <w:tcW w:w="2626" w:type="dxa"/>
                        <w:tcBorders>
                          <w:top w:val="nil"/>
                          <w:bottom w:val="nil"/>
                        </w:tcBorders>
                      </w:tcPr>
                      <w:p w14:paraId="48600E42" w14:textId="77777777" w:rsidR="00817E70" w:rsidRPr="00CD0ABE" w:rsidRDefault="00817E70" w:rsidP="00FC519F">
                        <w:pPr>
                          <w:jc w:val="center"/>
                          <w:rPr>
                            <w:sz w:val="20"/>
                            <w:szCs w:val="20"/>
                          </w:rPr>
                        </w:pPr>
                        <w:r w:rsidRPr="00CD0ABE">
                          <w:rPr>
                            <w:noProof/>
                            <w:sz w:val="20"/>
                            <w:szCs w:val="20"/>
                            <w:lang w:val="en-US"/>
                          </w:rPr>
                          <w:t>наличие</w:t>
                        </w:r>
                      </w:p>
                    </w:tc>
                    <w:tc>
                      <w:tcPr>
                        <w:tcW w:w="20" w:type="dxa"/>
                      </w:tcPr>
                      <w:p w14:paraId="280FD611" w14:textId="77777777" w:rsidR="00817E70" w:rsidRPr="00CD0ABE" w:rsidRDefault="00817E70" w:rsidP="00FC519F">
                        <w:pPr>
                          <w:rPr>
                            <w:sz w:val="20"/>
                            <w:szCs w:val="20"/>
                          </w:rPr>
                        </w:pPr>
                      </w:p>
                    </w:tc>
                  </w:tr>
                </w:tbl>
                <w:p w14:paraId="03D291B2" w14:textId="77777777" w:rsidR="00817E70" w:rsidRPr="00CD0ABE" w:rsidRDefault="00817E70" w:rsidP="00FC519F">
                  <w:pPr>
                    <w:rPr>
                      <w:sz w:val="20"/>
                      <w:szCs w:val="20"/>
                    </w:rPr>
                  </w:pPr>
                </w:p>
              </w:tc>
              <w:tc>
                <w:tcPr>
                  <w:tcW w:w="1843" w:type="dxa"/>
                  <w:tcBorders>
                    <w:left w:val="single" w:sz="4" w:space="0" w:color="auto"/>
                    <w:bottom w:val="nil"/>
                  </w:tcBorders>
                  <w:shd w:val="clear" w:color="auto" w:fill="auto"/>
                </w:tcPr>
                <w:p w14:paraId="402C0CC5" w14:textId="77777777" w:rsidR="00817E70" w:rsidRPr="00CD0ABE" w:rsidRDefault="00817E70" w:rsidP="00FC519F">
                  <w:pPr>
                    <w:jc w:val="center"/>
                    <w:rPr>
                      <w:sz w:val="20"/>
                      <w:szCs w:val="20"/>
                      <w:lang w:val="en-US"/>
                    </w:rPr>
                  </w:pPr>
                </w:p>
              </w:tc>
            </w:tr>
            <w:tr w:rsidR="00817E70" w:rsidRPr="009F0ADB" w14:paraId="5B694E26" w14:textId="77777777" w:rsidTr="00FC519F">
              <w:tc>
                <w:tcPr>
                  <w:tcW w:w="3394" w:type="dxa"/>
                  <w:tcBorders>
                    <w:bottom w:val="nil"/>
                    <w:right w:val="single" w:sz="4" w:space="0" w:color="auto"/>
                  </w:tcBorders>
                  <w:shd w:val="clear" w:color="auto" w:fill="auto"/>
                </w:tcPr>
                <w:p w14:paraId="1C0C7CF9" w14:textId="77777777" w:rsidR="00817E70" w:rsidRPr="00CD0ABE" w:rsidRDefault="00817E70" w:rsidP="00FC519F">
                  <w:pPr>
                    <w:rPr>
                      <w:sz w:val="20"/>
                      <w:szCs w:val="20"/>
                    </w:rPr>
                  </w:pPr>
                  <w:r w:rsidRPr="00CD0ABE">
                    <w:rPr>
                      <w:sz w:val="20"/>
                      <w:szCs w:val="20"/>
                    </w:rPr>
                    <w:t xml:space="preserve"> Возможность отображения в веб интерфейсе трехмерной модели манипуляционного робота, изменяющей состояние в процессе работы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D0ABE" w14:paraId="617F4357" w14:textId="77777777" w:rsidTr="00FC519F">
                    <w:trPr>
                      <w:cantSplit/>
                      <w:trHeight w:hRule="exact" w:val="20"/>
                    </w:trPr>
                    <w:tc>
                      <w:tcPr>
                        <w:tcW w:w="20" w:type="dxa"/>
                      </w:tcPr>
                      <w:p w14:paraId="2623279D" w14:textId="77777777" w:rsidR="00817E70" w:rsidRPr="00CD0ABE" w:rsidRDefault="00817E70" w:rsidP="00FC519F">
                        <w:pPr>
                          <w:autoSpaceDE w:val="0"/>
                          <w:autoSpaceDN w:val="0"/>
                          <w:adjustRightInd w:val="0"/>
                          <w:rPr>
                            <w:noProof/>
                            <w:sz w:val="20"/>
                            <w:szCs w:val="20"/>
                          </w:rPr>
                        </w:pPr>
                      </w:p>
                    </w:tc>
                    <w:tc>
                      <w:tcPr>
                        <w:tcW w:w="2626" w:type="dxa"/>
                        <w:tcBorders>
                          <w:bottom w:val="nil"/>
                        </w:tcBorders>
                      </w:tcPr>
                      <w:p w14:paraId="2DB36CA1" w14:textId="77777777" w:rsidR="00817E70" w:rsidRPr="00CD0ABE" w:rsidRDefault="00817E70" w:rsidP="00FC519F">
                        <w:pPr>
                          <w:jc w:val="center"/>
                          <w:rPr>
                            <w:noProof/>
                            <w:sz w:val="20"/>
                            <w:szCs w:val="20"/>
                          </w:rPr>
                        </w:pPr>
                      </w:p>
                    </w:tc>
                    <w:tc>
                      <w:tcPr>
                        <w:tcW w:w="20" w:type="dxa"/>
                      </w:tcPr>
                      <w:p w14:paraId="575B37FA" w14:textId="77777777" w:rsidR="00817E70" w:rsidRPr="00CD0ABE" w:rsidRDefault="00817E70" w:rsidP="00FC519F">
                        <w:pPr>
                          <w:rPr>
                            <w:noProof/>
                            <w:sz w:val="20"/>
                            <w:szCs w:val="20"/>
                          </w:rPr>
                        </w:pPr>
                      </w:p>
                    </w:tc>
                  </w:tr>
                  <w:tr w:rsidR="00817E70" w:rsidRPr="00CD0ABE" w14:paraId="0D4C19DA" w14:textId="77777777" w:rsidTr="00FC519F">
                    <w:trPr>
                      <w:trHeight w:val="273"/>
                    </w:trPr>
                    <w:tc>
                      <w:tcPr>
                        <w:tcW w:w="20" w:type="dxa"/>
                      </w:tcPr>
                      <w:p w14:paraId="6A47526B" w14:textId="77777777" w:rsidR="00817E70" w:rsidRPr="00CD0ABE" w:rsidRDefault="00817E70" w:rsidP="00FC519F">
                        <w:pPr>
                          <w:autoSpaceDE w:val="0"/>
                          <w:autoSpaceDN w:val="0"/>
                          <w:adjustRightInd w:val="0"/>
                          <w:rPr>
                            <w:noProof/>
                            <w:sz w:val="20"/>
                            <w:szCs w:val="20"/>
                          </w:rPr>
                        </w:pPr>
                      </w:p>
                      <w:p w14:paraId="4D31CFB3" w14:textId="77777777" w:rsidR="00817E70" w:rsidRPr="00CD0ABE" w:rsidRDefault="00817E70" w:rsidP="00FC519F">
                        <w:pPr>
                          <w:rPr>
                            <w:sz w:val="20"/>
                            <w:szCs w:val="20"/>
                          </w:rPr>
                        </w:pPr>
                      </w:p>
                    </w:tc>
                    <w:tc>
                      <w:tcPr>
                        <w:tcW w:w="2626" w:type="dxa"/>
                        <w:tcBorders>
                          <w:top w:val="nil"/>
                          <w:bottom w:val="nil"/>
                        </w:tcBorders>
                      </w:tcPr>
                      <w:p w14:paraId="0AF9F766" w14:textId="77777777" w:rsidR="00817E70" w:rsidRPr="00CD0ABE" w:rsidRDefault="00817E70" w:rsidP="00FC519F">
                        <w:pPr>
                          <w:jc w:val="center"/>
                          <w:rPr>
                            <w:sz w:val="20"/>
                            <w:szCs w:val="20"/>
                          </w:rPr>
                        </w:pPr>
                        <w:r w:rsidRPr="00CD0ABE">
                          <w:rPr>
                            <w:noProof/>
                            <w:sz w:val="20"/>
                            <w:szCs w:val="20"/>
                            <w:lang w:val="en-US"/>
                          </w:rPr>
                          <w:t>наличие</w:t>
                        </w:r>
                      </w:p>
                    </w:tc>
                    <w:tc>
                      <w:tcPr>
                        <w:tcW w:w="20" w:type="dxa"/>
                      </w:tcPr>
                      <w:p w14:paraId="3294B0B7" w14:textId="77777777" w:rsidR="00817E70" w:rsidRPr="00CD0ABE" w:rsidRDefault="00817E70" w:rsidP="00FC519F">
                        <w:pPr>
                          <w:rPr>
                            <w:sz w:val="20"/>
                            <w:szCs w:val="20"/>
                          </w:rPr>
                        </w:pPr>
                      </w:p>
                    </w:tc>
                  </w:tr>
                </w:tbl>
                <w:p w14:paraId="3B886A9B" w14:textId="77777777" w:rsidR="00817E70" w:rsidRPr="00CD0ABE" w:rsidRDefault="00817E70" w:rsidP="00FC519F">
                  <w:pPr>
                    <w:rPr>
                      <w:sz w:val="20"/>
                      <w:szCs w:val="20"/>
                    </w:rPr>
                  </w:pPr>
                </w:p>
              </w:tc>
              <w:tc>
                <w:tcPr>
                  <w:tcW w:w="1843" w:type="dxa"/>
                  <w:tcBorders>
                    <w:left w:val="single" w:sz="4" w:space="0" w:color="auto"/>
                    <w:bottom w:val="nil"/>
                  </w:tcBorders>
                  <w:shd w:val="clear" w:color="auto" w:fill="auto"/>
                </w:tcPr>
                <w:p w14:paraId="7B6E8ECD" w14:textId="77777777" w:rsidR="00817E70" w:rsidRPr="00CD0ABE" w:rsidRDefault="00817E70" w:rsidP="00FC519F">
                  <w:pPr>
                    <w:jc w:val="center"/>
                    <w:rPr>
                      <w:sz w:val="20"/>
                      <w:szCs w:val="20"/>
                      <w:lang w:val="en-US"/>
                    </w:rPr>
                  </w:pPr>
                </w:p>
              </w:tc>
            </w:tr>
            <w:tr w:rsidR="00817E70" w:rsidRPr="009F0ADB" w14:paraId="0B24A68F" w14:textId="77777777" w:rsidTr="00FC519F">
              <w:tc>
                <w:tcPr>
                  <w:tcW w:w="3394" w:type="dxa"/>
                  <w:tcBorders>
                    <w:bottom w:val="nil"/>
                    <w:right w:val="single" w:sz="4" w:space="0" w:color="auto"/>
                  </w:tcBorders>
                  <w:shd w:val="clear" w:color="auto" w:fill="auto"/>
                </w:tcPr>
                <w:p w14:paraId="71E7F56C" w14:textId="77777777" w:rsidR="00817E70" w:rsidRPr="00CD0ABE" w:rsidRDefault="00817E70" w:rsidP="00FC519F">
                  <w:pPr>
                    <w:rPr>
                      <w:sz w:val="20"/>
                      <w:szCs w:val="20"/>
                      <w:lang w:val="en-US"/>
                    </w:rPr>
                  </w:pPr>
                  <w:r w:rsidRPr="00CD0ABE">
                    <w:rPr>
                      <w:sz w:val="20"/>
                      <w:szCs w:val="20"/>
                    </w:rPr>
                    <w:t xml:space="preserve"> </w:t>
                  </w:r>
                  <w:proofErr w:type="spellStart"/>
                  <w:r w:rsidRPr="00CD0ABE">
                    <w:rPr>
                      <w:sz w:val="20"/>
                      <w:szCs w:val="20"/>
                      <w:lang w:val="en-US"/>
                    </w:rPr>
                    <w:t>Коммутационная</w:t>
                  </w:r>
                  <w:proofErr w:type="spellEnd"/>
                  <w:r w:rsidRPr="00CD0ABE">
                    <w:rPr>
                      <w:sz w:val="20"/>
                      <w:szCs w:val="20"/>
                      <w:lang w:val="en-US"/>
                    </w:rPr>
                    <w:t xml:space="preserve"> </w:t>
                  </w:r>
                  <w:proofErr w:type="spellStart"/>
                  <w:r w:rsidRPr="00CD0ABE">
                    <w:rPr>
                      <w:sz w:val="20"/>
                      <w:szCs w:val="20"/>
                      <w:lang w:val="en-US"/>
                    </w:rPr>
                    <w:t>плата</w:t>
                  </w:r>
                  <w:proofErr w:type="spellEnd"/>
                  <w:r w:rsidRPr="00CD0ABE">
                    <w:rPr>
                      <w:sz w:val="20"/>
                      <w:szCs w:val="20"/>
                      <w:lang w:val="en-US"/>
                    </w:rPr>
                    <w:t xml:space="preserve"> </w:t>
                  </w:r>
                  <w:proofErr w:type="spellStart"/>
                  <w:r w:rsidRPr="00CD0ABE">
                    <w:rPr>
                      <w:sz w:val="20"/>
                      <w:szCs w:val="20"/>
                      <w:lang w:val="en-US"/>
                    </w:rPr>
                    <w:t>пневмосистемы</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D0ABE" w14:paraId="1BF7D69B" w14:textId="77777777" w:rsidTr="00FC519F">
                    <w:trPr>
                      <w:cantSplit/>
                      <w:trHeight w:hRule="exact" w:val="20"/>
                    </w:trPr>
                    <w:tc>
                      <w:tcPr>
                        <w:tcW w:w="20" w:type="dxa"/>
                      </w:tcPr>
                      <w:p w14:paraId="6ABF2678" w14:textId="77777777" w:rsidR="00817E70" w:rsidRPr="00CD0ABE" w:rsidRDefault="00817E70" w:rsidP="00FC519F">
                        <w:pPr>
                          <w:autoSpaceDE w:val="0"/>
                          <w:autoSpaceDN w:val="0"/>
                          <w:adjustRightInd w:val="0"/>
                          <w:rPr>
                            <w:noProof/>
                            <w:sz w:val="20"/>
                            <w:szCs w:val="20"/>
                            <w:lang w:val="en-US"/>
                          </w:rPr>
                        </w:pPr>
                      </w:p>
                    </w:tc>
                    <w:tc>
                      <w:tcPr>
                        <w:tcW w:w="2626" w:type="dxa"/>
                        <w:tcBorders>
                          <w:bottom w:val="nil"/>
                        </w:tcBorders>
                      </w:tcPr>
                      <w:p w14:paraId="4233BBB6" w14:textId="77777777" w:rsidR="00817E70" w:rsidRPr="00CD0ABE" w:rsidRDefault="00817E70" w:rsidP="00FC519F">
                        <w:pPr>
                          <w:jc w:val="center"/>
                          <w:rPr>
                            <w:noProof/>
                            <w:sz w:val="20"/>
                            <w:szCs w:val="20"/>
                            <w:lang w:val="en-US"/>
                          </w:rPr>
                        </w:pPr>
                      </w:p>
                    </w:tc>
                    <w:tc>
                      <w:tcPr>
                        <w:tcW w:w="20" w:type="dxa"/>
                      </w:tcPr>
                      <w:p w14:paraId="55B50118" w14:textId="77777777" w:rsidR="00817E70" w:rsidRPr="00CD0ABE" w:rsidRDefault="00817E70" w:rsidP="00FC519F">
                        <w:pPr>
                          <w:rPr>
                            <w:noProof/>
                            <w:sz w:val="20"/>
                            <w:szCs w:val="20"/>
                            <w:lang w:val="en-US"/>
                          </w:rPr>
                        </w:pPr>
                      </w:p>
                    </w:tc>
                  </w:tr>
                  <w:tr w:rsidR="00817E70" w:rsidRPr="00CD0ABE" w14:paraId="35F2B1AC" w14:textId="77777777" w:rsidTr="00FC519F">
                    <w:trPr>
                      <w:trHeight w:val="273"/>
                    </w:trPr>
                    <w:tc>
                      <w:tcPr>
                        <w:tcW w:w="20" w:type="dxa"/>
                      </w:tcPr>
                      <w:p w14:paraId="0DF0A678" w14:textId="77777777" w:rsidR="00817E70" w:rsidRPr="00CD0ABE" w:rsidRDefault="00817E70" w:rsidP="00FC519F">
                        <w:pPr>
                          <w:autoSpaceDE w:val="0"/>
                          <w:autoSpaceDN w:val="0"/>
                          <w:adjustRightInd w:val="0"/>
                          <w:rPr>
                            <w:noProof/>
                            <w:sz w:val="20"/>
                            <w:szCs w:val="20"/>
                            <w:lang w:val="en-US"/>
                          </w:rPr>
                        </w:pPr>
                      </w:p>
                      <w:p w14:paraId="642EF8DF" w14:textId="77777777" w:rsidR="00817E70" w:rsidRPr="00CD0ABE" w:rsidRDefault="00817E70" w:rsidP="00FC519F">
                        <w:pPr>
                          <w:rPr>
                            <w:sz w:val="20"/>
                            <w:szCs w:val="20"/>
                          </w:rPr>
                        </w:pPr>
                      </w:p>
                    </w:tc>
                    <w:tc>
                      <w:tcPr>
                        <w:tcW w:w="2626" w:type="dxa"/>
                        <w:tcBorders>
                          <w:top w:val="nil"/>
                          <w:bottom w:val="nil"/>
                        </w:tcBorders>
                      </w:tcPr>
                      <w:p w14:paraId="790E7473" w14:textId="77777777" w:rsidR="00817E70" w:rsidRPr="00CD0ABE" w:rsidRDefault="00817E70" w:rsidP="00FC519F">
                        <w:pPr>
                          <w:jc w:val="center"/>
                          <w:rPr>
                            <w:sz w:val="20"/>
                            <w:szCs w:val="20"/>
                          </w:rPr>
                        </w:pPr>
                        <w:r w:rsidRPr="00CD0ABE">
                          <w:rPr>
                            <w:noProof/>
                            <w:sz w:val="20"/>
                            <w:szCs w:val="20"/>
                            <w:lang w:val="en-US"/>
                          </w:rPr>
                          <w:t>1</w:t>
                        </w:r>
                      </w:p>
                    </w:tc>
                    <w:tc>
                      <w:tcPr>
                        <w:tcW w:w="20" w:type="dxa"/>
                      </w:tcPr>
                      <w:p w14:paraId="3A966021" w14:textId="77777777" w:rsidR="00817E70" w:rsidRPr="00CD0ABE" w:rsidRDefault="00817E70" w:rsidP="00FC519F">
                        <w:pPr>
                          <w:rPr>
                            <w:sz w:val="20"/>
                            <w:szCs w:val="20"/>
                          </w:rPr>
                        </w:pPr>
                      </w:p>
                    </w:tc>
                  </w:tr>
                </w:tbl>
                <w:p w14:paraId="3A96EB9A" w14:textId="77777777" w:rsidR="00817E70" w:rsidRPr="00CD0ABE" w:rsidRDefault="00817E70" w:rsidP="00FC519F">
                  <w:pPr>
                    <w:rPr>
                      <w:sz w:val="20"/>
                      <w:szCs w:val="20"/>
                    </w:rPr>
                  </w:pPr>
                </w:p>
              </w:tc>
              <w:tc>
                <w:tcPr>
                  <w:tcW w:w="1843" w:type="dxa"/>
                  <w:tcBorders>
                    <w:left w:val="single" w:sz="4" w:space="0" w:color="auto"/>
                    <w:bottom w:val="nil"/>
                  </w:tcBorders>
                  <w:shd w:val="clear" w:color="auto" w:fill="auto"/>
                </w:tcPr>
                <w:p w14:paraId="4AD93DCC" w14:textId="77777777" w:rsidR="00817E70" w:rsidRPr="00CD0ABE" w:rsidRDefault="00817E70" w:rsidP="00FC519F">
                  <w:pPr>
                    <w:jc w:val="center"/>
                    <w:rPr>
                      <w:sz w:val="20"/>
                      <w:szCs w:val="20"/>
                      <w:lang w:val="en-US"/>
                    </w:rPr>
                  </w:pPr>
                  <w:r w:rsidRPr="00CD0ABE">
                    <w:rPr>
                      <w:noProof/>
                      <w:sz w:val="20"/>
                      <w:szCs w:val="20"/>
                      <w:lang w:val="en-US"/>
                    </w:rPr>
                    <w:t>Штука</w:t>
                  </w:r>
                </w:p>
              </w:tc>
            </w:tr>
            <w:tr w:rsidR="00817E70" w:rsidRPr="009F0ADB" w14:paraId="6B96D2C7" w14:textId="77777777" w:rsidTr="00FC519F">
              <w:tc>
                <w:tcPr>
                  <w:tcW w:w="3394" w:type="dxa"/>
                  <w:tcBorders>
                    <w:bottom w:val="nil"/>
                    <w:right w:val="single" w:sz="4" w:space="0" w:color="auto"/>
                  </w:tcBorders>
                  <w:shd w:val="clear" w:color="auto" w:fill="auto"/>
                </w:tcPr>
                <w:p w14:paraId="1816818F" w14:textId="77777777" w:rsidR="00817E70" w:rsidRPr="00CD0ABE" w:rsidRDefault="00817E70" w:rsidP="00FC519F">
                  <w:pPr>
                    <w:rPr>
                      <w:sz w:val="20"/>
                      <w:szCs w:val="20"/>
                    </w:rPr>
                  </w:pPr>
                  <w:r w:rsidRPr="00CD0ABE">
                    <w:rPr>
                      <w:sz w:val="20"/>
                      <w:szCs w:val="20"/>
                    </w:rPr>
                    <w:t xml:space="preserve"> Комплект для сборки пневмосистемы включает коммутационную плату</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D0ABE" w14:paraId="71A5B8FB" w14:textId="77777777" w:rsidTr="00FC519F">
                    <w:trPr>
                      <w:cantSplit/>
                      <w:trHeight w:hRule="exact" w:val="20"/>
                    </w:trPr>
                    <w:tc>
                      <w:tcPr>
                        <w:tcW w:w="20" w:type="dxa"/>
                      </w:tcPr>
                      <w:p w14:paraId="32751AF9" w14:textId="77777777" w:rsidR="00817E70" w:rsidRPr="00CD0ABE" w:rsidRDefault="00817E70" w:rsidP="00FC519F">
                        <w:pPr>
                          <w:autoSpaceDE w:val="0"/>
                          <w:autoSpaceDN w:val="0"/>
                          <w:adjustRightInd w:val="0"/>
                          <w:rPr>
                            <w:noProof/>
                            <w:sz w:val="20"/>
                            <w:szCs w:val="20"/>
                          </w:rPr>
                        </w:pPr>
                      </w:p>
                    </w:tc>
                    <w:tc>
                      <w:tcPr>
                        <w:tcW w:w="2626" w:type="dxa"/>
                        <w:tcBorders>
                          <w:bottom w:val="nil"/>
                        </w:tcBorders>
                      </w:tcPr>
                      <w:p w14:paraId="51989BFF" w14:textId="77777777" w:rsidR="00817E70" w:rsidRPr="00CD0ABE" w:rsidRDefault="00817E70" w:rsidP="00FC519F">
                        <w:pPr>
                          <w:jc w:val="center"/>
                          <w:rPr>
                            <w:noProof/>
                            <w:sz w:val="20"/>
                            <w:szCs w:val="20"/>
                          </w:rPr>
                        </w:pPr>
                      </w:p>
                    </w:tc>
                    <w:tc>
                      <w:tcPr>
                        <w:tcW w:w="20" w:type="dxa"/>
                      </w:tcPr>
                      <w:p w14:paraId="66A561CC" w14:textId="77777777" w:rsidR="00817E70" w:rsidRPr="00CD0ABE" w:rsidRDefault="00817E70" w:rsidP="00FC519F">
                        <w:pPr>
                          <w:rPr>
                            <w:noProof/>
                            <w:sz w:val="20"/>
                            <w:szCs w:val="20"/>
                          </w:rPr>
                        </w:pPr>
                      </w:p>
                    </w:tc>
                  </w:tr>
                  <w:tr w:rsidR="00817E70" w:rsidRPr="00CD0ABE" w14:paraId="37B829D7" w14:textId="77777777" w:rsidTr="00FC519F">
                    <w:trPr>
                      <w:trHeight w:val="273"/>
                    </w:trPr>
                    <w:tc>
                      <w:tcPr>
                        <w:tcW w:w="20" w:type="dxa"/>
                      </w:tcPr>
                      <w:p w14:paraId="7DB66845" w14:textId="77777777" w:rsidR="00817E70" w:rsidRPr="00CD0ABE" w:rsidRDefault="00817E70" w:rsidP="00FC519F">
                        <w:pPr>
                          <w:autoSpaceDE w:val="0"/>
                          <w:autoSpaceDN w:val="0"/>
                          <w:adjustRightInd w:val="0"/>
                          <w:rPr>
                            <w:noProof/>
                            <w:sz w:val="20"/>
                            <w:szCs w:val="20"/>
                          </w:rPr>
                        </w:pPr>
                      </w:p>
                      <w:p w14:paraId="59CB1F44" w14:textId="77777777" w:rsidR="00817E70" w:rsidRPr="00CD0ABE" w:rsidRDefault="00817E70" w:rsidP="00FC519F">
                        <w:pPr>
                          <w:rPr>
                            <w:sz w:val="20"/>
                            <w:szCs w:val="20"/>
                          </w:rPr>
                        </w:pPr>
                      </w:p>
                    </w:tc>
                    <w:tc>
                      <w:tcPr>
                        <w:tcW w:w="2626" w:type="dxa"/>
                        <w:tcBorders>
                          <w:top w:val="nil"/>
                          <w:bottom w:val="nil"/>
                        </w:tcBorders>
                      </w:tcPr>
                      <w:p w14:paraId="607B6BD0" w14:textId="77777777" w:rsidR="00817E70" w:rsidRPr="00CD0ABE" w:rsidRDefault="00817E70" w:rsidP="00FC519F">
                        <w:pPr>
                          <w:jc w:val="center"/>
                          <w:rPr>
                            <w:sz w:val="20"/>
                            <w:szCs w:val="20"/>
                          </w:rPr>
                        </w:pPr>
                        <w:r w:rsidRPr="00CD0ABE">
                          <w:rPr>
                            <w:noProof/>
                            <w:sz w:val="20"/>
                            <w:szCs w:val="20"/>
                            <w:lang w:val="en-US"/>
                          </w:rPr>
                          <w:t>наличие</w:t>
                        </w:r>
                      </w:p>
                    </w:tc>
                    <w:tc>
                      <w:tcPr>
                        <w:tcW w:w="20" w:type="dxa"/>
                      </w:tcPr>
                      <w:p w14:paraId="79E3EAEB" w14:textId="77777777" w:rsidR="00817E70" w:rsidRPr="00CD0ABE" w:rsidRDefault="00817E70" w:rsidP="00FC519F">
                        <w:pPr>
                          <w:rPr>
                            <w:sz w:val="20"/>
                            <w:szCs w:val="20"/>
                          </w:rPr>
                        </w:pPr>
                      </w:p>
                    </w:tc>
                  </w:tr>
                </w:tbl>
                <w:p w14:paraId="2F29E94F" w14:textId="77777777" w:rsidR="00817E70" w:rsidRPr="00CD0ABE" w:rsidRDefault="00817E70" w:rsidP="00FC519F">
                  <w:pPr>
                    <w:rPr>
                      <w:sz w:val="20"/>
                      <w:szCs w:val="20"/>
                    </w:rPr>
                  </w:pPr>
                </w:p>
              </w:tc>
              <w:tc>
                <w:tcPr>
                  <w:tcW w:w="1843" w:type="dxa"/>
                  <w:tcBorders>
                    <w:left w:val="single" w:sz="4" w:space="0" w:color="auto"/>
                    <w:bottom w:val="nil"/>
                  </w:tcBorders>
                  <w:shd w:val="clear" w:color="auto" w:fill="auto"/>
                </w:tcPr>
                <w:p w14:paraId="75E84B1F" w14:textId="77777777" w:rsidR="00817E70" w:rsidRPr="00CD0ABE" w:rsidRDefault="00817E70" w:rsidP="00FC519F">
                  <w:pPr>
                    <w:jc w:val="center"/>
                    <w:rPr>
                      <w:sz w:val="20"/>
                      <w:szCs w:val="20"/>
                      <w:lang w:val="en-US"/>
                    </w:rPr>
                  </w:pPr>
                </w:p>
              </w:tc>
            </w:tr>
            <w:tr w:rsidR="00817E70" w:rsidRPr="009F0ADB" w14:paraId="2191E0A4" w14:textId="77777777" w:rsidTr="00FC519F">
              <w:tc>
                <w:tcPr>
                  <w:tcW w:w="3394" w:type="dxa"/>
                  <w:tcBorders>
                    <w:bottom w:val="nil"/>
                    <w:right w:val="single" w:sz="4" w:space="0" w:color="auto"/>
                  </w:tcBorders>
                  <w:shd w:val="clear" w:color="auto" w:fill="auto"/>
                </w:tcPr>
                <w:p w14:paraId="14211980" w14:textId="77777777" w:rsidR="00817E70" w:rsidRPr="00CD0ABE" w:rsidRDefault="00817E70" w:rsidP="00FC519F">
                  <w:pPr>
                    <w:rPr>
                      <w:sz w:val="20"/>
                      <w:szCs w:val="20"/>
                    </w:rPr>
                  </w:pPr>
                  <w:r w:rsidRPr="00CD0ABE">
                    <w:rPr>
                      <w:sz w:val="20"/>
                      <w:szCs w:val="20"/>
                    </w:rPr>
                    <w:t xml:space="preserve"> Комплектация комплекта пневматического захвата:</w:t>
                  </w:r>
                </w:p>
                <w:p w14:paraId="54DC0B0E" w14:textId="77777777" w:rsidR="00817E70" w:rsidRPr="00CD0ABE" w:rsidRDefault="00817E70" w:rsidP="00FC519F">
                  <w:pPr>
                    <w:rPr>
                      <w:sz w:val="20"/>
                      <w:szCs w:val="20"/>
                    </w:rPr>
                  </w:pPr>
                  <w:r w:rsidRPr="00CD0ABE">
                    <w:rPr>
                      <w:sz w:val="20"/>
                      <w:szCs w:val="20"/>
                    </w:rPr>
                    <w:t>Вакуумная присоска;</w:t>
                  </w:r>
                </w:p>
                <w:p w14:paraId="18A103D6" w14:textId="77777777" w:rsidR="00817E70" w:rsidRPr="00CD0ABE" w:rsidRDefault="00817E70" w:rsidP="00FC519F">
                  <w:pPr>
                    <w:rPr>
                      <w:sz w:val="20"/>
                      <w:szCs w:val="20"/>
                    </w:rPr>
                  </w:pPr>
                  <w:r w:rsidRPr="00CD0ABE">
                    <w:rPr>
                      <w:sz w:val="20"/>
                      <w:szCs w:val="20"/>
                    </w:rPr>
                    <w:t>Электромагнитный клапан;</w:t>
                  </w:r>
                </w:p>
                <w:p w14:paraId="741CE3DC" w14:textId="77777777" w:rsidR="00817E70" w:rsidRPr="00CD0ABE" w:rsidRDefault="00817E70" w:rsidP="00FC519F">
                  <w:pPr>
                    <w:rPr>
                      <w:sz w:val="20"/>
                      <w:szCs w:val="20"/>
                    </w:rPr>
                  </w:pPr>
                  <w:r w:rsidRPr="00CD0ABE">
                    <w:rPr>
                      <w:sz w:val="20"/>
                      <w:szCs w:val="20"/>
                    </w:rPr>
                    <w:t>Вакуумный насос;</w:t>
                  </w:r>
                </w:p>
                <w:p w14:paraId="135E54D4" w14:textId="77777777" w:rsidR="00817E70" w:rsidRPr="00CD0ABE" w:rsidRDefault="00817E70" w:rsidP="00FC519F">
                  <w:pPr>
                    <w:rPr>
                      <w:sz w:val="20"/>
                      <w:szCs w:val="20"/>
                    </w:rPr>
                  </w:pPr>
                  <w:r w:rsidRPr="00CD0ABE">
                    <w:rPr>
                      <w:sz w:val="20"/>
                      <w:szCs w:val="20"/>
                    </w:rPr>
                    <w:t>Виниловая трубка.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D0ABE" w14:paraId="4C9B9D4E" w14:textId="77777777" w:rsidTr="00FC519F">
                    <w:trPr>
                      <w:cantSplit/>
                      <w:trHeight w:hRule="exact" w:val="20"/>
                    </w:trPr>
                    <w:tc>
                      <w:tcPr>
                        <w:tcW w:w="20" w:type="dxa"/>
                      </w:tcPr>
                      <w:p w14:paraId="24E8FDB1" w14:textId="77777777" w:rsidR="00817E70" w:rsidRPr="00CD0ABE" w:rsidRDefault="00817E70" w:rsidP="00FC519F">
                        <w:pPr>
                          <w:autoSpaceDE w:val="0"/>
                          <w:autoSpaceDN w:val="0"/>
                          <w:adjustRightInd w:val="0"/>
                          <w:rPr>
                            <w:noProof/>
                            <w:sz w:val="20"/>
                            <w:szCs w:val="20"/>
                          </w:rPr>
                        </w:pPr>
                      </w:p>
                    </w:tc>
                    <w:tc>
                      <w:tcPr>
                        <w:tcW w:w="2626" w:type="dxa"/>
                        <w:tcBorders>
                          <w:bottom w:val="nil"/>
                        </w:tcBorders>
                      </w:tcPr>
                      <w:p w14:paraId="19593D61" w14:textId="77777777" w:rsidR="00817E70" w:rsidRPr="00CD0ABE" w:rsidRDefault="00817E70" w:rsidP="00FC519F">
                        <w:pPr>
                          <w:jc w:val="center"/>
                          <w:rPr>
                            <w:noProof/>
                            <w:sz w:val="20"/>
                            <w:szCs w:val="20"/>
                          </w:rPr>
                        </w:pPr>
                      </w:p>
                    </w:tc>
                    <w:tc>
                      <w:tcPr>
                        <w:tcW w:w="20" w:type="dxa"/>
                      </w:tcPr>
                      <w:p w14:paraId="0F94700F" w14:textId="77777777" w:rsidR="00817E70" w:rsidRPr="00CD0ABE" w:rsidRDefault="00817E70" w:rsidP="00FC519F">
                        <w:pPr>
                          <w:rPr>
                            <w:noProof/>
                            <w:sz w:val="20"/>
                            <w:szCs w:val="20"/>
                          </w:rPr>
                        </w:pPr>
                      </w:p>
                    </w:tc>
                  </w:tr>
                  <w:tr w:rsidR="00817E70" w:rsidRPr="00CD0ABE" w14:paraId="49383C6E" w14:textId="77777777" w:rsidTr="00FC519F">
                    <w:trPr>
                      <w:trHeight w:val="273"/>
                    </w:trPr>
                    <w:tc>
                      <w:tcPr>
                        <w:tcW w:w="20" w:type="dxa"/>
                      </w:tcPr>
                      <w:p w14:paraId="08EE9979" w14:textId="77777777" w:rsidR="00817E70" w:rsidRPr="00CD0ABE" w:rsidRDefault="00817E70" w:rsidP="00FC519F">
                        <w:pPr>
                          <w:autoSpaceDE w:val="0"/>
                          <w:autoSpaceDN w:val="0"/>
                          <w:adjustRightInd w:val="0"/>
                          <w:rPr>
                            <w:noProof/>
                            <w:sz w:val="20"/>
                            <w:szCs w:val="20"/>
                          </w:rPr>
                        </w:pPr>
                      </w:p>
                      <w:p w14:paraId="44826C28" w14:textId="77777777" w:rsidR="00817E70" w:rsidRPr="00CD0ABE" w:rsidRDefault="00817E70" w:rsidP="00FC519F">
                        <w:pPr>
                          <w:rPr>
                            <w:sz w:val="20"/>
                            <w:szCs w:val="20"/>
                          </w:rPr>
                        </w:pPr>
                      </w:p>
                    </w:tc>
                    <w:tc>
                      <w:tcPr>
                        <w:tcW w:w="2626" w:type="dxa"/>
                        <w:tcBorders>
                          <w:top w:val="nil"/>
                          <w:bottom w:val="nil"/>
                        </w:tcBorders>
                      </w:tcPr>
                      <w:p w14:paraId="5A7C1305" w14:textId="77777777" w:rsidR="00817E70" w:rsidRPr="00CD0ABE" w:rsidRDefault="00817E70" w:rsidP="00FC519F">
                        <w:pPr>
                          <w:jc w:val="center"/>
                          <w:rPr>
                            <w:sz w:val="20"/>
                            <w:szCs w:val="20"/>
                          </w:rPr>
                        </w:pPr>
                        <w:r w:rsidRPr="00CD0ABE">
                          <w:rPr>
                            <w:noProof/>
                            <w:sz w:val="20"/>
                            <w:szCs w:val="20"/>
                            <w:lang w:val="en-US"/>
                          </w:rPr>
                          <w:t>наличие</w:t>
                        </w:r>
                      </w:p>
                    </w:tc>
                    <w:tc>
                      <w:tcPr>
                        <w:tcW w:w="20" w:type="dxa"/>
                      </w:tcPr>
                      <w:p w14:paraId="64F29482" w14:textId="77777777" w:rsidR="00817E70" w:rsidRPr="00CD0ABE" w:rsidRDefault="00817E70" w:rsidP="00FC519F">
                        <w:pPr>
                          <w:rPr>
                            <w:sz w:val="20"/>
                            <w:szCs w:val="20"/>
                          </w:rPr>
                        </w:pPr>
                      </w:p>
                    </w:tc>
                  </w:tr>
                </w:tbl>
                <w:p w14:paraId="0D7335CF" w14:textId="77777777" w:rsidR="00817E70" w:rsidRPr="00CD0ABE" w:rsidRDefault="00817E70" w:rsidP="00FC519F">
                  <w:pPr>
                    <w:rPr>
                      <w:sz w:val="20"/>
                      <w:szCs w:val="20"/>
                    </w:rPr>
                  </w:pPr>
                </w:p>
              </w:tc>
              <w:tc>
                <w:tcPr>
                  <w:tcW w:w="1843" w:type="dxa"/>
                  <w:tcBorders>
                    <w:left w:val="single" w:sz="4" w:space="0" w:color="auto"/>
                    <w:bottom w:val="nil"/>
                  </w:tcBorders>
                  <w:shd w:val="clear" w:color="auto" w:fill="auto"/>
                </w:tcPr>
                <w:p w14:paraId="17E4049E" w14:textId="77777777" w:rsidR="00817E70" w:rsidRPr="00CD0ABE" w:rsidRDefault="00817E70" w:rsidP="00FC519F">
                  <w:pPr>
                    <w:jc w:val="center"/>
                    <w:rPr>
                      <w:sz w:val="20"/>
                      <w:szCs w:val="20"/>
                      <w:lang w:val="en-US"/>
                    </w:rPr>
                  </w:pPr>
                </w:p>
              </w:tc>
            </w:tr>
            <w:tr w:rsidR="00817E70" w:rsidRPr="009F0ADB" w14:paraId="50455A64" w14:textId="77777777" w:rsidTr="00FC519F">
              <w:tc>
                <w:tcPr>
                  <w:tcW w:w="3394" w:type="dxa"/>
                  <w:tcBorders>
                    <w:bottom w:val="nil"/>
                    <w:right w:val="single" w:sz="4" w:space="0" w:color="auto"/>
                  </w:tcBorders>
                  <w:shd w:val="clear" w:color="auto" w:fill="auto"/>
                </w:tcPr>
                <w:p w14:paraId="7463B2BD" w14:textId="77777777" w:rsidR="00817E70" w:rsidRPr="009D5F7C" w:rsidRDefault="00817E70" w:rsidP="00FC519F">
                  <w:pPr>
                    <w:rPr>
                      <w:sz w:val="20"/>
                      <w:szCs w:val="20"/>
                      <w:lang w:val="en-US"/>
                    </w:rPr>
                  </w:pPr>
                  <w:r w:rsidRPr="009D5F7C">
                    <w:rPr>
                      <w:sz w:val="20"/>
                      <w:szCs w:val="20"/>
                    </w:rPr>
                    <w:t xml:space="preserve"> </w:t>
                  </w:r>
                  <w:proofErr w:type="spellStart"/>
                  <w:r w:rsidRPr="009D5F7C">
                    <w:rPr>
                      <w:sz w:val="20"/>
                      <w:szCs w:val="20"/>
                      <w:lang w:val="en-US"/>
                    </w:rPr>
                    <w:t>Универсальный</w:t>
                  </w:r>
                  <w:proofErr w:type="spellEnd"/>
                  <w:r w:rsidRPr="009D5F7C">
                    <w:rPr>
                      <w:sz w:val="20"/>
                      <w:szCs w:val="20"/>
                      <w:lang w:val="en-US"/>
                    </w:rPr>
                    <w:t xml:space="preserve"> </w:t>
                  </w:r>
                  <w:proofErr w:type="spellStart"/>
                  <w:r w:rsidRPr="009D5F7C">
                    <w:rPr>
                      <w:sz w:val="20"/>
                      <w:szCs w:val="20"/>
                      <w:lang w:val="en-US"/>
                    </w:rPr>
                    <w:t>вычислительный</w:t>
                  </w:r>
                  <w:proofErr w:type="spellEnd"/>
                  <w:r w:rsidRPr="009D5F7C">
                    <w:rPr>
                      <w:sz w:val="20"/>
                      <w:szCs w:val="20"/>
                      <w:lang w:val="en-US"/>
                    </w:rPr>
                    <w:t xml:space="preserve"> </w:t>
                  </w:r>
                  <w:proofErr w:type="spellStart"/>
                  <w:r w:rsidRPr="009D5F7C">
                    <w:rPr>
                      <w:sz w:val="20"/>
                      <w:szCs w:val="20"/>
                      <w:lang w:val="en-US"/>
                    </w:rPr>
                    <w:t>модуль</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D0ABE" w14:paraId="5D366478" w14:textId="77777777" w:rsidTr="00FC519F">
                    <w:trPr>
                      <w:cantSplit/>
                      <w:trHeight w:hRule="exact" w:val="20"/>
                    </w:trPr>
                    <w:tc>
                      <w:tcPr>
                        <w:tcW w:w="20" w:type="dxa"/>
                      </w:tcPr>
                      <w:p w14:paraId="2FCD0196" w14:textId="77777777" w:rsidR="00817E70" w:rsidRPr="00CD0ABE" w:rsidRDefault="00817E70" w:rsidP="00FC519F">
                        <w:pPr>
                          <w:autoSpaceDE w:val="0"/>
                          <w:autoSpaceDN w:val="0"/>
                          <w:adjustRightInd w:val="0"/>
                          <w:rPr>
                            <w:noProof/>
                            <w:sz w:val="20"/>
                            <w:szCs w:val="20"/>
                            <w:lang w:val="en-US"/>
                          </w:rPr>
                        </w:pPr>
                      </w:p>
                    </w:tc>
                    <w:tc>
                      <w:tcPr>
                        <w:tcW w:w="2626" w:type="dxa"/>
                        <w:tcBorders>
                          <w:bottom w:val="nil"/>
                        </w:tcBorders>
                      </w:tcPr>
                      <w:p w14:paraId="66C293F5" w14:textId="77777777" w:rsidR="00817E70" w:rsidRPr="00CD0ABE" w:rsidRDefault="00817E70" w:rsidP="00FC519F">
                        <w:pPr>
                          <w:jc w:val="center"/>
                          <w:rPr>
                            <w:noProof/>
                            <w:sz w:val="20"/>
                            <w:szCs w:val="20"/>
                            <w:lang w:val="en-US"/>
                          </w:rPr>
                        </w:pPr>
                      </w:p>
                    </w:tc>
                    <w:tc>
                      <w:tcPr>
                        <w:tcW w:w="20" w:type="dxa"/>
                      </w:tcPr>
                      <w:p w14:paraId="51B30E3F" w14:textId="77777777" w:rsidR="00817E70" w:rsidRPr="00CD0ABE" w:rsidRDefault="00817E70" w:rsidP="00FC519F">
                        <w:pPr>
                          <w:rPr>
                            <w:noProof/>
                            <w:sz w:val="20"/>
                            <w:szCs w:val="20"/>
                            <w:lang w:val="en-US"/>
                          </w:rPr>
                        </w:pPr>
                      </w:p>
                    </w:tc>
                  </w:tr>
                  <w:tr w:rsidR="00817E70" w:rsidRPr="00CD0ABE" w14:paraId="342135FD" w14:textId="77777777" w:rsidTr="00FC519F">
                    <w:trPr>
                      <w:trHeight w:val="273"/>
                    </w:trPr>
                    <w:tc>
                      <w:tcPr>
                        <w:tcW w:w="20" w:type="dxa"/>
                      </w:tcPr>
                      <w:p w14:paraId="0AB94AC8" w14:textId="77777777" w:rsidR="00817E70" w:rsidRPr="00CD0ABE" w:rsidRDefault="00817E70" w:rsidP="00FC519F">
                        <w:pPr>
                          <w:autoSpaceDE w:val="0"/>
                          <w:autoSpaceDN w:val="0"/>
                          <w:adjustRightInd w:val="0"/>
                          <w:rPr>
                            <w:noProof/>
                            <w:sz w:val="20"/>
                            <w:szCs w:val="20"/>
                            <w:lang w:val="en-US"/>
                          </w:rPr>
                        </w:pPr>
                      </w:p>
                      <w:p w14:paraId="01767F73" w14:textId="77777777" w:rsidR="00817E70" w:rsidRPr="00CD0ABE" w:rsidRDefault="00817E70" w:rsidP="00FC519F">
                        <w:pPr>
                          <w:rPr>
                            <w:sz w:val="20"/>
                            <w:szCs w:val="20"/>
                          </w:rPr>
                        </w:pPr>
                      </w:p>
                    </w:tc>
                    <w:tc>
                      <w:tcPr>
                        <w:tcW w:w="2626" w:type="dxa"/>
                        <w:tcBorders>
                          <w:top w:val="nil"/>
                          <w:bottom w:val="nil"/>
                        </w:tcBorders>
                      </w:tcPr>
                      <w:p w14:paraId="3A04195F" w14:textId="77777777" w:rsidR="00817E70" w:rsidRPr="00CD0ABE" w:rsidRDefault="00817E70" w:rsidP="00FC519F">
                        <w:pPr>
                          <w:jc w:val="center"/>
                          <w:rPr>
                            <w:sz w:val="20"/>
                            <w:szCs w:val="20"/>
                          </w:rPr>
                        </w:pPr>
                        <w:r w:rsidRPr="00CD0ABE">
                          <w:rPr>
                            <w:noProof/>
                            <w:sz w:val="20"/>
                            <w:szCs w:val="20"/>
                            <w:lang w:val="en-US"/>
                          </w:rPr>
                          <w:t>1</w:t>
                        </w:r>
                      </w:p>
                    </w:tc>
                    <w:tc>
                      <w:tcPr>
                        <w:tcW w:w="20" w:type="dxa"/>
                      </w:tcPr>
                      <w:p w14:paraId="4A4E2D00" w14:textId="77777777" w:rsidR="00817E70" w:rsidRPr="00CD0ABE" w:rsidRDefault="00817E70" w:rsidP="00FC519F">
                        <w:pPr>
                          <w:rPr>
                            <w:sz w:val="20"/>
                            <w:szCs w:val="20"/>
                          </w:rPr>
                        </w:pPr>
                      </w:p>
                    </w:tc>
                  </w:tr>
                </w:tbl>
                <w:p w14:paraId="7920EE58" w14:textId="77777777" w:rsidR="00817E70" w:rsidRPr="00CD0ABE" w:rsidRDefault="00817E70" w:rsidP="00FC519F">
                  <w:pPr>
                    <w:rPr>
                      <w:sz w:val="20"/>
                      <w:szCs w:val="20"/>
                    </w:rPr>
                  </w:pPr>
                </w:p>
              </w:tc>
              <w:tc>
                <w:tcPr>
                  <w:tcW w:w="1843" w:type="dxa"/>
                  <w:tcBorders>
                    <w:left w:val="single" w:sz="4" w:space="0" w:color="auto"/>
                    <w:bottom w:val="nil"/>
                  </w:tcBorders>
                  <w:shd w:val="clear" w:color="auto" w:fill="auto"/>
                </w:tcPr>
                <w:p w14:paraId="7F649216" w14:textId="77777777" w:rsidR="00817E70" w:rsidRPr="00CD0ABE" w:rsidRDefault="00817E70" w:rsidP="00FC519F">
                  <w:pPr>
                    <w:jc w:val="center"/>
                    <w:rPr>
                      <w:sz w:val="20"/>
                      <w:szCs w:val="20"/>
                      <w:lang w:val="en-US"/>
                    </w:rPr>
                  </w:pPr>
                  <w:r w:rsidRPr="00CD0ABE">
                    <w:rPr>
                      <w:noProof/>
                      <w:sz w:val="20"/>
                      <w:szCs w:val="20"/>
                      <w:lang w:val="en-US"/>
                    </w:rPr>
                    <w:t>Штука</w:t>
                  </w:r>
                </w:p>
              </w:tc>
            </w:tr>
            <w:tr w:rsidR="00817E70" w:rsidRPr="009F0ADB" w14:paraId="79602071" w14:textId="77777777" w:rsidTr="00FC519F">
              <w:tc>
                <w:tcPr>
                  <w:tcW w:w="3394" w:type="dxa"/>
                  <w:tcBorders>
                    <w:bottom w:val="nil"/>
                    <w:right w:val="single" w:sz="4" w:space="0" w:color="auto"/>
                  </w:tcBorders>
                  <w:shd w:val="clear" w:color="auto" w:fill="auto"/>
                </w:tcPr>
                <w:p w14:paraId="0FA986AC" w14:textId="77777777" w:rsidR="00817E70" w:rsidRPr="009D5F7C" w:rsidRDefault="00817E70" w:rsidP="00FC519F">
                  <w:pPr>
                    <w:rPr>
                      <w:sz w:val="20"/>
                      <w:szCs w:val="20"/>
                    </w:rPr>
                  </w:pPr>
                  <w:r w:rsidRPr="009D5F7C">
                    <w:rPr>
                      <w:sz w:val="20"/>
                      <w:szCs w:val="20"/>
                    </w:rPr>
                    <w:t xml:space="preserve"> Универсальный вычислительный модуль представляет собой микропроцессорное устройство, предназначенное для управления устройствами, входящими в состав образовательного робототехнического комплекта и для создания аппаратно-программных решений и ''умных/смарт''-устройств для разр</w:t>
                  </w:r>
                  <w:r>
                    <w:rPr>
                      <w:sz w:val="20"/>
                      <w:szCs w:val="20"/>
                    </w:rPr>
                    <w:t>аботки решений ''Интернет вещей</w:t>
                  </w:r>
                  <w:r w:rsidRPr="009D5F7C">
                    <w:rPr>
                      <w:sz w:val="20"/>
                      <w:szCs w:val="20"/>
                    </w:rPr>
                    <w: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5F7C" w14:paraId="3DD7D34B" w14:textId="77777777" w:rsidTr="00FC519F">
                    <w:trPr>
                      <w:cantSplit/>
                      <w:trHeight w:hRule="exact" w:val="20"/>
                    </w:trPr>
                    <w:tc>
                      <w:tcPr>
                        <w:tcW w:w="20" w:type="dxa"/>
                      </w:tcPr>
                      <w:p w14:paraId="75A02DE0" w14:textId="77777777" w:rsidR="00817E70" w:rsidRPr="009D5F7C" w:rsidRDefault="00817E70" w:rsidP="00FC519F">
                        <w:pPr>
                          <w:autoSpaceDE w:val="0"/>
                          <w:autoSpaceDN w:val="0"/>
                          <w:adjustRightInd w:val="0"/>
                          <w:rPr>
                            <w:noProof/>
                            <w:sz w:val="20"/>
                            <w:szCs w:val="20"/>
                          </w:rPr>
                        </w:pPr>
                      </w:p>
                    </w:tc>
                    <w:tc>
                      <w:tcPr>
                        <w:tcW w:w="2626" w:type="dxa"/>
                        <w:tcBorders>
                          <w:bottom w:val="nil"/>
                        </w:tcBorders>
                      </w:tcPr>
                      <w:p w14:paraId="1D0CEFD3" w14:textId="77777777" w:rsidR="00817E70" w:rsidRPr="009D5F7C" w:rsidRDefault="00817E70" w:rsidP="00FC519F">
                        <w:pPr>
                          <w:jc w:val="center"/>
                          <w:rPr>
                            <w:noProof/>
                            <w:sz w:val="20"/>
                            <w:szCs w:val="20"/>
                          </w:rPr>
                        </w:pPr>
                      </w:p>
                    </w:tc>
                    <w:tc>
                      <w:tcPr>
                        <w:tcW w:w="20" w:type="dxa"/>
                      </w:tcPr>
                      <w:p w14:paraId="14593876" w14:textId="77777777" w:rsidR="00817E70" w:rsidRPr="009D5F7C" w:rsidRDefault="00817E70" w:rsidP="00FC519F">
                        <w:pPr>
                          <w:rPr>
                            <w:noProof/>
                            <w:sz w:val="20"/>
                            <w:szCs w:val="20"/>
                          </w:rPr>
                        </w:pPr>
                      </w:p>
                    </w:tc>
                  </w:tr>
                  <w:tr w:rsidR="00817E70" w:rsidRPr="009D5F7C" w14:paraId="37C12052" w14:textId="77777777" w:rsidTr="00FC519F">
                    <w:trPr>
                      <w:trHeight w:val="273"/>
                    </w:trPr>
                    <w:tc>
                      <w:tcPr>
                        <w:tcW w:w="20" w:type="dxa"/>
                      </w:tcPr>
                      <w:p w14:paraId="1BD1C894" w14:textId="77777777" w:rsidR="00817E70" w:rsidRPr="009D5F7C" w:rsidRDefault="00817E70" w:rsidP="00FC519F">
                        <w:pPr>
                          <w:autoSpaceDE w:val="0"/>
                          <w:autoSpaceDN w:val="0"/>
                          <w:adjustRightInd w:val="0"/>
                          <w:rPr>
                            <w:noProof/>
                            <w:sz w:val="20"/>
                            <w:szCs w:val="20"/>
                          </w:rPr>
                        </w:pPr>
                      </w:p>
                      <w:p w14:paraId="5A08918F" w14:textId="77777777" w:rsidR="00817E70" w:rsidRPr="009D5F7C" w:rsidRDefault="00817E70" w:rsidP="00FC519F">
                        <w:pPr>
                          <w:rPr>
                            <w:sz w:val="20"/>
                            <w:szCs w:val="20"/>
                          </w:rPr>
                        </w:pPr>
                      </w:p>
                    </w:tc>
                    <w:tc>
                      <w:tcPr>
                        <w:tcW w:w="2626" w:type="dxa"/>
                        <w:tcBorders>
                          <w:top w:val="nil"/>
                          <w:bottom w:val="nil"/>
                        </w:tcBorders>
                      </w:tcPr>
                      <w:p w14:paraId="15C4F2D8" w14:textId="77777777" w:rsidR="00817E70" w:rsidRPr="009D5F7C" w:rsidRDefault="00817E70" w:rsidP="00FC519F">
                        <w:pPr>
                          <w:jc w:val="center"/>
                          <w:rPr>
                            <w:sz w:val="20"/>
                            <w:szCs w:val="20"/>
                          </w:rPr>
                        </w:pPr>
                        <w:r w:rsidRPr="009D5F7C">
                          <w:rPr>
                            <w:noProof/>
                            <w:sz w:val="20"/>
                            <w:szCs w:val="20"/>
                            <w:lang w:val="en-US"/>
                          </w:rPr>
                          <w:t>наличие</w:t>
                        </w:r>
                      </w:p>
                    </w:tc>
                    <w:tc>
                      <w:tcPr>
                        <w:tcW w:w="20" w:type="dxa"/>
                      </w:tcPr>
                      <w:p w14:paraId="3FA4FE6B" w14:textId="77777777" w:rsidR="00817E70" w:rsidRPr="009D5F7C" w:rsidRDefault="00817E70" w:rsidP="00FC519F">
                        <w:pPr>
                          <w:rPr>
                            <w:sz w:val="20"/>
                            <w:szCs w:val="20"/>
                          </w:rPr>
                        </w:pPr>
                      </w:p>
                    </w:tc>
                  </w:tr>
                </w:tbl>
                <w:p w14:paraId="0701AE47" w14:textId="77777777" w:rsidR="00817E70" w:rsidRPr="009D5F7C" w:rsidRDefault="00817E70" w:rsidP="00FC519F">
                  <w:pPr>
                    <w:rPr>
                      <w:sz w:val="20"/>
                      <w:szCs w:val="20"/>
                    </w:rPr>
                  </w:pPr>
                </w:p>
              </w:tc>
              <w:tc>
                <w:tcPr>
                  <w:tcW w:w="1843" w:type="dxa"/>
                  <w:tcBorders>
                    <w:left w:val="single" w:sz="4" w:space="0" w:color="auto"/>
                    <w:bottom w:val="nil"/>
                  </w:tcBorders>
                  <w:shd w:val="clear" w:color="auto" w:fill="auto"/>
                </w:tcPr>
                <w:p w14:paraId="66878E04" w14:textId="77777777" w:rsidR="00817E70" w:rsidRPr="009D5F7C" w:rsidRDefault="00817E70" w:rsidP="00FC519F">
                  <w:pPr>
                    <w:jc w:val="center"/>
                    <w:rPr>
                      <w:sz w:val="20"/>
                      <w:szCs w:val="20"/>
                      <w:lang w:val="en-US"/>
                    </w:rPr>
                  </w:pPr>
                </w:p>
              </w:tc>
            </w:tr>
            <w:tr w:rsidR="00817E70" w:rsidRPr="009F0ADB" w14:paraId="0A2823D5" w14:textId="77777777" w:rsidTr="00FC519F">
              <w:tc>
                <w:tcPr>
                  <w:tcW w:w="3394" w:type="dxa"/>
                  <w:tcBorders>
                    <w:bottom w:val="nil"/>
                    <w:right w:val="single" w:sz="4" w:space="0" w:color="auto"/>
                  </w:tcBorders>
                  <w:shd w:val="clear" w:color="auto" w:fill="auto"/>
                </w:tcPr>
                <w:p w14:paraId="77C98BF4" w14:textId="77777777" w:rsidR="00817E70" w:rsidRPr="009D5F7C" w:rsidRDefault="00817E70" w:rsidP="00FC519F">
                  <w:pPr>
                    <w:rPr>
                      <w:sz w:val="20"/>
                      <w:szCs w:val="20"/>
                    </w:rPr>
                  </w:pPr>
                  <w:r w:rsidRPr="009D5F7C">
                    <w:rPr>
                      <w:sz w:val="20"/>
                      <w:szCs w:val="20"/>
                    </w:rPr>
                    <w:t xml:space="preserve"> Плата расширения универсального вычислительного модуля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5F7C" w14:paraId="73131F9E" w14:textId="77777777" w:rsidTr="00FC519F">
                    <w:trPr>
                      <w:cantSplit/>
                      <w:trHeight w:hRule="exact" w:val="20"/>
                    </w:trPr>
                    <w:tc>
                      <w:tcPr>
                        <w:tcW w:w="20" w:type="dxa"/>
                      </w:tcPr>
                      <w:p w14:paraId="0A0B080E" w14:textId="77777777" w:rsidR="00817E70" w:rsidRPr="009D5F7C" w:rsidRDefault="00817E70" w:rsidP="00FC519F">
                        <w:pPr>
                          <w:autoSpaceDE w:val="0"/>
                          <w:autoSpaceDN w:val="0"/>
                          <w:adjustRightInd w:val="0"/>
                          <w:rPr>
                            <w:noProof/>
                            <w:sz w:val="20"/>
                            <w:szCs w:val="20"/>
                          </w:rPr>
                        </w:pPr>
                      </w:p>
                    </w:tc>
                    <w:tc>
                      <w:tcPr>
                        <w:tcW w:w="2626" w:type="dxa"/>
                        <w:tcBorders>
                          <w:bottom w:val="nil"/>
                        </w:tcBorders>
                      </w:tcPr>
                      <w:p w14:paraId="6440B0AA" w14:textId="77777777" w:rsidR="00817E70" w:rsidRPr="009D5F7C" w:rsidRDefault="00817E70" w:rsidP="00FC519F">
                        <w:pPr>
                          <w:jc w:val="center"/>
                          <w:rPr>
                            <w:noProof/>
                            <w:sz w:val="20"/>
                            <w:szCs w:val="20"/>
                          </w:rPr>
                        </w:pPr>
                      </w:p>
                    </w:tc>
                    <w:tc>
                      <w:tcPr>
                        <w:tcW w:w="20" w:type="dxa"/>
                      </w:tcPr>
                      <w:p w14:paraId="20C650B6" w14:textId="77777777" w:rsidR="00817E70" w:rsidRPr="009D5F7C" w:rsidRDefault="00817E70" w:rsidP="00FC519F">
                        <w:pPr>
                          <w:rPr>
                            <w:noProof/>
                            <w:sz w:val="20"/>
                            <w:szCs w:val="20"/>
                          </w:rPr>
                        </w:pPr>
                      </w:p>
                    </w:tc>
                  </w:tr>
                  <w:tr w:rsidR="00817E70" w:rsidRPr="009D5F7C" w14:paraId="23C86439" w14:textId="77777777" w:rsidTr="00FC519F">
                    <w:trPr>
                      <w:trHeight w:val="273"/>
                    </w:trPr>
                    <w:tc>
                      <w:tcPr>
                        <w:tcW w:w="20" w:type="dxa"/>
                      </w:tcPr>
                      <w:p w14:paraId="3FB0F7DE" w14:textId="77777777" w:rsidR="00817E70" w:rsidRPr="009D5F7C" w:rsidRDefault="00817E70" w:rsidP="00FC519F">
                        <w:pPr>
                          <w:autoSpaceDE w:val="0"/>
                          <w:autoSpaceDN w:val="0"/>
                          <w:adjustRightInd w:val="0"/>
                          <w:rPr>
                            <w:noProof/>
                            <w:sz w:val="20"/>
                            <w:szCs w:val="20"/>
                          </w:rPr>
                        </w:pPr>
                      </w:p>
                      <w:p w14:paraId="0321E914" w14:textId="77777777" w:rsidR="00817E70" w:rsidRPr="009D5F7C" w:rsidRDefault="00817E70" w:rsidP="00FC519F">
                        <w:pPr>
                          <w:rPr>
                            <w:sz w:val="20"/>
                            <w:szCs w:val="20"/>
                          </w:rPr>
                        </w:pPr>
                      </w:p>
                    </w:tc>
                    <w:tc>
                      <w:tcPr>
                        <w:tcW w:w="2626" w:type="dxa"/>
                        <w:tcBorders>
                          <w:top w:val="nil"/>
                          <w:bottom w:val="nil"/>
                        </w:tcBorders>
                      </w:tcPr>
                      <w:p w14:paraId="46F7472F" w14:textId="77777777" w:rsidR="00817E70" w:rsidRPr="009D5F7C" w:rsidRDefault="00817E70" w:rsidP="00FC519F">
                        <w:pPr>
                          <w:jc w:val="center"/>
                          <w:rPr>
                            <w:sz w:val="20"/>
                            <w:szCs w:val="20"/>
                          </w:rPr>
                        </w:pPr>
                        <w:r w:rsidRPr="009D5F7C">
                          <w:rPr>
                            <w:noProof/>
                            <w:sz w:val="20"/>
                            <w:szCs w:val="20"/>
                            <w:lang w:val="en-US"/>
                          </w:rPr>
                          <w:t>1</w:t>
                        </w:r>
                      </w:p>
                    </w:tc>
                    <w:tc>
                      <w:tcPr>
                        <w:tcW w:w="20" w:type="dxa"/>
                      </w:tcPr>
                      <w:p w14:paraId="1772A248" w14:textId="77777777" w:rsidR="00817E70" w:rsidRPr="009D5F7C" w:rsidRDefault="00817E70" w:rsidP="00FC519F">
                        <w:pPr>
                          <w:rPr>
                            <w:sz w:val="20"/>
                            <w:szCs w:val="20"/>
                          </w:rPr>
                        </w:pPr>
                      </w:p>
                    </w:tc>
                  </w:tr>
                </w:tbl>
                <w:p w14:paraId="59B99DCC" w14:textId="77777777" w:rsidR="00817E70" w:rsidRPr="009D5F7C" w:rsidRDefault="00817E70" w:rsidP="00FC519F">
                  <w:pPr>
                    <w:rPr>
                      <w:sz w:val="20"/>
                      <w:szCs w:val="20"/>
                    </w:rPr>
                  </w:pPr>
                </w:p>
              </w:tc>
              <w:tc>
                <w:tcPr>
                  <w:tcW w:w="1843" w:type="dxa"/>
                  <w:tcBorders>
                    <w:left w:val="single" w:sz="4" w:space="0" w:color="auto"/>
                    <w:bottom w:val="nil"/>
                  </w:tcBorders>
                  <w:shd w:val="clear" w:color="auto" w:fill="auto"/>
                </w:tcPr>
                <w:p w14:paraId="40E772B3" w14:textId="77777777" w:rsidR="00817E70" w:rsidRPr="009D5F7C" w:rsidRDefault="00817E70" w:rsidP="00FC519F">
                  <w:pPr>
                    <w:jc w:val="center"/>
                    <w:rPr>
                      <w:sz w:val="20"/>
                      <w:szCs w:val="20"/>
                      <w:lang w:val="en-US"/>
                    </w:rPr>
                  </w:pPr>
                  <w:r w:rsidRPr="009D5F7C">
                    <w:rPr>
                      <w:noProof/>
                      <w:sz w:val="20"/>
                      <w:szCs w:val="20"/>
                      <w:lang w:val="en-US"/>
                    </w:rPr>
                    <w:t>Штука</w:t>
                  </w:r>
                </w:p>
              </w:tc>
            </w:tr>
            <w:tr w:rsidR="00817E70" w:rsidRPr="009F0ADB" w14:paraId="37DA4120" w14:textId="77777777" w:rsidTr="00FC519F">
              <w:tc>
                <w:tcPr>
                  <w:tcW w:w="3394" w:type="dxa"/>
                  <w:tcBorders>
                    <w:bottom w:val="nil"/>
                    <w:right w:val="single" w:sz="4" w:space="0" w:color="auto"/>
                  </w:tcBorders>
                  <w:shd w:val="clear" w:color="auto" w:fill="auto"/>
                </w:tcPr>
                <w:p w14:paraId="40F35DF2" w14:textId="77777777" w:rsidR="00817E70" w:rsidRPr="009D5F7C" w:rsidRDefault="00817E70" w:rsidP="00FC519F">
                  <w:pPr>
                    <w:rPr>
                      <w:sz w:val="20"/>
                      <w:szCs w:val="20"/>
                    </w:rPr>
                  </w:pPr>
                  <w:r w:rsidRPr="009D5F7C">
                    <w:rPr>
                      <w:sz w:val="20"/>
                      <w:szCs w:val="20"/>
                    </w:rPr>
                    <w:lastRenderedPageBreak/>
                    <w:t xml:space="preserve"> Плата расширения обеспечивает возможность подключения универсального вычислительного модуля к сети посредством интерфейса </w:t>
                  </w:r>
                  <w:r w:rsidRPr="009D5F7C">
                    <w:rPr>
                      <w:sz w:val="20"/>
                      <w:szCs w:val="20"/>
                      <w:lang w:val="en-US"/>
                    </w:rPr>
                    <w:t>Ethernet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5F7C" w14:paraId="0B435F59" w14:textId="77777777" w:rsidTr="00FC519F">
                    <w:trPr>
                      <w:cantSplit/>
                      <w:trHeight w:hRule="exact" w:val="20"/>
                    </w:trPr>
                    <w:tc>
                      <w:tcPr>
                        <w:tcW w:w="20" w:type="dxa"/>
                      </w:tcPr>
                      <w:p w14:paraId="5367F643" w14:textId="77777777" w:rsidR="00817E70" w:rsidRPr="009D5F7C" w:rsidRDefault="00817E70" w:rsidP="00FC519F">
                        <w:pPr>
                          <w:autoSpaceDE w:val="0"/>
                          <w:autoSpaceDN w:val="0"/>
                          <w:adjustRightInd w:val="0"/>
                          <w:rPr>
                            <w:noProof/>
                            <w:sz w:val="20"/>
                            <w:szCs w:val="20"/>
                          </w:rPr>
                        </w:pPr>
                      </w:p>
                    </w:tc>
                    <w:tc>
                      <w:tcPr>
                        <w:tcW w:w="2626" w:type="dxa"/>
                        <w:tcBorders>
                          <w:bottom w:val="nil"/>
                        </w:tcBorders>
                      </w:tcPr>
                      <w:p w14:paraId="565F5103" w14:textId="77777777" w:rsidR="00817E70" w:rsidRPr="009D5F7C" w:rsidRDefault="00817E70" w:rsidP="00FC519F">
                        <w:pPr>
                          <w:jc w:val="center"/>
                          <w:rPr>
                            <w:noProof/>
                            <w:sz w:val="20"/>
                            <w:szCs w:val="20"/>
                          </w:rPr>
                        </w:pPr>
                      </w:p>
                    </w:tc>
                    <w:tc>
                      <w:tcPr>
                        <w:tcW w:w="20" w:type="dxa"/>
                      </w:tcPr>
                      <w:p w14:paraId="21B3D6C7" w14:textId="77777777" w:rsidR="00817E70" w:rsidRPr="009D5F7C" w:rsidRDefault="00817E70" w:rsidP="00FC519F">
                        <w:pPr>
                          <w:rPr>
                            <w:noProof/>
                            <w:sz w:val="20"/>
                            <w:szCs w:val="20"/>
                          </w:rPr>
                        </w:pPr>
                      </w:p>
                    </w:tc>
                  </w:tr>
                  <w:tr w:rsidR="00817E70" w:rsidRPr="009D5F7C" w14:paraId="584C8C07" w14:textId="77777777" w:rsidTr="00FC519F">
                    <w:trPr>
                      <w:trHeight w:val="273"/>
                    </w:trPr>
                    <w:tc>
                      <w:tcPr>
                        <w:tcW w:w="20" w:type="dxa"/>
                      </w:tcPr>
                      <w:p w14:paraId="32AD7EA6" w14:textId="77777777" w:rsidR="00817E70" w:rsidRPr="009D5F7C" w:rsidRDefault="00817E70" w:rsidP="00FC519F">
                        <w:pPr>
                          <w:autoSpaceDE w:val="0"/>
                          <w:autoSpaceDN w:val="0"/>
                          <w:adjustRightInd w:val="0"/>
                          <w:rPr>
                            <w:noProof/>
                            <w:sz w:val="20"/>
                            <w:szCs w:val="20"/>
                          </w:rPr>
                        </w:pPr>
                      </w:p>
                      <w:p w14:paraId="44E06B50" w14:textId="77777777" w:rsidR="00817E70" w:rsidRPr="009D5F7C" w:rsidRDefault="00817E70" w:rsidP="00FC519F">
                        <w:pPr>
                          <w:rPr>
                            <w:sz w:val="20"/>
                            <w:szCs w:val="20"/>
                          </w:rPr>
                        </w:pPr>
                      </w:p>
                    </w:tc>
                    <w:tc>
                      <w:tcPr>
                        <w:tcW w:w="2626" w:type="dxa"/>
                        <w:tcBorders>
                          <w:top w:val="nil"/>
                          <w:bottom w:val="nil"/>
                        </w:tcBorders>
                      </w:tcPr>
                      <w:p w14:paraId="7081C110" w14:textId="77777777" w:rsidR="00817E70" w:rsidRPr="009D5F7C" w:rsidRDefault="00817E70" w:rsidP="00FC519F">
                        <w:pPr>
                          <w:jc w:val="center"/>
                          <w:rPr>
                            <w:sz w:val="20"/>
                            <w:szCs w:val="20"/>
                          </w:rPr>
                        </w:pPr>
                        <w:r w:rsidRPr="009D5F7C">
                          <w:rPr>
                            <w:noProof/>
                            <w:sz w:val="20"/>
                            <w:szCs w:val="20"/>
                            <w:lang w:val="en-US"/>
                          </w:rPr>
                          <w:t>наличие</w:t>
                        </w:r>
                      </w:p>
                    </w:tc>
                    <w:tc>
                      <w:tcPr>
                        <w:tcW w:w="20" w:type="dxa"/>
                      </w:tcPr>
                      <w:p w14:paraId="3CD87D52" w14:textId="77777777" w:rsidR="00817E70" w:rsidRPr="009D5F7C" w:rsidRDefault="00817E70" w:rsidP="00FC519F">
                        <w:pPr>
                          <w:rPr>
                            <w:sz w:val="20"/>
                            <w:szCs w:val="20"/>
                          </w:rPr>
                        </w:pPr>
                      </w:p>
                    </w:tc>
                  </w:tr>
                </w:tbl>
                <w:p w14:paraId="0BA4CF33" w14:textId="77777777" w:rsidR="00817E70" w:rsidRPr="009D5F7C" w:rsidRDefault="00817E70" w:rsidP="00FC519F">
                  <w:pPr>
                    <w:rPr>
                      <w:sz w:val="20"/>
                      <w:szCs w:val="20"/>
                    </w:rPr>
                  </w:pPr>
                </w:p>
              </w:tc>
              <w:tc>
                <w:tcPr>
                  <w:tcW w:w="1843" w:type="dxa"/>
                  <w:tcBorders>
                    <w:left w:val="single" w:sz="4" w:space="0" w:color="auto"/>
                    <w:bottom w:val="nil"/>
                  </w:tcBorders>
                  <w:shd w:val="clear" w:color="auto" w:fill="auto"/>
                </w:tcPr>
                <w:p w14:paraId="4CAD8529" w14:textId="77777777" w:rsidR="00817E70" w:rsidRPr="009D5F7C" w:rsidRDefault="00817E70" w:rsidP="00FC519F">
                  <w:pPr>
                    <w:jc w:val="center"/>
                    <w:rPr>
                      <w:sz w:val="20"/>
                      <w:szCs w:val="20"/>
                      <w:lang w:val="en-US"/>
                    </w:rPr>
                  </w:pPr>
                </w:p>
              </w:tc>
            </w:tr>
            <w:tr w:rsidR="00817E70" w:rsidRPr="009F0ADB" w14:paraId="337E6BA1" w14:textId="77777777" w:rsidTr="00FC519F">
              <w:tc>
                <w:tcPr>
                  <w:tcW w:w="3394" w:type="dxa"/>
                  <w:tcBorders>
                    <w:bottom w:val="nil"/>
                    <w:right w:val="single" w:sz="4" w:space="0" w:color="auto"/>
                  </w:tcBorders>
                  <w:shd w:val="clear" w:color="auto" w:fill="auto"/>
                </w:tcPr>
                <w:p w14:paraId="4B012A30" w14:textId="77777777" w:rsidR="00817E70" w:rsidRPr="00060A14" w:rsidRDefault="00817E70" w:rsidP="00FC519F">
                  <w:pPr>
                    <w:rPr>
                      <w:sz w:val="20"/>
                      <w:szCs w:val="20"/>
                    </w:rPr>
                  </w:pPr>
                  <w:r w:rsidRPr="00060A14">
                    <w:rPr>
                      <w:sz w:val="20"/>
                      <w:szCs w:val="20"/>
                    </w:rPr>
                    <w:t xml:space="preserve"> Количество портов ''Ввода-Вывода'' платы расширения универсального вычислительного модуля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060A14" w14:paraId="2CE8DF4C" w14:textId="77777777" w:rsidTr="00FC519F">
                    <w:trPr>
                      <w:cantSplit/>
                      <w:trHeight w:hRule="exact" w:val="20"/>
                    </w:trPr>
                    <w:tc>
                      <w:tcPr>
                        <w:tcW w:w="20" w:type="dxa"/>
                      </w:tcPr>
                      <w:p w14:paraId="06BC4ACF" w14:textId="77777777" w:rsidR="00817E70" w:rsidRPr="00060A14" w:rsidRDefault="00817E70" w:rsidP="00FC519F">
                        <w:pPr>
                          <w:autoSpaceDE w:val="0"/>
                          <w:autoSpaceDN w:val="0"/>
                          <w:adjustRightInd w:val="0"/>
                          <w:rPr>
                            <w:noProof/>
                            <w:sz w:val="20"/>
                            <w:szCs w:val="20"/>
                          </w:rPr>
                        </w:pPr>
                      </w:p>
                    </w:tc>
                    <w:tc>
                      <w:tcPr>
                        <w:tcW w:w="2626" w:type="dxa"/>
                        <w:tcBorders>
                          <w:bottom w:val="nil"/>
                        </w:tcBorders>
                      </w:tcPr>
                      <w:p w14:paraId="008E92BD" w14:textId="77777777" w:rsidR="00817E70" w:rsidRPr="00060A14" w:rsidRDefault="00817E70" w:rsidP="00FC519F">
                        <w:pPr>
                          <w:jc w:val="center"/>
                          <w:rPr>
                            <w:noProof/>
                            <w:sz w:val="20"/>
                            <w:szCs w:val="20"/>
                          </w:rPr>
                        </w:pPr>
                      </w:p>
                    </w:tc>
                    <w:tc>
                      <w:tcPr>
                        <w:tcW w:w="20" w:type="dxa"/>
                      </w:tcPr>
                      <w:p w14:paraId="789FFE3A" w14:textId="77777777" w:rsidR="00817E70" w:rsidRPr="00060A14" w:rsidRDefault="00817E70" w:rsidP="00FC519F">
                        <w:pPr>
                          <w:rPr>
                            <w:noProof/>
                            <w:sz w:val="20"/>
                            <w:szCs w:val="20"/>
                          </w:rPr>
                        </w:pPr>
                      </w:p>
                    </w:tc>
                  </w:tr>
                  <w:tr w:rsidR="00817E70" w:rsidRPr="00060A14" w14:paraId="61C30D17" w14:textId="77777777" w:rsidTr="00FC519F">
                    <w:trPr>
                      <w:trHeight w:val="273"/>
                    </w:trPr>
                    <w:tc>
                      <w:tcPr>
                        <w:tcW w:w="20" w:type="dxa"/>
                      </w:tcPr>
                      <w:p w14:paraId="7CCB3F19" w14:textId="77777777" w:rsidR="00817E70" w:rsidRPr="00060A14" w:rsidRDefault="00817E70" w:rsidP="00FC519F">
                        <w:pPr>
                          <w:autoSpaceDE w:val="0"/>
                          <w:autoSpaceDN w:val="0"/>
                          <w:adjustRightInd w:val="0"/>
                          <w:rPr>
                            <w:noProof/>
                            <w:sz w:val="20"/>
                            <w:szCs w:val="20"/>
                          </w:rPr>
                        </w:pPr>
                      </w:p>
                      <w:p w14:paraId="1C408FC8" w14:textId="77777777" w:rsidR="00817E70" w:rsidRPr="00060A14" w:rsidRDefault="00817E70" w:rsidP="00FC519F">
                        <w:pPr>
                          <w:rPr>
                            <w:sz w:val="20"/>
                            <w:szCs w:val="20"/>
                          </w:rPr>
                        </w:pPr>
                      </w:p>
                    </w:tc>
                    <w:tc>
                      <w:tcPr>
                        <w:tcW w:w="2626" w:type="dxa"/>
                        <w:tcBorders>
                          <w:top w:val="nil"/>
                          <w:bottom w:val="nil"/>
                        </w:tcBorders>
                      </w:tcPr>
                      <w:p w14:paraId="73D89C22" w14:textId="77777777" w:rsidR="00817E70" w:rsidRPr="00060A14" w:rsidRDefault="00817E70" w:rsidP="00FC519F">
                        <w:pPr>
                          <w:jc w:val="center"/>
                          <w:rPr>
                            <w:sz w:val="20"/>
                            <w:szCs w:val="20"/>
                          </w:rPr>
                        </w:pPr>
                        <w:r w:rsidRPr="00060A14">
                          <w:rPr>
                            <w:noProof/>
                            <w:sz w:val="20"/>
                            <w:szCs w:val="20"/>
                            <w:lang w:val="en-US"/>
                          </w:rPr>
                          <w:t>40</w:t>
                        </w:r>
                      </w:p>
                    </w:tc>
                    <w:tc>
                      <w:tcPr>
                        <w:tcW w:w="20" w:type="dxa"/>
                      </w:tcPr>
                      <w:p w14:paraId="57EAB232" w14:textId="77777777" w:rsidR="00817E70" w:rsidRPr="00060A14" w:rsidRDefault="00817E70" w:rsidP="00FC519F">
                        <w:pPr>
                          <w:rPr>
                            <w:sz w:val="20"/>
                            <w:szCs w:val="20"/>
                          </w:rPr>
                        </w:pPr>
                      </w:p>
                    </w:tc>
                  </w:tr>
                </w:tbl>
                <w:p w14:paraId="12DA1EE6" w14:textId="77777777" w:rsidR="00817E70" w:rsidRPr="00060A14" w:rsidRDefault="00817E70" w:rsidP="00FC519F">
                  <w:pPr>
                    <w:rPr>
                      <w:sz w:val="20"/>
                      <w:szCs w:val="20"/>
                    </w:rPr>
                  </w:pPr>
                </w:p>
              </w:tc>
              <w:tc>
                <w:tcPr>
                  <w:tcW w:w="1843" w:type="dxa"/>
                  <w:tcBorders>
                    <w:left w:val="single" w:sz="4" w:space="0" w:color="auto"/>
                    <w:bottom w:val="nil"/>
                  </w:tcBorders>
                  <w:shd w:val="clear" w:color="auto" w:fill="auto"/>
                </w:tcPr>
                <w:p w14:paraId="54E0147A" w14:textId="77777777" w:rsidR="00817E70" w:rsidRPr="00060A14" w:rsidRDefault="00817E70" w:rsidP="00FC519F">
                  <w:pPr>
                    <w:jc w:val="center"/>
                    <w:rPr>
                      <w:sz w:val="20"/>
                      <w:szCs w:val="20"/>
                      <w:lang w:val="en-US"/>
                    </w:rPr>
                  </w:pPr>
                  <w:r w:rsidRPr="00060A14">
                    <w:rPr>
                      <w:noProof/>
                      <w:sz w:val="20"/>
                      <w:szCs w:val="20"/>
                      <w:lang w:val="en-US"/>
                    </w:rPr>
                    <w:t>Штука</w:t>
                  </w:r>
                </w:p>
              </w:tc>
            </w:tr>
            <w:tr w:rsidR="00817E70" w:rsidRPr="009F0ADB" w14:paraId="7451F651" w14:textId="77777777" w:rsidTr="00FC519F">
              <w:tc>
                <w:tcPr>
                  <w:tcW w:w="3394" w:type="dxa"/>
                  <w:tcBorders>
                    <w:bottom w:val="nil"/>
                    <w:right w:val="single" w:sz="4" w:space="0" w:color="auto"/>
                  </w:tcBorders>
                  <w:shd w:val="clear" w:color="auto" w:fill="auto"/>
                </w:tcPr>
                <w:p w14:paraId="13F3DB21" w14:textId="77777777" w:rsidR="00817E70" w:rsidRPr="002D4AFC" w:rsidRDefault="00817E70" w:rsidP="00FC519F">
                  <w:pPr>
                    <w:rPr>
                      <w:sz w:val="20"/>
                      <w:szCs w:val="20"/>
                    </w:rPr>
                  </w:pPr>
                  <w:r w:rsidRPr="002D4AFC">
                    <w:rPr>
                      <w:sz w:val="20"/>
                      <w:szCs w:val="20"/>
                    </w:rPr>
                    <w:t xml:space="preserve"> Интерфейсы платы расширения универсального вычислительного модуля:</w:t>
                  </w:r>
                </w:p>
                <w:p w14:paraId="0D2A3A16" w14:textId="77777777" w:rsidR="00817E70" w:rsidRPr="002D4AFC" w:rsidRDefault="00817E70" w:rsidP="00FC519F">
                  <w:pPr>
                    <w:rPr>
                      <w:sz w:val="20"/>
                      <w:szCs w:val="20"/>
                      <w:lang w:val="en-US"/>
                    </w:rPr>
                  </w:pPr>
                  <w:r w:rsidRPr="002D4AFC">
                    <w:rPr>
                      <w:sz w:val="20"/>
                      <w:szCs w:val="20"/>
                      <w:lang w:val="en-US"/>
                    </w:rPr>
                    <w:t xml:space="preserve">Ethernet, SPI, </w:t>
                  </w:r>
                  <w:proofErr w:type="spellStart"/>
                  <w:r w:rsidRPr="002D4AFC">
                    <w:rPr>
                      <w:sz w:val="20"/>
                      <w:szCs w:val="20"/>
                      <w:lang w:val="en-US"/>
                    </w:rPr>
                    <w:t>подключения</w:t>
                  </w:r>
                  <w:proofErr w:type="spellEnd"/>
                  <w:r w:rsidRPr="002D4AFC">
                    <w:rPr>
                      <w:sz w:val="20"/>
                      <w:szCs w:val="20"/>
                      <w:lang w:val="en-US"/>
                    </w:rPr>
                    <w:t xml:space="preserve"> </w:t>
                  </w:r>
                  <w:proofErr w:type="spellStart"/>
                  <w:r w:rsidRPr="002D4AFC">
                    <w:rPr>
                      <w:sz w:val="20"/>
                      <w:szCs w:val="20"/>
                      <w:lang w:val="en-US"/>
                    </w:rPr>
                    <w:t>карты</w:t>
                  </w:r>
                  <w:proofErr w:type="spellEnd"/>
                  <w:r w:rsidRPr="002D4AFC">
                    <w:rPr>
                      <w:sz w:val="20"/>
                      <w:szCs w:val="20"/>
                      <w:lang w:val="en-US"/>
                    </w:rPr>
                    <w:t xml:space="preserve"> microSD</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4AFC" w14:paraId="3E641D86" w14:textId="77777777" w:rsidTr="00FC519F">
                    <w:trPr>
                      <w:cantSplit/>
                      <w:trHeight w:hRule="exact" w:val="20"/>
                    </w:trPr>
                    <w:tc>
                      <w:tcPr>
                        <w:tcW w:w="20" w:type="dxa"/>
                      </w:tcPr>
                      <w:p w14:paraId="28032134" w14:textId="77777777" w:rsidR="00817E70" w:rsidRPr="002D4AFC" w:rsidRDefault="00817E70" w:rsidP="00FC519F">
                        <w:pPr>
                          <w:autoSpaceDE w:val="0"/>
                          <w:autoSpaceDN w:val="0"/>
                          <w:adjustRightInd w:val="0"/>
                          <w:rPr>
                            <w:noProof/>
                            <w:sz w:val="20"/>
                            <w:szCs w:val="20"/>
                            <w:lang w:val="en-US"/>
                          </w:rPr>
                        </w:pPr>
                      </w:p>
                    </w:tc>
                    <w:tc>
                      <w:tcPr>
                        <w:tcW w:w="2626" w:type="dxa"/>
                        <w:tcBorders>
                          <w:bottom w:val="nil"/>
                        </w:tcBorders>
                      </w:tcPr>
                      <w:p w14:paraId="1B1D9F1C" w14:textId="77777777" w:rsidR="00817E70" w:rsidRPr="002D4AFC" w:rsidRDefault="00817E70" w:rsidP="00FC519F">
                        <w:pPr>
                          <w:jc w:val="center"/>
                          <w:rPr>
                            <w:noProof/>
                            <w:sz w:val="20"/>
                            <w:szCs w:val="20"/>
                            <w:lang w:val="en-US"/>
                          </w:rPr>
                        </w:pPr>
                      </w:p>
                    </w:tc>
                    <w:tc>
                      <w:tcPr>
                        <w:tcW w:w="20" w:type="dxa"/>
                      </w:tcPr>
                      <w:p w14:paraId="5A6DB921" w14:textId="77777777" w:rsidR="00817E70" w:rsidRPr="002D4AFC" w:rsidRDefault="00817E70" w:rsidP="00FC519F">
                        <w:pPr>
                          <w:rPr>
                            <w:noProof/>
                            <w:sz w:val="20"/>
                            <w:szCs w:val="20"/>
                            <w:lang w:val="en-US"/>
                          </w:rPr>
                        </w:pPr>
                      </w:p>
                    </w:tc>
                  </w:tr>
                  <w:tr w:rsidR="00817E70" w:rsidRPr="002D4AFC" w14:paraId="45A28270" w14:textId="77777777" w:rsidTr="00FC519F">
                    <w:trPr>
                      <w:trHeight w:val="273"/>
                    </w:trPr>
                    <w:tc>
                      <w:tcPr>
                        <w:tcW w:w="20" w:type="dxa"/>
                      </w:tcPr>
                      <w:p w14:paraId="21CD8528" w14:textId="77777777" w:rsidR="00817E70" w:rsidRPr="002D4AFC" w:rsidRDefault="00817E70" w:rsidP="00FC519F">
                        <w:pPr>
                          <w:autoSpaceDE w:val="0"/>
                          <w:autoSpaceDN w:val="0"/>
                          <w:adjustRightInd w:val="0"/>
                          <w:rPr>
                            <w:noProof/>
                            <w:sz w:val="20"/>
                            <w:szCs w:val="20"/>
                            <w:lang w:val="en-US"/>
                          </w:rPr>
                        </w:pPr>
                      </w:p>
                      <w:p w14:paraId="647A2373" w14:textId="77777777" w:rsidR="00817E70" w:rsidRPr="002D4AFC" w:rsidRDefault="00817E70" w:rsidP="00FC519F">
                        <w:pPr>
                          <w:rPr>
                            <w:sz w:val="20"/>
                            <w:szCs w:val="20"/>
                          </w:rPr>
                        </w:pPr>
                      </w:p>
                    </w:tc>
                    <w:tc>
                      <w:tcPr>
                        <w:tcW w:w="2626" w:type="dxa"/>
                        <w:tcBorders>
                          <w:top w:val="nil"/>
                          <w:bottom w:val="nil"/>
                        </w:tcBorders>
                      </w:tcPr>
                      <w:p w14:paraId="3CAEDD67" w14:textId="77777777" w:rsidR="00817E70" w:rsidRPr="002D4AFC" w:rsidRDefault="00817E70" w:rsidP="00FC519F">
                        <w:pPr>
                          <w:jc w:val="center"/>
                          <w:rPr>
                            <w:sz w:val="20"/>
                            <w:szCs w:val="20"/>
                          </w:rPr>
                        </w:pPr>
                        <w:r w:rsidRPr="002D4AFC">
                          <w:rPr>
                            <w:noProof/>
                            <w:sz w:val="20"/>
                            <w:szCs w:val="20"/>
                            <w:lang w:val="en-US"/>
                          </w:rPr>
                          <w:t>наличие</w:t>
                        </w:r>
                      </w:p>
                    </w:tc>
                    <w:tc>
                      <w:tcPr>
                        <w:tcW w:w="20" w:type="dxa"/>
                      </w:tcPr>
                      <w:p w14:paraId="1B707E1B" w14:textId="77777777" w:rsidR="00817E70" w:rsidRPr="002D4AFC" w:rsidRDefault="00817E70" w:rsidP="00FC519F">
                        <w:pPr>
                          <w:rPr>
                            <w:sz w:val="20"/>
                            <w:szCs w:val="20"/>
                          </w:rPr>
                        </w:pPr>
                      </w:p>
                    </w:tc>
                  </w:tr>
                </w:tbl>
                <w:p w14:paraId="0672D81C" w14:textId="77777777" w:rsidR="00817E70" w:rsidRPr="002D4AFC" w:rsidRDefault="00817E70" w:rsidP="00FC519F">
                  <w:pPr>
                    <w:rPr>
                      <w:sz w:val="20"/>
                      <w:szCs w:val="20"/>
                    </w:rPr>
                  </w:pPr>
                </w:p>
              </w:tc>
              <w:tc>
                <w:tcPr>
                  <w:tcW w:w="1843" w:type="dxa"/>
                  <w:tcBorders>
                    <w:left w:val="single" w:sz="4" w:space="0" w:color="auto"/>
                    <w:bottom w:val="nil"/>
                  </w:tcBorders>
                  <w:shd w:val="clear" w:color="auto" w:fill="auto"/>
                </w:tcPr>
                <w:p w14:paraId="7ED96057" w14:textId="77777777" w:rsidR="00817E70" w:rsidRPr="002D4AFC" w:rsidRDefault="00817E70" w:rsidP="00FC519F">
                  <w:pPr>
                    <w:jc w:val="center"/>
                    <w:rPr>
                      <w:sz w:val="20"/>
                      <w:szCs w:val="20"/>
                      <w:lang w:val="en-US"/>
                    </w:rPr>
                  </w:pPr>
                </w:p>
              </w:tc>
            </w:tr>
            <w:tr w:rsidR="00817E70" w:rsidRPr="009F0ADB" w14:paraId="5AFC44AF" w14:textId="77777777" w:rsidTr="00FC519F">
              <w:tc>
                <w:tcPr>
                  <w:tcW w:w="3394" w:type="dxa"/>
                  <w:tcBorders>
                    <w:bottom w:val="nil"/>
                    <w:right w:val="single" w:sz="4" w:space="0" w:color="auto"/>
                  </w:tcBorders>
                  <w:shd w:val="clear" w:color="auto" w:fill="auto"/>
                </w:tcPr>
                <w:p w14:paraId="0763866D" w14:textId="77777777" w:rsidR="00817E70" w:rsidRPr="002D4AFC" w:rsidRDefault="00817E70" w:rsidP="00FC519F">
                  <w:pPr>
                    <w:rPr>
                      <w:sz w:val="20"/>
                      <w:szCs w:val="20"/>
                      <w:lang w:val="en-US"/>
                    </w:rPr>
                  </w:pPr>
                  <w:r w:rsidRPr="002D4AFC">
                    <w:rPr>
                      <w:sz w:val="20"/>
                      <w:szCs w:val="20"/>
                    </w:rPr>
                    <w:t xml:space="preserve"> </w:t>
                  </w:r>
                  <w:proofErr w:type="spellStart"/>
                  <w:r w:rsidRPr="002D4AFC">
                    <w:rPr>
                      <w:sz w:val="20"/>
                      <w:szCs w:val="20"/>
                      <w:lang w:val="en-US"/>
                    </w:rPr>
                    <w:t>Модуль</w:t>
                  </w:r>
                  <w:proofErr w:type="spellEnd"/>
                  <w:r w:rsidRPr="002D4AFC">
                    <w:rPr>
                      <w:sz w:val="20"/>
                      <w:szCs w:val="20"/>
                      <w:lang w:val="en-US"/>
                    </w:rPr>
                    <w:t xml:space="preserve"> </w:t>
                  </w:r>
                  <w:proofErr w:type="spellStart"/>
                  <w:r w:rsidRPr="002D4AFC">
                    <w:rPr>
                      <w:sz w:val="20"/>
                      <w:szCs w:val="20"/>
                      <w:lang w:val="en-US"/>
                    </w:rPr>
                    <w:t>технического</w:t>
                  </w:r>
                  <w:proofErr w:type="spellEnd"/>
                  <w:r w:rsidRPr="002D4AFC">
                    <w:rPr>
                      <w:sz w:val="20"/>
                      <w:szCs w:val="20"/>
                      <w:lang w:val="en-US"/>
                    </w:rPr>
                    <w:t xml:space="preserve"> </w:t>
                  </w:r>
                  <w:proofErr w:type="spellStart"/>
                  <w:r w:rsidRPr="002D4AFC">
                    <w:rPr>
                      <w:sz w:val="20"/>
                      <w:szCs w:val="20"/>
                      <w:lang w:val="en-US"/>
                    </w:rPr>
                    <w:t>зрения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4AFC" w14:paraId="79DB11F4" w14:textId="77777777" w:rsidTr="00FC519F">
                    <w:trPr>
                      <w:cantSplit/>
                      <w:trHeight w:hRule="exact" w:val="20"/>
                    </w:trPr>
                    <w:tc>
                      <w:tcPr>
                        <w:tcW w:w="20" w:type="dxa"/>
                      </w:tcPr>
                      <w:p w14:paraId="1028C6F6" w14:textId="77777777" w:rsidR="00817E70" w:rsidRPr="002D4AFC" w:rsidRDefault="00817E70" w:rsidP="00FC519F">
                        <w:pPr>
                          <w:autoSpaceDE w:val="0"/>
                          <w:autoSpaceDN w:val="0"/>
                          <w:adjustRightInd w:val="0"/>
                          <w:rPr>
                            <w:noProof/>
                            <w:sz w:val="20"/>
                            <w:szCs w:val="20"/>
                            <w:lang w:val="en-US"/>
                          </w:rPr>
                        </w:pPr>
                      </w:p>
                    </w:tc>
                    <w:tc>
                      <w:tcPr>
                        <w:tcW w:w="2626" w:type="dxa"/>
                        <w:tcBorders>
                          <w:bottom w:val="nil"/>
                        </w:tcBorders>
                      </w:tcPr>
                      <w:p w14:paraId="07658A29" w14:textId="77777777" w:rsidR="00817E70" w:rsidRPr="002D4AFC" w:rsidRDefault="00817E70" w:rsidP="00FC519F">
                        <w:pPr>
                          <w:jc w:val="center"/>
                          <w:rPr>
                            <w:noProof/>
                            <w:sz w:val="20"/>
                            <w:szCs w:val="20"/>
                            <w:lang w:val="en-US"/>
                          </w:rPr>
                        </w:pPr>
                      </w:p>
                    </w:tc>
                    <w:tc>
                      <w:tcPr>
                        <w:tcW w:w="20" w:type="dxa"/>
                      </w:tcPr>
                      <w:p w14:paraId="5D72029C" w14:textId="77777777" w:rsidR="00817E70" w:rsidRPr="002D4AFC" w:rsidRDefault="00817E70" w:rsidP="00FC519F">
                        <w:pPr>
                          <w:rPr>
                            <w:noProof/>
                            <w:sz w:val="20"/>
                            <w:szCs w:val="20"/>
                            <w:lang w:val="en-US"/>
                          </w:rPr>
                        </w:pPr>
                      </w:p>
                    </w:tc>
                  </w:tr>
                  <w:tr w:rsidR="00817E70" w:rsidRPr="002D4AFC" w14:paraId="14F94C76" w14:textId="77777777" w:rsidTr="00FC519F">
                    <w:trPr>
                      <w:trHeight w:val="273"/>
                    </w:trPr>
                    <w:tc>
                      <w:tcPr>
                        <w:tcW w:w="20" w:type="dxa"/>
                      </w:tcPr>
                      <w:p w14:paraId="644CC46F" w14:textId="77777777" w:rsidR="00817E70" w:rsidRPr="002D4AFC" w:rsidRDefault="00817E70" w:rsidP="00FC519F">
                        <w:pPr>
                          <w:autoSpaceDE w:val="0"/>
                          <w:autoSpaceDN w:val="0"/>
                          <w:adjustRightInd w:val="0"/>
                          <w:rPr>
                            <w:noProof/>
                            <w:sz w:val="20"/>
                            <w:szCs w:val="20"/>
                            <w:lang w:val="en-US"/>
                          </w:rPr>
                        </w:pPr>
                      </w:p>
                      <w:p w14:paraId="7018CDD5" w14:textId="77777777" w:rsidR="00817E70" w:rsidRPr="002D4AFC" w:rsidRDefault="00817E70" w:rsidP="00FC519F">
                        <w:pPr>
                          <w:rPr>
                            <w:sz w:val="20"/>
                            <w:szCs w:val="20"/>
                          </w:rPr>
                        </w:pPr>
                      </w:p>
                    </w:tc>
                    <w:tc>
                      <w:tcPr>
                        <w:tcW w:w="2626" w:type="dxa"/>
                        <w:tcBorders>
                          <w:top w:val="nil"/>
                          <w:bottom w:val="nil"/>
                        </w:tcBorders>
                      </w:tcPr>
                      <w:p w14:paraId="029D59B8" w14:textId="77777777" w:rsidR="00817E70" w:rsidRPr="002D4AFC" w:rsidRDefault="00817E70" w:rsidP="00FC519F">
                        <w:pPr>
                          <w:jc w:val="center"/>
                          <w:rPr>
                            <w:sz w:val="20"/>
                            <w:szCs w:val="20"/>
                          </w:rPr>
                        </w:pPr>
                        <w:r w:rsidRPr="002D4AFC">
                          <w:rPr>
                            <w:noProof/>
                            <w:sz w:val="20"/>
                            <w:szCs w:val="20"/>
                            <w:lang w:val="en-US"/>
                          </w:rPr>
                          <w:t>1</w:t>
                        </w:r>
                      </w:p>
                    </w:tc>
                    <w:tc>
                      <w:tcPr>
                        <w:tcW w:w="20" w:type="dxa"/>
                      </w:tcPr>
                      <w:p w14:paraId="6987ACB3" w14:textId="77777777" w:rsidR="00817E70" w:rsidRPr="002D4AFC" w:rsidRDefault="00817E70" w:rsidP="00FC519F">
                        <w:pPr>
                          <w:rPr>
                            <w:sz w:val="20"/>
                            <w:szCs w:val="20"/>
                          </w:rPr>
                        </w:pPr>
                      </w:p>
                    </w:tc>
                  </w:tr>
                </w:tbl>
                <w:p w14:paraId="3AF717E5" w14:textId="77777777" w:rsidR="00817E70" w:rsidRPr="002D4AFC" w:rsidRDefault="00817E70" w:rsidP="00FC519F">
                  <w:pPr>
                    <w:rPr>
                      <w:sz w:val="20"/>
                      <w:szCs w:val="20"/>
                    </w:rPr>
                  </w:pPr>
                </w:p>
              </w:tc>
              <w:tc>
                <w:tcPr>
                  <w:tcW w:w="1843" w:type="dxa"/>
                  <w:tcBorders>
                    <w:left w:val="single" w:sz="4" w:space="0" w:color="auto"/>
                    <w:bottom w:val="nil"/>
                  </w:tcBorders>
                  <w:shd w:val="clear" w:color="auto" w:fill="auto"/>
                </w:tcPr>
                <w:p w14:paraId="345C7B8B" w14:textId="77777777" w:rsidR="00817E70" w:rsidRPr="002D4AFC" w:rsidRDefault="00817E70" w:rsidP="00FC519F">
                  <w:pPr>
                    <w:jc w:val="center"/>
                    <w:rPr>
                      <w:sz w:val="20"/>
                      <w:szCs w:val="20"/>
                      <w:lang w:val="en-US"/>
                    </w:rPr>
                  </w:pPr>
                  <w:r w:rsidRPr="002D4AFC">
                    <w:rPr>
                      <w:noProof/>
                      <w:sz w:val="20"/>
                      <w:szCs w:val="20"/>
                      <w:lang w:val="en-US"/>
                    </w:rPr>
                    <w:t>Штука</w:t>
                  </w:r>
                </w:p>
              </w:tc>
            </w:tr>
            <w:tr w:rsidR="00817E70" w:rsidRPr="009F0ADB" w14:paraId="4CD8F9A1" w14:textId="77777777" w:rsidTr="00FC519F">
              <w:tc>
                <w:tcPr>
                  <w:tcW w:w="3394" w:type="dxa"/>
                  <w:tcBorders>
                    <w:bottom w:val="nil"/>
                    <w:right w:val="single" w:sz="4" w:space="0" w:color="auto"/>
                  </w:tcBorders>
                  <w:shd w:val="clear" w:color="auto" w:fill="auto"/>
                </w:tcPr>
                <w:p w14:paraId="1AE3C877" w14:textId="77777777" w:rsidR="00817E70" w:rsidRPr="002D4AFC" w:rsidRDefault="00817E70" w:rsidP="00FC519F">
                  <w:pPr>
                    <w:rPr>
                      <w:sz w:val="20"/>
                      <w:szCs w:val="20"/>
                    </w:rPr>
                  </w:pPr>
                  <w:r w:rsidRPr="002D4AFC">
                    <w:rPr>
                      <w:sz w:val="20"/>
                      <w:szCs w:val="20"/>
                    </w:rPr>
                    <w:t xml:space="preserve"> Модуль технического зрения представляет собой устройство на базе вычислительного микроконтроллера, интегрированной телекамерой и оптической системой.</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4AFC" w14:paraId="2891898E" w14:textId="77777777" w:rsidTr="00FC519F">
                    <w:trPr>
                      <w:cantSplit/>
                      <w:trHeight w:hRule="exact" w:val="20"/>
                    </w:trPr>
                    <w:tc>
                      <w:tcPr>
                        <w:tcW w:w="20" w:type="dxa"/>
                      </w:tcPr>
                      <w:p w14:paraId="2F8E3D5F" w14:textId="77777777" w:rsidR="00817E70" w:rsidRPr="002D4AFC" w:rsidRDefault="00817E70" w:rsidP="00FC519F">
                        <w:pPr>
                          <w:autoSpaceDE w:val="0"/>
                          <w:autoSpaceDN w:val="0"/>
                          <w:adjustRightInd w:val="0"/>
                          <w:rPr>
                            <w:noProof/>
                            <w:sz w:val="20"/>
                            <w:szCs w:val="20"/>
                          </w:rPr>
                        </w:pPr>
                      </w:p>
                    </w:tc>
                    <w:tc>
                      <w:tcPr>
                        <w:tcW w:w="2626" w:type="dxa"/>
                        <w:tcBorders>
                          <w:bottom w:val="nil"/>
                        </w:tcBorders>
                      </w:tcPr>
                      <w:p w14:paraId="7ED52B91" w14:textId="77777777" w:rsidR="00817E70" w:rsidRPr="002D4AFC" w:rsidRDefault="00817E70" w:rsidP="00FC519F">
                        <w:pPr>
                          <w:jc w:val="center"/>
                          <w:rPr>
                            <w:noProof/>
                            <w:sz w:val="20"/>
                            <w:szCs w:val="20"/>
                          </w:rPr>
                        </w:pPr>
                      </w:p>
                    </w:tc>
                    <w:tc>
                      <w:tcPr>
                        <w:tcW w:w="20" w:type="dxa"/>
                      </w:tcPr>
                      <w:p w14:paraId="52F55382" w14:textId="77777777" w:rsidR="00817E70" w:rsidRPr="002D4AFC" w:rsidRDefault="00817E70" w:rsidP="00FC519F">
                        <w:pPr>
                          <w:rPr>
                            <w:noProof/>
                            <w:sz w:val="20"/>
                            <w:szCs w:val="20"/>
                          </w:rPr>
                        </w:pPr>
                      </w:p>
                    </w:tc>
                  </w:tr>
                  <w:tr w:rsidR="00817E70" w:rsidRPr="002D4AFC" w14:paraId="3DE3C1CB" w14:textId="77777777" w:rsidTr="00FC519F">
                    <w:trPr>
                      <w:trHeight w:val="273"/>
                    </w:trPr>
                    <w:tc>
                      <w:tcPr>
                        <w:tcW w:w="20" w:type="dxa"/>
                      </w:tcPr>
                      <w:p w14:paraId="7256D291" w14:textId="77777777" w:rsidR="00817E70" w:rsidRPr="002D4AFC" w:rsidRDefault="00817E70" w:rsidP="00FC519F">
                        <w:pPr>
                          <w:autoSpaceDE w:val="0"/>
                          <w:autoSpaceDN w:val="0"/>
                          <w:adjustRightInd w:val="0"/>
                          <w:rPr>
                            <w:noProof/>
                            <w:sz w:val="20"/>
                            <w:szCs w:val="20"/>
                          </w:rPr>
                        </w:pPr>
                      </w:p>
                      <w:p w14:paraId="07D8F78B" w14:textId="77777777" w:rsidR="00817E70" w:rsidRPr="002D4AFC" w:rsidRDefault="00817E70" w:rsidP="00FC519F">
                        <w:pPr>
                          <w:rPr>
                            <w:sz w:val="20"/>
                            <w:szCs w:val="20"/>
                          </w:rPr>
                        </w:pPr>
                      </w:p>
                    </w:tc>
                    <w:tc>
                      <w:tcPr>
                        <w:tcW w:w="2626" w:type="dxa"/>
                        <w:tcBorders>
                          <w:top w:val="nil"/>
                          <w:bottom w:val="nil"/>
                        </w:tcBorders>
                      </w:tcPr>
                      <w:p w14:paraId="299D5482" w14:textId="77777777" w:rsidR="00817E70" w:rsidRPr="002D4AFC" w:rsidRDefault="00817E70" w:rsidP="00FC519F">
                        <w:pPr>
                          <w:jc w:val="center"/>
                          <w:rPr>
                            <w:sz w:val="20"/>
                            <w:szCs w:val="20"/>
                          </w:rPr>
                        </w:pPr>
                        <w:r w:rsidRPr="002D4AFC">
                          <w:rPr>
                            <w:noProof/>
                            <w:sz w:val="20"/>
                            <w:szCs w:val="20"/>
                            <w:lang w:val="en-US"/>
                          </w:rPr>
                          <w:t>наличие</w:t>
                        </w:r>
                      </w:p>
                    </w:tc>
                    <w:tc>
                      <w:tcPr>
                        <w:tcW w:w="20" w:type="dxa"/>
                      </w:tcPr>
                      <w:p w14:paraId="13BFBDDF" w14:textId="77777777" w:rsidR="00817E70" w:rsidRPr="002D4AFC" w:rsidRDefault="00817E70" w:rsidP="00FC519F">
                        <w:pPr>
                          <w:rPr>
                            <w:sz w:val="20"/>
                            <w:szCs w:val="20"/>
                          </w:rPr>
                        </w:pPr>
                      </w:p>
                    </w:tc>
                  </w:tr>
                </w:tbl>
                <w:p w14:paraId="658E61E9" w14:textId="77777777" w:rsidR="00817E70" w:rsidRPr="002D4AFC" w:rsidRDefault="00817E70" w:rsidP="00FC519F">
                  <w:pPr>
                    <w:rPr>
                      <w:sz w:val="20"/>
                      <w:szCs w:val="20"/>
                    </w:rPr>
                  </w:pPr>
                </w:p>
              </w:tc>
              <w:tc>
                <w:tcPr>
                  <w:tcW w:w="1843" w:type="dxa"/>
                  <w:tcBorders>
                    <w:left w:val="single" w:sz="4" w:space="0" w:color="auto"/>
                    <w:bottom w:val="nil"/>
                  </w:tcBorders>
                  <w:shd w:val="clear" w:color="auto" w:fill="auto"/>
                </w:tcPr>
                <w:p w14:paraId="224F0755" w14:textId="77777777" w:rsidR="00817E70" w:rsidRPr="002D4AFC" w:rsidRDefault="00817E70" w:rsidP="00FC519F">
                  <w:pPr>
                    <w:jc w:val="center"/>
                    <w:rPr>
                      <w:sz w:val="20"/>
                      <w:szCs w:val="20"/>
                      <w:lang w:val="en-US"/>
                    </w:rPr>
                  </w:pPr>
                </w:p>
              </w:tc>
            </w:tr>
            <w:tr w:rsidR="00817E70" w:rsidRPr="009F0ADB" w14:paraId="21C49770" w14:textId="77777777" w:rsidTr="00FC519F">
              <w:tc>
                <w:tcPr>
                  <w:tcW w:w="3394" w:type="dxa"/>
                  <w:tcBorders>
                    <w:bottom w:val="nil"/>
                    <w:right w:val="single" w:sz="4" w:space="0" w:color="auto"/>
                  </w:tcBorders>
                  <w:shd w:val="clear" w:color="auto" w:fill="auto"/>
                </w:tcPr>
                <w:p w14:paraId="3AED86B5" w14:textId="77777777" w:rsidR="00817E70" w:rsidRPr="002D4AFC" w:rsidRDefault="00817E70" w:rsidP="00FC519F">
                  <w:pPr>
                    <w:rPr>
                      <w:sz w:val="20"/>
                      <w:szCs w:val="20"/>
                    </w:rPr>
                  </w:pPr>
                  <w:r w:rsidRPr="002D4AFC">
                    <w:rPr>
                      <w:sz w:val="20"/>
                      <w:szCs w:val="20"/>
                    </w:rPr>
                    <w:t xml:space="preserve"> Выполнение всех измерений и вычислений посредством собственных вычислительных возможностей встроенного микроконтроллера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D4AFC" w14:paraId="4C7D7967" w14:textId="77777777" w:rsidTr="00FC519F">
                    <w:trPr>
                      <w:cantSplit/>
                      <w:trHeight w:hRule="exact" w:val="20"/>
                    </w:trPr>
                    <w:tc>
                      <w:tcPr>
                        <w:tcW w:w="20" w:type="dxa"/>
                      </w:tcPr>
                      <w:p w14:paraId="455592D6" w14:textId="77777777" w:rsidR="00817E70" w:rsidRPr="002D4AFC" w:rsidRDefault="00817E70" w:rsidP="00FC519F">
                        <w:pPr>
                          <w:autoSpaceDE w:val="0"/>
                          <w:autoSpaceDN w:val="0"/>
                          <w:adjustRightInd w:val="0"/>
                          <w:rPr>
                            <w:noProof/>
                            <w:sz w:val="20"/>
                            <w:szCs w:val="20"/>
                          </w:rPr>
                        </w:pPr>
                      </w:p>
                    </w:tc>
                    <w:tc>
                      <w:tcPr>
                        <w:tcW w:w="2626" w:type="dxa"/>
                        <w:tcBorders>
                          <w:bottom w:val="nil"/>
                        </w:tcBorders>
                      </w:tcPr>
                      <w:p w14:paraId="7EEF07B6" w14:textId="77777777" w:rsidR="00817E70" w:rsidRPr="002D4AFC" w:rsidRDefault="00817E70" w:rsidP="00FC519F">
                        <w:pPr>
                          <w:jc w:val="center"/>
                          <w:rPr>
                            <w:noProof/>
                            <w:sz w:val="20"/>
                            <w:szCs w:val="20"/>
                          </w:rPr>
                        </w:pPr>
                      </w:p>
                    </w:tc>
                    <w:tc>
                      <w:tcPr>
                        <w:tcW w:w="20" w:type="dxa"/>
                      </w:tcPr>
                      <w:p w14:paraId="3307C781" w14:textId="77777777" w:rsidR="00817E70" w:rsidRPr="002D4AFC" w:rsidRDefault="00817E70" w:rsidP="00FC519F">
                        <w:pPr>
                          <w:rPr>
                            <w:noProof/>
                            <w:sz w:val="20"/>
                            <w:szCs w:val="20"/>
                          </w:rPr>
                        </w:pPr>
                      </w:p>
                    </w:tc>
                  </w:tr>
                  <w:tr w:rsidR="00817E70" w:rsidRPr="002D4AFC" w14:paraId="1DA4C506" w14:textId="77777777" w:rsidTr="00FC519F">
                    <w:trPr>
                      <w:trHeight w:val="273"/>
                    </w:trPr>
                    <w:tc>
                      <w:tcPr>
                        <w:tcW w:w="20" w:type="dxa"/>
                      </w:tcPr>
                      <w:p w14:paraId="04A74095" w14:textId="77777777" w:rsidR="00817E70" w:rsidRPr="002D4AFC" w:rsidRDefault="00817E70" w:rsidP="00FC519F">
                        <w:pPr>
                          <w:autoSpaceDE w:val="0"/>
                          <w:autoSpaceDN w:val="0"/>
                          <w:adjustRightInd w:val="0"/>
                          <w:rPr>
                            <w:noProof/>
                            <w:sz w:val="20"/>
                            <w:szCs w:val="20"/>
                          </w:rPr>
                        </w:pPr>
                      </w:p>
                      <w:p w14:paraId="1F6557A4" w14:textId="77777777" w:rsidR="00817E70" w:rsidRPr="002D4AFC" w:rsidRDefault="00817E70" w:rsidP="00FC519F">
                        <w:pPr>
                          <w:rPr>
                            <w:sz w:val="20"/>
                            <w:szCs w:val="20"/>
                          </w:rPr>
                        </w:pPr>
                      </w:p>
                    </w:tc>
                    <w:tc>
                      <w:tcPr>
                        <w:tcW w:w="2626" w:type="dxa"/>
                        <w:tcBorders>
                          <w:top w:val="nil"/>
                          <w:bottom w:val="nil"/>
                        </w:tcBorders>
                      </w:tcPr>
                      <w:p w14:paraId="0DDFFB4F" w14:textId="77777777" w:rsidR="00817E70" w:rsidRPr="002D4AFC" w:rsidRDefault="00817E70" w:rsidP="00FC519F">
                        <w:pPr>
                          <w:jc w:val="center"/>
                          <w:rPr>
                            <w:sz w:val="20"/>
                            <w:szCs w:val="20"/>
                          </w:rPr>
                        </w:pPr>
                        <w:r w:rsidRPr="002D4AFC">
                          <w:rPr>
                            <w:noProof/>
                            <w:sz w:val="20"/>
                            <w:szCs w:val="20"/>
                            <w:lang w:val="en-US"/>
                          </w:rPr>
                          <w:t>наличие</w:t>
                        </w:r>
                      </w:p>
                    </w:tc>
                    <w:tc>
                      <w:tcPr>
                        <w:tcW w:w="20" w:type="dxa"/>
                      </w:tcPr>
                      <w:p w14:paraId="64B8B92C" w14:textId="77777777" w:rsidR="00817E70" w:rsidRPr="002D4AFC" w:rsidRDefault="00817E70" w:rsidP="00FC519F">
                        <w:pPr>
                          <w:rPr>
                            <w:sz w:val="20"/>
                            <w:szCs w:val="20"/>
                          </w:rPr>
                        </w:pPr>
                      </w:p>
                    </w:tc>
                  </w:tr>
                </w:tbl>
                <w:p w14:paraId="55272A34" w14:textId="77777777" w:rsidR="00817E70" w:rsidRPr="002D4AFC" w:rsidRDefault="00817E70" w:rsidP="00FC519F">
                  <w:pPr>
                    <w:rPr>
                      <w:sz w:val="20"/>
                      <w:szCs w:val="20"/>
                    </w:rPr>
                  </w:pPr>
                </w:p>
              </w:tc>
              <w:tc>
                <w:tcPr>
                  <w:tcW w:w="1843" w:type="dxa"/>
                  <w:tcBorders>
                    <w:left w:val="single" w:sz="4" w:space="0" w:color="auto"/>
                    <w:bottom w:val="nil"/>
                  </w:tcBorders>
                  <w:shd w:val="clear" w:color="auto" w:fill="auto"/>
                </w:tcPr>
                <w:p w14:paraId="5A8B017A" w14:textId="77777777" w:rsidR="00817E70" w:rsidRPr="002D4AFC" w:rsidRDefault="00817E70" w:rsidP="00FC519F">
                  <w:pPr>
                    <w:jc w:val="center"/>
                    <w:rPr>
                      <w:sz w:val="20"/>
                      <w:szCs w:val="20"/>
                      <w:lang w:val="en-US"/>
                    </w:rPr>
                  </w:pPr>
                </w:p>
              </w:tc>
            </w:tr>
            <w:tr w:rsidR="00817E70" w:rsidRPr="00600821" w14:paraId="751D6821" w14:textId="77777777" w:rsidTr="00FC519F">
              <w:tc>
                <w:tcPr>
                  <w:tcW w:w="3394" w:type="dxa"/>
                  <w:tcBorders>
                    <w:bottom w:val="nil"/>
                    <w:right w:val="single" w:sz="4" w:space="0" w:color="auto"/>
                  </w:tcBorders>
                  <w:shd w:val="clear" w:color="auto" w:fill="auto"/>
                </w:tcPr>
                <w:p w14:paraId="0DF26FAB" w14:textId="77777777" w:rsidR="00817E70" w:rsidRPr="00600821" w:rsidRDefault="00817E70" w:rsidP="00FC519F">
                  <w:pPr>
                    <w:rPr>
                      <w:sz w:val="20"/>
                      <w:szCs w:val="20"/>
                    </w:rPr>
                  </w:pPr>
                  <w:r w:rsidRPr="00600821">
                    <w:rPr>
                      <w:sz w:val="20"/>
                      <w:szCs w:val="20"/>
                    </w:rPr>
                    <w:t xml:space="preserve">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00821" w14:paraId="65F277A6" w14:textId="77777777" w:rsidTr="00FC519F">
                    <w:trPr>
                      <w:cantSplit/>
                      <w:trHeight w:hRule="exact" w:val="20"/>
                    </w:trPr>
                    <w:tc>
                      <w:tcPr>
                        <w:tcW w:w="20" w:type="dxa"/>
                      </w:tcPr>
                      <w:p w14:paraId="28B2ADA4" w14:textId="77777777" w:rsidR="00817E70" w:rsidRPr="00600821" w:rsidRDefault="00817E70" w:rsidP="00FC519F">
                        <w:pPr>
                          <w:autoSpaceDE w:val="0"/>
                          <w:autoSpaceDN w:val="0"/>
                          <w:adjustRightInd w:val="0"/>
                          <w:rPr>
                            <w:noProof/>
                            <w:sz w:val="20"/>
                            <w:szCs w:val="20"/>
                          </w:rPr>
                        </w:pPr>
                      </w:p>
                    </w:tc>
                    <w:tc>
                      <w:tcPr>
                        <w:tcW w:w="2626" w:type="dxa"/>
                        <w:tcBorders>
                          <w:bottom w:val="nil"/>
                        </w:tcBorders>
                      </w:tcPr>
                      <w:p w14:paraId="69BC4118" w14:textId="77777777" w:rsidR="00817E70" w:rsidRPr="00600821" w:rsidRDefault="00817E70" w:rsidP="00FC519F">
                        <w:pPr>
                          <w:jc w:val="center"/>
                          <w:rPr>
                            <w:noProof/>
                            <w:sz w:val="20"/>
                            <w:szCs w:val="20"/>
                          </w:rPr>
                        </w:pPr>
                      </w:p>
                    </w:tc>
                    <w:tc>
                      <w:tcPr>
                        <w:tcW w:w="20" w:type="dxa"/>
                      </w:tcPr>
                      <w:p w14:paraId="761A31B9" w14:textId="77777777" w:rsidR="00817E70" w:rsidRPr="00600821" w:rsidRDefault="00817E70" w:rsidP="00FC519F">
                        <w:pPr>
                          <w:rPr>
                            <w:noProof/>
                            <w:sz w:val="20"/>
                            <w:szCs w:val="20"/>
                          </w:rPr>
                        </w:pPr>
                      </w:p>
                    </w:tc>
                  </w:tr>
                  <w:tr w:rsidR="00817E70" w:rsidRPr="00600821" w14:paraId="3485B262" w14:textId="77777777" w:rsidTr="00FC519F">
                    <w:trPr>
                      <w:trHeight w:val="273"/>
                    </w:trPr>
                    <w:tc>
                      <w:tcPr>
                        <w:tcW w:w="20" w:type="dxa"/>
                      </w:tcPr>
                      <w:p w14:paraId="21E4F572" w14:textId="77777777" w:rsidR="00817E70" w:rsidRPr="00600821" w:rsidRDefault="00817E70" w:rsidP="00FC519F">
                        <w:pPr>
                          <w:autoSpaceDE w:val="0"/>
                          <w:autoSpaceDN w:val="0"/>
                          <w:adjustRightInd w:val="0"/>
                          <w:rPr>
                            <w:noProof/>
                            <w:sz w:val="20"/>
                            <w:szCs w:val="20"/>
                          </w:rPr>
                        </w:pPr>
                      </w:p>
                      <w:p w14:paraId="67A8DD98" w14:textId="77777777" w:rsidR="00817E70" w:rsidRPr="00600821" w:rsidRDefault="00817E70" w:rsidP="00FC519F">
                        <w:pPr>
                          <w:rPr>
                            <w:sz w:val="20"/>
                            <w:szCs w:val="20"/>
                          </w:rPr>
                        </w:pPr>
                      </w:p>
                    </w:tc>
                    <w:tc>
                      <w:tcPr>
                        <w:tcW w:w="2626" w:type="dxa"/>
                        <w:tcBorders>
                          <w:top w:val="nil"/>
                          <w:bottom w:val="nil"/>
                        </w:tcBorders>
                      </w:tcPr>
                      <w:p w14:paraId="5449FF7D" w14:textId="77777777" w:rsidR="00817E70" w:rsidRPr="00600821" w:rsidRDefault="00817E70" w:rsidP="00FC519F">
                        <w:pPr>
                          <w:jc w:val="center"/>
                          <w:rPr>
                            <w:sz w:val="20"/>
                            <w:szCs w:val="20"/>
                          </w:rPr>
                        </w:pPr>
                        <w:r w:rsidRPr="00600821">
                          <w:rPr>
                            <w:noProof/>
                            <w:sz w:val="20"/>
                            <w:szCs w:val="20"/>
                            <w:lang w:val="en-US"/>
                          </w:rPr>
                          <w:t>наличие</w:t>
                        </w:r>
                      </w:p>
                    </w:tc>
                    <w:tc>
                      <w:tcPr>
                        <w:tcW w:w="20" w:type="dxa"/>
                      </w:tcPr>
                      <w:p w14:paraId="35DB2E23" w14:textId="77777777" w:rsidR="00817E70" w:rsidRPr="00600821" w:rsidRDefault="00817E70" w:rsidP="00FC519F">
                        <w:pPr>
                          <w:rPr>
                            <w:sz w:val="20"/>
                            <w:szCs w:val="20"/>
                          </w:rPr>
                        </w:pPr>
                      </w:p>
                    </w:tc>
                  </w:tr>
                </w:tbl>
                <w:p w14:paraId="08191FE3" w14:textId="77777777" w:rsidR="00817E70" w:rsidRPr="00600821" w:rsidRDefault="00817E70" w:rsidP="00FC519F">
                  <w:pPr>
                    <w:rPr>
                      <w:sz w:val="20"/>
                      <w:szCs w:val="20"/>
                    </w:rPr>
                  </w:pPr>
                </w:p>
              </w:tc>
              <w:tc>
                <w:tcPr>
                  <w:tcW w:w="1843" w:type="dxa"/>
                  <w:tcBorders>
                    <w:left w:val="single" w:sz="4" w:space="0" w:color="auto"/>
                    <w:bottom w:val="nil"/>
                  </w:tcBorders>
                  <w:shd w:val="clear" w:color="auto" w:fill="auto"/>
                </w:tcPr>
                <w:p w14:paraId="46E9097A" w14:textId="77777777" w:rsidR="00817E70" w:rsidRPr="00600821" w:rsidRDefault="00817E70" w:rsidP="00FC519F">
                  <w:pPr>
                    <w:jc w:val="center"/>
                    <w:rPr>
                      <w:sz w:val="20"/>
                      <w:szCs w:val="20"/>
                      <w:lang w:val="en-US"/>
                    </w:rPr>
                  </w:pPr>
                </w:p>
              </w:tc>
            </w:tr>
            <w:tr w:rsidR="00817E70" w:rsidRPr="00600821" w14:paraId="3C79DB60" w14:textId="77777777" w:rsidTr="00FC519F">
              <w:tc>
                <w:tcPr>
                  <w:tcW w:w="3394" w:type="dxa"/>
                  <w:tcBorders>
                    <w:bottom w:val="nil"/>
                    <w:right w:val="single" w:sz="4" w:space="0" w:color="auto"/>
                  </w:tcBorders>
                  <w:shd w:val="clear" w:color="auto" w:fill="auto"/>
                </w:tcPr>
                <w:p w14:paraId="0430BFE4" w14:textId="77777777" w:rsidR="00817E70" w:rsidRPr="00600821" w:rsidRDefault="00817E70" w:rsidP="00FC519F">
                  <w:pPr>
                    <w:rPr>
                      <w:sz w:val="20"/>
                      <w:szCs w:val="20"/>
                    </w:rPr>
                  </w:pPr>
                  <w:r w:rsidRPr="00600821">
                    <w:rPr>
                      <w:sz w:val="20"/>
                      <w:szCs w:val="20"/>
                    </w:rPr>
                    <w:t xml:space="preserve"> Возможность осуществлять настройку модуля технического зрения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00821" w14:paraId="18B247F3" w14:textId="77777777" w:rsidTr="00FC519F">
                    <w:trPr>
                      <w:cantSplit/>
                      <w:trHeight w:hRule="exact" w:val="20"/>
                    </w:trPr>
                    <w:tc>
                      <w:tcPr>
                        <w:tcW w:w="20" w:type="dxa"/>
                      </w:tcPr>
                      <w:p w14:paraId="5D3E31B8" w14:textId="77777777" w:rsidR="00817E70" w:rsidRPr="00600821" w:rsidRDefault="00817E70" w:rsidP="00FC519F">
                        <w:pPr>
                          <w:autoSpaceDE w:val="0"/>
                          <w:autoSpaceDN w:val="0"/>
                          <w:adjustRightInd w:val="0"/>
                          <w:rPr>
                            <w:noProof/>
                            <w:sz w:val="20"/>
                            <w:szCs w:val="20"/>
                          </w:rPr>
                        </w:pPr>
                      </w:p>
                    </w:tc>
                    <w:tc>
                      <w:tcPr>
                        <w:tcW w:w="2626" w:type="dxa"/>
                        <w:tcBorders>
                          <w:bottom w:val="nil"/>
                        </w:tcBorders>
                      </w:tcPr>
                      <w:p w14:paraId="360639E9" w14:textId="77777777" w:rsidR="00817E70" w:rsidRPr="00600821" w:rsidRDefault="00817E70" w:rsidP="00FC519F">
                        <w:pPr>
                          <w:jc w:val="center"/>
                          <w:rPr>
                            <w:noProof/>
                            <w:sz w:val="20"/>
                            <w:szCs w:val="20"/>
                          </w:rPr>
                        </w:pPr>
                      </w:p>
                    </w:tc>
                    <w:tc>
                      <w:tcPr>
                        <w:tcW w:w="20" w:type="dxa"/>
                      </w:tcPr>
                      <w:p w14:paraId="27E85FDC" w14:textId="77777777" w:rsidR="00817E70" w:rsidRPr="00600821" w:rsidRDefault="00817E70" w:rsidP="00FC519F">
                        <w:pPr>
                          <w:rPr>
                            <w:noProof/>
                            <w:sz w:val="20"/>
                            <w:szCs w:val="20"/>
                          </w:rPr>
                        </w:pPr>
                      </w:p>
                    </w:tc>
                  </w:tr>
                  <w:tr w:rsidR="00817E70" w:rsidRPr="00600821" w14:paraId="73EEF087" w14:textId="77777777" w:rsidTr="00FC519F">
                    <w:trPr>
                      <w:trHeight w:val="273"/>
                    </w:trPr>
                    <w:tc>
                      <w:tcPr>
                        <w:tcW w:w="20" w:type="dxa"/>
                      </w:tcPr>
                      <w:p w14:paraId="0A7F04A1" w14:textId="77777777" w:rsidR="00817E70" w:rsidRPr="00600821" w:rsidRDefault="00817E70" w:rsidP="00FC519F">
                        <w:pPr>
                          <w:autoSpaceDE w:val="0"/>
                          <w:autoSpaceDN w:val="0"/>
                          <w:adjustRightInd w:val="0"/>
                          <w:rPr>
                            <w:noProof/>
                            <w:sz w:val="20"/>
                            <w:szCs w:val="20"/>
                          </w:rPr>
                        </w:pPr>
                      </w:p>
                      <w:p w14:paraId="45E155AD" w14:textId="77777777" w:rsidR="00817E70" w:rsidRPr="00600821" w:rsidRDefault="00817E70" w:rsidP="00FC519F">
                        <w:pPr>
                          <w:rPr>
                            <w:sz w:val="20"/>
                            <w:szCs w:val="20"/>
                          </w:rPr>
                        </w:pPr>
                      </w:p>
                    </w:tc>
                    <w:tc>
                      <w:tcPr>
                        <w:tcW w:w="2626" w:type="dxa"/>
                        <w:tcBorders>
                          <w:top w:val="nil"/>
                          <w:bottom w:val="nil"/>
                        </w:tcBorders>
                      </w:tcPr>
                      <w:p w14:paraId="70A0A8BC" w14:textId="77777777" w:rsidR="00817E70" w:rsidRPr="00600821" w:rsidRDefault="00817E70" w:rsidP="00FC519F">
                        <w:pPr>
                          <w:jc w:val="center"/>
                          <w:rPr>
                            <w:sz w:val="20"/>
                            <w:szCs w:val="20"/>
                          </w:rPr>
                        </w:pPr>
                        <w:r w:rsidRPr="00600821">
                          <w:rPr>
                            <w:noProof/>
                            <w:sz w:val="20"/>
                            <w:szCs w:val="20"/>
                            <w:lang w:val="en-US"/>
                          </w:rPr>
                          <w:t>наличие</w:t>
                        </w:r>
                      </w:p>
                    </w:tc>
                    <w:tc>
                      <w:tcPr>
                        <w:tcW w:w="20" w:type="dxa"/>
                      </w:tcPr>
                      <w:p w14:paraId="5E761ACC" w14:textId="77777777" w:rsidR="00817E70" w:rsidRPr="00600821" w:rsidRDefault="00817E70" w:rsidP="00FC519F">
                        <w:pPr>
                          <w:rPr>
                            <w:sz w:val="20"/>
                            <w:szCs w:val="20"/>
                          </w:rPr>
                        </w:pPr>
                      </w:p>
                    </w:tc>
                  </w:tr>
                </w:tbl>
                <w:p w14:paraId="308E64E1" w14:textId="77777777" w:rsidR="00817E70" w:rsidRPr="00600821" w:rsidRDefault="00817E70" w:rsidP="00FC519F">
                  <w:pPr>
                    <w:rPr>
                      <w:sz w:val="20"/>
                      <w:szCs w:val="20"/>
                    </w:rPr>
                  </w:pPr>
                </w:p>
              </w:tc>
              <w:tc>
                <w:tcPr>
                  <w:tcW w:w="1843" w:type="dxa"/>
                  <w:tcBorders>
                    <w:left w:val="single" w:sz="4" w:space="0" w:color="auto"/>
                    <w:bottom w:val="nil"/>
                  </w:tcBorders>
                  <w:shd w:val="clear" w:color="auto" w:fill="auto"/>
                </w:tcPr>
                <w:p w14:paraId="61C0CCB3" w14:textId="77777777" w:rsidR="00817E70" w:rsidRPr="00600821" w:rsidRDefault="00817E70" w:rsidP="00FC519F">
                  <w:pPr>
                    <w:jc w:val="center"/>
                    <w:rPr>
                      <w:sz w:val="20"/>
                      <w:szCs w:val="20"/>
                      <w:lang w:val="en-US"/>
                    </w:rPr>
                  </w:pPr>
                </w:p>
              </w:tc>
            </w:tr>
            <w:tr w:rsidR="00817E70" w:rsidRPr="009F0ADB" w14:paraId="79352FEC" w14:textId="77777777" w:rsidTr="00FC519F">
              <w:tc>
                <w:tcPr>
                  <w:tcW w:w="3394" w:type="dxa"/>
                  <w:tcBorders>
                    <w:bottom w:val="nil"/>
                    <w:right w:val="single" w:sz="4" w:space="0" w:color="auto"/>
                  </w:tcBorders>
                  <w:shd w:val="clear" w:color="auto" w:fill="auto"/>
                </w:tcPr>
                <w:p w14:paraId="29E1BE61" w14:textId="77777777" w:rsidR="00817E70" w:rsidRPr="00600821" w:rsidRDefault="00817E70" w:rsidP="00FC519F">
                  <w:pPr>
                    <w:rPr>
                      <w:sz w:val="20"/>
                      <w:szCs w:val="20"/>
                    </w:rPr>
                  </w:pPr>
                  <w:r w:rsidRPr="00600821">
                    <w:rPr>
                      <w:sz w:val="20"/>
                      <w:szCs w:val="20"/>
                    </w:rPr>
                    <w:lastRenderedPageBreak/>
                    <w:t xml:space="preserve"> Градация цветовой палитры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00821" w14:paraId="092C806C" w14:textId="77777777" w:rsidTr="00FC519F">
                    <w:trPr>
                      <w:cantSplit/>
                      <w:trHeight w:hRule="exact" w:val="20"/>
                    </w:trPr>
                    <w:tc>
                      <w:tcPr>
                        <w:tcW w:w="20" w:type="dxa"/>
                      </w:tcPr>
                      <w:p w14:paraId="5451542C" w14:textId="77777777" w:rsidR="00817E70" w:rsidRPr="00600821" w:rsidRDefault="00817E70" w:rsidP="00FC519F">
                        <w:pPr>
                          <w:autoSpaceDE w:val="0"/>
                          <w:autoSpaceDN w:val="0"/>
                          <w:adjustRightInd w:val="0"/>
                          <w:rPr>
                            <w:noProof/>
                            <w:sz w:val="20"/>
                            <w:szCs w:val="20"/>
                          </w:rPr>
                        </w:pPr>
                      </w:p>
                    </w:tc>
                    <w:tc>
                      <w:tcPr>
                        <w:tcW w:w="2626" w:type="dxa"/>
                        <w:tcBorders>
                          <w:bottom w:val="nil"/>
                        </w:tcBorders>
                      </w:tcPr>
                      <w:p w14:paraId="4F16FA05" w14:textId="77777777" w:rsidR="00817E70" w:rsidRPr="00600821" w:rsidRDefault="00817E70" w:rsidP="00FC519F">
                        <w:pPr>
                          <w:jc w:val="center"/>
                          <w:rPr>
                            <w:noProof/>
                            <w:sz w:val="20"/>
                            <w:szCs w:val="20"/>
                          </w:rPr>
                        </w:pPr>
                      </w:p>
                    </w:tc>
                    <w:tc>
                      <w:tcPr>
                        <w:tcW w:w="20" w:type="dxa"/>
                      </w:tcPr>
                      <w:p w14:paraId="3F826A15" w14:textId="77777777" w:rsidR="00817E70" w:rsidRPr="00600821" w:rsidRDefault="00817E70" w:rsidP="00FC519F">
                        <w:pPr>
                          <w:rPr>
                            <w:noProof/>
                            <w:sz w:val="20"/>
                            <w:szCs w:val="20"/>
                          </w:rPr>
                        </w:pPr>
                      </w:p>
                    </w:tc>
                  </w:tr>
                  <w:tr w:rsidR="00817E70" w:rsidRPr="00600821" w14:paraId="0C9C487D" w14:textId="77777777" w:rsidTr="00FC519F">
                    <w:trPr>
                      <w:trHeight w:val="273"/>
                    </w:trPr>
                    <w:tc>
                      <w:tcPr>
                        <w:tcW w:w="20" w:type="dxa"/>
                      </w:tcPr>
                      <w:p w14:paraId="0B476C14" w14:textId="77777777" w:rsidR="00817E70" w:rsidRPr="00600821" w:rsidRDefault="00817E70" w:rsidP="00FC519F">
                        <w:pPr>
                          <w:autoSpaceDE w:val="0"/>
                          <w:autoSpaceDN w:val="0"/>
                          <w:adjustRightInd w:val="0"/>
                          <w:rPr>
                            <w:noProof/>
                            <w:sz w:val="20"/>
                            <w:szCs w:val="20"/>
                          </w:rPr>
                        </w:pPr>
                      </w:p>
                      <w:p w14:paraId="4E0A019F" w14:textId="77777777" w:rsidR="00817E70" w:rsidRPr="00600821" w:rsidRDefault="00817E70" w:rsidP="00FC519F">
                        <w:pPr>
                          <w:rPr>
                            <w:sz w:val="20"/>
                            <w:szCs w:val="20"/>
                          </w:rPr>
                        </w:pPr>
                      </w:p>
                    </w:tc>
                    <w:tc>
                      <w:tcPr>
                        <w:tcW w:w="2626" w:type="dxa"/>
                        <w:tcBorders>
                          <w:top w:val="nil"/>
                          <w:bottom w:val="nil"/>
                        </w:tcBorders>
                      </w:tcPr>
                      <w:p w14:paraId="70ED201A" w14:textId="77777777" w:rsidR="00817E70" w:rsidRPr="00600821" w:rsidRDefault="00817E70" w:rsidP="00FC519F">
                        <w:pPr>
                          <w:jc w:val="center"/>
                          <w:rPr>
                            <w:sz w:val="20"/>
                            <w:szCs w:val="20"/>
                          </w:rPr>
                        </w:pPr>
                        <w:r w:rsidRPr="00600821">
                          <w:rPr>
                            <w:noProof/>
                            <w:sz w:val="20"/>
                            <w:szCs w:val="20"/>
                            <w:lang w:val="en-US"/>
                          </w:rPr>
                          <w:t>65536</w:t>
                        </w:r>
                      </w:p>
                    </w:tc>
                    <w:tc>
                      <w:tcPr>
                        <w:tcW w:w="20" w:type="dxa"/>
                      </w:tcPr>
                      <w:p w14:paraId="53F58280" w14:textId="77777777" w:rsidR="00817E70" w:rsidRPr="00600821" w:rsidRDefault="00817E70" w:rsidP="00FC519F">
                        <w:pPr>
                          <w:rPr>
                            <w:sz w:val="20"/>
                            <w:szCs w:val="20"/>
                          </w:rPr>
                        </w:pPr>
                      </w:p>
                    </w:tc>
                  </w:tr>
                </w:tbl>
                <w:p w14:paraId="62958AAC" w14:textId="77777777" w:rsidR="00817E70" w:rsidRPr="00600821" w:rsidRDefault="00817E70" w:rsidP="00FC519F">
                  <w:pPr>
                    <w:rPr>
                      <w:sz w:val="20"/>
                      <w:szCs w:val="20"/>
                    </w:rPr>
                  </w:pPr>
                </w:p>
              </w:tc>
              <w:tc>
                <w:tcPr>
                  <w:tcW w:w="1843" w:type="dxa"/>
                  <w:tcBorders>
                    <w:left w:val="single" w:sz="4" w:space="0" w:color="auto"/>
                    <w:bottom w:val="nil"/>
                  </w:tcBorders>
                  <w:shd w:val="clear" w:color="auto" w:fill="auto"/>
                </w:tcPr>
                <w:p w14:paraId="1DF5C938" w14:textId="77777777" w:rsidR="00817E70" w:rsidRPr="00600821" w:rsidRDefault="00817E70" w:rsidP="00FC519F">
                  <w:pPr>
                    <w:jc w:val="center"/>
                    <w:rPr>
                      <w:sz w:val="20"/>
                      <w:szCs w:val="20"/>
                      <w:lang w:val="en-US"/>
                    </w:rPr>
                  </w:pPr>
                  <w:r w:rsidRPr="00600821">
                    <w:rPr>
                      <w:noProof/>
                      <w:sz w:val="20"/>
                      <w:szCs w:val="20"/>
                      <w:lang w:val="en-US"/>
                    </w:rPr>
                    <w:t>Штука</w:t>
                  </w:r>
                </w:p>
              </w:tc>
            </w:tr>
            <w:tr w:rsidR="00817E70" w:rsidRPr="009F0ADB" w14:paraId="14860061" w14:textId="77777777" w:rsidTr="00FC519F">
              <w:tc>
                <w:tcPr>
                  <w:tcW w:w="3394" w:type="dxa"/>
                  <w:tcBorders>
                    <w:bottom w:val="nil"/>
                    <w:right w:val="single" w:sz="4" w:space="0" w:color="auto"/>
                  </w:tcBorders>
                  <w:shd w:val="clear" w:color="auto" w:fill="auto"/>
                </w:tcPr>
                <w:p w14:paraId="087C74FD" w14:textId="77777777" w:rsidR="00817E70" w:rsidRPr="00600821" w:rsidRDefault="00817E70" w:rsidP="00FC519F">
                  <w:pPr>
                    <w:rPr>
                      <w:sz w:val="20"/>
                      <w:szCs w:val="20"/>
                    </w:rPr>
                  </w:pPr>
                  <w:r w:rsidRPr="00600821">
                    <w:rPr>
                      <w:sz w:val="20"/>
                      <w:szCs w:val="20"/>
                    </w:rPr>
                    <w:t xml:space="preserve"> Объекты, обнаруживаемые одновременно в секторе обзора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600821" w14:paraId="1E96D0C4" w14:textId="77777777" w:rsidTr="00FC519F">
                    <w:trPr>
                      <w:cantSplit/>
                      <w:trHeight w:hRule="exact" w:val="20"/>
                    </w:trPr>
                    <w:tc>
                      <w:tcPr>
                        <w:tcW w:w="20" w:type="dxa"/>
                      </w:tcPr>
                      <w:p w14:paraId="29A0B1F4" w14:textId="77777777" w:rsidR="00817E70" w:rsidRPr="00600821" w:rsidRDefault="00817E70" w:rsidP="00FC519F">
                        <w:pPr>
                          <w:autoSpaceDE w:val="0"/>
                          <w:autoSpaceDN w:val="0"/>
                          <w:adjustRightInd w:val="0"/>
                          <w:rPr>
                            <w:noProof/>
                            <w:sz w:val="20"/>
                            <w:szCs w:val="20"/>
                          </w:rPr>
                        </w:pPr>
                      </w:p>
                    </w:tc>
                    <w:tc>
                      <w:tcPr>
                        <w:tcW w:w="2626" w:type="dxa"/>
                        <w:tcBorders>
                          <w:bottom w:val="nil"/>
                        </w:tcBorders>
                      </w:tcPr>
                      <w:p w14:paraId="14D79F48" w14:textId="77777777" w:rsidR="00817E70" w:rsidRPr="00600821" w:rsidRDefault="00817E70" w:rsidP="00FC519F">
                        <w:pPr>
                          <w:jc w:val="center"/>
                          <w:rPr>
                            <w:noProof/>
                            <w:sz w:val="20"/>
                            <w:szCs w:val="20"/>
                          </w:rPr>
                        </w:pPr>
                      </w:p>
                    </w:tc>
                    <w:tc>
                      <w:tcPr>
                        <w:tcW w:w="20" w:type="dxa"/>
                      </w:tcPr>
                      <w:p w14:paraId="2F064521" w14:textId="77777777" w:rsidR="00817E70" w:rsidRPr="00600821" w:rsidRDefault="00817E70" w:rsidP="00FC519F">
                        <w:pPr>
                          <w:rPr>
                            <w:noProof/>
                            <w:sz w:val="20"/>
                            <w:szCs w:val="20"/>
                          </w:rPr>
                        </w:pPr>
                      </w:p>
                    </w:tc>
                  </w:tr>
                  <w:tr w:rsidR="00817E70" w:rsidRPr="00600821" w14:paraId="5CFA0155" w14:textId="77777777" w:rsidTr="00FC519F">
                    <w:trPr>
                      <w:trHeight w:val="273"/>
                    </w:trPr>
                    <w:tc>
                      <w:tcPr>
                        <w:tcW w:w="20" w:type="dxa"/>
                      </w:tcPr>
                      <w:p w14:paraId="1AD3B783" w14:textId="77777777" w:rsidR="00817E70" w:rsidRPr="00600821" w:rsidRDefault="00817E70" w:rsidP="00FC519F">
                        <w:pPr>
                          <w:autoSpaceDE w:val="0"/>
                          <w:autoSpaceDN w:val="0"/>
                          <w:adjustRightInd w:val="0"/>
                          <w:rPr>
                            <w:noProof/>
                            <w:sz w:val="20"/>
                            <w:szCs w:val="20"/>
                          </w:rPr>
                        </w:pPr>
                      </w:p>
                      <w:p w14:paraId="4733DAEE" w14:textId="77777777" w:rsidR="00817E70" w:rsidRPr="00600821" w:rsidRDefault="00817E70" w:rsidP="00FC519F">
                        <w:pPr>
                          <w:rPr>
                            <w:sz w:val="20"/>
                            <w:szCs w:val="20"/>
                          </w:rPr>
                        </w:pPr>
                      </w:p>
                    </w:tc>
                    <w:tc>
                      <w:tcPr>
                        <w:tcW w:w="2626" w:type="dxa"/>
                        <w:tcBorders>
                          <w:top w:val="nil"/>
                          <w:bottom w:val="nil"/>
                        </w:tcBorders>
                      </w:tcPr>
                      <w:p w14:paraId="2B62BB19" w14:textId="77777777" w:rsidR="00817E70" w:rsidRPr="00600821" w:rsidRDefault="00817E70" w:rsidP="00FC519F">
                        <w:pPr>
                          <w:jc w:val="center"/>
                          <w:rPr>
                            <w:sz w:val="20"/>
                            <w:szCs w:val="20"/>
                          </w:rPr>
                        </w:pPr>
                        <w:r w:rsidRPr="00600821">
                          <w:rPr>
                            <w:noProof/>
                            <w:sz w:val="20"/>
                            <w:szCs w:val="20"/>
                            <w:lang w:val="en-US"/>
                          </w:rPr>
                          <w:t>10</w:t>
                        </w:r>
                      </w:p>
                    </w:tc>
                    <w:tc>
                      <w:tcPr>
                        <w:tcW w:w="20" w:type="dxa"/>
                      </w:tcPr>
                      <w:p w14:paraId="05B0715F" w14:textId="77777777" w:rsidR="00817E70" w:rsidRPr="00600821" w:rsidRDefault="00817E70" w:rsidP="00FC519F">
                        <w:pPr>
                          <w:rPr>
                            <w:sz w:val="20"/>
                            <w:szCs w:val="20"/>
                          </w:rPr>
                        </w:pPr>
                      </w:p>
                    </w:tc>
                  </w:tr>
                </w:tbl>
                <w:p w14:paraId="7E120014" w14:textId="77777777" w:rsidR="00817E70" w:rsidRPr="00600821" w:rsidRDefault="00817E70" w:rsidP="00FC519F">
                  <w:pPr>
                    <w:rPr>
                      <w:sz w:val="20"/>
                      <w:szCs w:val="20"/>
                    </w:rPr>
                  </w:pPr>
                </w:p>
              </w:tc>
              <w:tc>
                <w:tcPr>
                  <w:tcW w:w="1843" w:type="dxa"/>
                  <w:tcBorders>
                    <w:left w:val="single" w:sz="4" w:space="0" w:color="auto"/>
                    <w:bottom w:val="nil"/>
                  </w:tcBorders>
                  <w:shd w:val="clear" w:color="auto" w:fill="auto"/>
                </w:tcPr>
                <w:p w14:paraId="1399F62E" w14:textId="77777777" w:rsidR="00817E70" w:rsidRPr="00600821" w:rsidRDefault="00817E70" w:rsidP="00FC519F">
                  <w:pPr>
                    <w:jc w:val="center"/>
                    <w:rPr>
                      <w:sz w:val="20"/>
                      <w:szCs w:val="20"/>
                      <w:lang w:val="en-US"/>
                    </w:rPr>
                  </w:pPr>
                  <w:r w:rsidRPr="00600821">
                    <w:rPr>
                      <w:noProof/>
                      <w:sz w:val="20"/>
                      <w:szCs w:val="20"/>
                      <w:lang w:val="en-US"/>
                    </w:rPr>
                    <w:t>Штука</w:t>
                  </w:r>
                </w:p>
              </w:tc>
            </w:tr>
            <w:tr w:rsidR="00817E70" w:rsidRPr="009F0ADB" w14:paraId="71A1E0E3" w14:textId="77777777" w:rsidTr="00FC519F">
              <w:tc>
                <w:tcPr>
                  <w:tcW w:w="3394" w:type="dxa"/>
                  <w:tcBorders>
                    <w:bottom w:val="nil"/>
                    <w:right w:val="single" w:sz="4" w:space="0" w:color="auto"/>
                  </w:tcBorders>
                  <w:shd w:val="clear" w:color="auto" w:fill="auto"/>
                </w:tcPr>
                <w:p w14:paraId="73C94F85" w14:textId="77777777" w:rsidR="00817E70" w:rsidRPr="00E376EE" w:rsidRDefault="00817E70" w:rsidP="00FC519F">
                  <w:pPr>
                    <w:rPr>
                      <w:sz w:val="20"/>
                      <w:szCs w:val="20"/>
                    </w:rPr>
                  </w:pPr>
                  <w:r w:rsidRPr="00E376EE">
                    <w:rPr>
                      <w:sz w:val="20"/>
                      <w:szCs w:val="20"/>
                    </w:rPr>
                    <w:t xml:space="preserve"> Количество различных составных объектов, обнаруживаемых в секторе обзора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E376EE" w14:paraId="2766149C" w14:textId="77777777" w:rsidTr="00FC519F">
                    <w:trPr>
                      <w:cantSplit/>
                      <w:trHeight w:hRule="exact" w:val="20"/>
                    </w:trPr>
                    <w:tc>
                      <w:tcPr>
                        <w:tcW w:w="20" w:type="dxa"/>
                      </w:tcPr>
                      <w:p w14:paraId="0CFC89B2" w14:textId="77777777" w:rsidR="00817E70" w:rsidRPr="00E376EE" w:rsidRDefault="00817E70" w:rsidP="00FC519F">
                        <w:pPr>
                          <w:autoSpaceDE w:val="0"/>
                          <w:autoSpaceDN w:val="0"/>
                          <w:adjustRightInd w:val="0"/>
                          <w:rPr>
                            <w:noProof/>
                            <w:sz w:val="20"/>
                            <w:szCs w:val="20"/>
                          </w:rPr>
                        </w:pPr>
                      </w:p>
                    </w:tc>
                    <w:tc>
                      <w:tcPr>
                        <w:tcW w:w="2626" w:type="dxa"/>
                        <w:tcBorders>
                          <w:bottom w:val="nil"/>
                        </w:tcBorders>
                      </w:tcPr>
                      <w:p w14:paraId="4F3B2630" w14:textId="77777777" w:rsidR="00817E70" w:rsidRPr="00E376EE" w:rsidRDefault="00817E70" w:rsidP="00FC519F">
                        <w:pPr>
                          <w:jc w:val="center"/>
                          <w:rPr>
                            <w:noProof/>
                            <w:sz w:val="20"/>
                            <w:szCs w:val="20"/>
                          </w:rPr>
                        </w:pPr>
                      </w:p>
                    </w:tc>
                    <w:tc>
                      <w:tcPr>
                        <w:tcW w:w="20" w:type="dxa"/>
                      </w:tcPr>
                      <w:p w14:paraId="2B34E5F1" w14:textId="77777777" w:rsidR="00817E70" w:rsidRPr="00E376EE" w:rsidRDefault="00817E70" w:rsidP="00FC519F">
                        <w:pPr>
                          <w:rPr>
                            <w:noProof/>
                            <w:sz w:val="20"/>
                            <w:szCs w:val="20"/>
                          </w:rPr>
                        </w:pPr>
                      </w:p>
                    </w:tc>
                  </w:tr>
                  <w:tr w:rsidR="00817E70" w:rsidRPr="00E376EE" w14:paraId="0B1BCA5C" w14:textId="77777777" w:rsidTr="00FC519F">
                    <w:trPr>
                      <w:trHeight w:val="273"/>
                    </w:trPr>
                    <w:tc>
                      <w:tcPr>
                        <w:tcW w:w="20" w:type="dxa"/>
                      </w:tcPr>
                      <w:p w14:paraId="12317825" w14:textId="77777777" w:rsidR="00817E70" w:rsidRPr="00E376EE" w:rsidRDefault="00817E70" w:rsidP="00FC519F">
                        <w:pPr>
                          <w:autoSpaceDE w:val="0"/>
                          <w:autoSpaceDN w:val="0"/>
                          <w:adjustRightInd w:val="0"/>
                          <w:rPr>
                            <w:noProof/>
                            <w:sz w:val="20"/>
                            <w:szCs w:val="20"/>
                          </w:rPr>
                        </w:pPr>
                      </w:p>
                      <w:p w14:paraId="0EDAE442" w14:textId="77777777" w:rsidR="00817E70" w:rsidRPr="00E376EE" w:rsidRDefault="00817E70" w:rsidP="00FC519F">
                        <w:pPr>
                          <w:rPr>
                            <w:sz w:val="20"/>
                            <w:szCs w:val="20"/>
                          </w:rPr>
                        </w:pPr>
                      </w:p>
                    </w:tc>
                    <w:tc>
                      <w:tcPr>
                        <w:tcW w:w="2626" w:type="dxa"/>
                        <w:tcBorders>
                          <w:top w:val="nil"/>
                          <w:bottom w:val="nil"/>
                        </w:tcBorders>
                      </w:tcPr>
                      <w:p w14:paraId="7E737005" w14:textId="77777777" w:rsidR="00817E70" w:rsidRPr="00E376EE" w:rsidRDefault="00817E70" w:rsidP="00FC519F">
                        <w:pPr>
                          <w:jc w:val="center"/>
                          <w:rPr>
                            <w:sz w:val="20"/>
                            <w:szCs w:val="20"/>
                          </w:rPr>
                        </w:pPr>
                        <w:r w:rsidRPr="00E376EE">
                          <w:rPr>
                            <w:noProof/>
                            <w:sz w:val="20"/>
                            <w:szCs w:val="20"/>
                          </w:rPr>
                          <w:t>5</w:t>
                        </w:r>
                      </w:p>
                    </w:tc>
                    <w:tc>
                      <w:tcPr>
                        <w:tcW w:w="20" w:type="dxa"/>
                      </w:tcPr>
                      <w:p w14:paraId="2D9D6AED" w14:textId="77777777" w:rsidR="00817E70" w:rsidRPr="00E376EE" w:rsidRDefault="00817E70" w:rsidP="00FC519F">
                        <w:pPr>
                          <w:rPr>
                            <w:sz w:val="20"/>
                            <w:szCs w:val="20"/>
                          </w:rPr>
                        </w:pPr>
                      </w:p>
                    </w:tc>
                  </w:tr>
                </w:tbl>
                <w:p w14:paraId="442EF11B" w14:textId="77777777" w:rsidR="00817E70" w:rsidRPr="00E376EE" w:rsidRDefault="00817E70" w:rsidP="00FC519F">
                  <w:pPr>
                    <w:rPr>
                      <w:sz w:val="20"/>
                      <w:szCs w:val="20"/>
                    </w:rPr>
                  </w:pPr>
                </w:p>
              </w:tc>
              <w:tc>
                <w:tcPr>
                  <w:tcW w:w="1843" w:type="dxa"/>
                  <w:tcBorders>
                    <w:left w:val="single" w:sz="4" w:space="0" w:color="auto"/>
                    <w:bottom w:val="nil"/>
                  </w:tcBorders>
                  <w:shd w:val="clear" w:color="auto" w:fill="auto"/>
                </w:tcPr>
                <w:p w14:paraId="57E46FCD" w14:textId="77777777" w:rsidR="00817E70" w:rsidRPr="00E376EE" w:rsidRDefault="00817E70" w:rsidP="00FC519F">
                  <w:pPr>
                    <w:jc w:val="center"/>
                    <w:rPr>
                      <w:sz w:val="20"/>
                      <w:szCs w:val="20"/>
                      <w:lang w:val="en-US"/>
                    </w:rPr>
                  </w:pPr>
                  <w:r w:rsidRPr="00E376EE">
                    <w:rPr>
                      <w:noProof/>
                      <w:sz w:val="20"/>
                      <w:szCs w:val="20"/>
                      <w:lang w:val="en-US"/>
                    </w:rPr>
                    <w:t>Штука</w:t>
                  </w:r>
                </w:p>
              </w:tc>
            </w:tr>
            <w:tr w:rsidR="00817E70" w:rsidRPr="009F0ADB" w14:paraId="06BB6BEF" w14:textId="77777777" w:rsidTr="00FC519F">
              <w:tc>
                <w:tcPr>
                  <w:tcW w:w="3394" w:type="dxa"/>
                  <w:tcBorders>
                    <w:bottom w:val="nil"/>
                    <w:right w:val="single" w:sz="4" w:space="0" w:color="auto"/>
                  </w:tcBorders>
                  <w:shd w:val="clear" w:color="auto" w:fill="auto"/>
                </w:tcPr>
                <w:p w14:paraId="6A3D675D" w14:textId="77777777" w:rsidR="00817E70" w:rsidRPr="00C26C69" w:rsidRDefault="00817E70" w:rsidP="00FC519F">
                  <w:pPr>
                    <w:rPr>
                      <w:sz w:val="20"/>
                      <w:szCs w:val="20"/>
                    </w:rPr>
                  </w:pPr>
                  <w:r w:rsidRPr="00C26C69">
                    <w:rPr>
                      <w:sz w:val="20"/>
                      <w:szCs w:val="20"/>
                    </w:rPr>
                    <w:t xml:space="preserve"> Модуль технического зрения имеет встроенные интерфейсы: </w:t>
                  </w:r>
                  <w:r w:rsidRPr="00C26C69">
                    <w:rPr>
                      <w:sz w:val="20"/>
                      <w:szCs w:val="20"/>
                      <w:lang w:val="en-US"/>
                    </w:rPr>
                    <w:t>USB</w:t>
                  </w:r>
                  <w:r w:rsidRPr="00C26C69">
                    <w:rPr>
                      <w:sz w:val="20"/>
                      <w:szCs w:val="20"/>
                    </w:rPr>
                    <w:t xml:space="preserve">, </w:t>
                  </w:r>
                  <w:r w:rsidRPr="00C26C69">
                    <w:rPr>
                      <w:sz w:val="20"/>
                      <w:szCs w:val="20"/>
                      <w:lang w:val="en-US"/>
                    </w:rPr>
                    <w:t>SPI</w:t>
                  </w:r>
                  <w:r w:rsidRPr="00C26C69">
                    <w:rPr>
                      <w:sz w:val="20"/>
                      <w:szCs w:val="20"/>
                    </w:rPr>
                    <w:t xml:space="preserve">, </w:t>
                  </w:r>
                  <w:r w:rsidRPr="00C26C69">
                    <w:rPr>
                      <w:sz w:val="20"/>
                      <w:szCs w:val="20"/>
                      <w:lang w:val="en-US"/>
                    </w:rPr>
                    <w:t>I</w:t>
                  </w:r>
                  <w:r w:rsidRPr="00C26C69">
                    <w:rPr>
                      <w:sz w:val="20"/>
                      <w:szCs w:val="20"/>
                    </w:rPr>
                    <w:t>2</w:t>
                  </w:r>
                  <w:r w:rsidRPr="00C26C69">
                    <w:rPr>
                      <w:sz w:val="20"/>
                      <w:szCs w:val="20"/>
                      <w:lang w:val="en-US"/>
                    </w:rPr>
                    <w:t>C</w:t>
                  </w:r>
                  <w:r w:rsidRPr="00C26C69">
                    <w:rPr>
                      <w:sz w:val="20"/>
                      <w:szCs w:val="20"/>
                    </w:rPr>
                    <w:t>, 1-</w:t>
                  </w:r>
                  <w:r w:rsidRPr="00C26C69">
                    <w:rPr>
                      <w:sz w:val="20"/>
                      <w:szCs w:val="20"/>
                      <w:lang w:val="en-US"/>
                    </w:rPr>
                    <w:t>wire</w:t>
                  </w:r>
                  <w:r w:rsidRPr="00C26C69">
                    <w:rPr>
                      <w:sz w:val="20"/>
                      <w:szCs w:val="20"/>
                    </w:rPr>
                    <w:t xml:space="preserve"> </w:t>
                  </w:r>
                  <w:r w:rsidRPr="00C26C69">
                    <w:rPr>
                      <w:sz w:val="20"/>
                      <w:szCs w:val="20"/>
                      <w:lang w:val="en-US"/>
                    </w:rPr>
                    <w:t>TTL</w:t>
                  </w:r>
                  <w:r w:rsidRPr="00C26C69">
                    <w:rPr>
                      <w:sz w:val="20"/>
                      <w:szCs w:val="20"/>
                    </w:rPr>
                    <w:t xml:space="preserve">, </w:t>
                  </w:r>
                  <w:r w:rsidRPr="00C26C69">
                    <w:rPr>
                      <w:sz w:val="20"/>
                      <w:szCs w:val="20"/>
                      <w:lang w:val="en-US"/>
                    </w:rPr>
                    <w:t>UART</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74BEE4C9" w14:textId="77777777" w:rsidTr="00FC519F">
                    <w:trPr>
                      <w:cantSplit/>
                      <w:trHeight w:hRule="exact" w:val="20"/>
                    </w:trPr>
                    <w:tc>
                      <w:tcPr>
                        <w:tcW w:w="20" w:type="dxa"/>
                      </w:tcPr>
                      <w:p w14:paraId="50B34136"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07D99A13" w14:textId="77777777" w:rsidR="00817E70" w:rsidRPr="00C26C69" w:rsidRDefault="00817E70" w:rsidP="00FC519F">
                        <w:pPr>
                          <w:jc w:val="center"/>
                          <w:rPr>
                            <w:noProof/>
                            <w:sz w:val="20"/>
                            <w:szCs w:val="20"/>
                          </w:rPr>
                        </w:pPr>
                      </w:p>
                    </w:tc>
                    <w:tc>
                      <w:tcPr>
                        <w:tcW w:w="20" w:type="dxa"/>
                      </w:tcPr>
                      <w:p w14:paraId="41F87C21" w14:textId="77777777" w:rsidR="00817E70" w:rsidRPr="00C26C69" w:rsidRDefault="00817E70" w:rsidP="00FC519F">
                        <w:pPr>
                          <w:rPr>
                            <w:noProof/>
                            <w:sz w:val="20"/>
                            <w:szCs w:val="20"/>
                          </w:rPr>
                        </w:pPr>
                      </w:p>
                    </w:tc>
                  </w:tr>
                  <w:tr w:rsidR="00817E70" w:rsidRPr="00C26C69" w14:paraId="0F08FB4A" w14:textId="77777777" w:rsidTr="00FC519F">
                    <w:trPr>
                      <w:trHeight w:val="273"/>
                    </w:trPr>
                    <w:tc>
                      <w:tcPr>
                        <w:tcW w:w="20" w:type="dxa"/>
                      </w:tcPr>
                      <w:p w14:paraId="5A5BFB50" w14:textId="77777777" w:rsidR="00817E70" w:rsidRPr="00C26C69" w:rsidRDefault="00817E70" w:rsidP="00FC519F">
                        <w:pPr>
                          <w:autoSpaceDE w:val="0"/>
                          <w:autoSpaceDN w:val="0"/>
                          <w:adjustRightInd w:val="0"/>
                          <w:rPr>
                            <w:noProof/>
                            <w:sz w:val="20"/>
                            <w:szCs w:val="20"/>
                          </w:rPr>
                        </w:pPr>
                      </w:p>
                      <w:p w14:paraId="15C5157D" w14:textId="77777777" w:rsidR="00817E70" w:rsidRPr="00C26C69" w:rsidRDefault="00817E70" w:rsidP="00FC519F">
                        <w:pPr>
                          <w:rPr>
                            <w:sz w:val="20"/>
                            <w:szCs w:val="20"/>
                          </w:rPr>
                        </w:pPr>
                      </w:p>
                    </w:tc>
                    <w:tc>
                      <w:tcPr>
                        <w:tcW w:w="2626" w:type="dxa"/>
                        <w:tcBorders>
                          <w:top w:val="nil"/>
                          <w:bottom w:val="nil"/>
                        </w:tcBorders>
                      </w:tcPr>
                      <w:p w14:paraId="44D625B1" w14:textId="77777777" w:rsidR="00817E70" w:rsidRPr="00C26C69" w:rsidRDefault="00817E70" w:rsidP="00FC519F">
                        <w:pPr>
                          <w:jc w:val="center"/>
                          <w:rPr>
                            <w:sz w:val="20"/>
                            <w:szCs w:val="20"/>
                          </w:rPr>
                        </w:pPr>
                        <w:r w:rsidRPr="00C26C69">
                          <w:rPr>
                            <w:noProof/>
                            <w:sz w:val="20"/>
                            <w:szCs w:val="20"/>
                            <w:lang w:val="en-US"/>
                          </w:rPr>
                          <w:t>наличие</w:t>
                        </w:r>
                      </w:p>
                    </w:tc>
                    <w:tc>
                      <w:tcPr>
                        <w:tcW w:w="20" w:type="dxa"/>
                      </w:tcPr>
                      <w:p w14:paraId="6670C380" w14:textId="77777777" w:rsidR="00817E70" w:rsidRPr="00C26C69" w:rsidRDefault="00817E70" w:rsidP="00FC519F">
                        <w:pPr>
                          <w:rPr>
                            <w:sz w:val="20"/>
                            <w:szCs w:val="20"/>
                          </w:rPr>
                        </w:pPr>
                      </w:p>
                    </w:tc>
                  </w:tr>
                </w:tbl>
                <w:p w14:paraId="669D0E09"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32306C67" w14:textId="77777777" w:rsidR="00817E70" w:rsidRPr="00C26C69" w:rsidRDefault="00817E70" w:rsidP="00FC519F">
                  <w:pPr>
                    <w:jc w:val="center"/>
                    <w:rPr>
                      <w:sz w:val="20"/>
                      <w:szCs w:val="20"/>
                      <w:lang w:val="en-US"/>
                    </w:rPr>
                  </w:pPr>
                </w:p>
              </w:tc>
            </w:tr>
            <w:tr w:rsidR="00817E70" w:rsidRPr="009F0ADB" w14:paraId="4443158A" w14:textId="77777777" w:rsidTr="00FC519F">
              <w:tc>
                <w:tcPr>
                  <w:tcW w:w="3394" w:type="dxa"/>
                  <w:tcBorders>
                    <w:bottom w:val="nil"/>
                    <w:right w:val="single" w:sz="4" w:space="0" w:color="auto"/>
                  </w:tcBorders>
                  <w:shd w:val="clear" w:color="auto" w:fill="auto"/>
                </w:tcPr>
                <w:p w14:paraId="5F28725C" w14:textId="77777777" w:rsidR="00817E70" w:rsidRPr="00C26C69" w:rsidRDefault="00817E70" w:rsidP="00FC519F">
                  <w:pPr>
                    <w:rPr>
                      <w:sz w:val="20"/>
                      <w:szCs w:val="20"/>
                    </w:rPr>
                  </w:pPr>
                  <w:r w:rsidRPr="00C26C69">
                    <w:rPr>
                      <w:sz w:val="20"/>
                      <w:szCs w:val="20"/>
                    </w:rPr>
                    <w:t xml:space="preserve"> Возможность подключения к модулю технического зрения элементов силовой нагрузки, сенсорно-индикационных модулей и управления ими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0CAA74BC" w14:textId="77777777" w:rsidTr="00FC519F">
                    <w:trPr>
                      <w:cantSplit/>
                      <w:trHeight w:hRule="exact" w:val="20"/>
                    </w:trPr>
                    <w:tc>
                      <w:tcPr>
                        <w:tcW w:w="20" w:type="dxa"/>
                      </w:tcPr>
                      <w:p w14:paraId="2DB818A7"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0A96815C" w14:textId="77777777" w:rsidR="00817E70" w:rsidRPr="00C26C69" w:rsidRDefault="00817E70" w:rsidP="00FC519F">
                        <w:pPr>
                          <w:jc w:val="center"/>
                          <w:rPr>
                            <w:noProof/>
                            <w:sz w:val="20"/>
                            <w:szCs w:val="20"/>
                          </w:rPr>
                        </w:pPr>
                      </w:p>
                    </w:tc>
                    <w:tc>
                      <w:tcPr>
                        <w:tcW w:w="20" w:type="dxa"/>
                      </w:tcPr>
                      <w:p w14:paraId="4AED4CDC" w14:textId="77777777" w:rsidR="00817E70" w:rsidRPr="00C26C69" w:rsidRDefault="00817E70" w:rsidP="00FC519F">
                        <w:pPr>
                          <w:rPr>
                            <w:noProof/>
                            <w:sz w:val="20"/>
                            <w:szCs w:val="20"/>
                          </w:rPr>
                        </w:pPr>
                      </w:p>
                    </w:tc>
                  </w:tr>
                  <w:tr w:rsidR="00817E70" w:rsidRPr="00C26C69" w14:paraId="2DE18D21" w14:textId="77777777" w:rsidTr="00FC519F">
                    <w:trPr>
                      <w:trHeight w:val="273"/>
                    </w:trPr>
                    <w:tc>
                      <w:tcPr>
                        <w:tcW w:w="20" w:type="dxa"/>
                      </w:tcPr>
                      <w:p w14:paraId="024CF77D" w14:textId="77777777" w:rsidR="00817E70" w:rsidRPr="00C26C69" w:rsidRDefault="00817E70" w:rsidP="00FC519F">
                        <w:pPr>
                          <w:autoSpaceDE w:val="0"/>
                          <w:autoSpaceDN w:val="0"/>
                          <w:adjustRightInd w:val="0"/>
                          <w:rPr>
                            <w:noProof/>
                            <w:sz w:val="20"/>
                            <w:szCs w:val="20"/>
                          </w:rPr>
                        </w:pPr>
                      </w:p>
                      <w:p w14:paraId="5DBF29CF" w14:textId="77777777" w:rsidR="00817E70" w:rsidRPr="00C26C69" w:rsidRDefault="00817E70" w:rsidP="00FC519F">
                        <w:pPr>
                          <w:rPr>
                            <w:sz w:val="20"/>
                            <w:szCs w:val="20"/>
                          </w:rPr>
                        </w:pPr>
                      </w:p>
                    </w:tc>
                    <w:tc>
                      <w:tcPr>
                        <w:tcW w:w="2626" w:type="dxa"/>
                        <w:tcBorders>
                          <w:top w:val="nil"/>
                          <w:bottom w:val="nil"/>
                        </w:tcBorders>
                      </w:tcPr>
                      <w:p w14:paraId="09B3DB46" w14:textId="77777777" w:rsidR="00817E70" w:rsidRPr="00C26C69" w:rsidRDefault="00817E70" w:rsidP="00FC519F">
                        <w:pPr>
                          <w:jc w:val="center"/>
                          <w:rPr>
                            <w:sz w:val="20"/>
                            <w:szCs w:val="20"/>
                          </w:rPr>
                        </w:pPr>
                        <w:r w:rsidRPr="00C26C69">
                          <w:rPr>
                            <w:noProof/>
                            <w:sz w:val="20"/>
                            <w:szCs w:val="20"/>
                            <w:lang w:val="en-US"/>
                          </w:rPr>
                          <w:t>наличие</w:t>
                        </w:r>
                      </w:p>
                    </w:tc>
                    <w:tc>
                      <w:tcPr>
                        <w:tcW w:w="20" w:type="dxa"/>
                      </w:tcPr>
                      <w:p w14:paraId="53EFB437" w14:textId="77777777" w:rsidR="00817E70" w:rsidRPr="00C26C69" w:rsidRDefault="00817E70" w:rsidP="00FC519F">
                        <w:pPr>
                          <w:rPr>
                            <w:sz w:val="20"/>
                            <w:szCs w:val="20"/>
                          </w:rPr>
                        </w:pPr>
                      </w:p>
                    </w:tc>
                  </w:tr>
                </w:tbl>
                <w:p w14:paraId="40EFFB16"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51805B80" w14:textId="77777777" w:rsidR="00817E70" w:rsidRPr="00C26C69" w:rsidRDefault="00817E70" w:rsidP="00FC519F">
                  <w:pPr>
                    <w:jc w:val="center"/>
                    <w:rPr>
                      <w:sz w:val="20"/>
                      <w:szCs w:val="20"/>
                      <w:lang w:val="en-US"/>
                    </w:rPr>
                  </w:pPr>
                </w:p>
              </w:tc>
            </w:tr>
            <w:tr w:rsidR="00817E70" w:rsidRPr="009F0ADB" w14:paraId="70A02231" w14:textId="77777777" w:rsidTr="00FC519F">
              <w:tc>
                <w:tcPr>
                  <w:tcW w:w="3394" w:type="dxa"/>
                  <w:tcBorders>
                    <w:bottom w:val="nil"/>
                    <w:right w:val="single" w:sz="4" w:space="0" w:color="auto"/>
                  </w:tcBorders>
                  <w:shd w:val="clear" w:color="auto" w:fill="auto"/>
                </w:tcPr>
                <w:p w14:paraId="5C9E3961" w14:textId="77777777" w:rsidR="00817E70" w:rsidRPr="00C26C69" w:rsidRDefault="00817E70" w:rsidP="00FC519F">
                  <w:pPr>
                    <w:rPr>
                      <w:sz w:val="20"/>
                      <w:szCs w:val="20"/>
                    </w:rPr>
                  </w:pPr>
                  <w:r w:rsidRPr="00C26C69">
                    <w:rPr>
                      <w:sz w:val="20"/>
                      <w:szCs w:val="20"/>
                    </w:rPr>
                    <w:t xml:space="preserve"> Возможность организации обмена данными между модулем технического зрения и платой расширения, управления подключаемыми функциональными модулями и устройствами, сбора данный с подключаемых периферийных устройств</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7F282ECA" w14:textId="77777777" w:rsidTr="00FC519F">
                    <w:trPr>
                      <w:cantSplit/>
                      <w:trHeight w:hRule="exact" w:val="20"/>
                    </w:trPr>
                    <w:tc>
                      <w:tcPr>
                        <w:tcW w:w="20" w:type="dxa"/>
                      </w:tcPr>
                      <w:p w14:paraId="3D0C2DCF"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17462370" w14:textId="77777777" w:rsidR="00817E70" w:rsidRPr="00C26C69" w:rsidRDefault="00817E70" w:rsidP="00FC519F">
                        <w:pPr>
                          <w:jc w:val="center"/>
                          <w:rPr>
                            <w:noProof/>
                            <w:sz w:val="20"/>
                            <w:szCs w:val="20"/>
                          </w:rPr>
                        </w:pPr>
                      </w:p>
                    </w:tc>
                    <w:tc>
                      <w:tcPr>
                        <w:tcW w:w="20" w:type="dxa"/>
                      </w:tcPr>
                      <w:p w14:paraId="78CA2CDE" w14:textId="77777777" w:rsidR="00817E70" w:rsidRPr="00C26C69" w:rsidRDefault="00817E70" w:rsidP="00FC519F">
                        <w:pPr>
                          <w:rPr>
                            <w:noProof/>
                            <w:sz w:val="20"/>
                            <w:szCs w:val="20"/>
                          </w:rPr>
                        </w:pPr>
                      </w:p>
                    </w:tc>
                  </w:tr>
                  <w:tr w:rsidR="00817E70" w:rsidRPr="00C26C69" w14:paraId="7BB5194F" w14:textId="77777777" w:rsidTr="00FC519F">
                    <w:trPr>
                      <w:trHeight w:val="273"/>
                    </w:trPr>
                    <w:tc>
                      <w:tcPr>
                        <w:tcW w:w="20" w:type="dxa"/>
                      </w:tcPr>
                      <w:p w14:paraId="4397FC2F" w14:textId="77777777" w:rsidR="00817E70" w:rsidRPr="00C26C69" w:rsidRDefault="00817E70" w:rsidP="00FC519F">
                        <w:pPr>
                          <w:autoSpaceDE w:val="0"/>
                          <w:autoSpaceDN w:val="0"/>
                          <w:adjustRightInd w:val="0"/>
                          <w:rPr>
                            <w:noProof/>
                            <w:sz w:val="20"/>
                            <w:szCs w:val="20"/>
                          </w:rPr>
                        </w:pPr>
                      </w:p>
                      <w:p w14:paraId="38B27A35" w14:textId="77777777" w:rsidR="00817E70" w:rsidRPr="00C26C69" w:rsidRDefault="00817E70" w:rsidP="00FC519F">
                        <w:pPr>
                          <w:rPr>
                            <w:sz w:val="20"/>
                            <w:szCs w:val="20"/>
                          </w:rPr>
                        </w:pPr>
                      </w:p>
                    </w:tc>
                    <w:tc>
                      <w:tcPr>
                        <w:tcW w:w="2626" w:type="dxa"/>
                        <w:tcBorders>
                          <w:top w:val="nil"/>
                          <w:bottom w:val="nil"/>
                        </w:tcBorders>
                      </w:tcPr>
                      <w:p w14:paraId="320702A5" w14:textId="77777777" w:rsidR="00817E70" w:rsidRPr="00C26C69" w:rsidRDefault="00817E70" w:rsidP="00FC519F">
                        <w:pPr>
                          <w:jc w:val="center"/>
                          <w:rPr>
                            <w:sz w:val="20"/>
                            <w:szCs w:val="20"/>
                          </w:rPr>
                        </w:pPr>
                        <w:r w:rsidRPr="00C26C69">
                          <w:rPr>
                            <w:noProof/>
                            <w:sz w:val="20"/>
                            <w:szCs w:val="20"/>
                            <w:lang w:val="en-US"/>
                          </w:rPr>
                          <w:t>наличие</w:t>
                        </w:r>
                      </w:p>
                    </w:tc>
                    <w:tc>
                      <w:tcPr>
                        <w:tcW w:w="20" w:type="dxa"/>
                      </w:tcPr>
                      <w:p w14:paraId="51FD410B" w14:textId="77777777" w:rsidR="00817E70" w:rsidRPr="00C26C69" w:rsidRDefault="00817E70" w:rsidP="00FC519F">
                        <w:pPr>
                          <w:rPr>
                            <w:sz w:val="20"/>
                            <w:szCs w:val="20"/>
                          </w:rPr>
                        </w:pPr>
                      </w:p>
                    </w:tc>
                  </w:tr>
                </w:tbl>
                <w:p w14:paraId="6D98F57D"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200EBE1D" w14:textId="77777777" w:rsidR="00817E70" w:rsidRPr="00C26C69" w:rsidRDefault="00817E70" w:rsidP="00FC519F">
                  <w:pPr>
                    <w:jc w:val="center"/>
                    <w:rPr>
                      <w:sz w:val="20"/>
                      <w:szCs w:val="20"/>
                      <w:lang w:val="en-US"/>
                    </w:rPr>
                  </w:pPr>
                </w:p>
              </w:tc>
            </w:tr>
            <w:tr w:rsidR="00817E70" w:rsidRPr="009F0ADB" w14:paraId="51EC9089" w14:textId="77777777" w:rsidTr="00FC519F">
              <w:tc>
                <w:tcPr>
                  <w:tcW w:w="3394" w:type="dxa"/>
                  <w:tcBorders>
                    <w:bottom w:val="nil"/>
                    <w:right w:val="single" w:sz="4" w:space="0" w:color="auto"/>
                  </w:tcBorders>
                  <w:shd w:val="clear" w:color="auto" w:fill="auto"/>
                </w:tcPr>
                <w:p w14:paraId="4A4CB2D4" w14:textId="77777777" w:rsidR="00817E70" w:rsidRPr="00C26C69" w:rsidRDefault="00817E70" w:rsidP="00FC519F">
                  <w:pPr>
                    <w:rPr>
                      <w:sz w:val="20"/>
                      <w:szCs w:val="20"/>
                    </w:rPr>
                  </w:pPr>
                  <w:r w:rsidRPr="00C26C69">
                    <w:rPr>
                      <w:sz w:val="20"/>
                      <w:szCs w:val="20"/>
                    </w:rPr>
                    <w:t xml:space="preserve"> Плата расширения модуля технического зрения, объединяемая с модулем технического зрения путем жесткого соединения через штыревые разъемы с соблюдением мезонинной архитектуры</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4CB7A9B8" w14:textId="77777777" w:rsidTr="00FC519F">
                    <w:trPr>
                      <w:cantSplit/>
                      <w:trHeight w:hRule="exact" w:val="20"/>
                    </w:trPr>
                    <w:tc>
                      <w:tcPr>
                        <w:tcW w:w="20" w:type="dxa"/>
                      </w:tcPr>
                      <w:p w14:paraId="7B7540C2"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5C425932" w14:textId="77777777" w:rsidR="00817E70" w:rsidRPr="00C26C69" w:rsidRDefault="00817E70" w:rsidP="00FC519F">
                        <w:pPr>
                          <w:jc w:val="center"/>
                          <w:rPr>
                            <w:noProof/>
                            <w:sz w:val="20"/>
                            <w:szCs w:val="20"/>
                          </w:rPr>
                        </w:pPr>
                      </w:p>
                    </w:tc>
                    <w:tc>
                      <w:tcPr>
                        <w:tcW w:w="20" w:type="dxa"/>
                      </w:tcPr>
                      <w:p w14:paraId="7864C3C7" w14:textId="77777777" w:rsidR="00817E70" w:rsidRPr="00C26C69" w:rsidRDefault="00817E70" w:rsidP="00FC519F">
                        <w:pPr>
                          <w:rPr>
                            <w:noProof/>
                            <w:sz w:val="20"/>
                            <w:szCs w:val="20"/>
                          </w:rPr>
                        </w:pPr>
                      </w:p>
                    </w:tc>
                  </w:tr>
                  <w:tr w:rsidR="00817E70" w:rsidRPr="00C26C69" w14:paraId="1DA39B0A" w14:textId="77777777" w:rsidTr="00FC519F">
                    <w:trPr>
                      <w:trHeight w:val="273"/>
                    </w:trPr>
                    <w:tc>
                      <w:tcPr>
                        <w:tcW w:w="20" w:type="dxa"/>
                      </w:tcPr>
                      <w:p w14:paraId="3CF6DE92" w14:textId="77777777" w:rsidR="00817E70" w:rsidRPr="00C26C69" w:rsidRDefault="00817E70" w:rsidP="00FC519F">
                        <w:pPr>
                          <w:autoSpaceDE w:val="0"/>
                          <w:autoSpaceDN w:val="0"/>
                          <w:adjustRightInd w:val="0"/>
                          <w:rPr>
                            <w:noProof/>
                            <w:sz w:val="20"/>
                            <w:szCs w:val="20"/>
                          </w:rPr>
                        </w:pPr>
                      </w:p>
                      <w:p w14:paraId="65C56200" w14:textId="77777777" w:rsidR="00817E70" w:rsidRPr="00C26C69" w:rsidRDefault="00817E70" w:rsidP="00FC519F">
                        <w:pPr>
                          <w:rPr>
                            <w:sz w:val="20"/>
                            <w:szCs w:val="20"/>
                          </w:rPr>
                        </w:pPr>
                      </w:p>
                    </w:tc>
                    <w:tc>
                      <w:tcPr>
                        <w:tcW w:w="2626" w:type="dxa"/>
                        <w:tcBorders>
                          <w:top w:val="nil"/>
                          <w:bottom w:val="nil"/>
                        </w:tcBorders>
                      </w:tcPr>
                      <w:p w14:paraId="604D8778" w14:textId="77777777" w:rsidR="00817E70" w:rsidRPr="00C26C69" w:rsidRDefault="00817E70" w:rsidP="00FC519F">
                        <w:pPr>
                          <w:jc w:val="center"/>
                          <w:rPr>
                            <w:sz w:val="20"/>
                            <w:szCs w:val="20"/>
                          </w:rPr>
                        </w:pPr>
                        <w:r w:rsidRPr="00C26C69">
                          <w:rPr>
                            <w:noProof/>
                            <w:sz w:val="20"/>
                            <w:szCs w:val="20"/>
                            <w:lang w:val="en-US"/>
                          </w:rPr>
                          <w:t>1</w:t>
                        </w:r>
                      </w:p>
                    </w:tc>
                    <w:tc>
                      <w:tcPr>
                        <w:tcW w:w="20" w:type="dxa"/>
                      </w:tcPr>
                      <w:p w14:paraId="1952EEE6" w14:textId="77777777" w:rsidR="00817E70" w:rsidRPr="00C26C69" w:rsidRDefault="00817E70" w:rsidP="00FC519F">
                        <w:pPr>
                          <w:rPr>
                            <w:sz w:val="20"/>
                            <w:szCs w:val="20"/>
                          </w:rPr>
                        </w:pPr>
                      </w:p>
                    </w:tc>
                  </w:tr>
                </w:tbl>
                <w:p w14:paraId="287F8BED"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4027CCE7" w14:textId="77777777" w:rsidR="00817E70" w:rsidRPr="00C26C69" w:rsidRDefault="00817E70" w:rsidP="00FC519F">
                  <w:pPr>
                    <w:jc w:val="center"/>
                    <w:rPr>
                      <w:sz w:val="20"/>
                      <w:szCs w:val="20"/>
                      <w:lang w:val="en-US"/>
                    </w:rPr>
                  </w:pPr>
                  <w:r w:rsidRPr="00C26C69">
                    <w:rPr>
                      <w:noProof/>
                      <w:sz w:val="20"/>
                      <w:szCs w:val="20"/>
                      <w:lang w:val="en-US"/>
                    </w:rPr>
                    <w:t>Штука</w:t>
                  </w:r>
                </w:p>
              </w:tc>
            </w:tr>
            <w:tr w:rsidR="00817E70" w:rsidRPr="009F0ADB" w14:paraId="57D0FC64" w14:textId="77777777" w:rsidTr="00FC519F">
              <w:tc>
                <w:tcPr>
                  <w:tcW w:w="3394" w:type="dxa"/>
                  <w:tcBorders>
                    <w:bottom w:val="nil"/>
                    <w:right w:val="single" w:sz="4" w:space="0" w:color="auto"/>
                  </w:tcBorders>
                  <w:shd w:val="clear" w:color="auto" w:fill="auto"/>
                </w:tcPr>
                <w:p w14:paraId="7B71B0B5" w14:textId="77777777" w:rsidR="00817E70" w:rsidRPr="00E376EE" w:rsidRDefault="00817E70" w:rsidP="00FC519F">
                  <w:pPr>
                    <w:rPr>
                      <w:sz w:val="20"/>
                      <w:szCs w:val="20"/>
                    </w:rPr>
                  </w:pPr>
                  <w:r w:rsidRPr="00E376EE">
                    <w:rPr>
                      <w:sz w:val="20"/>
                      <w:szCs w:val="20"/>
                    </w:rPr>
                    <w:t xml:space="preserve"> Общее количество линий соединительного интерфейсного разъема платы расширения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E376EE" w14:paraId="551ECE69" w14:textId="77777777" w:rsidTr="00FC519F">
                    <w:trPr>
                      <w:cantSplit/>
                      <w:trHeight w:hRule="exact" w:val="20"/>
                    </w:trPr>
                    <w:tc>
                      <w:tcPr>
                        <w:tcW w:w="20" w:type="dxa"/>
                      </w:tcPr>
                      <w:p w14:paraId="539500E5" w14:textId="77777777" w:rsidR="00817E70" w:rsidRPr="00E376EE" w:rsidRDefault="00817E70" w:rsidP="00FC519F">
                        <w:pPr>
                          <w:autoSpaceDE w:val="0"/>
                          <w:autoSpaceDN w:val="0"/>
                          <w:adjustRightInd w:val="0"/>
                          <w:rPr>
                            <w:noProof/>
                            <w:sz w:val="20"/>
                            <w:szCs w:val="20"/>
                          </w:rPr>
                        </w:pPr>
                      </w:p>
                    </w:tc>
                    <w:tc>
                      <w:tcPr>
                        <w:tcW w:w="2626" w:type="dxa"/>
                        <w:tcBorders>
                          <w:bottom w:val="nil"/>
                        </w:tcBorders>
                      </w:tcPr>
                      <w:p w14:paraId="165035D3" w14:textId="77777777" w:rsidR="00817E70" w:rsidRPr="00E376EE" w:rsidRDefault="00817E70" w:rsidP="00FC519F">
                        <w:pPr>
                          <w:jc w:val="center"/>
                          <w:rPr>
                            <w:noProof/>
                            <w:sz w:val="20"/>
                            <w:szCs w:val="20"/>
                          </w:rPr>
                        </w:pPr>
                      </w:p>
                    </w:tc>
                    <w:tc>
                      <w:tcPr>
                        <w:tcW w:w="20" w:type="dxa"/>
                      </w:tcPr>
                      <w:p w14:paraId="1E2D90F5" w14:textId="77777777" w:rsidR="00817E70" w:rsidRPr="00E376EE" w:rsidRDefault="00817E70" w:rsidP="00FC519F">
                        <w:pPr>
                          <w:rPr>
                            <w:noProof/>
                            <w:sz w:val="20"/>
                            <w:szCs w:val="20"/>
                          </w:rPr>
                        </w:pPr>
                      </w:p>
                    </w:tc>
                  </w:tr>
                  <w:tr w:rsidR="00817E70" w:rsidRPr="00E376EE" w14:paraId="70A231BA" w14:textId="77777777" w:rsidTr="00FC519F">
                    <w:trPr>
                      <w:trHeight w:val="273"/>
                    </w:trPr>
                    <w:tc>
                      <w:tcPr>
                        <w:tcW w:w="20" w:type="dxa"/>
                      </w:tcPr>
                      <w:p w14:paraId="19E16FF5" w14:textId="77777777" w:rsidR="00817E70" w:rsidRPr="00E376EE" w:rsidRDefault="00817E70" w:rsidP="00FC519F">
                        <w:pPr>
                          <w:autoSpaceDE w:val="0"/>
                          <w:autoSpaceDN w:val="0"/>
                          <w:adjustRightInd w:val="0"/>
                          <w:rPr>
                            <w:noProof/>
                            <w:sz w:val="20"/>
                            <w:szCs w:val="20"/>
                          </w:rPr>
                        </w:pPr>
                      </w:p>
                      <w:p w14:paraId="7890CD5C" w14:textId="77777777" w:rsidR="00817E70" w:rsidRPr="00E376EE" w:rsidRDefault="00817E70" w:rsidP="00FC519F">
                        <w:pPr>
                          <w:rPr>
                            <w:sz w:val="20"/>
                            <w:szCs w:val="20"/>
                          </w:rPr>
                        </w:pPr>
                      </w:p>
                    </w:tc>
                    <w:tc>
                      <w:tcPr>
                        <w:tcW w:w="2626" w:type="dxa"/>
                        <w:tcBorders>
                          <w:top w:val="nil"/>
                          <w:bottom w:val="nil"/>
                        </w:tcBorders>
                      </w:tcPr>
                      <w:p w14:paraId="66234DF0" w14:textId="77777777" w:rsidR="00817E70" w:rsidRPr="00E376EE" w:rsidRDefault="00817E70" w:rsidP="00FC519F">
                        <w:pPr>
                          <w:jc w:val="center"/>
                          <w:rPr>
                            <w:sz w:val="20"/>
                            <w:szCs w:val="20"/>
                          </w:rPr>
                        </w:pPr>
                        <w:r w:rsidRPr="00E376EE">
                          <w:rPr>
                            <w:noProof/>
                            <w:sz w:val="20"/>
                            <w:szCs w:val="20"/>
                            <w:lang w:val="en-US"/>
                          </w:rPr>
                          <w:t>10</w:t>
                        </w:r>
                      </w:p>
                    </w:tc>
                    <w:tc>
                      <w:tcPr>
                        <w:tcW w:w="20" w:type="dxa"/>
                      </w:tcPr>
                      <w:p w14:paraId="7371D26A" w14:textId="77777777" w:rsidR="00817E70" w:rsidRPr="00E376EE" w:rsidRDefault="00817E70" w:rsidP="00FC519F">
                        <w:pPr>
                          <w:rPr>
                            <w:sz w:val="20"/>
                            <w:szCs w:val="20"/>
                          </w:rPr>
                        </w:pPr>
                      </w:p>
                    </w:tc>
                  </w:tr>
                </w:tbl>
                <w:p w14:paraId="195AAB47" w14:textId="77777777" w:rsidR="00817E70" w:rsidRPr="00E376EE" w:rsidRDefault="00817E70" w:rsidP="00FC519F">
                  <w:pPr>
                    <w:rPr>
                      <w:sz w:val="20"/>
                      <w:szCs w:val="20"/>
                    </w:rPr>
                  </w:pPr>
                </w:p>
              </w:tc>
              <w:tc>
                <w:tcPr>
                  <w:tcW w:w="1843" w:type="dxa"/>
                  <w:tcBorders>
                    <w:left w:val="single" w:sz="4" w:space="0" w:color="auto"/>
                    <w:bottom w:val="nil"/>
                  </w:tcBorders>
                  <w:shd w:val="clear" w:color="auto" w:fill="auto"/>
                </w:tcPr>
                <w:p w14:paraId="46697C43" w14:textId="77777777" w:rsidR="00817E70" w:rsidRPr="00E376EE" w:rsidRDefault="00817E70" w:rsidP="00FC519F">
                  <w:pPr>
                    <w:jc w:val="center"/>
                    <w:rPr>
                      <w:sz w:val="20"/>
                      <w:szCs w:val="20"/>
                      <w:lang w:val="en-US"/>
                    </w:rPr>
                  </w:pPr>
                  <w:r w:rsidRPr="00E376EE">
                    <w:rPr>
                      <w:noProof/>
                      <w:sz w:val="20"/>
                      <w:szCs w:val="20"/>
                      <w:lang w:val="en-US"/>
                    </w:rPr>
                    <w:t>Штука</w:t>
                  </w:r>
                </w:p>
              </w:tc>
            </w:tr>
            <w:tr w:rsidR="00817E70" w:rsidRPr="009F0ADB" w14:paraId="271AD655" w14:textId="77777777" w:rsidTr="00FC519F">
              <w:tc>
                <w:tcPr>
                  <w:tcW w:w="3394" w:type="dxa"/>
                  <w:tcBorders>
                    <w:bottom w:val="nil"/>
                    <w:right w:val="single" w:sz="4" w:space="0" w:color="auto"/>
                  </w:tcBorders>
                  <w:shd w:val="clear" w:color="auto" w:fill="auto"/>
                </w:tcPr>
                <w:p w14:paraId="076F714E" w14:textId="77777777" w:rsidR="00817E70" w:rsidRPr="00C26C69" w:rsidRDefault="00817E70" w:rsidP="00FC519F">
                  <w:pPr>
                    <w:rPr>
                      <w:sz w:val="20"/>
                      <w:szCs w:val="20"/>
                    </w:rPr>
                  </w:pPr>
                  <w:r w:rsidRPr="00C26C69">
                    <w:rPr>
                      <w:sz w:val="20"/>
                      <w:szCs w:val="20"/>
                    </w:rPr>
                    <w:t xml:space="preserve"> Встроенный, установленный неразъемным соединением на плате расширения вычислительный микроконтроллер платы расширения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208CB158" w14:textId="77777777" w:rsidTr="00FC519F">
                    <w:trPr>
                      <w:cantSplit/>
                      <w:trHeight w:hRule="exact" w:val="20"/>
                    </w:trPr>
                    <w:tc>
                      <w:tcPr>
                        <w:tcW w:w="20" w:type="dxa"/>
                      </w:tcPr>
                      <w:p w14:paraId="595A832B"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0066ED8E" w14:textId="77777777" w:rsidR="00817E70" w:rsidRPr="00C26C69" w:rsidRDefault="00817E70" w:rsidP="00FC519F">
                        <w:pPr>
                          <w:jc w:val="center"/>
                          <w:rPr>
                            <w:noProof/>
                            <w:sz w:val="20"/>
                            <w:szCs w:val="20"/>
                          </w:rPr>
                        </w:pPr>
                      </w:p>
                    </w:tc>
                    <w:tc>
                      <w:tcPr>
                        <w:tcW w:w="20" w:type="dxa"/>
                      </w:tcPr>
                      <w:p w14:paraId="07B40767" w14:textId="77777777" w:rsidR="00817E70" w:rsidRPr="00C26C69" w:rsidRDefault="00817E70" w:rsidP="00FC519F">
                        <w:pPr>
                          <w:rPr>
                            <w:noProof/>
                            <w:sz w:val="20"/>
                            <w:szCs w:val="20"/>
                          </w:rPr>
                        </w:pPr>
                      </w:p>
                    </w:tc>
                  </w:tr>
                  <w:tr w:rsidR="00817E70" w:rsidRPr="00C26C69" w14:paraId="5966E4B6" w14:textId="77777777" w:rsidTr="00FC519F">
                    <w:trPr>
                      <w:trHeight w:val="273"/>
                    </w:trPr>
                    <w:tc>
                      <w:tcPr>
                        <w:tcW w:w="20" w:type="dxa"/>
                      </w:tcPr>
                      <w:p w14:paraId="507C444A" w14:textId="77777777" w:rsidR="00817E70" w:rsidRPr="00C26C69" w:rsidRDefault="00817E70" w:rsidP="00FC519F">
                        <w:pPr>
                          <w:autoSpaceDE w:val="0"/>
                          <w:autoSpaceDN w:val="0"/>
                          <w:adjustRightInd w:val="0"/>
                          <w:rPr>
                            <w:noProof/>
                            <w:sz w:val="20"/>
                            <w:szCs w:val="20"/>
                          </w:rPr>
                        </w:pPr>
                      </w:p>
                      <w:p w14:paraId="4A54B8D7" w14:textId="77777777" w:rsidR="00817E70" w:rsidRPr="00C26C69" w:rsidRDefault="00817E70" w:rsidP="00FC519F">
                        <w:pPr>
                          <w:rPr>
                            <w:sz w:val="20"/>
                            <w:szCs w:val="20"/>
                          </w:rPr>
                        </w:pPr>
                      </w:p>
                    </w:tc>
                    <w:tc>
                      <w:tcPr>
                        <w:tcW w:w="2626" w:type="dxa"/>
                        <w:tcBorders>
                          <w:top w:val="nil"/>
                          <w:bottom w:val="nil"/>
                        </w:tcBorders>
                      </w:tcPr>
                      <w:p w14:paraId="2F43EC1E" w14:textId="77777777" w:rsidR="00817E70" w:rsidRPr="00C26C69" w:rsidRDefault="00817E70" w:rsidP="00FC519F">
                        <w:pPr>
                          <w:jc w:val="center"/>
                          <w:rPr>
                            <w:sz w:val="20"/>
                            <w:szCs w:val="20"/>
                          </w:rPr>
                        </w:pPr>
                        <w:r w:rsidRPr="00C26C69">
                          <w:rPr>
                            <w:noProof/>
                            <w:sz w:val="20"/>
                            <w:szCs w:val="20"/>
                            <w:lang w:val="en-US"/>
                          </w:rPr>
                          <w:t>1</w:t>
                        </w:r>
                      </w:p>
                    </w:tc>
                    <w:tc>
                      <w:tcPr>
                        <w:tcW w:w="20" w:type="dxa"/>
                      </w:tcPr>
                      <w:p w14:paraId="5BC616D6" w14:textId="77777777" w:rsidR="00817E70" w:rsidRPr="00C26C69" w:rsidRDefault="00817E70" w:rsidP="00FC519F">
                        <w:pPr>
                          <w:rPr>
                            <w:sz w:val="20"/>
                            <w:szCs w:val="20"/>
                          </w:rPr>
                        </w:pPr>
                      </w:p>
                    </w:tc>
                  </w:tr>
                </w:tbl>
                <w:p w14:paraId="5B60F335"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315F10F8" w14:textId="77777777" w:rsidR="00817E70" w:rsidRPr="00C26C69" w:rsidRDefault="00817E70" w:rsidP="00FC519F">
                  <w:pPr>
                    <w:jc w:val="center"/>
                    <w:rPr>
                      <w:sz w:val="20"/>
                      <w:szCs w:val="20"/>
                      <w:lang w:val="en-US"/>
                    </w:rPr>
                  </w:pPr>
                  <w:r w:rsidRPr="00C26C69">
                    <w:rPr>
                      <w:noProof/>
                      <w:sz w:val="20"/>
                      <w:szCs w:val="20"/>
                      <w:lang w:val="en-US"/>
                    </w:rPr>
                    <w:t>Штука</w:t>
                  </w:r>
                </w:p>
              </w:tc>
            </w:tr>
            <w:tr w:rsidR="00817E70" w:rsidRPr="009F0ADB" w14:paraId="7509A615" w14:textId="77777777" w:rsidTr="00FC519F">
              <w:tc>
                <w:tcPr>
                  <w:tcW w:w="3394" w:type="dxa"/>
                  <w:tcBorders>
                    <w:bottom w:val="nil"/>
                    <w:right w:val="single" w:sz="4" w:space="0" w:color="auto"/>
                  </w:tcBorders>
                  <w:shd w:val="clear" w:color="auto" w:fill="auto"/>
                </w:tcPr>
                <w:p w14:paraId="4B9D455B" w14:textId="77777777" w:rsidR="00817E70" w:rsidRPr="00C26C69" w:rsidRDefault="00817E70" w:rsidP="00FC519F">
                  <w:pPr>
                    <w:rPr>
                      <w:sz w:val="20"/>
                      <w:szCs w:val="20"/>
                    </w:rPr>
                  </w:pPr>
                  <w:r w:rsidRPr="00C26C69">
                    <w:rPr>
                      <w:sz w:val="20"/>
                      <w:szCs w:val="20"/>
                    </w:rPr>
                    <w:t xml:space="preserve"> Адаптер питания от сети 220В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0D100A47" w14:textId="77777777" w:rsidTr="00FC519F">
                    <w:trPr>
                      <w:cantSplit/>
                      <w:trHeight w:hRule="exact" w:val="20"/>
                    </w:trPr>
                    <w:tc>
                      <w:tcPr>
                        <w:tcW w:w="20" w:type="dxa"/>
                      </w:tcPr>
                      <w:p w14:paraId="6B7AA306"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5ACD1DC1" w14:textId="77777777" w:rsidR="00817E70" w:rsidRPr="00C26C69" w:rsidRDefault="00817E70" w:rsidP="00FC519F">
                        <w:pPr>
                          <w:jc w:val="center"/>
                          <w:rPr>
                            <w:noProof/>
                            <w:sz w:val="20"/>
                            <w:szCs w:val="20"/>
                          </w:rPr>
                        </w:pPr>
                      </w:p>
                    </w:tc>
                    <w:tc>
                      <w:tcPr>
                        <w:tcW w:w="20" w:type="dxa"/>
                      </w:tcPr>
                      <w:p w14:paraId="09FB69A1" w14:textId="77777777" w:rsidR="00817E70" w:rsidRPr="00C26C69" w:rsidRDefault="00817E70" w:rsidP="00FC519F">
                        <w:pPr>
                          <w:rPr>
                            <w:noProof/>
                            <w:sz w:val="20"/>
                            <w:szCs w:val="20"/>
                          </w:rPr>
                        </w:pPr>
                      </w:p>
                    </w:tc>
                  </w:tr>
                  <w:tr w:rsidR="00817E70" w:rsidRPr="00C26C69" w14:paraId="732614EE" w14:textId="77777777" w:rsidTr="00FC519F">
                    <w:trPr>
                      <w:trHeight w:val="273"/>
                    </w:trPr>
                    <w:tc>
                      <w:tcPr>
                        <w:tcW w:w="20" w:type="dxa"/>
                      </w:tcPr>
                      <w:p w14:paraId="3B66EF87" w14:textId="77777777" w:rsidR="00817E70" w:rsidRPr="00C26C69" w:rsidRDefault="00817E70" w:rsidP="00FC519F">
                        <w:pPr>
                          <w:autoSpaceDE w:val="0"/>
                          <w:autoSpaceDN w:val="0"/>
                          <w:adjustRightInd w:val="0"/>
                          <w:rPr>
                            <w:noProof/>
                            <w:sz w:val="20"/>
                            <w:szCs w:val="20"/>
                          </w:rPr>
                        </w:pPr>
                      </w:p>
                      <w:p w14:paraId="76FFEE8C" w14:textId="77777777" w:rsidR="00817E70" w:rsidRPr="00C26C69" w:rsidRDefault="00817E70" w:rsidP="00FC519F">
                        <w:pPr>
                          <w:rPr>
                            <w:sz w:val="20"/>
                            <w:szCs w:val="20"/>
                          </w:rPr>
                        </w:pPr>
                      </w:p>
                    </w:tc>
                    <w:tc>
                      <w:tcPr>
                        <w:tcW w:w="2626" w:type="dxa"/>
                        <w:tcBorders>
                          <w:top w:val="nil"/>
                          <w:bottom w:val="nil"/>
                        </w:tcBorders>
                      </w:tcPr>
                      <w:p w14:paraId="536F6F43" w14:textId="77777777" w:rsidR="00817E70" w:rsidRPr="00C26C69" w:rsidRDefault="00817E70" w:rsidP="00FC519F">
                        <w:pPr>
                          <w:jc w:val="center"/>
                          <w:rPr>
                            <w:sz w:val="20"/>
                            <w:szCs w:val="20"/>
                          </w:rPr>
                        </w:pPr>
                        <w:r w:rsidRPr="00C26C69">
                          <w:rPr>
                            <w:noProof/>
                            <w:sz w:val="20"/>
                            <w:szCs w:val="20"/>
                            <w:lang w:val="en-US"/>
                          </w:rPr>
                          <w:t>1</w:t>
                        </w:r>
                      </w:p>
                    </w:tc>
                    <w:tc>
                      <w:tcPr>
                        <w:tcW w:w="20" w:type="dxa"/>
                      </w:tcPr>
                      <w:p w14:paraId="750C47A9" w14:textId="77777777" w:rsidR="00817E70" w:rsidRPr="00C26C69" w:rsidRDefault="00817E70" w:rsidP="00FC519F">
                        <w:pPr>
                          <w:rPr>
                            <w:sz w:val="20"/>
                            <w:szCs w:val="20"/>
                          </w:rPr>
                        </w:pPr>
                      </w:p>
                    </w:tc>
                  </w:tr>
                </w:tbl>
                <w:p w14:paraId="16FDD617"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230AEBED" w14:textId="77777777" w:rsidR="00817E70" w:rsidRPr="00C26C69" w:rsidRDefault="00817E70" w:rsidP="00FC519F">
                  <w:pPr>
                    <w:jc w:val="center"/>
                    <w:rPr>
                      <w:sz w:val="20"/>
                      <w:szCs w:val="20"/>
                      <w:lang w:val="en-US"/>
                    </w:rPr>
                  </w:pPr>
                  <w:r w:rsidRPr="00C26C69">
                    <w:rPr>
                      <w:noProof/>
                      <w:sz w:val="20"/>
                      <w:szCs w:val="20"/>
                      <w:lang w:val="en-US"/>
                    </w:rPr>
                    <w:t>Штука</w:t>
                  </w:r>
                </w:p>
              </w:tc>
            </w:tr>
            <w:tr w:rsidR="00817E70" w:rsidRPr="009F0ADB" w14:paraId="4008793C" w14:textId="77777777" w:rsidTr="00FC519F">
              <w:tc>
                <w:tcPr>
                  <w:tcW w:w="3394" w:type="dxa"/>
                  <w:tcBorders>
                    <w:bottom w:val="nil"/>
                    <w:right w:val="single" w:sz="4" w:space="0" w:color="auto"/>
                  </w:tcBorders>
                  <w:shd w:val="clear" w:color="auto" w:fill="auto"/>
                </w:tcPr>
                <w:p w14:paraId="0E355C4F" w14:textId="77777777" w:rsidR="00817E70" w:rsidRPr="00C26C69" w:rsidRDefault="00817E70" w:rsidP="00FC519F">
                  <w:pPr>
                    <w:rPr>
                      <w:sz w:val="20"/>
                      <w:szCs w:val="20"/>
                    </w:rPr>
                  </w:pPr>
                  <w:r w:rsidRPr="00C26C69">
                    <w:rPr>
                      <w:sz w:val="20"/>
                      <w:szCs w:val="20"/>
                    </w:rPr>
                    <w:lastRenderedPageBreak/>
                    <w:t xml:space="preserve"> Сетевой кабель адаптера питания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7AB6B8ED" w14:textId="77777777" w:rsidTr="00FC519F">
                    <w:trPr>
                      <w:cantSplit/>
                      <w:trHeight w:hRule="exact" w:val="20"/>
                    </w:trPr>
                    <w:tc>
                      <w:tcPr>
                        <w:tcW w:w="20" w:type="dxa"/>
                      </w:tcPr>
                      <w:p w14:paraId="3022ECBC"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46E0BE51" w14:textId="77777777" w:rsidR="00817E70" w:rsidRPr="00C26C69" w:rsidRDefault="00817E70" w:rsidP="00FC519F">
                        <w:pPr>
                          <w:jc w:val="center"/>
                          <w:rPr>
                            <w:noProof/>
                            <w:sz w:val="20"/>
                            <w:szCs w:val="20"/>
                          </w:rPr>
                        </w:pPr>
                      </w:p>
                    </w:tc>
                    <w:tc>
                      <w:tcPr>
                        <w:tcW w:w="20" w:type="dxa"/>
                      </w:tcPr>
                      <w:p w14:paraId="36F1F0FC" w14:textId="77777777" w:rsidR="00817E70" w:rsidRPr="00C26C69" w:rsidRDefault="00817E70" w:rsidP="00FC519F">
                        <w:pPr>
                          <w:rPr>
                            <w:noProof/>
                            <w:sz w:val="20"/>
                            <w:szCs w:val="20"/>
                          </w:rPr>
                        </w:pPr>
                      </w:p>
                    </w:tc>
                  </w:tr>
                  <w:tr w:rsidR="00817E70" w:rsidRPr="00C26C69" w14:paraId="41F5C47A" w14:textId="77777777" w:rsidTr="00FC519F">
                    <w:trPr>
                      <w:trHeight w:val="273"/>
                    </w:trPr>
                    <w:tc>
                      <w:tcPr>
                        <w:tcW w:w="20" w:type="dxa"/>
                      </w:tcPr>
                      <w:p w14:paraId="4EE163F1" w14:textId="77777777" w:rsidR="00817E70" w:rsidRPr="00C26C69" w:rsidRDefault="00817E70" w:rsidP="00FC519F">
                        <w:pPr>
                          <w:autoSpaceDE w:val="0"/>
                          <w:autoSpaceDN w:val="0"/>
                          <w:adjustRightInd w:val="0"/>
                          <w:rPr>
                            <w:noProof/>
                            <w:sz w:val="20"/>
                            <w:szCs w:val="20"/>
                          </w:rPr>
                        </w:pPr>
                      </w:p>
                      <w:p w14:paraId="37C3FA87" w14:textId="77777777" w:rsidR="00817E70" w:rsidRPr="00C26C69" w:rsidRDefault="00817E70" w:rsidP="00FC519F">
                        <w:pPr>
                          <w:rPr>
                            <w:sz w:val="20"/>
                            <w:szCs w:val="20"/>
                          </w:rPr>
                        </w:pPr>
                      </w:p>
                    </w:tc>
                    <w:tc>
                      <w:tcPr>
                        <w:tcW w:w="2626" w:type="dxa"/>
                        <w:tcBorders>
                          <w:top w:val="nil"/>
                          <w:bottom w:val="nil"/>
                        </w:tcBorders>
                      </w:tcPr>
                      <w:p w14:paraId="746EEF0C" w14:textId="77777777" w:rsidR="00817E70" w:rsidRPr="00C26C69" w:rsidRDefault="00817E70" w:rsidP="00FC519F">
                        <w:pPr>
                          <w:jc w:val="center"/>
                          <w:rPr>
                            <w:sz w:val="20"/>
                            <w:szCs w:val="20"/>
                          </w:rPr>
                        </w:pPr>
                        <w:r w:rsidRPr="00C26C69">
                          <w:rPr>
                            <w:noProof/>
                            <w:sz w:val="20"/>
                            <w:szCs w:val="20"/>
                            <w:lang w:val="en-US"/>
                          </w:rPr>
                          <w:t>1</w:t>
                        </w:r>
                      </w:p>
                    </w:tc>
                    <w:tc>
                      <w:tcPr>
                        <w:tcW w:w="20" w:type="dxa"/>
                      </w:tcPr>
                      <w:p w14:paraId="5ED58FAD" w14:textId="77777777" w:rsidR="00817E70" w:rsidRPr="00C26C69" w:rsidRDefault="00817E70" w:rsidP="00FC519F">
                        <w:pPr>
                          <w:rPr>
                            <w:sz w:val="20"/>
                            <w:szCs w:val="20"/>
                          </w:rPr>
                        </w:pPr>
                      </w:p>
                    </w:tc>
                  </w:tr>
                </w:tbl>
                <w:p w14:paraId="0C7F53FD"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0BC5D852" w14:textId="77777777" w:rsidR="00817E70" w:rsidRPr="00C26C69" w:rsidRDefault="00817E70" w:rsidP="00FC519F">
                  <w:pPr>
                    <w:jc w:val="center"/>
                    <w:rPr>
                      <w:sz w:val="20"/>
                      <w:szCs w:val="20"/>
                      <w:lang w:val="en-US"/>
                    </w:rPr>
                  </w:pPr>
                  <w:r w:rsidRPr="00C26C69">
                    <w:rPr>
                      <w:noProof/>
                      <w:sz w:val="20"/>
                      <w:szCs w:val="20"/>
                      <w:lang w:val="en-US"/>
                    </w:rPr>
                    <w:t>Штука</w:t>
                  </w:r>
                </w:p>
              </w:tc>
            </w:tr>
            <w:tr w:rsidR="00817E70" w:rsidRPr="009F0ADB" w14:paraId="3D24CD00" w14:textId="77777777" w:rsidTr="00FC519F">
              <w:tc>
                <w:tcPr>
                  <w:tcW w:w="3394" w:type="dxa"/>
                  <w:tcBorders>
                    <w:bottom w:val="nil"/>
                    <w:right w:val="single" w:sz="4" w:space="0" w:color="auto"/>
                  </w:tcBorders>
                  <w:shd w:val="clear" w:color="auto" w:fill="auto"/>
                </w:tcPr>
                <w:p w14:paraId="201FDC86" w14:textId="77777777" w:rsidR="00817E70" w:rsidRPr="00C26C69" w:rsidRDefault="00817E70" w:rsidP="00FC519F">
                  <w:pPr>
                    <w:rPr>
                      <w:sz w:val="20"/>
                      <w:szCs w:val="20"/>
                    </w:rPr>
                  </w:pPr>
                  <w:r w:rsidRPr="00C26C69">
                    <w:rPr>
                      <w:sz w:val="20"/>
                      <w:szCs w:val="20"/>
                    </w:rPr>
                    <w:t xml:space="preserve"> </w:t>
                  </w:r>
                  <w:r w:rsidRPr="00C26C69">
                    <w:rPr>
                      <w:sz w:val="20"/>
                      <w:szCs w:val="20"/>
                      <w:lang w:val="en-US"/>
                    </w:rPr>
                    <w:t>USB</w:t>
                  </w:r>
                  <w:r w:rsidRPr="00C26C69">
                    <w:rPr>
                      <w:sz w:val="20"/>
                      <w:szCs w:val="20"/>
                    </w:rPr>
                    <w:t xml:space="preserve"> интерфейсный кабель для программирования программируемого контроллера модуля технического зрения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50B25A76" w14:textId="77777777" w:rsidTr="00FC519F">
                    <w:trPr>
                      <w:cantSplit/>
                      <w:trHeight w:hRule="exact" w:val="20"/>
                    </w:trPr>
                    <w:tc>
                      <w:tcPr>
                        <w:tcW w:w="20" w:type="dxa"/>
                      </w:tcPr>
                      <w:p w14:paraId="015BBF79"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37CD40AD" w14:textId="77777777" w:rsidR="00817E70" w:rsidRPr="00C26C69" w:rsidRDefault="00817E70" w:rsidP="00FC519F">
                        <w:pPr>
                          <w:jc w:val="center"/>
                          <w:rPr>
                            <w:noProof/>
                            <w:sz w:val="20"/>
                            <w:szCs w:val="20"/>
                          </w:rPr>
                        </w:pPr>
                      </w:p>
                    </w:tc>
                    <w:tc>
                      <w:tcPr>
                        <w:tcW w:w="20" w:type="dxa"/>
                      </w:tcPr>
                      <w:p w14:paraId="5836FDC5" w14:textId="77777777" w:rsidR="00817E70" w:rsidRPr="00C26C69" w:rsidRDefault="00817E70" w:rsidP="00FC519F">
                        <w:pPr>
                          <w:rPr>
                            <w:noProof/>
                            <w:sz w:val="20"/>
                            <w:szCs w:val="20"/>
                          </w:rPr>
                        </w:pPr>
                      </w:p>
                    </w:tc>
                  </w:tr>
                  <w:tr w:rsidR="00817E70" w:rsidRPr="00C26C69" w14:paraId="468A59BD" w14:textId="77777777" w:rsidTr="00FC519F">
                    <w:trPr>
                      <w:trHeight w:val="273"/>
                    </w:trPr>
                    <w:tc>
                      <w:tcPr>
                        <w:tcW w:w="20" w:type="dxa"/>
                      </w:tcPr>
                      <w:p w14:paraId="65455049" w14:textId="77777777" w:rsidR="00817E70" w:rsidRPr="00C26C69" w:rsidRDefault="00817E70" w:rsidP="00FC519F">
                        <w:pPr>
                          <w:autoSpaceDE w:val="0"/>
                          <w:autoSpaceDN w:val="0"/>
                          <w:adjustRightInd w:val="0"/>
                          <w:rPr>
                            <w:noProof/>
                            <w:sz w:val="20"/>
                            <w:szCs w:val="20"/>
                          </w:rPr>
                        </w:pPr>
                      </w:p>
                      <w:p w14:paraId="2F25DE2E" w14:textId="77777777" w:rsidR="00817E70" w:rsidRPr="00C26C69" w:rsidRDefault="00817E70" w:rsidP="00FC519F">
                        <w:pPr>
                          <w:rPr>
                            <w:sz w:val="20"/>
                            <w:szCs w:val="20"/>
                          </w:rPr>
                        </w:pPr>
                      </w:p>
                    </w:tc>
                    <w:tc>
                      <w:tcPr>
                        <w:tcW w:w="2626" w:type="dxa"/>
                        <w:tcBorders>
                          <w:top w:val="nil"/>
                          <w:bottom w:val="nil"/>
                        </w:tcBorders>
                      </w:tcPr>
                      <w:p w14:paraId="5AC9667F" w14:textId="77777777" w:rsidR="00817E70" w:rsidRPr="00C26C69" w:rsidRDefault="00817E70" w:rsidP="00FC519F">
                        <w:pPr>
                          <w:jc w:val="center"/>
                          <w:rPr>
                            <w:sz w:val="20"/>
                            <w:szCs w:val="20"/>
                          </w:rPr>
                        </w:pPr>
                        <w:r w:rsidRPr="00C26C69">
                          <w:rPr>
                            <w:noProof/>
                            <w:sz w:val="20"/>
                            <w:szCs w:val="20"/>
                            <w:lang w:val="en-US"/>
                          </w:rPr>
                          <w:t>1</w:t>
                        </w:r>
                      </w:p>
                    </w:tc>
                    <w:tc>
                      <w:tcPr>
                        <w:tcW w:w="20" w:type="dxa"/>
                      </w:tcPr>
                      <w:p w14:paraId="7B6E0387" w14:textId="77777777" w:rsidR="00817E70" w:rsidRPr="00C26C69" w:rsidRDefault="00817E70" w:rsidP="00FC519F">
                        <w:pPr>
                          <w:rPr>
                            <w:sz w:val="20"/>
                            <w:szCs w:val="20"/>
                          </w:rPr>
                        </w:pPr>
                      </w:p>
                    </w:tc>
                  </w:tr>
                </w:tbl>
                <w:p w14:paraId="44A17FB3"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02ACE048" w14:textId="77777777" w:rsidR="00817E70" w:rsidRPr="00C26C69" w:rsidRDefault="00817E70" w:rsidP="00FC519F">
                  <w:pPr>
                    <w:jc w:val="center"/>
                    <w:rPr>
                      <w:sz w:val="20"/>
                      <w:szCs w:val="20"/>
                      <w:lang w:val="en-US"/>
                    </w:rPr>
                  </w:pPr>
                  <w:r w:rsidRPr="00C26C69">
                    <w:rPr>
                      <w:noProof/>
                      <w:sz w:val="20"/>
                      <w:szCs w:val="20"/>
                      <w:lang w:val="en-US"/>
                    </w:rPr>
                    <w:t>Штука</w:t>
                  </w:r>
                </w:p>
              </w:tc>
            </w:tr>
            <w:tr w:rsidR="00817E70" w:rsidRPr="009F0ADB" w14:paraId="44F8AA32" w14:textId="77777777" w:rsidTr="00FC519F">
              <w:tc>
                <w:tcPr>
                  <w:tcW w:w="3394" w:type="dxa"/>
                  <w:tcBorders>
                    <w:bottom w:val="nil"/>
                    <w:right w:val="single" w:sz="4" w:space="0" w:color="auto"/>
                  </w:tcBorders>
                  <w:shd w:val="clear" w:color="auto" w:fill="auto"/>
                </w:tcPr>
                <w:p w14:paraId="47D93E3C" w14:textId="77777777" w:rsidR="00817E70" w:rsidRPr="00E376EE" w:rsidRDefault="00817E70" w:rsidP="00FC519F">
                  <w:pPr>
                    <w:rPr>
                      <w:sz w:val="20"/>
                      <w:szCs w:val="20"/>
                      <w:lang w:val="en-US"/>
                    </w:rPr>
                  </w:pPr>
                  <w:r w:rsidRPr="00E376EE">
                    <w:rPr>
                      <w:sz w:val="20"/>
                      <w:szCs w:val="20"/>
                    </w:rPr>
                    <w:t xml:space="preserve"> </w:t>
                  </w:r>
                  <w:proofErr w:type="spellStart"/>
                  <w:r w:rsidRPr="00E376EE">
                    <w:rPr>
                      <w:sz w:val="20"/>
                      <w:szCs w:val="20"/>
                      <w:lang w:val="en-US"/>
                    </w:rPr>
                    <w:t>Модуль</w:t>
                  </w:r>
                  <w:proofErr w:type="spellEnd"/>
                  <w:r w:rsidRPr="00E376EE">
                    <w:rPr>
                      <w:sz w:val="20"/>
                      <w:szCs w:val="20"/>
                      <w:lang w:val="en-US"/>
                    </w:rPr>
                    <w:t xml:space="preserve"> </w:t>
                  </w:r>
                  <w:proofErr w:type="spellStart"/>
                  <w:r w:rsidRPr="00E376EE">
                    <w:rPr>
                      <w:sz w:val="20"/>
                      <w:szCs w:val="20"/>
                      <w:lang w:val="en-US"/>
                    </w:rPr>
                    <w:t>тактовой</w:t>
                  </w:r>
                  <w:proofErr w:type="spellEnd"/>
                  <w:r w:rsidRPr="00E376EE">
                    <w:rPr>
                      <w:sz w:val="20"/>
                      <w:szCs w:val="20"/>
                      <w:lang w:val="en-US"/>
                    </w:rPr>
                    <w:t xml:space="preserve"> </w:t>
                  </w:r>
                  <w:proofErr w:type="spellStart"/>
                  <w:r w:rsidRPr="00E376EE">
                    <w:rPr>
                      <w:sz w:val="20"/>
                      <w:szCs w:val="20"/>
                      <w:lang w:val="en-US"/>
                    </w:rPr>
                    <w:t>кнопки</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E376EE" w14:paraId="7D3524DE" w14:textId="77777777" w:rsidTr="00FC519F">
                    <w:trPr>
                      <w:cantSplit/>
                      <w:trHeight w:hRule="exact" w:val="20"/>
                    </w:trPr>
                    <w:tc>
                      <w:tcPr>
                        <w:tcW w:w="20" w:type="dxa"/>
                      </w:tcPr>
                      <w:p w14:paraId="74356E58" w14:textId="77777777" w:rsidR="00817E70" w:rsidRPr="00E376EE" w:rsidRDefault="00817E70" w:rsidP="00FC519F">
                        <w:pPr>
                          <w:autoSpaceDE w:val="0"/>
                          <w:autoSpaceDN w:val="0"/>
                          <w:adjustRightInd w:val="0"/>
                          <w:rPr>
                            <w:noProof/>
                            <w:sz w:val="20"/>
                            <w:szCs w:val="20"/>
                            <w:lang w:val="en-US"/>
                          </w:rPr>
                        </w:pPr>
                      </w:p>
                    </w:tc>
                    <w:tc>
                      <w:tcPr>
                        <w:tcW w:w="2626" w:type="dxa"/>
                        <w:tcBorders>
                          <w:bottom w:val="nil"/>
                        </w:tcBorders>
                      </w:tcPr>
                      <w:p w14:paraId="40D70B0C" w14:textId="77777777" w:rsidR="00817E70" w:rsidRPr="00E376EE" w:rsidRDefault="00817E70" w:rsidP="00FC519F">
                        <w:pPr>
                          <w:jc w:val="center"/>
                          <w:rPr>
                            <w:noProof/>
                            <w:sz w:val="20"/>
                            <w:szCs w:val="20"/>
                            <w:lang w:val="en-US"/>
                          </w:rPr>
                        </w:pPr>
                      </w:p>
                    </w:tc>
                    <w:tc>
                      <w:tcPr>
                        <w:tcW w:w="20" w:type="dxa"/>
                      </w:tcPr>
                      <w:p w14:paraId="14CFA68D" w14:textId="77777777" w:rsidR="00817E70" w:rsidRPr="00E376EE" w:rsidRDefault="00817E70" w:rsidP="00FC519F">
                        <w:pPr>
                          <w:rPr>
                            <w:noProof/>
                            <w:sz w:val="20"/>
                            <w:szCs w:val="20"/>
                            <w:lang w:val="en-US"/>
                          </w:rPr>
                        </w:pPr>
                      </w:p>
                    </w:tc>
                  </w:tr>
                  <w:tr w:rsidR="00817E70" w:rsidRPr="00E376EE" w14:paraId="7ADAD719" w14:textId="77777777" w:rsidTr="00FC519F">
                    <w:trPr>
                      <w:trHeight w:val="273"/>
                    </w:trPr>
                    <w:tc>
                      <w:tcPr>
                        <w:tcW w:w="20" w:type="dxa"/>
                      </w:tcPr>
                      <w:p w14:paraId="7AD45AF2" w14:textId="77777777" w:rsidR="00817E70" w:rsidRPr="00E376EE" w:rsidRDefault="00817E70" w:rsidP="00FC519F">
                        <w:pPr>
                          <w:autoSpaceDE w:val="0"/>
                          <w:autoSpaceDN w:val="0"/>
                          <w:adjustRightInd w:val="0"/>
                          <w:rPr>
                            <w:noProof/>
                            <w:sz w:val="20"/>
                            <w:szCs w:val="20"/>
                            <w:lang w:val="en-US"/>
                          </w:rPr>
                        </w:pPr>
                      </w:p>
                      <w:p w14:paraId="3FB1F152" w14:textId="77777777" w:rsidR="00817E70" w:rsidRPr="00E376EE" w:rsidRDefault="00817E70" w:rsidP="00FC519F">
                        <w:pPr>
                          <w:rPr>
                            <w:sz w:val="20"/>
                            <w:szCs w:val="20"/>
                          </w:rPr>
                        </w:pPr>
                      </w:p>
                    </w:tc>
                    <w:tc>
                      <w:tcPr>
                        <w:tcW w:w="2626" w:type="dxa"/>
                        <w:tcBorders>
                          <w:top w:val="nil"/>
                          <w:bottom w:val="nil"/>
                        </w:tcBorders>
                      </w:tcPr>
                      <w:p w14:paraId="2883B6EC" w14:textId="77777777" w:rsidR="00817E70" w:rsidRPr="00E376EE" w:rsidRDefault="00817E70" w:rsidP="00FC519F">
                        <w:pPr>
                          <w:jc w:val="center"/>
                          <w:rPr>
                            <w:sz w:val="20"/>
                            <w:szCs w:val="20"/>
                          </w:rPr>
                        </w:pPr>
                        <w:r w:rsidRPr="00E376EE">
                          <w:rPr>
                            <w:noProof/>
                            <w:sz w:val="20"/>
                            <w:szCs w:val="20"/>
                            <w:lang w:val="en-US"/>
                          </w:rPr>
                          <w:t>3</w:t>
                        </w:r>
                      </w:p>
                    </w:tc>
                    <w:tc>
                      <w:tcPr>
                        <w:tcW w:w="20" w:type="dxa"/>
                      </w:tcPr>
                      <w:p w14:paraId="600D574C" w14:textId="77777777" w:rsidR="00817E70" w:rsidRPr="00E376EE" w:rsidRDefault="00817E70" w:rsidP="00FC519F">
                        <w:pPr>
                          <w:rPr>
                            <w:sz w:val="20"/>
                            <w:szCs w:val="20"/>
                          </w:rPr>
                        </w:pPr>
                      </w:p>
                    </w:tc>
                  </w:tr>
                </w:tbl>
                <w:p w14:paraId="387AC7C7" w14:textId="77777777" w:rsidR="00817E70" w:rsidRPr="00E376EE" w:rsidRDefault="00817E70" w:rsidP="00FC519F">
                  <w:pPr>
                    <w:rPr>
                      <w:sz w:val="20"/>
                      <w:szCs w:val="20"/>
                    </w:rPr>
                  </w:pPr>
                </w:p>
              </w:tc>
              <w:tc>
                <w:tcPr>
                  <w:tcW w:w="1843" w:type="dxa"/>
                  <w:tcBorders>
                    <w:left w:val="single" w:sz="4" w:space="0" w:color="auto"/>
                    <w:bottom w:val="nil"/>
                  </w:tcBorders>
                  <w:shd w:val="clear" w:color="auto" w:fill="auto"/>
                </w:tcPr>
                <w:p w14:paraId="594EF422" w14:textId="77777777" w:rsidR="00817E70" w:rsidRPr="00E376EE" w:rsidRDefault="00817E70" w:rsidP="00FC519F">
                  <w:pPr>
                    <w:jc w:val="center"/>
                    <w:rPr>
                      <w:sz w:val="20"/>
                      <w:szCs w:val="20"/>
                      <w:lang w:val="en-US"/>
                    </w:rPr>
                  </w:pPr>
                  <w:r w:rsidRPr="00E376EE">
                    <w:rPr>
                      <w:noProof/>
                      <w:sz w:val="20"/>
                      <w:szCs w:val="20"/>
                      <w:lang w:val="en-US"/>
                    </w:rPr>
                    <w:t>Штука</w:t>
                  </w:r>
                </w:p>
              </w:tc>
            </w:tr>
            <w:tr w:rsidR="00817E70" w:rsidRPr="009F0ADB" w14:paraId="26B68F36" w14:textId="77777777" w:rsidTr="00FC519F">
              <w:tc>
                <w:tcPr>
                  <w:tcW w:w="3394" w:type="dxa"/>
                  <w:tcBorders>
                    <w:bottom w:val="nil"/>
                    <w:right w:val="single" w:sz="4" w:space="0" w:color="auto"/>
                  </w:tcBorders>
                  <w:shd w:val="clear" w:color="auto" w:fill="auto"/>
                </w:tcPr>
                <w:p w14:paraId="12A624F2" w14:textId="77777777" w:rsidR="00817E70" w:rsidRPr="00C26C69" w:rsidRDefault="00817E70" w:rsidP="00FC519F">
                  <w:pPr>
                    <w:rPr>
                      <w:sz w:val="20"/>
                      <w:szCs w:val="20"/>
                    </w:rPr>
                  </w:pPr>
                  <w:r w:rsidRPr="00C26C69">
                    <w:rPr>
                      <w:sz w:val="20"/>
                      <w:szCs w:val="20"/>
                    </w:rPr>
                    <w:t xml:space="preserve"> Модуль тактовой кнопки выполнен в виде единого устройства, на единственной плате которого размещены все интерфейсные разъемы, вычислительный микроконтроллер, компоненты, реализующие функционал модуля и основной рабочий элемент модуля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4EC0C489" w14:textId="77777777" w:rsidTr="00FC519F">
                    <w:trPr>
                      <w:cantSplit/>
                      <w:trHeight w:hRule="exact" w:val="20"/>
                    </w:trPr>
                    <w:tc>
                      <w:tcPr>
                        <w:tcW w:w="20" w:type="dxa"/>
                      </w:tcPr>
                      <w:p w14:paraId="0AE41728"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6B5918B2" w14:textId="77777777" w:rsidR="00817E70" w:rsidRPr="00C26C69" w:rsidRDefault="00817E70" w:rsidP="00FC519F">
                        <w:pPr>
                          <w:jc w:val="center"/>
                          <w:rPr>
                            <w:noProof/>
                            <w:sz w:val="20"/>
                            <w:szCs w:val="20"/>
                          </w:rPr>
                        </w:pPr>
                      </w:p>
                    </w:tc>
                    <w:tc>
                      <w:tcPr>
                        <w:tcW w:w="20" w:type="dxa"/>
                      </w:tcPr>
                      <w:p w14:paraId="54154339" w14:textId="77777777" w:rsidR="00817E70" w:rsidRPr="00C26C69" w:rsidRDefault="00817E70" w:rsidP="00FC519F">
                        <w:pPr>
                          <w:rPr>
                            <w:noProof/>
                            <w:sz w:val="20"/>
                            <w:szCs w:val="20"/>
                          </w:rPr>
                        </w:pPr>
                      </w:p>
                    </w:tc>
                  </w:tr>
                  <w:tr w:rsidR="00817E70" w:rsidRPr="00C26C69" w14:paraId="449BC263" w14:textId="77777777" w:rsidTr="00FC519F">
                    <w:trPr>
                      <w:trHeight w:val="273"/>
                    </w:trPr>
                    <w:tc>
                      <w:tcPr>
                        <w:tcW w:w="20" w:type="dxa"/>
                      </w:tcPr>
                      <w:p w14:paraId="5440AC03" w14:textId="77777777" w:rsidR="00817E70" w:rsidRPr="00C26C69" w:rsidRDefault="00817E70" w:rsidP="00FC519F">
                        <w:pPr>
                          <w:autoSpaceDE w:val="0"/>
                          <w:autoSpaceDN w:val="0"/>
                          <w:adjustRightInd w:val="0"/>
                          <w:rPr>
                            <w:noProof/>
                            <w:sz w:val="20"/>
                            <w:szCs w:val="20"/>
                          </w:rPr>
                        </w:pPr>
                      </w:p>
                      <w:p w14:paraId="5013CCAD" w14:textId="77777777" w:rsidR="00817E70" w:rsidRPr="00C26C69" w:rsidRDefault="00817E70" w:rsidP="00FC519F">
                        <w:pPr>
                          <w:rPr>
                            <w:sz w:val="20"/>
                            <w:szCs w:val="20"/>
                          </w:rPr>
                        </w:pPr>
                      </w:p>
                    </w:tc>
                    <w:tc>
                      <w:tcPr>
                        <w:tcW w:w="2626" w:type="dxa"/>
                        <w:tcBorders>
                          <w:top w:val="nil"/>
                          <w:bottom w:val="nil"/>
                        </w:tcBorders>
                      </w:tcPr>
                      <w:p w14:paraId="229FDDAB" w14:textId="77777777" w:rsidR="00817E70" w:rsidRPr="00C26C69" w:rsidRDefault="00817E70" w:rsidP="00FC519F">
                        <w:pPr>
                          <w:jc w:val="center"/>
                          <w:rPr>
                            <w:sz w:val="20"/>
                            <w:szCs w:val="20"/>
                          </w:rPr>
                        </w:pPr>
                        <w:r w:rsidRPr="00C26C69">
                          <w:rPr>
                            <w:noProof/>
                            <w:sz w:val="20"/>
                            <w:szCs w:val="20"/>
                            <w:lang w:val="en-US"/>
                          </w:rPr>
                          <w:t>наличие</w:t>
                        </w:r>
                      </w:p>
                    </w:tc>
                    <w:tc>
                      <w:tcPr>
                        <w:tcW w:w="20" w:type="dxa"/>
                      </w:tcPr>
                      <w:p w14:paraId="6A07B446" w14:textId="77777777" w:rsidR="00817E70" w:rsidRPr="00C26C69" w:rsidRDefault="00817E70" w:rsidP="00FC519F">
                        <w:pPr>
                          <w:rPr>
                            <w:sz w:val="20"/>
                            <w:szCs w:val="20"/>
                          </w:rPr>
                        </w:pPr>
                      </w:p>
                    </w:tc>
                  </w:tr>
                </w:tbl>
                <w:p w14:paraId="267D2B74"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2AF8D2AA" w14:textId="77777777" w:rsidR="00817E70" w:rsidRPr="00C26C69" w:rsidRDefault="00817E70" w:rsidP="00FC519F">
                  <w:pPr>
                    <w:jc w:val="center"/>
                    <w:rPr>
                      <w:sz w:val="20"/>
                      <w:szCs w:val="20"/>
                      <w:lang w:val="en-US"/>
                    </w:rPr>
                  </w:pPr>
                </w:p>
              </w:tc>
            </w:tr>
            <w:tr w:rsidR="00817E70" w:rsidRPr="009F0ADB" w14:paraId="68777678" w14:textId="77777777" w:rsidTr="00FC519F">
              <w:tc>
                <w:tcPr>
                  <w:tcW w:w="3394" w:type="dxa"/>
                  <w:tcBorders>
                    <w:bottom w:val="nil"/>
                    <w:right w:val="single" w:sz="4" w:space="0" w:color="auto"/>
                  </w:tcBorders>
                  <w:shd w:val="clear" w:color="auto" w:fill="auto"/>
                </w:tcPr>
                <w:p w14:paraId="44A0E116" w14:textId="77777777" w:rsidR="00817E70" w:rsidRPr="00C26C69" w:rsidRDefault="00817E70" w:rsidP="00FC519F">
                  <w:pPr>
                    <w:rPr>
                      <w:sz w:val="20"/>
                      <w:szCs w:val="20"/>
                    </w:rPr>
                  </w:pPr>
                  <w:r w:rsidRPr="00C26C69">
                    <w:rPr>
                      <w:sz w:val="20"/>
                      <w:szCs w:val="20"/>
                    </w:rPr>
                    <w:t xml:space="preserve"> Коммуникационный интерфейс полудуплексный </w:t>
                  </w:r>
                  <w:r w:rsidRPr="00C26C69">
                    <w:rPr>
                      <w:sz w:val="20"/>
                      <w:szCs w:val="20"/>
                      <w:lang w:val="en-US"/>
                    </w:rPr>
                    <w:t>UART</w:t>
                  </w:r>
                  <w:r w:rsidRPr="00C26C69">
                    <w:rPr>
                      <w:sz w:val="20"/>
                      <w:szCs w:val="20"/>
                    </w:rPr>
                    <w:t xml:space="preserve"> с напряжением 5В модуля тактовой кнопки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7A74099C" w14:textId="77777777" w:rsidTr="00FC519F">
                    <w:trPr>
                      <w:cantSplit/>
                      <w:trHeight w:hRule="exact" w:val="20"/>
                    </w:trPr>
                    <w:tc>
                      <w:tcPr>
                        <w:tcW w:w="20" w:type="dxa"/>
                      </w:tcPr>
                      <w:p w14:paraId="6AE7D3FE"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5ABCB0A8" w14:textId="77777777" w:rsidR="00817E70" w:rsidRPr="00C26C69" w:rsidRDefault="00817E70" w:rsidP="00FC519F">
                        <w:pPr>
                          <w:jc w:val="center"/>
                          <w:rPr>
                            <w:noProof/>
                            <w:sz w:val="20"/>
                            <w:szCs w:val="20"/>
                          </w:rPr>
                        </w:pPr>
                      </w:p>
                    </w:tc>
                    <w:tc>
                      <w:tcPr>
                        <w:tcW w:w="20" w:type="dxa"/>
                      </w:tcPr>
                      <w:p w14:paraId="13D200C4" w14:textId="77777777" w:rsidR="00817E70" w:rsidRPr="00C26C69" w:rsidRDefault="00817E70" w:rsidP="00FC519F">
                        <w:pPr>
                          <w:rPr>
                            <w:noProof/>
                            <w:sz w:val="20"/>
                            <w:szCs w:val="20"/>
                          </w:rPr>
                        </w:pPr>
                      </w:p>
                    </w:tc>
                  </w:tr>
                  <w:tr w:rsidR="00817E70" w:rsidRPr="00C26C69" w14:paraId="23C3B89E" w14:textId="77777777" w:rsidTr="00FC519F">
                    <w:trPr>
                      <w:trHeight w:val="273"/>
                    </w:trPr>
                    <w:tc>
                      <w:tcPr>
                        <w:tcW w:w="20" w:type="dxa"/>
                      </w:tcPr>
                      <w:p w14:paraId="50A19E88" w14:textId="77777777" w:rsidR="00817E70" w:rsidRPr="00C26C69" w:rsidRDefault="00817E70" w:rsidP="00FC519F">
                        <w:pPr>
                          <w:autoSpaceDE w:val="0"/>
                          <w:autoSpaceDN w:val="0"/>
                          <w:adjustRightInd w:val="0"/>
                          <w:rPr>
                            <w:noProof/>
                            <w:sz w:val="20"/>
                            <w:szCs w:val="20"/>
                          </w:rPr>
                        </w:pPr>
                      </w:p>
                      <w:p w14:paraId="634BA0CB" w14:textId="77777777" w:rsidR="00817E70" w:rsidRPr="00C26C69" w:rsidRDefault="00817E70" w:rsidP="00FC519F">
                        <w:pPr>
                          <w:rPr>
                            <w:sz w:val="20"/>
                            <w:szCs w:val="20"/>
                          </w:rPr>
                        </w:pPr>
                      </w:p>
                    </w:tc>
                    <w:tc>
                      <w:tcPr>
                        <w:tcW w:w="2626" w:type="dxa"/>
                        <w:tcBorders>
                          <w:top w:val="nil"/>
                          <w:bottom w:val="nil"/>
                        </w:tcBorders>
                      </w:tcPr>
                      <w:p w14:paraId="67648055" w14:textId="77777777" w:rsidR="00817E70" w:rsidRPr="00C26C69" w:rsidRDefault="00817E70" w:rsidP="00FC519F">
                        <w:pPr>
                          <w:jc w:val="center"/>
                          <w:rPr>
                            <w:sz w:val="20"/>
                            <w:szCs w:val="20"/>
                          </w:rPr>
                        </w:pPr>
                        <w:r w:rsidRPr="00C26C69">
                          <w:rPr>
                            <w:noProof/>
                            <w:sz w:val="20"/>
                            <w:szCs w:val="20"/>
                            <w:lang w:val="en-US"/>
                          </w:rPr>
                          <w:t>наличие</w:t>
                        </w:r>
                      </w:p>
                    </w:tc>
                    <w:tc>
                      <w:tcPr>
                        <w:tcW w:w="20" w:type="dxa"/>
                      </w:tcPr>
                      <w:p w14:paraId="159C2EFF" w14:textId="77777777" w:rsidR="00817E70" w:rsidRPr="00C26C69" w:rsidRDefault="00817E70" w:rsidP="00FC519F">
                        <w:pPr>
                          <w:rPr>
                            <w:sz w:val="20"/>
                            <w:szCs w:val="20"/>
                          </w:rPr>
                        </w:pPr>
                      </w:p>
                    </w:tc>
                  </w:tr>
                </w:tbl>
                <w:p w14:paraId="268E3FEB"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3A36EEE4" w14:textId="77777777" w:rsidR="00817E70" w:rsidRPr="00C26C69" w:rsidRDefault="00817E70" w:rsidP="00FC519F">
                  <w:pPr>
                    <w:jc w:val="center"/>
                    <w:rPr>
                      <w:sz w:val="20"/>
                      <w:szCs w:val="20"/>
                      <w:lang w:val="en-US"/>
                    </w:rPr>
                  </w:pPr>
                </w:p>
              </w:tc>
            </w:tr>
            <w:tr w:rsidR="00817E70" w:rsidRPr="009F0ADB" w14:paraId="3944E870" w14:textId="77777777" w:rsidTr="00FC519F">
              <w:tc>
                <w:tcPr>
                  <w:tcW w:w="3394" w:type="dxa"/>
                  <w:tcBorders>
                    <w:bottom w:val="nil"/>
                    <w:right w:val="single" w:sz="4" w:space="0" w:color="auto"/>
                  </w:tcBorders>
                  <w:shd w:val="clear" w:color="auto" w:fill="auto"/>
                </w:tcPr>
                <w:p w14:paraId="4A08CB09" w14:textId="77777777" w:rsidR="00817E70" w:rsidRPr="00C26C69" w:rsidRDefault="00817E70" w:rsidP="00FC519F">
                  <w:pPr>
                    <w:rPr>
                      <w:sz w:val="20"/>
                      <w:szCs w:val="20"/>
                    </w:rPr>
                  </w:pPr>
                  <w:r w:rsidRPr="00C26C69">
                    <w:rPr>
                      <w:sz w:val="20"/>
                      <w:szCs w:val="20"/>
                    </w:rPr>
                    <w:t xml:space="preserve"> Встроенный вычислительный микроконтроллер модуля тактовой кнопки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46E9768D" w14:textId="77777777" w:rsidTr="00FC519F">
                    <w:trPr>
                      <w:cantSplit/>
                      <w:trHeight w:hRule="exact" w:val="20"/>
                    </w:trPr>
                    <w:tc>
                      <w:tcPr>
                        <w:tcW w:w="20" w:type="dxa"/>
                      </w:tcPr>
                      <w:p w14:paraId="4E61F242"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1E97AD96" w14:textId="77777777" w:rsidR="00817E70" w:rsidRPr="00C26C69" w:rsidRDefault="00817E70" w:rsidP="00FC519F">
                        <w:pPr>
                          <w:jc w:val="center"/>
                          <w:rPr>
                            <w:noProof/>
                            <w:sz w:val="20"/>
                            <w:szCs w:val="20"/>
                          </w:rPr>
                        </w:pPr>
                      </w:p>
                    </w:tc>
                    <w:tc>
                      <w:tcPr>
                        <w:tcW w:w="20" w:type="dxa"/>
                      </w:tcPr>
                      <w:p w14:paraId="3BEB24A4" w14:textId="77777777" w:rsidR="00817E70" w:rsidRPr="00C26C69" w:rsidRDefault="00817E70" w:rsidP="00FC519F">
                        <w:pPr>
                          <w:rPr>
                            <w:noProof/>
                            <w:sz w:val="20"/>
                            <w:szCs w:val="20"/>
                          </w:rPr>
                        </w:pPr>
                      </w:p>
                    </w:tc>
                  </w:tr>
                  <w:tr w:rsidR="00817E70" w:rsidRPr="00C26C69" w14:paraId="1E6173C8" w14:textId="77777777" w:rsidTr="00FC519F">
                    <w:trPr>
                      <w:trHeight w:val="273"/>
                    </w:trPr>
                    <w:tc>
                      <w:tcPr>
                        <w:tcW w:w="20" w:type="dxa"/>
                      </w:tcPr>
                      <w:p w14:paraId="0575EA4D" w14:textId="77777777" w:rsidR="00817E70" w:rsidRPr="00C26C69" w:rsidRDefault="00817E70" w:rsidP="00FC519F">
                        <w:pPr>
                          <w:autoSpaceDE w:val="0"/>
                          <w:autoSpaceDN w:val="0"/>
                          <w:adjustRightInd w:val="0"/>
                          <w:rPr>
                            <w:noProof/>
                            <w:sz w:val="20"/>
                            <w:szCs w:val="20"/>
                          </w:rPr>
                        </w:pPr>
                      </w:p>
                      <w:p w14:paraId="17AA2EBE" w14:textId="77777777" w:rsidR="00817E70" w:rsidRPr="00C26C69" w:rsidRDefault="00817E70" w:rsidP="00FC519F">
                        <w:pPr>
                          <w:rPr>
                            <w:sz w:val="20"/>
                            <w:szCs w:val="20"/>
                          </w:rPr>
                        </w:pPr>
                      </w:p>
                    </w:tc>
                    <w:tc>
                      <w:tcPr>
                        <w:tcW w:w="2626" w:type="dxa"/>
                        <w:tcBorders>
                          <w:top w:val="nil"/>
                          <w:bottom w:val="nil"/>
                        </w:tcBorders>
                      </w:tcPr>
                      <w:p w14:paraId="76CFED49" w14:textId="77777777" w:rsidR="00817E70" w:rsidRPr="00C26C69" w:rsidRDefault="00817E70" w:rsidP="00FC519F">
                        <w:pPr>
                          <w:jc w:val="center"/>
                          <w:rPr>
                            <w:sz w:val="20"/>
                            <w:szCs w:val="20"/>
                          </w:rPr>
                        </w:pPr>
                        <w:r w:rsidRPr="00C26C69">
                          <w:rPr>
                            <w:noProof/>
                            <w:sz w:val="20"/>
                            <w:szCs w:val="20"/>
                            <w:lang w:val="en-US"/>
                          </w:rPr>
                          <w:t>1</w:t>
                        </w:r>
                      </w:p>
                    </w:tc>
                    <w:tc>
                      <w:tcPr>
                        <w:tcW w:w="20" w:type="dxa"/>
                      </w:tcPr>
                      <w:p w14:paraId="21CF078D" w14:textId="77777777" w:rsidR="00817E70" w:rsidRPr="00C26C69" w:rsidRDefault="00817E70" w:rsidP="00FC519F">
                        <w:pPr>
                          <w:rPr>
                            <w:sz w:val="20"/>
                            <w:szCs w:val="20"/>
                          </w:rPr>
                        </w:pPr>
                      </w:p>
                    </w:tc>
                  </w:tr>
                </w:tbl>
                <w:p w14:paraId="1BA3850B"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6B33B21D" w14:textId="77777777" w:rsidR="00817E70" w:rsidRPr="00C26C69" w:rsidRDefault="00817E70" w:rsidP="00FC519F">
                  <w:pPr>
                    <w:jc w:val="center"/>
                    <w:rPr>
                      <w:sz w:val="20"/>
                      <w:szCs w:val="20"/>
                      <w:lang w:val="en-US"/>
                    </w:rPr>
                  </w:pPr>
                  <w:r w:rsidRPr="00C26C69">
                    <w:rPr>
                      <w:noProof/>
                      <w:sz w:val="20"/>
                      <w:szCs w:val="20"/>
                      <w:lang w:val="en-US"/>
                    </w:rPr>
                    <w:t>Штука</w:t>
                  </w:r>
                </w:p>
              </w:tc>
            </w:tr>
            <w:tr w:rsidR="00817E70" w:rsidRPr="009F0ADB" w14:paraId="489C23A3" w14:textId="77777777" w:rsidTr="00FC519F">
              <w:tc>
                <w:tcPr>
                  <w:tcW w:w="3394" w:type="dxa"/>
                  <w:tcBorders>
                    <w:bottom w:val="nil"/>
                    <w:right w:val="single" w:sz="4" w:space="0" w:color="auto"/>
                  </w:tcBorders>
                  <w:shd w:val="clear" w:color="auto" w:fill="auto"/>
                </w:tcPr>
                <w:p w14:paraId="2395EBBA" w14:textId="77777777" w:rsidR="00817E70" w:rsidRPr="00394D8B" w:rsidRDefault="00817E70" w:rsidP="00FC519F">
                  <w:pPr>
                    <w:rPr>
                      <w:sz w:val="20"/>
                      <w:szCs w:val="20"/>
                    </w:rPr>
                  </w:pPr>
                  <w:r w:rsidRPr="00394D8B">
                    <w:rPr>
                      <w:sz w:val="20"/>
                      <w:szCs w:val="20"/>
                    </w:rPr>
                    <w:t xml:space="preserve"> Тактовая частота микроконтроллера модуля тактовой кнопки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94D8B" w14:paraId="25828DD2" w14:textId="77777777" w:rsidTr="00FC519F">
                    <w:trPr>
                      <w:cantSplit/>
                      <w:trHeight w:hRule="exact" w:val="20"/>
                    </w:trPr>
                    <w:tc>
                      <w:tcPr>
                        <w:tcW w:w="20" w:type="dxa"/>
                      </w:tcPr>
                      <w:p w14:paraId="49810CA5" w14:textId="77777777" w:rsidR="00817E70" w:rsidRPr="00394D8B" w:rsidRDefault="00817E70" w:rsidP="00FC519F">
                        <w:pPr>
                          <w:autoSpaceDE w:val="0"/>
                          <w:autoSpaceDN w:val="0"/>
                          <w:adjustRightInd w:val="0"/>
                          <w:rPr>
                            <w:noProof/>
                            <w:sz w:val="20"/>
                            <w:szCs w:val="20"/>
                          </w:rPr>
                        </w:pPr>
                      </w:p>
                    </w:tc>
                    <w:tc>
                      <w:tcPr>
                        <w:tcW w:w="2626" w:type="dxa"/>
                        <w:tcBorders>
                          <w:bottom w:val="nil"/>
                        </w:tcBorders>
                      </w:tcPr>
                      <w:p w14:paraId="76CEFA1E" w14:textId="77777777" w:rsidR="00817E70" w:rsidRPr="00394D8B" w:rsidRDefault="00817E70" w:rsidP="00FC519F">
                        <w:pPr>
                          <w:jc w:val="center"/>
                          <w:rPr>
                            <w:noProof/>
                            <w:sz w:val="20"/>
                            <w:szCs w:val="20"/>
                          </w:rPr>
                        </w:pPr>
                      </w:p>
                    </w:tc>
                    <w:tc>
                      <w:tcPr>
                        <w:tcW w:w="20" w:type="dxa"/>
                      </w:tcPr>
                      <w:p w14:paraId="7D5E4B7A" w14:textId="77777777" w:rsidR="00817E70" w:rsidRPr="00394D8B" w:rsidRDefault="00817E70" w:rsidP="00FC519F">
                        <w:pPr>
                          <w:rPr>
                            <w:noProof/>
                            <w:sz w:val="20"/>
                            <w:szCs w:val="20"/>
                          </w:rPr>
                        </w:pPr>
                      </w:p>
                    </w:tc>
                  </w:tr>
                  <w:tr w:rsidR="00817E70" w:rsidRPr="00394D8B" w14:paraId="5DFC9F91" w14:textId="77777777" w:rsidTr="00FC519F">
                    <w:trPr>
                      <w:trHeight w:val="273"/>
                    </w:trPr>
                    <w:tc>
                      <w:tcPr>
                        <w:tcW w:w="20" w:type="dxa"/>
                      </w:tcPr>
                      <w:p w14:paraId="1C876691" w14:textId="77777777" w:rsidR="00817E70" w:rsidRPr="00394D8B" w:rsidRDefault="00817E70" w:rsidP="00FC519F">
                        <w:pPr>
                          <w:autoSpaceDE w:val="0"/>
                          <w:autoSpaceDN w:val="0"/>
                          <w:adjustRightInd w:val="0"/>
                          <w:rPr>
                            <w:noProof/>
                            <w:sz w:val="20"/>
                            <w:szCs w:val="20"/>
                          </w:rPr>
                        </w:pPr>
                      </w:p>
                      <w:p w14:paraId="117681C6" w14:textId="77777777" w:rsidR="00817E70" w:rsidRPr="00394D8B" w:rsidRDefault="00817E70" w:rsidP="00FC519F">
                        <w:pPr>
                          <w:rPr>
                            <w:sz w:val="20"/>
                            <w:szCs w:val="20"/>
                          </w:rPr>
                        </w:pPr>
                      </w:p>
                    </w:tc>
                    <w:tc>
                      <w:tcPr>
                        <w:tcW w:w="2626" w:type="dxa"/>
                        <w:tcBorders>
                          <w:top w:val="nil"/>
                          <w:bottom w:val="nil"/>
                        </w:tcBorders>
                      </w:tcPr>
                      <w:p w14:paraId="0A5D4C25" w14:textId="77777777" w:rsidR="00817E70" w:rsidRPr="00394D8B" w:rsidRDefault="00817E70" w:rsidP="00FC519F">
                        <w:pPr>
                          <w:jc w:val="center"/>
                          <w:rPr>
                            <w:sz w:val="20"/>
                            <w:szCs w:val="20"/>
                          </w:rPr>
                        </w:pPr>
                        <w:r w:rsidRPr="00394D8B">
                          <w:rPr>
                            <w:noProof/>
                            <w:sz w:val="20"/>
                            <w:szCs w:val="20"/>
                            <w:lang w:val="en-US"/>
                          </w:rPr>
                          <w:t>16</w:t>
                        </w:r>
                      </w:p>
                    </w:tc>
                    <w:tc>
                      <w:tcPr>
                        <w:tcW w:w="20" w:type="dxa"/>
                      </w:tcPr>
                      <w:p w14:paraId="383ED84C" w14:textId="77777777" w:rsidR="00817E70" w:rsidRPr="00394D8B" w:rsidRDefault="00817E70" w:rsidP="00FC519F">
                        <w:pPr>
                          <w:rPr>
                            <w:sz w:val="20"/>
                            <w:szCs w:val="20"/>
                          </w:rPr>
                        </w:pPr>
                      </w:p>
                    </w:tc>
                  </w:tr>
                </w:tbl>
                <w:p w14:paraId="3F827436" w14:textId="77777777" w:rsidR="00817E70" w:rsidRPr="00394D8B" w:rsidRDefault="00817E70" w:rsidP="00FC519F">
                  <w:pPr>
                    <w:rPr>
                      <w:sz w:val="20"/>
                      <w:szCs w:val="20"/>
                    </w:rPr>
                  </w:pPr>
                </w:p>
              </w:tc>
              <w:tc>
                <w:tcPr>
                  <w:tcW w:w="1843" w:type="dxa"/>
                  <w:tcBorders>
                    <w:left w:val="single" w:sz="4" w:space="0" w:color="auto"/>
                    <w:bottom w:val="nil"/>
                  </w:tcBorders>
                  <w:shd w:val="clear" w:color="auto" w:fill="auto"/>
                </w:tcPr>
                <w:p w14:paraId="0AB12319" w14:textId="77777777" w:rsidR="00817E70" w:rsidRPr="00C26C69" w:rsidRDefault="00817E70" w:rsidP="00FC519F">
                  <w:pPr>
                    <w:jc w:val="center"/>
                    <w:rPr>
                      <w:sz w:val="20"/>
                      <w:szCs w:val="20"/>
                      <w:lang w:val="en-US"/>
                    </w:rPr>
                  </w:pPr>
                  <w:r w:rsidRPr="00C26C69">
                    <w:rPr>
                      <w:noProof/>
                      <w:sz w:val="20"/>
                      <w:szCs w:val="20"/>
                      <w:lang w:val="en-US"/>
                    </w:rPr>
                    <w:t>Мегагерц</w:t>
                  </w:r>
                </w:p>
              </w:tc>
            </w:tr>
            <w:tr w:rsidR="00817E70" w:rsidRPr="009F0ADB" w14:paraId="60C23D4A" w14:textId="77777777" w:rsidTr="00FC519F">
              <w:tc>
                <w:tcPr>
                  <w:tcW w:w="3394" w:type="dxa"/>
                  <w:tcBorders>
                    <w:bottom w:val="nil"/>
                    <w:right w:val="single" w:sz="4" w:space="0" w:color="auto"/>
                  </w:tcBorders>
                  <w:shd w:val="clear" w:color="auto" w:fill="auto"/>
                </w:tcPr>
                <w:p w14:paraId="29100ED7" w14:textId="77777777" w:rsidR="00817E70" w:rsidRPr="00C26C69" w:rsidRDefault="00817E70" w:rsidP="00FC519F">
                  <w:pPr>
                    <w:rPr>
                      <w:sz w:val="20"/>
                      <w:szCs w:val="20"/>
                    </w:rPr>
                  </w:pPr>
                  <w:r w:rsidRPr="00C26C69">
                    <w:rPr>
                      <w:sz w:val="20"/>
                      <w:szCs w:val="20"/>
                    </w:rPr>
                    <w:t xml:space="preserve"> Объем памяти, доступной по шине данных микроконтроллера модуля тактовой кнопки</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26C69" w14:paraId="7B16CCC7" w14:textId="77777777" w:rsidTr="00FC519F">
                    <w:trPr>
                      <w:cantSplit/>
                      <w:trHeight w:hRule="exact" w:val="20"/>
                    </w:trPr>
                    <w:tc>
                      <w:tcPr>
                        <w:tcW w:w="20" w:type="dxa"/>
                      </w:tcPr>
                      <w:p w14:paraId="681613C9" w14:textId="77777777" w:rsidR="00817E70" w:rsidRPr="00C26C69" w:rsidRDefault="00817E70" w:rsidP="00FC519F">
                        <w:pPr>
                          <w:autoSpaceDE w:val="0"/>
                          <w:autoSpaceDN w:val="0"/>
                          <w:adjustRightInd w:val="0"/>
                          <w:rPr>
                            <w:noProof/>
                            <w:sz w:val="20"/>
                            <w:szCs w:val="20"/>
                          </w:rPr>
                        </w:pPr>
                      </w:p>
                    </w:tc>
                    <w:tc>
                      <w:tcPr>
                        <w:tcW w:w="2626" w:type="dxa"/>
                        <w:tcBorders>
                          <w:bottom w:val="nil"/>
                        </w:tcBorders>
                      </w:tcPr>
                      <w:p w14:paraId="32020360" w14:textId="77777777" w:rsidR="00817E70" w:rsidRPr="00C26C69" w:rsidRDefault="00817E70" w:rsidP="00FC519F">
                        <w:pPr>
                          <w:jc w:val="center"/>
                          <w:rPr>
                            <w:noProof/>
                            <w:sz w:val="20"/>
                            <w:szCs w:val="20"/>
                          </w:rPr>
                        </w:pPr>
                      </w:p>
                    </w:tc>
                    <w:tc>
                      <w:tcPr>
                        <w:tcW w:w="20" w:type="dxa"/>
                      </w:tcPr>
                      <w:p w14:paraId="12484F4C" w14:textId="77777777" w:rsidR="00817E70" w:rsidRPr="00C26C69" w:rsidRDefault="00817E70" w:rsidP="00FC519F">
                        <w:pPr>
                          <w:rPr>
                            <w:noProof/>
                            <w:sz w:val="20"/>
                            <w:szCs w:val="20"/>
                          </w:rPr>
                        </w:pPr>
                      </w:p>
                    </w:tc>
                  </w:tr>
                  <w:tr w:rsidR="00817E70" w:rsidRPr="00C26C69" w14:paraId="33CB3C69" w14:textId="77777777" w:rsidTr="00FC519F">
                    <w:trPr>
                      <w:trHeight w:val="273"/>
                    </w:trPr>
                    <w:tc>
                      <w:tcPr>
                        <w:tcW w:w="20" w:type="dxa"/>
                      </w:tcPr>
                      <w:p w14:paraId="34BAFB02" w14:textId="77777777" w:rsidR="00817E70" w:rsidRPr="00C26C69" w:rsidRDefault="00817E70" w:rsidP="00FC519F">
                        <w:pPr>
                          <w:autoSpaceDE w:val="0"/>
                          <w:autoSpaceDN w:val="0"/>
                          <w:adjustRightInd w:val="0"/>
                          <w:rPr>
                            <w:noProof/>
                            <w:sz w:val="20"/>
                            <w:szCs w:val="20"/>
                          </w:rPr>
                        </w:pPr>
                      </w:p>
                      <w:p w14:paraId="043C5A5D" w14:textId="77777777" w:rsidR="00817E70" w:rsidRPr="00C26C69" w:rsidRDefault="00817E70" w:rsidP="00FC519F">
                        <w:pPr>
                          <w:rPr>
                            <w:sz w:val="20"/>
                            <w:szCs w:val="20"/>
                          </w:rPr>
                        </w:pPr>
                      </w:p>
                    </w:tc>
                    <w:tc>
                      <w:tcPr>
                        <w:tcW w:w="2626" w:type="dxa"/>
                        <w:tcBorders>
                          <w:top w:val="nil"/>
                          <w:bottom w:val="nil"/>
                        </w:tcBorders>
                      </w:tcPr>
                      <w:p w14:paraId="1A636513" w14:textId="77777777" w:rsidR="00817E70" w:rsidRPr="00C26C69" w:rsidRDefault="00817E70" w:rsidP="00FC519F">
                        <w:pPr>
                          <w:jc w:val="center"/>
                          <w:rPr>
                            <w:sz w:val="20"/>
                            <w:szCs w:val="20"/>
                          </w:rPr>
                        </w:pPr>
                        <w:r w:rsidRPr="00C26C69">
                          <w:rPr>
                            <w:noProof/>
                            <w:sz w:val="20"/>
                            <w:szCs w:val="20"/>
                            <w:lang w:val="en-US"/>
                          </w:rPr>
                          <w:t>8</w:t>
                        </w:r>
                      </w:p>
                    </w:tc>
                    <w:tc>
                      <w:tcPr>
                        <w:tcW w:w="20" w:type="dxa"/>
                      </w:tcPr>
                      <w:p w14:paraId="722941B9" w14:textId="77777777" w:rsidR="00817E70" w:rsidRPr="00C26C69" w:rsidRDefault="00817E70" w:rsidP="00FC519F">
                        <w:pPr>
                          <w:rPr>
                            <w:sz w:val="20"/>
                            <w:szCs w:val="20"/>
                          </w:rPr>
                        </w:pPr>
                      </w:p>
                    </w:tc>
                  </w:tr>
                </w:tbl>
                <w:p w14:paraId="16D958B2" w14:textId="77777777" w:rsidR="00817E70" w:rsidRPr="00C26C69" w:rsidRDefault="00817E70" w:rsidP="00FC519F">
                  <w:pPr>
                    <w:rPr>
                      <w:sz w:val="20"/>
                      <w:szCs w:val="20"/>
                    </w:rPr>
                  </w:pPr>
                </w:p>
              </w:tc>
              <w:tc>
                <w:tcPr>
                  <w:tcW w:w="1843" w:type="dxa"/>
                  <w:tcBorders>
                    <w:left w:val="single" w:sz="4" w:space="0" w:color="auto"/>
                    <w:bottom w:val="nil"/>
                  </w:tcBorders>
                  <w:shd w:val="clear" w:color="auto" w:fill="auto"/>
                </w:tcPr>
                <w:p w14:paraId="2B2C6242" w14:textId="77777777" w:rsidR="00817E70" w:rsidRPr="00C26C69" w:rsidRDefault="00817E70" w:rsidP="00FC519F">
                  <w:pPr>
                    <w:jc w:val="center"/>
                    <w:rPr>
                      <w:sz w:val="20"/>
                      <w:szCs w:val="20"/>
                      <w:lang w:val="en-US"/>
                    </w:rPr>
                  </w:pPr>
                  <w:r w:rsidRPr="00C26C69">
                    <w:rPr>
                      <w:noProof/>
                      <w:sz w:val="20"/>
                      <w:szCs w:val="20"/>
                      <w:lang w:val="en-US"/>
                    </w:rPr>
                    <w:t>Килобайт</w:t>
                  </w:r>
                </w:p>
              </w:tc>
            </w:tr>
            <w:tr w:rsidR="00817E70" w:rsidRPr="009F0ADB" w14:paraId="367BDD98" w14:textId="77777777" w:rsidTr="00FC519F">
              <w:tc>
                <w:tcPr>
                  <w:tcW w:w="3394" w:type="dxa"/>
                  <w:tcBorders>
                    <w:bottom w:val="nil"/>
                    <w:right w:val="single" w:sz="4" w:space="0" w:color="auto"/>
                  </w:tcBorders>
                  <w:shd w:val="clear" w:color="auto" w:fill="auto"/>
                </w:tcPr>
                <w:p w14:paraId="16B62C62" w14:textId="77777777" w:rsidR="00817E70" w:rsidRPr="00F50A14" w:rsidRDefault="00817E70" w:rsidP="00FC519F">
                  <w:pPr>
                    <w:rPr>
                      <w:sz w:val="20"/>
                      <w:szCs w:val="20"/>
                      <w:lang w:val="en-US"/>
                    </w:rPr>
                  </w:pPr>
                  <w:r w:rsidRPr="00F50A14">
                    <w:rPr>
                      <w:sz w:val="20"/>
                      <w:szCs w:val="20"/>
                    </w:rPr>
                    <w:t xml:space="preserve"> </w:t>
                  </w:r>
                  <w:proofErr w:type="spellStart"/>
                  <w:r w:rsidRPr="00F50A14">
                    <w:rPr>
                      <w:sz w:val="20"/>
                      <w:szCs w:val="20"/>
                      <w:lang w:val="en-US"/>
                    </w:rPr>
                    <w:t>Модуль</w:t>
                  </w:r>
                  <w:proofErr w:type="spellEnd"/>
                  <w:r w:rsidRPr="00F50A14">
                    <w:rPr>
                      <w:sz w:val="20"/>
                      <w:szCs w:val="20"/>
                      <w:lang w:val="en-US"/>
                    </w:rPr>
                    <w:t xml:space="preserve"> </w:t>
                  </w:r>
                  <w:proofErr w:type="spellStart"/>
                  <w:r w:rsidRPr="00F50A14">
                    <w:rPr>
                      <w:sz w:val="20"/>
                      <w:szCs w:val="20"/>
                      <w:lang w:val="en-US"/>
                    </w:rPr>
                    <w:t>светодиода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50A14" w14:paraId="4D6A389D" w14:textId="77777777" w:rsidTr="00FC519F">
                    <w:trPr>
                      <w:cantSplit/>
                      <w:trHeight w:hRule="exact" w:val="20"/>
                    </w:trPr>
                    <w:tc>
                      <w:tcPr>
                        <w:tcW w:w="20" w:type="dxa"/>
                      </w:tcPr>
                      <w:p w14:paraId="65D15FAD" w14:textId="77777777" w:rsidR="00817E70" w:rsidRPr="00F50A14" w:rsidRDefault="00817E70" w:rsidP="00FC519F">
                        <w:pPr>
                          <w:autoSpaceDE w:val="0"/>
                          <w:autoSpaceDN w:val="0"/>
                          <w:adjustRightInd w:val="0"/>
                          <w:rPr>
                            <w:noProof/>
                            <w:sz w:val="20"/>
                            <w:szCs w:val="20"/>
                            <w:lang w:val="en-US"/>
                          </w:rPr>
                        </w:pPr>
                      </w:p>
                    </w:tc>
                    <w:tc>
                      <w:tcPr>
                        <w:tcW w:w="2626" w:type="dxa"/>
                        <w:tcBorders>
                          <w:bottom w:val="nil"/>
                        </w:tcBorders>
                      </w:tcPr>
                      <w:p w14:paraId="2C5052E8" w14:textId="77777777" w:rsidR="00817E70" w:rsidRPr="00F50A14" w:rsidRDefault="00817E70" w:rsidP="00FC519F">
                        <w:pPr>
                          <w:jc w:val="center"/>
                          <w:rPr>
                            <w:noProof/>
                            <w:sz w:val="20"/>
                            <w:szCs w:val="20"/>
                            <w:lang w:val="en-US"/>
                          </w:rPr>
                        </w:pPr>
                      </w:p>
                    </w:tc>
                    <w:tc>
                      <w:tcPr>
                        <w:tcW w:w="20" w:type="dxa"/>
                      </w:tcPr>
                      <w:p w14:paraId="208946B4" w14:textId="77777777" w:rsidR="00817E70" w:rsidRPr="00F50A14" w:rsidRDefault="00817E70" w:rsidP="00FC519F">
                        <w:pPr>
                          <w:rPr>
                            <w:noProof/>
                            <w:sz w:val="20"/>
                            <w:szCs w:val="20"/>
                            <w:lang w:val="en-US"/>
                          </w:rPr>
                        </w:pPr>
                      </w:p>
                    </w:tc>
                  </w:tr>
                  <w:tr w:rsidR="00817E70" w:rsidRPr="00F50A14" w14:paraId="3858722B" w14:textId="77777777" w:rsidTr="00FC519F">
                    <w:trPr>
                      <w:trHeight w:val="273"/>
                    </w:trPr>
                    <w:tc>
                      <w:tcPr>
                        <w:tcW w:w="20" w:type="dxa"/>
                      </w:tcPr>
                      <w:p w14:paraId="7F0AB4F9" w14:textId="77777777" w:rsidR="00817E70" w:rsidRPr="00F50A14" w:rsidRDefault="00817E70" w:rsidP="00FC519F">
                        <w:pPr>
                          <w:autoSpaceDE w:val="0"/>
                          <w:autoSpaceDN w:val="0"/>
                          <w:adjustRightInd w:val="0"/>
                          <w:rPr>
                            <w:noProof/>
                            <w:sz w:val="20"/>
                            <w:szCs w:val="20"/>
                            <w:lang w:val="en-US"/>
                          </w:rPr>
                        </w:pPr>
                      </w:p>
                      <w:p w14:paraId="58CDC1C5" w14:textId="77777777" w:rsidR="00817E70" w:rsidRPr="00F50A14" w:rsidRDefault="00817E70" w:rsidP="00FC519F">
                        <w:pPr>
                          <w:rPr>
                            <w:sz w:val="20"/>
                            <w:szCs w:val="20"/>
                          </w:rPr>
                        </w:pPr>
                      </w:p>
                    </w:tc>
                    <w:tc>
                      <w:tcPr>
                        <w:tcW w:w="2626" w:type="dxa"/>
                        <w:tcBorders>
                          <w:top w:val="nil"/>
                          <w:bottom w:val="nil"/>
                        </w:tcBorders>
                      </w:tcPr>
                      <w:p w14:paraId="688F9295" w14:textId="77777777" w:rsidR="00817E70" w:rsidRPr="00F50A14" w:rsidRDefault="00817E70" w:rsidP="00FC519F">
                        <w:pPr>
                          <w:jc w:val="center"/>
                          <w:rPr>
                            <w:sz w:val="20"/>
                            <w:szCs w:val="20"/>
                          </w:rPr>
                        </w:pPr>
                        <w:r w:rsidRPr="00F50A14">
                          <w:rPr>
                            <w:noProof/>
                            <w:sz w:val="20"/>
                            <w:szCs w:val="20"/>
                            <w:lang w:val="en-US"/>
                          </w:rPr>
                          <w:t>3</w:t>
                        </w:r>
                      </w:p>
                    </w:tc>
                    <w:tc>
                      <w:tcPr>
                        <w:tcW w:w="20" w:type="dxa"/>
                      </w:tcPr>
                      <w:p w14:paraId="66F74D2C" w14:textId="77777777" w:rsidR="00817E70" w:rsidRPr="00F50A14" w:rsidRDefault="00817E70" w:rsidP="00FC519F">
                        <w:pPr>
                          <w:rPr>
                            <w:sz w:val="20"/>
                            <w:szCs w:val="20"/>
                          </w:rPr>
                        </w:pPr>
                      </w:p>
                    </w:tc>
                  </w:tr>
                </w:tbl>
                <w:p w14:paraId="3420A5A7" w14:textId="77777777" w:rsidR="00817E70" w:rsidRPr="00F50A14" w:rsidRDefault="00817E70" w:rsidP="00FC519F">
                  <w:pPr>
                    <w:rPr>
                      <w:sz w:val="20"/>
                      <w:szCs w:val="20"/>
                    </w:rPr>
                  </w:pPr>
                </w:p>
              </w:tc>
              <w:tc>
                <w:tcPr>
                  <w:tcW w:w="1843" w:type="dxa"/>
                  <w:tcBorders>
                    <w:left w:val="single" w:sz="4" w:space="0" w:color="auto"/>
                    <w:bottom w:val="nil"/>
                  </w:tcBorders>
                  <w:shd w:val="clear" w:color="auto" w:fill="auto"/>
                </w:tcPr>
                <w:p w14:paraId="637FBCD3" w14:textId="77777777" w:rsidR="00817E70" w:rsidRPr="00F50A14" w:rsidRDefault="00817E70" w:rsidP="00FC519F">
                  <w:pPr>
                    <w:jc w:val="center"/>
                    <w:rPr>
                      <w:sz w:val="20"/>
                      <w:szCs w:val="20"/>
                      <w:lang w:val="en-US"/>
                    </w:rPr>
                  </w:pPr>
                  <w:r w:rsidRPr="00F50A14">
                    <w:rPr>
                      <w:noProof/>
                      <w:sz w:val="20"/>
                      <w:szCs w:val="20"/>
                      <w:lang w:val="en-US"/>
                    </w:rPr>
                    <w:t>Штука</w:t>
                  </w:r>
                </w:p>
              </w:tc>
            </w:tr>
            <w:tr w:rsidR="00817E70" w:rsidRPr="009F0ADB" w14:paraId="0BFA2D6E" w14:textId="77777777" w:rsidTr="00FC519F">
              <w:tc>
                <w:tcPr>
                  <w:tcW w:w="3394" w:type="dxa"/>
                  <w:tcBorders>
                    <w:bottom w:val="nil"/>
                    <w:right w:val="single" w:sz="4" w:space="0" w:color="auto"/>
                  </w:tcBorders>
                  <w:shd w:val="clear" w:color="auto" w:fill="auto"/>
                </w:tcPr>
                <w:p w14:paraId="48F0DC1F" w14:textId="77777777" w:rsidR="00817E70" w:rsidRPr="00F50A14" w:rsidRDefault="00817E70" w:rsidP="00FC519F">
                  <w:pPr>
                    <w:rPr>
                      <w:sz w:val="20"/>
                      <w:szCs w:val="20"/>
                    </w:rPr>
                  </w:pPr>
                  <w:r w:rsidRPr="00F50A14">
                    <w:rPr>
                      <w:sz w:val="20"/>
                      <w:szCs w:val="20"/>
                    </w:rPr>
                    <w:t xml:space="preserve"> Модуль светодиода выполнен в виде единого устройства, на единственной плате которого размещены все интерфейсные разъемы, вычислительный микроконтроллер, компоненты, реализующие функционал модуля и основной рабочий элемент модуля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50A14" w14:paraId="7BB2F34F" w14:textId="77777777" w:rsidTr="00FC519F">
                    <w:trPr>
                      <w:cantSplit/>
                      <w:trHeight w:hRule="exact" w:val="20"/>
                    </w:trPr>
                    <w:tc>
                      <w:tcPr>
                        <w:tcW w:w="20" w:type="dxa"/>
                      </w:tcPr>
                      <w:p w14:paraId="5B396B2D" w14:textId="77777777" w:rsidR="00817E70" w:rsidRPr="00F50A14" w:rsidRDefault="00817E70" w:rsidP="00FC519F">
                        <w:pPr>
                          <w:autoSpaceDE w:val="0"/>
                          <w:autoSpaceDN w:val="0"/>
                          <w:adjustRightInd w:val="0"/>
                          <w:rPr>
                            <w:noProof/>
                            <w:sz w:val="20"/>
                            <w:szCs w:val="20"/>
                          </w:rPr>
                        </w:pPr>
                      </w:p>
                    </w:tc>
                    <w:tc>
                      <w:tcPr>
                        <w:tcW w:w="2626" w:type="dxa"/>
                        <w:tcBorders>
                          <w:bottom w:val="nil"/>
                        </w:tcBorders>
                      </w:tcPr>
                      <w:p w14:paraId="44D175FD" w14:textId="77777777" w:rsidR="00817E70" w:rsidRPr="00F50A14" w:rsidRDefault="00817E70" w:rsidP="00FC519F">
                        <w:pPr>
                          <w:jc w:val="center"/>
                          <w:rPr>
                            <w:noProof/>
                            <w:sz w:val="20"/>
                            <w:szCs w:val="20"/>
                          </w:rPr>
                        </w:pPr>
                      </w:p>
                    </w:tc>
                    <w:tc>
                      <w:tcPr>
                        <w:tcW w:w="20" w:type="dxa"/>
                      </w:tcPr>
                      <w:p w14:paraId="32A8402E" w14:textId="77777777" w:rsidR="00817E70" w:rsidRPr="00F50A14" w:rsidRDefault="00817E70" w:rsidP="00FC519F">
                        <w:pPr>
                          <w:rPr>
                            <w:noProof/>
                            <w:sz w:val="20"/>
                            <w:szCs w:val="20"/>
                          </w:rPr>
                        </w:pPr>
                      </w:p>
                    </w:tc>
                  </w:tr>
                  <w:tr w:rsidR="00817E70" w:rsidRPr="00F50A14" w14:paraId="39EBF593" w14:textId="77777777" w:rsidTr="00FC519F">
                    <w:trPr>
                      <w:trHeight w:val="273"/>
                    </w:trPr>
                    <w:tc>
                      <w:tcPr>
                        <w:tcW w:w="20" w:type="dxa"/>
                      </w:tcPr>
                      <w:p w14:paraId="1B2D0C4C" w14:textId="77777777" w:rsidR="00817E70" w:rsidRPr="00F50A14" w:rsidRDefault="00817E70" w:rsidP="00FC519F">
                        <w:pPr>
                          <w:autoSpaceDE w:val="0"/>
                          <w:autoSpaceDN w:val="0"/>
                          <w:adjustRightInd w:val="0"/>
                          <w:rPr>
                            <w:noProof/>
                            <w:sz w:val="20"/>
                            <w:szCs w:val="20"/>
                          </w:rPr>
                        </w:pPr>
                      </w:p>
                      <w:p w14:paraId="2A3D76FC" w14:textId="77777777" w:rsidR="00817E70" w:rsidRPr="00F50A14" w:rsidRDefault="00817E70" w:rsidP="00FC519F">
                        <w:pPr>
                          <w:rPr>
                            <w:sz w:val="20"/>
                            <w:szCs w:val="20"/>
                          </w:rPr>
                        </w:pPr>
                      </w:p>
                    </w:tc>
                    <w:tc>
                      <w:tcPr>
                        <w:tcW w:w="2626" w:type="dxa"/>
                        <w:tcBorders>
                          <w:top w:val="nil"/>
                          <w:bottom w:val="nil"/>
                        </w:tcBorders>
                      </w:tcPr>
                      <w:p w14:paraId="130A5DF1" w14:textId="77777777" w:rsidR="00817E70" w:rsidRPr="00F50A14" w:rsidRDefault="00817E70" w:rsidP="00FC519F">
                        <w:pPr>
                          <w:jc w:val="center"/>
                          <w:rPr>
                            <w:sz w:val="20"/>
                            <w:szCs w:val="20"/>
                          </w:rPr>
                        </w:pPr>
                        <w:r w:rsidRPr="00F50A14">
                          <w:rPr>
                            <w:noProof/>
                            <w:sz w:val="20"/>
                            <w:szCs w:val="20"/>
                            <w:lang w:val="en-US"/>
                          </w:rPr>
                          <w:t>наличие</w:t>
                        </w:r>
                      </w:p>
                    </w:tc>
                    <w:tc>
                      <w:tcPr>
                        <w:tcW w:w="20" w:type="dxa"/>
                      </w:tcPr>
                      <w:p w14:paraId="0FC2A977" w14:textId="77777777" w:rsidR="00817E70" w:rsidRPr="00F50A14" w:rsidRDefault="00817E70" w:rsidP="00FC519F">
                        <w:pPr>
                          <w:rPr>
                            <w:sz w:val="20"/>
                            <w:szCs w:val="20"/>
                          </w:rPr>
                        </w:pPr>
                      </w:p>
                    </w:tc>
                  </w:tr>
                </w:tbl>
                <w:p w14:paraId="2C38DCD9" w14:textId="77777777" w:rsidR="00817E70" w:rsidRPr="00F50A14" w:rsidRDefault="00817E70" w:rsidP="00FC519F">
                  <w:pPr>
                    <w:rPr>
                      <w:sz w:val="20"/>
                      <w:szCs w:val="20"/>
                    </w:rPr>
                  </w:pPr>
                </w:p>
              </w:tc>
              <w:tc>
                <w:tcPr>
                  <w:tcW w:w="1843" w:type="dxa"/>
                  <w:tcBorders>
                    <w:left w:val="single" w:sz="4" w:space="0" w:color="auto"/>
                    <w:bottom w:val="nil"/>
                  </w:tcBorders>
                  <w:shd w:val="clear" w:color="auto" w:fill="auto"/>
                </w:tcPr>
                <w:p w14:paraId="1C7D3F82" w14:textId="77777777" w:rsidR="00817E70" w:rsidRPr="00F50A14" w:rsidRDefault="00817E70" w:rsidP="00FC519F">
                  <w:pPr>
                    <w:jc w:val="center"/>
                    <w:rPr>
                      <w:sz w:val="20"/>
                      <w:szCs w:val="20"/>
                      <w:lang w:val="en-US"/>
                    </w:rPr>
                  </w:pPr>
                </w:p>
              </w:tc>
            </w:tr>
            <w:tr w:rsidR="00817E70" w:rsidRPr="009F0ADB" w14:paraId="1807905D" w14:textId="77777777" w:rsidTr="00FC519F">
              <w:tc>
                <w:tcPr>
                  <w:tcW w:w="3394" w:type="dxa"/>
                  <w:tcBorders>
                    <w:bottom w:val="nil"/>
                    <w:right w:val="single" w:sz="4" w:space="0" w:color="auto"/>
                  </w:tcBorders>
                  <w:shd w:val="clear" w:color="auto" w:fill="auto"/>
                </w:tcPr>
                <w:p w14:paraId="17AD8837" w14:textId="77777777" w:rsidR="00817E70" w:rsidRPr="00B410D9" w:rsidRDefault="00817E70" w:rsidP="00FC519F">
                  <w:pPr>
                    <w:rPr>
                      <w:sz w:val="20"/>
                      <w:szCs w:val="20"/>
                    </w:rPr>
                  </w:pPr>
                  <w:r w:rsidRPr="00B410D9">
                    <w:rPr>
                      <w:sz w:val="20"/>
                      <w:szCs w:val="20"/>
                    </w:rPr>
                    <w:t xml:space="preserve"> Коммуникационный интерфейс полудуплексный </w:t>
                  </w:r>
                  <w:r w:rsidRPr="00B410D9">
                    <w:rPr>
                      <w:sz w:val="20"/>
                      <w:szCs w:val="20"/>
                      <w:lang w:val="en-US"/>
                    </w:rPr>
                    <w:t>UART</w:t>
                  </w:r>
                  <w:r w:rsidRPr="00B410D9">
                    <w:rPr>
                      <w:sz w:val="20"/>
                      <w:szCs w:val="20"/>
                    </w:rPr>
                    <w:t xml:space="preserve"> с напряжением 5В модуля светодиода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410D9" w14:paraId="7908FBC4" w14:textId="77777777" w:rsidTr="00FC519F">
                    <w:trPr>
                      <w:cantSplit/>
                      <w:trHeight w:hRule="exact" w:val="20"/>
                    </w:trPr>
                    <w:tc>
                      <w:tcPr>
                        <w:tcW w:w="20" w:type="dxa"/>
                      </w:tcPr>
                      <w:p w14:paraId="774F62BF" w14:textId="77777777" w:rsidR="00817E70" w:rsidRPr="00B410D9" w:rsidRDefault="00817E70" w:rsidP="00FC519F">
                        <w:pPr>
                          <w:autoSpaceDE w:val="0"/>
                          <w:autoSpaceDN w:val="0"/>
                          <w:adjustRightInd w:val="0"/>
                          <w:rPr>
                            <w:noProof/>
                            <w:sz w:val="20"/>
                            <w:szCs w:val="20"/>
                          </w:rPr>
                        </w:pPr>
                      </w:p>
                    </w:tc>
                    <w:tc>
                      <w:tcPr>
                        <w:tcW w:w="2626" w:type="dxa"/>
                        <w:tcBorders>
                          <w:bottom w:val="nil"/>
                        </w:tcBorders>
                      </w:tcPr>
                      <w:p w14:paraId="3B8C1F24" w14:textId="77777777" w:rsidR="00817E70" w:rsidRPr="00B410D9" w:rsidRDefault="00817E70" w:rsidP="00FC519F">
                        <w:pPr>
                          <w:jc w:val="center"/>
                          <w:rPr>
                            <w:noProof/>
                            <w:sz w:val="20"/>
                            <w:szCs w:val="20"/>
                          </w:rPr>
                        </w:pPr>
                      </w:p>
                    </w:tc>
                    <w:tc>
                      <w:tcPr>
                        <w:tcW w:w="20" w:type="dxa"/>
                      </w:tcPr>
                      <w:p w14:paraId="09937555" w14:textId="77777777" w:rsidR="00817E70" w:rsidRPr="00B410D9" w:rsidRDefault="00817E70" w:rsidP="00FC519F">
                        <w:pPr>
                          <w:rPr>
                            <w:noProof/>
                            <w:sz w:val="20"/>
                            <w:szCs w:val="20"/>
                          </w:rPr>
                        </w:pPr>
                      </w:p>
                    </w:tc>
                  </w:tr>
                  <w:tr w:rsidR="00817E70" w:rsidRPr="00B410D9" w14:paraId="758EDE72" w14:textId="77777777" w:rsidTr="00FC519F">
                    <w:trPr>
                      <w:trHeight w:val="273"/>
                    </w:trPr>
                    <w:tc>
                      <w:tcPr>
                        <w:tcW w:w="20" w:type="dxa"/>
                      </w:tcPr>
                      <w:p w14:paraId="68AF8FC1" w14:textId="77777777" w:rsidR="00817E70" w:rsidRPr="00B410D9" w:rsidRDefault="00817E70" w:rsidP="00FC519F">
                        <w:pPr>
                          <w:autoSpaceDE w:val="0"/>
                          <w:autoSpaceDN w:val="0"/>
                          <w:adjustRightInd w:val="0"/>
                          <w:rPr>
                            <w:noProof/>
                            <w:sz w:val="20"/>
                            <w:szCs w:val="20"/>
                          </w:rPr>
                        </w:pPr>
                      </w:p>
                      <w:p w14:paraId="322ABB34" w14:textId="77777777" w:rsidR="00817E70" w:rsidRPr="00B410D9" w:rsidRDefault="00817E70" w:rsidP="00FC519F">
                        <w:pPr>
                          <w:rPr>
                            <w:sz w:val="20"/>
                            <w:szCs w:val="20"/>
                          </w:rPr>
                        </w:pPr>
                      </w:p>
                    </w:tc>
                    <w:tc>
                      <w:tcPr>
                        <w:tcW w:w="2626" w:type="dxa"/>
                        <w:tcBorders>
                          <w:top w:val="nil"/>
                          <w:bottom w:val="nil"/>
                        </w:tcBorders>
                      </w:tcPr>
                      <w:p w14:paraId="2C5C766F" w14:textId="77777777" w:rsidR="00817E70" w:rsidRPr="00B410D9" w:rsidRDefault="00817E70" w:rsidP="00FC519F">
                        <w:pPr>
                          <w:jc w:val="center"/>
                          <w:rPr>
                            <w:sz w:val="20"/>
                            <w:szCs w:val="20"/>
                          </w:rPr>
                        </w:pPr>
                        <w:r w:rsidRPr="00B410D9">
                          <w:rPr>
                            <w:noProof/>
                            <w:sz w:val="20"/>
                            <w:szCs w:val="20"/>
                            <w:lang w:val="en-US"/>
                          </w:rPr>
                          <w:t>1</w:t>
                        </w:r>
                      </w:p>
                    </w:tc>
                    <w:tc>
                      <w:tcPr>
                        <w:tcW w:w="20" w:type="dxa"/>
                      </w:tcPr>
                      <w:p w14:paraId="7238512B" w14:textId="77777777" w:rsidR="00817E70" w:rsidRPr="00B410D9" w:rsidRDefault="00817E70" w:rsidP="00FC519F">
                        <w:pPr>
                          <w:rPr>
                            <w:sz w:val="20"/>
                            <w:szCs w:val="20"/>
                          </w:rPr>
                        </w:pPr>
                      </w:p>
                    </w:tc>
                  </w:tr>
                </w:tbl>
                <w:p w14:paraId="04F8B720" w14:textId="77777777" w:rsidR="00817E70" w:rsidRPr="00B410D9" w:rsidRDefault="00817E70" w:rsidP="00FC519F">
                  <w:pPr>
                    <w:rPr>
                      <w:sz w:val="20"/>
                      <w:szCs w:val="20"/>
                    </w:rPr>
                  </w:pPr>
                </w:p>
              </w:tc>
              <w:tc>
                <w:tcPr>
                  <w:tcW w:w="1843" w:type="dxa"/>
                  <w:tcBorders>
                    <w:left w:val="single" w:sz="4" w:space="0" w:color="auto"/>
                    <w:bottom w:val="nil"/>
                  </w:tcBorders>
                  <w:shd w:val="clear" w:color="auto" w:fill="auto"/>
                </w:tcPr>
                <w:p w14:paraId="5495F5E7" w14:textId="77777777" w:rsidR="00817E70" w:rsidRPr="00B410D9" w:rsidRDefault="00817E70" w:rsidP="00FC519F">
                  <w:pPr>
                    <w:jc w:val="center"/>
                    <w:rPr>
                      <w:sz w:val="20"/>
                      <w:szCs w:val="20"/>
                      <w:lang w:val="en-US"/>
                    </w:rPr>
                  </w:pPr>
                  <w:r w:rsidRPr="00B410D9">
                    <w:rPr>
                      <w:noProof/>
                      <w:sz w:val="20"/>
                      <w:szCs w:val="20"/>
                      <w:lang w:val="en-US"/>
                    </w:rPr>
                    <w:t>Штука</w:t>
                  </w:r>
                </w:p>
              </w:tc>
            </w:tr>
            <w:tr w:rsidR="00817E70" w:rsidRPr="009F0ADB" w14:paraId="7A66CFAA" w14:textId="77777777" w:rsidTr="00FC519F">
              <w:tc>
                <w:tcPr>
                  <w:tcW w:w="3394" w:type="dxa"/>
                  <w:tcBorders>
                    <w:bottom w:val="nil"/>
                    <w:right w:val="single" w:sz="4" w:space="0" w:color="auto"/>
                  </w:tcBorders>
                  <w:shd w:val="clear" w:color="auto" w:fill="auto"/>
                </w:tcPr>
                <w:p w14:paraId="7539F368" w14:textId="77777777" w:rsidR="00817E70" w:rsidRPr="00B410D9" w:rsidRDefault="00817E70" w:rsidP="00FC519F">
                  <w:pPr>
                    <w:rPr>
                      <w:sz w:val="20"/>
                      <w:szCs w:val="20"/>
                    </w:rPr>
                  </w:pPr>
                  <w:r w:rsidRPr="00B410D9">
                    <w:rPr>
                      <w:sz w:val="20"/>
                      <w:szCs w:val="20"/>
                    </w:rPr>
                    <w:t xml:space="preserve"> Количество портов типа 3</w:t>
                  </w:r>
                  <w:r w:rsidRPr="00B410D9">
                    <w:rPr>
                      <w:sz w:val="20"/>
                      <w:szCs w:val="20"/>
                      <w:lang w:val="en-US"/>
                    </w:rPr>
                    <w:t>pin</w:t>
                  </w:r>
                  <w:r w:rsidRPr="00B410D9">
                    <w:rPr>
                      <w:sz w:val="20"/>
                      <w:szCs w:val="20"/>
                    </w:rPr>
                    <w:t xml:space="preserve"> для подключения по коммуникационному </w:t>
                  </w:r>
                  <w:r w:rsidRPr="00B410D9">
                    <w:rPr>
                      <w:sz w:val="20"/>
                      <w:szCs w:val="20"/>
                    </w:rPr>
                    <w:lastRenderedPageBreak/>
                    <w:t xml:space="preserve">интерфейсу полудуплексный </w:t>
                  </w:r>
                  <w:r w:rsidRPr="00B410D9">
                    <w:rPr>
                      <w:sz w:val="20"/>
                      <w:szCs w:val="20"/>
                      <w:lang w:val="en-US"/>
                    </w:rPr>
                    <w:t>UART</w:t>
                  </w:r>
                  <w:r w:rsidRPr="00B410D9">
                    <w:rPr>
                      <w:sz w:val="20"/>
                      <w:szCs w:val="20"/>
                    </w:rPr>
                    <w:t xml:space="preserve"> с напряжением 5В модуля светодиода, размещенных на плате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410D9" w14:paraId="04A58C24" w14:textId="77777777" w:rsidTr="00FC519F">
                    <w:trPr>
                      <w:cantSplit/>
                      <w:trHeight w:hRule="exact" w:val="20"/>
                    </w:trPr>
                    <w:tc>
                      <w:tcPr>
                        <w:tcW w:w="20" w:type="dxa"/>
                      </w:tcPr>
                      <w:p w14:paraId="4B3BE2C1" w14:textId="77777777" w:rsidR="00817E70" w:rsidRPr="00B410D9" w:rsidRDefault="00817E70" w:rsidP="00FC519F">
                        <w:pPr>
                          <w:autoSpaceDE w:val="0"/>
                          <w:autoSpaceDN w:val="0"/>
                          <w:adjustRightInd w:val="0"/>
                          <w:rPr>
                            <w:noProof/>
                            <w:sz w:val="20"/>
                            <w:szCs w:val="20"/>
                          </w:rPr>
                        </w:pPr>
                      </w:p>
                    </w:tc>
                    <w:tc>
                      <w:tcPr>
                        <w:tcW w:w="2626" w:type="dxa"/>
                        <w:tcBorders>
                          <w:bottom w:val="nil"/>
                        </w:tcBorders>
                      </w:tcPr>
                      <w:p w14:paraId="5376D742" w14:textId="77777777" w:rsidR="00817E70" w:rsidRPr="00B410D9" w:rsidRDefault="00817E70" w:rsidP="00FC519F">
                        <w:pPr>
                          <w:jc w:val="center"/>
                          <w:rPr>
                            <w:noProof/>
                            <w:sz w:val="20"/>
                            <w:szCs w:val="20"/>
                          </w:rPr>
                        </w:pPr>
                      </w:p>
                    </w:tc>
                    <w:tc>
                      <w:tcPr>
                        <w:tcW w:w="20" w:type="dxa"/>
                      </w:tcPr>
                      <w:p w14:paraId="112CF451" w14:textId="77777777" w:rsidR="00817E70" w:rsidRPr="00B410D9" w:rsidRDefault="00817E70" w:rsidP="00FC519F">
                        <w:pPr>
                          <w:rPr>
                            <w:noProof/>
                            <w:sz w:val="20"/>
                            <w:szCs w:val="20"/>
                          </w:rPr>
                        </w:pPr>
                      </w:p>
                    </w:tc>
                  </w:tr>
                  <w:tr w:rsidR="00817E70" w:rsidRPr="00B410D9" w14:paraId="6CB83D15" w14:textId="77777777" w:rsidTr="00FC519F">
                    <w:trPr>
                      <w:trHeight w:val="273"/>
                    </w:trPr>
                    <w:tc>
                      <w:tcPr>
                        <w:tcW w:w="20" w:type="dxa"/>
                      </w:tcPr>
                      <w:p w14:paraId="5DFDE3D8" w14:textId="77777777" w:rsidR="00817E70" w:rsidRPr="00B410D9" w:rsidRDefault="00817E70" w:rsidP="00FC519F">
                        <w:pPr>
                          <w:autoSpaceDE w:val="0"/>
                          <w:autoSpaceDN w:val="0"/>
                          <w:adjustRightInd w:val="0"/>
                          <w:rPr>
                            <w:noProof/>
                            <w:sz w:val="20"/>
                            <w:szCs w:val="20"/>
                          </w:rPr>
                        </w:pPr>
                      </w:p>
                      <w:p w14:paraId="701ABA18" w14:textId="77777777" w:rsidR="00817E70" w:rsidRPr="00B410D9" w:rsidRDefault="00817E70" w:rsidP="00FC519F">
                        <w:pPr>
                          <w:rPr>
                            <w:sz w:val="20"/>
                            <w:szCs w:val="20"/>
                          </w:rPr>
                        </w:pPr>
                      </w:p>
                    </w:tc>
                    <w:tc>
                      <w:tcPr>
                        <w:tcW w:w="2626" w:type="dxa"/>
                        <w:tcBorders>
                          <w:top w:val="nil"/>
                          <w:bottom w:val="nil"/>
                        </w:tcBorders>
                      </w:tcPr>
                      <w:p w14:paraId="4C6228BF" w14:textId="77777777" w:rsidR="00817E70" w:rsidRPr="00B410D9" w:rsidRDefault="00817E70" w:rsidP="00FC519F">
                        <w:pPr>
                          <w:jc w:val="center"/>
                          <w:rPr>
                            <w:sz w:val="20"/>
                            <w:szCs w:val="20"/>
                          </w:rPr>
                        </w:pPr>
                        <w:r w:rsidRPr="00B410D9">
                          <w:rPr>
                            <w:noProof/>
                            <w:sz w:val="20"/>
                            <w:szCs w:val="20"/>
                            <w:lang w:val="en-US"/>
                          </w:rPr>
                          <w:lastRenderedPageBreak/>
                          <w:t>2</w:t>
                        </w:r>
                      </w:p>
                    </w:tc>
                    <w:tc>
                      <w:tcPr>
                        <w:tcW w:w="20" w:type="dxa"/>
                      </w:tcPr>
                      <w:p w14:paraId="6CC2154E" w14:textId="77777777" w:rsidR="00817E70" w:rsidRPr="00B410D9" w:rsidRDefault="00817E70" w:rsidP="00FC519F">
                        <w:pPr>
                          <w:rPr>
                            <w:sz w:val="20"/>
                            <w:szCs w:val="20"/>
                          </w:rPr>
                        </w:pPr>
                      </w:p>
                    </w:tc>
                  </w:tr>
                </w:tbl>
                <w:p w14:paraId="730C3042" w14:textId="77777777" w:rsidR="00817E70" w:rsidRPr="00B410D9" w:rsidRDefault="00817E70" w:rsidP="00FC519F">
                  <w:pPr>
                    <w:rPr>
                      <w:sz w:val="20"/>
                      <w:szCs w:val="20"/>
                    </w:rPr>
                  </w:pPr>
                </w:p>
              </w:tc>
              <w:tc>
                <w:tcPr>
                  <w:tcW w:w="1843" w:type="dxa"/>
                  <w:tcBorders>
                    <w:left w:val="single" w:sz="4" w:space="0" w:color="auto"/>
                    <w:bottom w:val="nil"/>
                  </w:tcBorders>
                  <w:shd w:val="clear" w:color="auto" w:fill="auto"/>
                </w:tcPr>
                <w:p w14:paraId="35A447E4" w14:textId="77777777" w:rsidR="00817E70" w:rsidRPr="00B410D9" w:rsidRDefault="00817E70" w:rsidP="00FC519F">
                  <w:pPr>
                    <w:jc w:val="center"/>
                    <w:rPr>
                      <w:sz w:val="20"/>
                      <w:szCs w:val="20"/>
                      <w:lang w:val="en-US"/>
                    </w:rPr>
                  </w:pPr>
                  <w:r w:rsidRPr="00B410D9">
                    <w:rPr>
                      <w:noProof/>
                      <w:sz w:val="20"/>
                      <w:szCs w:val="20"/>
                      <w:lang w:val="en-US"/>
                    </w:rPr>
                    <w:lastRenderedPageBreak/>
                    <w:t>Штука</w:t>
                  </w:r>
                </w:p>
              </w:tc>
            </w:tr>
            <w:tr w:rsidR="00817E70" w:rsidRPr="009F0ADB" w14:paraId="019BC2C4" w14:textId="77777777" w:rsidTr="00FC519F">
              <w:tc>
                <w:tcPr>
                  <w:tcW w:w="3394" w:type="dxa"/>
                  <w:tcBorders>
                    <w:bottom w:val="nil"/>
                    <w:right w:val="single" w:sz="4" w:space="0" w:color="auto"/>
                  </w:tcBorders>
                  <w:shd w:val="clear" w:color="auto" w:fill="auto"/>
                </w:tcPr>
                <w:p w14:paraId="5539A4CB" w14:textId="77777777" w:rsidR="00817E70" w:rsidRPr="00B410D9" w:rsidRDefault="00817E70" w:rsidP="00FC519F">
                  <w:pPr>
                    <w:rPr>
                      <w:sz w:val="20"/>
                      <w:szCs w:val="20"/>
                    </w:rPr>
                  </w:pPr>
                  <w:r w:rsidRPr="00B410D9">
                    <w:rPr>
                      <w:sz w:val="20"/>
                      <w:szCs w:val="20"/>
                    </w:rPr>
                    <w:t xml:space="preserve"> Интерфейсный разъем типа </w:t>
                  </w:r>
                  <w:r w:rsidRPr="00B410D9">
                    <w:rPr>
                      <w:sz w:val="20"/>
                      <w:szCs w:val="20"/>
                      <w:lang w:val="en-US"/>
                    </w:rPr>
                    <w:t>RJ</w:t>
                  </w:r>
                  <w:r w:rsidRPr="00B410D9">
                    <w:rPr>
                      <w:sz w:val="20"/>
                      <w:szCs w:val="20"/>
                    </w:rPr>
                    <w:t>14 модуля светодиода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410D9" w14:paraId="46DE6AB8" w14:textId="77777777" w:rsidTr="00FC519F">
                    <w:trPr>
                      <w:cantSplit/>
                      <w:trHeight w:hRule="exact" w:val="20"/>
                    </w:trPr>
                    <w:tc>
                      <w:tcPr>
                        <w:tcW w:w="20" w:type="dxa"/>
                      </w:tcPr>
                      <w:p w14:paraId="1F73D94A" w14:textId="77777777" w:rsidR="00817E70" w:rsidRPr="00B410D9" w:rsidRDefault="00817E70" w:rsidP="00FC519F">
                        <w:pPr>
                          <w:autoSpaceDE w:val="0"/>
                          <w:autoSpaceDN w:val="0"/>
                          <w:adjustRightInd w:val="0"/>
                          <w:rPr>
                            <w:noProof/>
                            <w:sz w:val="20"/>
                            <w:szCs w:val="20"/>
                          </w:rPr>
                        </w:pPr>
                      </w:p>
                    </w:tc>
                    <w:tc>
                      <w:tcPr>
                        <w:tcW w:w="2626" w:type="dxa"/>
                        <w:tcBorders>
                          <w:bottom w:val="nil"/>
                        </w:tcBorders>
                      </w:tcPr>
                      <w:p w14:paraId="3A63A1AF" w14:textId="77777777" w:rsidR="00817E70" w:rsidRPr="00B410D9" w:rsidRDefault="00817E70" w:rsidP="00FC519F">
                        <w:pPr>
                          <w:jc w:val="center"/>
                          <w:rPr>
                            <w:noProof/>
                            <w:sz w:val="20"/>
                            <w:szCs w:val="20"/>
                          </w:rPr>
                        </w:pPr>
                      </w:p>
                    </w:tc>
                    <w:tc>
                      <w:tcPr>
                        <w:tcW w:w="20" w:type="dxa"/>
                      </w:tcPr>
                      <w:p w14:paraId="1B3E7A16" w14:textId="77777777" w:rsidR="00817E70" w:rsidRPr="00B410D9" w:rsidRDefault="00817E70" w:rsidP="00FC519F">
                        <w:pPr>
                          <w:rPr>
                            <w:noProof/>
                            <w:sz w:val="20"/>
                            <w:szCs w:val="20"/>
                          </w:rPr>
                        </w:pPr>
                      </w:p>
                    </w:tc>
                  </w:tr>
                  <w:tr w:rsidR="00817E70" w:rsidRPr="00B410D9" w14:paraId="632F9491" w14:textId="77777777" w:rsidTr="00FC519F">
                    <w:trPr>
                      <w:trHeight w:val="273"/>
                    </w:trPr>
                    <w:tc>
                      <w:tcPr>
                        <w:tcW w:w="20" w:type="dxa"/>
                      </w:tcPr>
                      <w:p w14:paraId="5DB0EEAE" w14:textId="77777777" w:rsidR="00817E70" w:rsidRPr="00B410D9" w:rsidRDefault="00817E70" w:rsidP="00FC519F">
                        <w:pPr>
                          <w:autoSpaceDE w:val="0"/>
                          <w:autoSpaceDN w:val="0"/>
                          <w:adjustRightInd w:val="0"/>
                          <w:rPr>
                            <w:noProof/>
                            <w:sz w:val="20"/>
                            <w:szCs w:val="20"/>
                          </w:rPr>
                        </w:pPr>
                      </w:p>
                      <w:p w14:paraId="67C1813E" w14:textId="77777777" w:rsidR="00817E70" w:rsidRPr="00B410D9" w:rsidRDefault="00817E70" w:rsidP="00FC519F">
                        <w:pPr>
                          <w:rPr>
                            <w:sz w:val="20"/>
                            <w:szCs w:val="20"/>
                          </w:rPr>
                        </w:pPr>
                      </w:p>
                    </w:tc>
                    <w:tc>
                      <w:tcPr>
                        <w:tcW w:w="2626" w:type="dxa"/>
                        <w:tcBorders>
                          <w:top w:val="nil"/>
                          <w:bottom w:val="nil"/>
                        </w:tcBorders>
                      </w:tcPr>
                      <w:p w14:paraId="05882748" w14:textId="77777777" w:rsidR="00817E70" w:rsidRPr="00B410D9" w:rsidRDefault="00817E70" w:rsidP="00FC519F">
                        <w:pPr>
                          <w:jc w:val="center"/>
                          <w:rPr>
                            <w:sz w:val="20"/>
                            <w:szCs w:val="20"/>
                          </w:rPr>
                        </w:pPr>
                        <w:r w:rsidRPr="00B410D9">
                          <w:rPr>
                            <w:noProof/>
                            <w:sz w:val="20"/>
                            <w:szCs w:val="20"/>
                            <w:lang w:val="en-US"/>
                          </w:rPr>
                          <w:t>1</w:t>
                        </w:r>
                      </w:p>
                    </w:tc>
                    <w:tc>
                      <w:tcPr>
                        <w:tcW w:w="20" w:type="dxa"/>
                      </w:tcPr>
                      <w:p w14:paraId="53579D04" w14:textId="77777777" w:rsidR="00817E70" w:rsidRPr="00B410D9" w:rsidRDefault="00817E70" w:rsidP="00FC519F">
                        <w:pPr>
                          <w:rPr>
                            <w:sz w:val="20"/>
                            <w:szCs w:val="20"/>
                          </w:rPr>
                        </w:pPr>
                      </w:p>
                    </w:tc>
                  </w:tr>
                </w:tbl>
                <w:p w14:paraId="33637104" w14:textId="77777777" w:rsidR="00817E70" w:rsidRPr="00B410D9" w:rsidRDefault="00817E70" w:rsidP="00FC519F">
                  <w:pPr>
                    <w:rPr>
                      <w:sz w:val="20"/>
                      <w:szCs w:val="20"/>
                    </w:rPr>
                  </w:pPr>
                </w:p>
              </w:tc>
              <w:tc>
                <w:tcPr>
                  <w:tcW w:w="1843" w:type="dxa"/>
                  <w:tcBorders>
                    <w:left w:val="single" w:sz="4" w:space="0" w:color="auto"/>
                    <w:bottom w:val="nil"/>
                  </w:tcBorders>
                  <w:shd w:val="clear" w:color="auto" w:fill="auto"/>
                </w:tcPr>
                <w:p w14:paraId="08F38757" w14:textId="77777777" w:rsidR="00817E70" w:rsidRPr="00B410D9" w:rsidRDefault="00817E70" w:rsidP="00FC519F">
                  <w:pPr>
                    <w:jc w:val="center"/>
                    <w:rPr>
                      <w:sz w:val="20"/>
                      <w:szCs w:val="20"/>
                      <w:lang w:val="en-US"/>
                    </w:rPr>
                  </w:pPr>
                  <w:r w:rsidRPr="00B410D9">
                    <w:rPr>
                      <w:noProof/>
                      <w:sz w:val="20"/>
                      <w:szCs w:val="20"/>
                      <w:lang w:val="en-US"/>
                    </w:rPr>
                    <w:t>Штука</w:t>
                  </w:r>
                </w:p>
              </w:tc>
            </w:tr>
            <w:tr w:rsidR="00817E70" w:rsidRPr="009F0ADB" w14:paraId="5C640FD0" w14:textId="77777777" w:rsidTr="00FC519F">
              <w:tc>
                <w:tcPr>
                  <w:tcW w:w="3394" w:type="dxa"/>
                  <w:tcBorders>
                    <w:bottom w:val="nil"/>
                    <w:right w:val="single" w:sz="4" w:space="0" w:color="auto"/>
                  </w:tcBorders>
                  <w:shd w:val="clear" w:color="auto" w:fill="auto"/>
                </w:tcPr>
                <w:p w14:paraId="4F8B887B" w14:textId="77777777" w:rsidR="00817E70" w:rsidRPr="00B410D9" w:rsidRDefault="00817E70" w:rsidP="00FC519F">
                  <w:pPr>
                    <w:rPr>
                      <w:sz w:val="20"/>
                      <w:szCs w:val="20"/>
                    </w:rPr>
                  </w:pPr>
                  <w:r w:rsidRPr="00B410D9">
                    <w:rPr>
                      <w:sz w:val="20"/>
                      <w:szCs w:val="20"/>
                    </w:rPr>
                    <w:t xml:space="preserve"> Интерфейс 1-</w:t>
                  </w:r>
                  <w:r w:rsidRPr="00B410D9">
                    <w:rPr>
                      <w:sz w:val="20"/>
                      <w:szCs w:val="20"/>
                      <w:lang w:val="en-US"/>
                    </w:rPr>
                    <w:t>wire</w:t>
                  </w:r>
                  <w:r w:rsidRPr="00B410D9">
                    <w:rPr>
                      <w:sz w:val="20"/>
                      <w:szCs w:val="20"/>
                    </w:rPr>
                    <w:t xml:space="preserve"> </w:t>
                  </w:r>
                  <w:r w:rsidRPr="00B410D9">
                    <w:rPr>
                      <w:sz w:val="20"/>
                      <w:szCs w:val="20"/>
                      <w:lang w:val="en-US"/>
                    </w:rPr>
                    <w:t>TTL</w:t>
                  </w:r>
                  <w:r w:rsidRPr="00B410D9">
                    <w:rPr>
                      <w:sz w:val="20"/>
                      <w:szCs w:val="20"/>
                    </w:rPr>
                    <w:t xml:space="preserve"> модуля светодиода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B410D9" w14:paraId="6882575C" w14:textId="77777777" w:rsidTr="00FC519F">
                    <w:trPr>
                      <w:cantSplit/>
                      <w:trHeight w:hRule="exact" w:val="20"/>
                    </w:trPr>
                    <w:tc>
                      <w:tcPr>
                        <w:tcW w:w="20" w:type="dxa"/>
                      </w:tcPr>
                      <w:p w14:paraId="36FFC821" w14:textId="77777777" w:rsidR="00817E70" w:rsidRPr="00B410D9" w:rsidRDefault="00817E70" w:rsidP="00FC519F">
                        <w:pPr>
                          <w:autoSpaceDE w:val="0"/>
                          <w:autoSpaceDN w:val="0"/>
                          <w:adjustRightInd w:val="0"/>
                          <w:rPr>
                            <w:noProof/>
                            <w:sz w:val="20"/>
                            <w:szCs w:val="20"/>
                          </w:rPr>
                        </w:pPr>
                      </w:p>
                    </w:tc>
                    <w:tc>
                      <w:tcPr>
                        <w:tcW w:w="2626" w:type="dxa"/>
                        <w:tcBorders>
                          <w:bottom w:val="nil"/>
                        </w:tcBorders>
                      </w:tcPr>
                      <w:p w14:paraId="0DAD5915" w14:textId="77777777" w:rsidR="00817E70" w:rsidRPr="00B410D9" w:rsidRDefault="00817E70" w:rsidP="00FC519F">
                        <w:pPr>
                          <w:jc w:val="center"/>
                          <w:rPr>
                            <w:noProof/>
                            <w:sz w:val="20"/>
                            <w:szCs w:val="20"/>
                          </w:rPr>
                        </w:pPr>
                      </w:p>
                    </w:tc>
                    <w:tc>
                      <w:tcPr>
                        <w:tcW w:w="20" w:type="dxa"/>
                      </w:tcPr>
                      <w:p w14:paraId="4E3F2BDB" w14:textId="77777777" w:rsidR="00817E70" w:rsidRPr="00B410D9" w:rsidRDefault="00817E70" w:rsidP="00FC519F">
                        <w:pPr>
                          <w:rPr>
                            <w:noProof/>
                            <w:sz w:val="20"/>
                            <w:szCs w:val="20"/>
                          </w:rPr>
                        </w:pPr>
                      </w:p>
                    </w:tc>
                  </w:tr>
                  <w:tr w:rsidR="00817E70" w:rsidRPr="00B410D9" w14:paraId="0D99C82F" w14:textId="77777777" w:rsidTr="00FC519F">
                    <w:trPr>
                      <w:trHeight w:val="273"/>
                    </w:trPr>
                    <w:tc>
                      <w:tcPr>
                        <w:tcW w:w="20" w:type="dxa"/>
                      </w:tcPr>
                      <w:p w14:paraId="6B5E465A" w14:textId="77777777" w:rsidR="00817E70" w:rsidRPr="00B410D9" w:rsidRDefault="00817E70" w:rsidP="00FC519F">
                        <w:pPr>
                          <w:autoSpaceDE w:val="0"/>
                          <w:autoSpaceDN w:val="0"/>
                          <w:adjustRightInd w:val="0"/>
                          <w:rPr>
                            <w:noProof/>
                            <w:sz w:val="20"/>
                            <w:szCs w:val="20"/>
                          </w:rPr>
                        </w:pPr>
                      </w:p>
                      <w:p w14:paraId="1ABDD40C" w14:textId="77777777" w:rsidR="00817E70" w:rsidRPr="00B410D9" w:rsidRDefault="00817E70" w:rsidP="00FC519F">
                        <w:pPr>
                          <w:rPr>
                            <w:sz w:val="20"/>
                            <w:szCs w:val="20"/>
                          </w:rPr>
                        </w:pPr>
                      </w:p>
                    </w:tc>
                    <w:tc>
                      <w:tcPr>
                        <w:tcW w:w="2626" w:type="dxa"/>
                        <w:tcBorders>
                          <w:top w:val="nil"/>
                          <w:bottom w:val="nil"/>
                        </w:tcBorders>
                      </w:tcPr>
                      <w:p w14:paraId="7F7C92D1" w14:textId="77777777" w:rsidR="00817E70" w:rsidRPr="00B410D9" w:rsidRDefault="00817E70" w:rsidP="00FC519F">
                        <w:pPr>
                          <w:jc w:val="center"/>
                          <w:rPr>
                            <w:sz w:val="20"/>
                            <w:szCs w:val="20"/>
                          </w:rPr>
                        </w:pPr>
                        <w:r w:rsidRPr="00B410D9">
                          <w:rPr>
                            <w:noProof/>
                            <w:sz w:val="20"/>
                            <w:szCs w:val="20"/>
                            <w:lang w:val="en-US"/>
                          </w:rPr>
                          <w:t>1</w:t>
                        </w:r>
                      </w:p>
                    </w:tc>
                    <w:tc>
                      <w:tcPr>
                        <w:tcW w:w="20" w:type="dxa"/>
                      </w:tcPr>
                      <w:p w14:paraId="6919608C" w14:textId="77777777" w:rsidR="00817E70" w:rsidRPr="00B410D9" w:rsidRDefault="00817E70" w:rsidP="00FC519F">
                        <w:pPr>
                          <w:rPr>
                            <w:sz w:val="20"/>
                            <w:szCs w:val="20"/>
                          </w:rPr>
                        </w:pPr>
                      </w:p>
                    </w:tc>
                  </w:tr>
                </w:tbl>
                <w:p w14:paraId="5FA16713" w14:textId="77777777" w:rsidR="00817E70" w:rsidRPr="00B410D9" w:rsidRDefault="00817E70" w:rsidP="00FC519F">
                  <w:pPr>
                    <w:rPr>
                      <w:sz w:val="20"/>
                      <w:szCs w:val="20"/>
                    </w:rPr>
                  </w:pPr>
                </w:p>
              </w:tc>
              <w:tc>
                <w:tcPr>
                  <w:tcW w:w="1843" w:type="dxa"/>
                  <w:tcBorders>
                    <w:left w:val="single" w:sz="4" w:space="0" w:color="auto"/>
                    <w:bottom w:val="nil"/>
                  </w:tcBorders>
                  <w:shd w:val="clear" w:color="auto" w:fill="auto"/>
                </w:tcPr>
                <w:p w14:paraId="4DFC1FFD" w14:textId="77777777" w:rsidR="00817E70" w:rsidRPr="00B410D9" w:rsidRDefault="00817E70" w:rsidP="00FC519F">
                  <w:pPr>
                    <w:jc w:val="center"/>
                    <w:rPr>
                      <w:sz w:val="20"/>
                      <w:szCs w:val="20"/>
                      <w:lang w:val="en-US"/>
                    </w:rPr>
                  </w:pPr>
                  <w:r w:rsidRPr="00B410D9">
                    <w:rPr>
                      <w:noProof/>
                      <w:sz w:val="20"/>
                      <w:szCs w:val="20"/>
                      <w:lang w:val="en-US"/>
                    </w:rPr>
                    <w:t>Штука</w:t>
                  </w:r>
                </w:p>
              </w:tc>
            </w:tr>
            <w:tr w:rsidR="00817E70" w:rsidRPr="009F0ADB" w14:paraId="2CB5461C" w14:textId="77777777" w:rsidTr="00FC519F">
              <w:tc>
                <w:tcPr>
                  <w:tcW w:w="3394" w:type="dxa"/>
                  <w:tcBorders>
                    <w:bottom w:val="nil"/>
                    <w:right w:val="single" w:sz="4" w:space="0" w:color="auto"/>
                  </w:tcBorders>
                  <w:shd w:val="clear" w:color="auto" w:fill="auto"/>
                </w:tcPr>
                <w:p w14:paraId="05BF95C7" w14:textId="77777777" w:rsidR="00817E70" w:rsidRPr="00754909" w:rsidRDefault="00817E70" w:rsidP="00FC519F">
                  <w:pPr>
                    <w:rPr>
                      <w:sz w:val="20"/>
                      <w:szCs w:val="20"/>
                    </w:rPr>
                  </w:pPr>
                  <w:r w:rsidRPr="00754909">
                    <w:rPr>
                      <w:sz w:val="20"/>
                      <w:szCs w:val="20"/>
                    </w:rPr>
                    <w:t xml:space="preserve"> Цифровые и аналоговые порты модуля светодиода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54909" w14:paraId="69C0D46F" w14:textId="77777777" w:rsidTr="00FC519F">
                    <w:trPr>
                      <w:cantSplit/>
                      <w:trHeight w:hRule="exact" w:val="20"/>
                    </w:trPr>
                    <w:tc>
                      <w:tcPr>
                        <w:tcW w:w="20" w:type="dxa"/>
                      </w:tcPr>
                      <w:p w14:paraId="21E1A665" w14:textId="77777777" w:rsidR="00817E70" w:rsidRPr="00754909" w:rsidRDefault="00817E70" w:rsidP="00FC519F">
                        <w:pPr>
                          <w:autoSpaceDE w:val="0"/>
                          <w:autoSpaceDN w:val="0"/>
                          <w:adjustRightInd w:val="0"/>
                          <w:rPr>
                            <w:noProof/>
                            <w:sz w:val="20"/>
                            <w:szCs w:val="20"/>
                          </w:rPr>
                        </w:pPr>
                      </w:p>
                    </w:tc>
                    <w:tc>
                      <w:tcPr>
                        <w:tcW w:w="2626" w:type="dxa"/>
                        <w:tcBorders>
                          <w:bottom w:val="nil"/>
                        </w:tcBorders>
                      </w:tcPr>
                      <w:p w14:paraId="68B945E2" w14:textId="77777777" w:rsidR="00817E70" w:rsidRPr="00754909" w:rsidRDefault="00817E70" w:rsidP="00FC519F">
                        <w:pPr>
                          <w:jc w:val="center"/>
                          <w:rPr>
                            <w:noProof/>
                            <w:sz w:val="20"/>
                            <w:szCs w:val="20"/>
                          </w:rPr>
                        </w:pPr>
                      </w:p>
                    </w:tc>
                    <w:tc>
                      <w:tcPr>
                        <w:tcW w:w="20" w:type="dxa"/>
                      </w:tcPr>
                      <w:p w14:paraId="26BADD19" w14:textId="77777777" w:rsidR="00817E70" w:rsidRPr="00754909" w:rsidRDefault="00817E70" w:rsidP="00FC519F">
                        <w:pPr>
                          <w:rPr>
                            <w:noProof/>
                            <w:sz w:val="20"/>
                            <w:szCs w:val="20"/>
                          </w:rPr>
                        </w:pPr>
                      </w:p>
                    </w:tc>
                  </w:tr>
                  <w:tr w:rsidR="00817E70" w:rsidRPr="00754909" w14:paraId="7D576154" w14:textId="77777777" w:rsidTr="00FC519F">
                    <w:trPr>
                      <w:trHeight w:val="273"/>
                    </w:trPr>
                    <w:tc>
                      <w:tcPr>
                        <w:tcW w:w="20" w:type="dxa"/>
                      </w:tcPr>
                      <w:p w14:paraId="25A283B0" w14:textId="77777777" w:rsidR="00817E70" w:rsidRPr="00754909" w:rsidRDefault="00817E70" w:rsidP="00FC519F">
                        <w:pPr>
                          <w:autoSpaceDE w:val="0"/>
                          <w:autoSpaceDN w:val="0"/>
                          <w:adjustRightInd w:val="0"/>
                          <w:rPr>
                            <w:noProof/>
                            <w:sz w:val="20"/>
                            <w:szCs w:val="20"/>
                          </w:rPr>
                        </w:pPr>
                      </w:p>
                      <w:p w14:paraId="66A2B6D9" w14:textId="77777777" w:rsidR="00817E70" w:rsidRPr="00754909" w:rsidRDefault="00817E70" w:rsidP="00FC519F">
                        <w:pPr>
                          <w:rPr>
                            <w:sz w:val="20"/>
                            <w:szCs w:val="20"/>
                          </w:rPr>
                        </w:pPr>
                      </w:p>
                    </w:tc>
                    <w:tc>
                      <w:tcPr>
                        <w:tcW w:w="2626" w:type="dxa"/>
                        <w:tcBorders>
                          <w:top w:val="nil"/>
                          <w:bottom w:val="nil"/>
                        </w:tcBorders>
                      </w:tcPr>
                      <w:p w14:paraId="0B4DA0B7" w14:textId="77777777" w:rsidR="00817E70" w:rsidRPr="00754909" w:rsidRDefault="00817E70" w:rsidP="00FC519F">
                        <w:pPr>
                          <w:jc w:val="center"/>
                          <w:rPr>
                            <w:sz w:val="20"/>
                            <w:szCs w:val="20"/>
                          </w:rPr>
                        </w:pPr>
                        <w:r w:rsidRPr="00754909">
                          <w:rPr>
                            <w:noProof/>
                            <w:sz w:val="20"/>
                            <w:szCs w:val="20"/>
                            <w:lang w:val="en-US"/>
                          </w:rPr>
                          <w:t>наличие</w:t>
                        </w:r>
                      </w:p>
                    </w:tc>
                    <w:tc>
                      <w:tcPr>
                        <w:tcW w:w="20" w:type="dxa"/>
                      </w:tcPr>
                      <w:p w14:paraId="3C1B45F3" w14:textId="77777777" w:rsidR="00817E70" w:rsidRPr="00754909" w:rsidRDefault="00817E70" w:rsidP="00FC519F">
                        <w:pPr>
                          <w:rPr>
                            <w:sz w:val="20"/>
                            <w:szCs w:val="20"/>
                          </w:rPr>
                        </w:pPr>
                      </w:p>
                    </w:tc>
                  </w:tr>
                </w:tbl>
                <w:p w14:paraId="1C3DBC7E" w14:textId="77777777" w:rsidR="00817E70" w:rsidRPr="00754909" w:rsidRDefault="00817E70" w:rsidP="00FC519F">
                  <w:pPr>
                    <w:rPr>
                      <w:sz w:val="20"/>
                      <w:szCs w:val="20"/>
                    </w:rPr>
                  </w:pPr>
                </w:p>
              </w:tc>
              <w:tc>
                <w:tcPr>
                  <w:tcW w:w="1843" w:type="dxa"/>
                  <w:tcBorders>
                    <w:left w:val="single" w:sz="4" w:space="0" w:color="auto"/>
                    <w:bottom w:val="nil"/>
                  </w:tcBorders>
                  <w:shd w:val="clear" w:color="auto" w:fill="auto"/>
                </w:tcPr>
                <w:p w14:paraId="0774F3AF" w14:textId="77777777" w:rsidR="00817E70" w:rsidRPr="00754909" w:rsidRDefault="00817E70" w:rsidP="00FC519F">
                  <w:pPr>
                    <w:jc w:val="center"/>
                    <w:rPr>
                      <w:sz w:val="20"/>
                      <w:szCs w:val="20"/>
                      <w:lang w:val="en-US"/>
                    </w:rPr>
                  </w:pPr>
                </w:p>
              </w:tc>
            </w:tr>
            <w:tr w:rsidR="00817E70" w:rsidRPr="009F0ADB" w14:paraId="1CDDEE36" w14:textId="77777777" w:rsidTr="00FC519F">
              <w:tc>
                <w:tcPr>
                  <w:tcW w:w="3394" w:type="dxa"/>
                  <w:tcBorders>
                    <w:bottom w:val="nil"/>
                    <w:right w:val="single" w:sz="4" w:space="0" w:color="auto"/>
                  </w:tcBorders>
                  <w:shd w:val="clear" w:color="auto" w:fill="auto"/>
                </w:tcPr>
                <w:p w14:paraId="414F693A" w14:textId="77777777" w:rsidR="00817E70" w:rsidRPr="00754909" w:rsidRDefault="00817E70" w:rsidP="00FC519F">
                  <w:pPr>
                    <w:rPr>
                      <w:sz w:val="20"/>
                      <w:szCs w:val="20"/>
                    </w:rPr>
                  </w:pPr>
                  <w:r w:rsidRPr="00754909">
                    <w:rPr>
                      <w:sz w:val="20"/>
                      <w:szCs w:val="20"/>
                    </w:rPr>
                    <w:t xml:space="preserve"> Встроенный вычислительный микроконтроллер модуля светодиода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54909" w14:paraId="2971AD7E" w14:textId="77777777" w:rsidTr="00FC519F">
                    <w:trPr>
                      <w:cantSplit/>
                      <w:trHeight w:hRule="exact" w:val="20"/>
                    </w:trPr>
                    <w:tc>
                      <w:tcPr>
                        <w:tcW w:w="20" w:type="dxa"/>
                      </w:tcPr>
                      <w:p w14:paraId="1E84B3BC" w14:textId="77777777" w:rsidR="00817E70" w:rsidRPr="00754909" w:rsidRDefault="00817E70" w:rsidP="00FC519F">
                        <w:pPr>
                          <w:autoSpaceDE w:val="0"/>
                          <w:autoSpaceDN w:val="0"/>
                          <w:adjustRightInd w:val="0"/>
                          <w:rPr>
                            <w:noProof/>
                            <w:sz w:val="20"/>
                            <w:szCs w:val="20"/>
                          </w:rPr>
                        </w:pPr>
                      </w:p>
                    </w:tc>
                    <w:tc>
                      <w:tcPr>
                        <w:tcW w:w="2626" w:type="dxa"/>
                        <w:tcBorders>
                          <w:bottom w:val="nil"/>
                        </w:tcBorders>
                      </w:tcPr>
                      <w:p w14:paraId="63EFE8B8" w14:textId="77777777" w:rsidR="00817E70" w:rsidRPr="00754909" w:rsidRDefault="00817E70" w:rsidP="00FC519F">
                        <w:pPr>
                          <w:jc w:val="center"/>
                          <w:rPr>
                            <w:noProof/>
                            <w:sz w:val="20"/>
                            <w:szCs w:val="20"/>
                          </w:rPr>
                        </w:pPr>
                      </w:p>
                    </w:tc>
                    <w:tc>
                      <w:tcPr>
                        <w:tcW w:w="20" w:type="dxa"/>
                      </w:tcPr>
                      <w:p w14:paraId="05BFC83E" w14:textId="77777777" w:rsidR="00817E70" w:rsidRPr="00754909" w:rsidRDefault="00817E70" w:rsidP="00FC519F">
                        <w:pPr>
                          <w:rPr>
                            <w:noProof/>
                            <w:sz w:val="20"/>
                            <w:szCs w:val="20"/>
                          </w:rPr>
                        </w:pPr>
                      </w:p>
                    </w:tc>
                  </w:tr>
                  <w:tr w:rsidR="00817E70" w:rsidRPr="00754909" w14:paraId="4D6CC5A6" w14:textId="77777777" w:rsidTr="00FC519F">
                    <w:trPr>
                      <w:trHeight w:val="273"/>
                    </w:trPr>
                    <w:tc>
                      <w:tcPr>
                        <w:tcW w:w="20" w:type="dxa"/>
                      </w:tcPr>
                      <w:p w14:paraId="091992BE" w14:textId="77777777" w:rsidR="00817E70" w:rsidRPr="00754909" w:rsidRDefault="00817E70" w:rsidP="00FC519F">
                        <w:pPr>
                          <w:autoSpaceDE w:val="0"/>
                          <w:autoSpaceDN w:val="0"/>
                          <w:adjustRightInd w:val="0"/>
                          <w:rPr>
                            <w:noProof/>
                            <w:sz w:val="20"/>
                            <w:szCs w:val="20"/>
                          </w:rPr>
                        </w:pPr>
                      </w:p>
                      <w:p w14:paraId="351F3FF1" w14:textId="77777777" w:rsidR="00817E70" w:rsidRPr="00754909" w:rsidRDefault="00817E70" w:rsidP="00FC519F">
                        <w:pPr>
                          <w:rPr>
                            <w:sz w:val="20"/>
                            <w:szCs w:val="20"/>
                          </w:rPr>
                        </w:pPr>
                      </w:p>
                    </w:tc>
                    <w:tc>
                      <w:tcPr>
                        <w:tcW w:w="2626" w:type="dxa"/>
                        <w:tcBorders>
                          <w:top w:val="nil"/>
                          <w:bottom w:val="nil"/>
                        </w:tcBorders>
                      </w:tcPr>
                      <w:p w14:paraId="0AE4CDE1" w14:textId="77777777" w:rsidR="00817E70" w:rsidRPr="00754909" w:rsidRDefault="00817E70" w:rsidP="00FC519F">
                        <w:pPr>
                          <w:jc w:val="center"/>
                          <w:rPr>
                            <w:sz w:val="20"/>
                            <w:szCs w:val="20"/>
                          </w:rPr>
                        </w:pPr>
                        <w:r w:rsidRPr="00754909">
                          <w:rPr>
                            <w:noProof/>
                            <w:sz w:val="20"/>
                            <w:szCs w:val="20"/>
                            <w:lang w:val="en-US"/>
                          </w:rPr>
                          <w:t>1</w:t>
                        </w:r>
                      </w:p>
                    </w:tc>
                    <w:tc>
                      <w:tcPr>
                        <w:tcW w:w="20" w:type="dxa"/>
                      </w:tcPr>
                      <w:p w14:paraId="06BAF59A" w14:textId="77777777" w:rsidR="00817E70" w:rsidRPr="00754909" w:rsidRDefault="00817E70" w:rsidP="00FC519F">
                        <w:pPr>
                          <w:rPr>
                            <w:sz w:val="20"/>
                            <w:szCs w:val="20"/>
                          </w:rPr>
                        </w:pPr>
                      </w:p>
                    </w:tc>
                  </w:tr>
                </w:tbl>
                <w:p w14:paraId="60E74DB1" w14:textId="77777777" w:rsidR="00817E70" w:rsidRPr="00754909" w:rsidRDefault="00817E70" w:rsidP="00FC519F">
                  <w:pPr>
                    <w:rPr>
                      <w:sz w:val="20"/>
                      <w:szCs w:val="20"/>
                    </w:rPr>
                  </w:pPr>
                </w:p>
              </w:tc>
              <w:tc>
                <w:tcPr>
                  <w:tcW w:w="1843" w:type="dxa"/>
                  <w:tcBorders>
                    <w:left w:val="single" w:sz="4" w:space="0" w:color="auto"/>
                    <w:bottom w:val="nil"/>
                  </w:tcBorders>
                  <w:shd w:val="clear" w:color="auto" w:fill="auto"/>
                </w:tcPr>
                <w:p w14:paraId="249C57B8" w14:textId="77777777" w:rsidR="00817E70" w:rsidRPr="00754909" w:rsidRDefault="00817E70" w:rsidP="00FC519F">
                  <w:pPr>
                    <w:jc w:val="center"/>
                    <w:rPr>
                      <w:sz w:val="20"/>
                      <w:szCs w:val="20"/>
                      <w:lang w:val="en-US"/>
                    </w:rPr>
                  </w:pPr>
                  <w:r w:rsidRPr="00754909">
                    <w:rPr>
                      <w:noProof/>
                      <w:sz w:val="20"/>
                      <w:szCs w:val="20"/>
                      <w:lang w:val="en-US"/>
                    </w:rPr>
                    <w:t>Штука</w:t>
                  </w:r>
                </w:p>
              </w:tc>
            </w:tr>
            <w:tr w:rsidR="00817E70" w:rsidRPr="009F0ADB" w14:paraId="001DEFAD" w14:textId="77777777" w:rsidTr="00FC519F">
              <w:tc>
                <w:tcPr>
                  <w:tcW w:w="3394" w:type="dxa"/>
                  <w:tcBorders>
                    <w:bottom w:val="nil"/>
                    <w:right w:val="single" w:sz="4" w:space="0" w:color="auto"/>
                  </w:tcBorders>
                  <w:shd w:val="clear" w:color="auto" w:fill="auto"/>
                </w:tcPr>
                <w:p w14:paraId="09084238" w14:textId="77777777" w:rsidR="00817E70" w:rsidRPr="00394D8B" w:rsidRDefault="00817E70" w:rsidP="00FC519F">
                  <w:pPr>
                    <w:rPr>
                      <w:sz w:val="20"/>
                      <w:szCs w:val="20"/>
                    </w:rPr>
                  </w:pPr>
                  <w:r w:rsidRPr="00394D8B">
                    <w:rPr>
                      <w:sz w:val="20"/>
                      <w:szCs w:val="20"/>
                    </w:rPr>
                    <w:t xml:space="preserve"> Тактовая частота микроконтроллера модуля светодиода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394D8B" w14:paraId="24AEB9D4" w14:textId="77777777" w:rsidTr="00FC519F">
                    <w:trPr>
                      <w:cantSplit/>
                      <w:trHeight w:hRule="exact" w:val="20"/>
                    </w:trPr>
                    <w:tc>
                      <w:tcPr>
                        <w:tcW w:w="20" w:type="dxa"/>
                      </w:tcPr>
                      <w:p w14:paraId="1CE12574" w14:textId="77777777" w:rsidR="00817E70" w:rsidRPr="00394D8B" w:rsidRDefault="00817E70" w:rsidP="00FC519F">
                        <w:pPr>
                          <w:autoSpaceDE w:val="0"/>
                          <w:autoSpaceDN w:val="0"/>
                          <w:adjustRightInd w:val="0"/>
                          <w:rPr>
                            <w:noProof/>
                            <w:sz w:val="20"/>
                            <w:szCs w:val="20"/>
                          </w:rPr>
                        </w:pPr>
                      </w:p>
                    </w:tc>
                    <w:tc>
                      <w:tcPr>
                        <w:tcW w:w="2626" w:type="dxa"/>
                        <w:tcBorders>
                          <w:bottom w:val="nil"/>
                        </w:tcBorders>
                      </w:tcPr>
                      <w:p w14:paraId="04669515" w14:textId="77777777" w:rsidR="00817E70" w:rsidRPr="00394D8B" w:rsidRDefault="00817E70" w:rsidP="00FC519F">
                        <w:pPr>
                          <w:jc w:val="center"/>
                          <w:rPr>
                            <w:noProof/>
                            <w:sz w:val="20"/>
                            <w:szCs w:val="20"/>
                          </w:rPr>
                        </w:pPr>
                      </w:p>
                    </w:tc>
                    <w:tc>
                      <w:tcPr>
                        <w:tcW w:w="20" w:type="dxa"/>
                      </w:tcPr>
                      <w:p w14:paraId="6E71F41C" w14:textId="77777777" w:rsidR="00817E70" w:rsidRPr="00394D8B" w:rsidRDefault="00817E70" w:rsidP="00FC519F">
                        <w:pPr>
                          <w:rPr>
                            <w:noProof/>
                            <w:sz w:val="20"/>
                            <w:szCs w:val="20"/>
                          </w:rPr>
                        </w:pPr>
                      </w:p>
                    </w:tc>
                  </w:tr>
                  <w:tr w:rsidR="00817E70" w:rsidRPr="00394D8B" w14:paraId="1AF70744" w14:textId="77777777" w:rsidTr="00FC519F">
                    <w:trPr>
                      <w:trHeight w:val="273"/>
                    </w:trPr>
                    <w:tc>
                      <w:tcPr>
                        <w:tcW w:w="20" w:type="dxa"/>
                      </w:tcPr>
                      <w:p w14:paraId="5E1BC3F8" w14:textId="77777777" w:rsidR="00817E70" w:rsidRPr="00394D8B" w:rsidRDefault="00817E70" w:rsidP="00FC519F">
                        <w:pPr>
                          <w:autoSpaceDE w:val="0"/>
                          <w:autoSpaceDN w:val="0"/>
                          <w:adjustRightInd w:val="0"/>
                          <w:rPr>
                            <w:noProof/>
                            <w:sz w:val="20"/>
                            <w:szCs w:val="20"/>
                          </w:rPr>
                        </w:pPr>
                      </w:p>
                      <w:p w14:paraId="6A39E5A5" w14:textId="77777777" w:rsidR="00817E70" w:rsidRPr="00394D8B" w:rsidRDefault="00817E70" w:rsidP="00FC519F">
                        <w:pPr>
                          <w:rPr>
                            <w:sz w:val="20"/>
                            <w:szCs w:val="20"/>
                          </w:rPr>
                        </w:pPr>
                      </w:p>
                    </w:tc>
                    <w:tc>
                      <w:tcPr>
                        <w:tcW w:w="2626" w:type="dxa"/>
                        <w:tcBorders>
                          <w:top w:val="nil"/>
                          <w:bottom w:val="nil"/>
                        </w:tcBorders>
                      </w:tcPr>
                      <w:p w14:paraId="4A2BE201" w14:textId="77777777" w:rsidR="00817E70" w:rsidRPr="00394D8B" w:rsidRDefault="00817E70" w:rsidP="00FC519F">
                        <w:pPr>
                          <w:jc w:val="center"/>
                          <w:rPr>
                            <w:sz w:val="20"/>
                            <w:szCs w:val="20"/>
                          </w:rPr>
                        </w:pPr>
                        <w:r w:rsidRPr="00394D8B">
                          <w:rPr>
                            <w:noProof/>
                            <w:sz w:val="20"/>
                            <w:szCs w:val="20"/>
                            <w:lang w:val="en-US"/>
                          </w:rPr>
                          <w:t>16</w:t>
                        </w:r>
                      </w:p>
                    </w:tc>
                    <w:tc>
                      <w:tcPr>
                        <w:tcW w:w="20" w:type="dxa"/>
                      </w:tcPr>
                      <w:p w14:paraId="108A0BE5" w14:textId="77777777" w:rsidR="00817E70" w:rsidRPr="00394D8B" w:rsidRDefault="00817E70" w:rsidP="00FC519F">
                        <w:pPr>
                          <w:rPr>
                            <w:sz w:val="20"/>
                            <w:szCs w:val="20"/>
                          </w:rPr>
                        </w:pPr>
                      </w:p>
                    </w:tc>
                  </w:tr>
                </w:tbl>
                <w:p w14:paraId="11DE8297" w14:textId="77777777" w:rsidR="00817E70" w:rsidRPr="00394D8B" w:rsidRDefault="00817E70" w:rsidP="00FC519F">
                  <w:pPr>
                    <w:rPr>
                      <w:sz w:val="20"/>
                      <w:szCs w:val="20"/>
                    </w:rPr>
                  </w:pPr>
                </w:p>
              </w:tc>
              <w:tc>
                <w:tcPr>
                  <w:tcW w:w="1843" w:type="dxa"/>
                  <w:tcBorders>
                    <w:left w:val="single" w:sz="4" w:space="0" w:color="auto"/>
                    <w:bottom w:val="nil"/>
                  </w:tcBorders>
                  <w:shd w:val="clear" w:color="auto" w:fill="auto"/>
                </w:tcPr>
                <w:p w14:paraId="204487E4" w14:textId="77777777" w:rsidR="00817E70" w:rsidRPr="00394D8B" w:rsidRDefault="00817E70" w:rsidP="00FC519F">
                  <w:pPr>
                    <w:jc w:val="center"/>
                    <w:rPr>
                      <w:sz w:val="20"/>
                      <w:szCs w:val="20"/>
                      <w:lang w:val="en-US"/>
                    </w:rPr>
                  </w:pPr>
                  <w:r w:rsidRPr="00394D8B">
                    <w:rPr>
                      <w:noProof/>
                      <w:sz w:val="20"/>
                      <w:szCs w:val="20"/>
                      <w:lang w:val="en-US"/>
                    </w:rPr>
                    <w:t>Мегагерц</w:t>
                  </w:r>
                </w:p>
              </w:tc>
            </w:tr>
            <w:tr w:rsidR="00817E70" w:rsidRPr="009F0ADB" w14:paraId="41EA6F50" w14:textId="77777777" w:rsidTr="00FC519F">
              <w:tc>
                <w:tcPr>
                  <w:tcW w:w="3394" w:type="dxa"/>
                  <w:tcBorders>
                    <w:bottom w:val="nil"/>
                    <w:right w:val="single" w:sz="4" w:space="0" w:color="auto"/>
                  </w:tcBorders>
                  <w:shd w:val="clear" w:color="auto" w:fill="auto"/>
                </w:tcPr>
                <w:p w14:paraId="17807C05" w14:textId="77777777" w:rsidR="00817E70" w:rsidRPr="00754909" w:rsidRDefault="00817E70" w:rsidP="00FC519F">
                  <w:pPr>
                    <w:rPr>
                      <w:sz w:val="20"/>
                      <w:szCs w:val="20"/>
                    </w:rPr>
                  </w:pPr>
                  <w:r w:rsidRPr="00754909">
                    <w:rPr>
                      <w:sz w:val="20"/>
                      <w:szCs w:val="20"/>
                    </w:rPr>
                    <w:t xml:space="preserve"> Объем памяти, доступной по шине данных микроконтроллера модуля светодиода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54909" w14:paraId="7498F9C3" w14:textId="77777777" w:rsidTr="00FC519F">
                    <w:trPr>
                      <w:cantSplit/>
                      <w:trHeight w:hRule="exact" w:val="20"/>
                    </w:trPr>
                    <w:tc>
                      <w:tcPr>
                        <w:tcW w:w="20" w:type="dxa"/>
                      </w:tcPr>
                      <w:p w14:paraId="372279D3" w14:textId="77777777" w:rsidR="00817E70" w:rsidRPr="00754909" w:rsidRDefault="00817E70" w:rsidP="00FC519F">
                        <w:pPr>
                          <w:autoSpaceDE w:val="0"/>
                          <w:autoSpaceDN w:val="0"/>
                          <w:adjustRightInd w:val="0"/>
                          <w:rPr>
                            <w:noProof/>
                            <w:sz w:val="20"/>
                            <w:szCs w:val="20"/>
                          </w:rPr>
                        </w:pPr>
                      </w:p>
                    </w:tc>
                    <w:tc>
                      <w:tcPr>
                        <w:tcW w:w="2626" w:type="dxa"/>
                        <w:tcBorders>
                          <w:bottom w:val="nil"/>
                        </w:tcBorders>
                      </w:tcPr>
                      <w:p w14:paraId="40A869BA" w14:textId="77777777" w:rsidR="00817E70" w:rsidRPr="00754909" w:rsidRDefault="00817E70" w:rsidP="00FC519F">
                        <w:pPr>
                          <w:jc w:val="center"/>
                          <w:rPr>
                            <w:noProof/>
                            <w:sz w:val="20"/>
                            <w:szCs w:val="20"/>
                          </w:rPr>
                        </w:pPr>
                      </w:p>
                    </w:tc>
                    <w:tc>
                      <w:tcPr>
                        <w:tcW w:w="20" w:type="dxa"/>
                      </w:tcPr>
                      <w:p w14:paraId="17ECDAF7" w14:textId="77777777" w:rsidR="00817E70" w:rsidRPr="00754909" w:rsidRDefault="00817E70" w:rsidP="00FC519F">
                        <w:pPr>
                          <w:rPr>
                            <w:noProof/>
                            <w:sz w:val="20"/>
                            <w:szCs w:val="20"/>
                          </w:rPr>
                        </w:pPr>
                      </w:p>
                    </w:tc>
                  </w:tr>
                  <w:tr w:rsidR="00817E70" w:rsidRPr="00754909" w14:paraId="14C8E7FD" w14:textId="77777777" w:rsidTr="00FC519F">
                    <w:trPr>
                      <w:trHeight w:val="273"/>
                    </w:trPr>
                    <w:tc>
                      <w:tcPr>
                        <w:tcW w:w="20" w:type="dxa"/>
                      </w:tcPr>
                      <w:p w14:paraId="2BB2AB59" w14:textId="77777777" w:rsidR="00817E70" w:rsidRPr="00754909" w:rsidRDefault="00817E70" w:rsidP="00FC519F">
                        <w:pPr>
                          <w:autoSpaceDE w:val="0"/>
                          <w:autoSpaceDN w:val="0"/>
                          <w:adjustRightInd w:val="0"/>
                          <w:rPr>
                            <w:noProof/>
                            <w:sz w:val="20"/>
                            <w:szCs w:val="20"/>
                          </w:rPr>
                        </w:pPr>
                      </w:p>
                      <w:p w14:paraId="00643267" w14:textId="77777777" w:rsidR="00817E70" w:rsidRPr="00754909" w:rsidRDefault="00817E70" w:rsidP="00FC519F">
                        <w:pPr>
                          <w:rPr>
                            <w:sz w:val="20"/>
                            <w:szCs w:val="20"/>
                          </w:rPr>
                        </w:pPr>
                      </w:p>
                    </w:tc>
                    <w:tc>
                      <w:tcPr>
                        <w:tcW w:w="2626" w:type="dxa"/>
                        <w:tcBorders>
                          <w:top w:val="nil"/>
                          <w:bottom w:val="nil"/>
                        </w:tcBorders>
                      </w:tcPr>
                      <w:p w14:paraId="1EEE4E52" w14:textId="77777777" w:rsidR="00817E70" w:rsidRPr="00754909" w:rsidRDefault="00817E70" w:rsidP="00FC519F">
                        <w:pPr>
                          <w:jc w:val="center"/>
                          <w:rPr>
                            <w:sz w:val="20"/>
                            <w:szCs w:val="20"/>
                          </w:rPr>
                        </w:pPr>
                        <w:r w:rsidRPr="00754909">
                          <w:rPr>
                            <w:noProof/>
                            <w:sz w:val="20"/>
                            <w:szCs w:val="20"/>
                            <w:lang w:val="en-US"/>
                          </w:rPr>
                          <w:t>8</w:t>
                        </w:r>
                      </w:p>
                    </w:tc>
                    <w:tc>
                      <w:tcPr>
                        <w:tcW w:w="20" w:type="dxa"/>
                      </w:tcPr>
                      <w:p w14:paraId="373F5C69" w14:textId="77777777" w:rsidR="00817E70" w:rsidRPr="00754909" w:rsidRDefault="00817E70" w:rsidP="00FC519F">
                        <w:pPr>
                          <w:rPr>
                            <w:sz w:val="20"/>
                            <w:szCs w:val="20"/>
                          </w:rPr>
                        </w:pPr>
                      </w:p>
                    </w:tc>
                  </w:tr>
                </w:tbl>
                <w:p w14:paraId="7A787F17" w14:textId="77777777" w:rsidR="00817E70" w:rsidRPr="00754909" w:rsidRDefault="00817E70" w:rsidP="00FC519F">
                  <w:pPr>
                    <w:rPr>
                      <w:sz w:val="20"/>
                      <w:szCs w:val="20"/>
                    </w:rPr>
                  </w:pPr>
                </w:p>
              </w:tc>
              <w:tc>
                <w:tcPr>
                  <w:tcW w:w="1843" w:type="dxa"/>
                  <w:tcBorders>
                    <w:left w:val="single" w:sz="4" w:space="0" w:color="auto"/>
                    <w:bottom w:val="nil"/>
                  </w:tcBorders>
                  <w:shd w:val="clear" w:color="auto" w:fill="auto"/>
                </w:tcPr>
                <w:p w14:paraId="7BB09FAB" w14:textId="77777777" w:rsidR="00817E70" w:rsidRPr="00754909" w:rsidRDefault="00817E70" w:rsidP="00FC519F">
                  <w:pPr>
                    <w:jc w:val="center"/>
                    <w:rPr>
                      <w:sz w:val="20"/>
                      <w:szCs w:val="20"/>
                      <w:lang w:val="en-US"/>
                    </w:rPr>
                  </w:pPr>
                  <w:r w:rsidRPr="00754909">
                    <w:rPr>
                      <w:noProof/>
                      <w:sz w:val="20"/>
                      <w:szCs w:val="20"/>
                      <w:lang w:val="en-US"/>
                    </w:rPr>
                    <w:t>Килобайт</w:t>
                  </w:r>
                </w:p>
              </w:tc>
            </w:tr>
            <w:tr w:rsidR="00817E70" w:rsidRPr="009F0ADB" w14:paraId="0F0F583E" w14:textId="77777777" w:rsidTr="00FC519F">
              <w:tc>
                <w:tcPr>
                  <w:tcW w:w="3394" w:type="dxa"/>
                  <w:tcBorders>
                    <w:bottom w:val="nil"/>
                    <w:right w:val="single" w:sz="4" w:space="0" w:color="auto"/>
                  </w:tcBorders>
                  <w:shd w:val="clear" w:color="auto" w:fill="auto"/>
                </w:tcPr>
                <w:p w14:paraId="59BD2435" w14:textId="77777777" w:rsidR="00817E70" w:rsidRPr="00754909" w:rsidRDefault="00817E70" w:rsidP="00FC519F">
                  <w:pPr>
                    <w:rPr>
                      <w:sz w:val="20"/>
                      <w:szCs w:val="20"/>
                      <w:lang w:val="en-US"/>
                    </w:rPr>
                  </w:pPr>
                  <w:r w:rsidRPr="00754909">
                    <w:rPr>
                      <w:sz w:val="20"/>
                      <w:szCs w:val="20"/>
                    </w:rPr>
                    <w:t xml:space="preserve"> </w:t>
                  </w:r>
                  <w:proofErr w:type="spellStart"/>
                  <w:r w:rsidRPr="00754909">
                    <w:rPr>
                      <w:sz w:val="20"/>
                      <w:szCs w:val="20"/>
                      <w:lang w:val="en-US"/>
                    </w:rPr>
                    <w:t>Модуль</w:t>
                  </w:r>
                  <w:proofErr w:type="spellEnd"/>
                  <w:r w:rsidRPr="00754909">
                    <w:rPr>
                      <w:sz w:val="20"/>
                      <w:szCs w:val="20"/>
                      <w:lang w:val="en-US"/>
                    </w:rPr>
                    <w:t xml:space="preserve"> </w:t>
                  </w:r>
                  <w:proofErr w:type="spellStart"/>
                  <w:r w:rsidRPr="00754909">
                    <w:rPr>
                      <w:sz w:val="20"/>
                      <w:szCs w:val="20"/>
                      <w:lang w:val="en-US"/>
                    </w:rPr>
                    <w:t>концевого</w:t>
                  </w:r>
                  <w:proofErr w:type="spellEnd"/>
                  <w:r w:rsidRPr="00754909">
                    <w:rPr>
                      <w:sz w:val="20"/>
                      <w:szCs w:val="20"/>
                      <w:lang w:val="en-US"/>
                    </w:rPr>
                    <w:t xml:space="preserve"> </w:t>
                  </w:r>
                  <w:proofErr w:type="spellStart"/>
                  <w:r w:rsidRPr="00754909">
                    <w:rPr>
                      <w:sz w:val="20"/>
                      <w:szCs w:val="20"/>
                      <w:lang w:val="en-US"/>
                    </w:rPr>
                    <w:t>прерывателя</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54909" w14:paraId="603F853E" w14:textId="77777777" w:rsidTr="00FC519F">
                    <w:trPr>
                      <w:cantSplit/>
                      <w:trHeight w:hRule="exact" w:val="20"/>
                    </w:trPr>
                    <w:tc>
                      <w:tcPr>
                        <w:tcW w:w="20" w:type="dxa"/>
                      </w:tcPr>
                      <w:p w14:paraId="4822DE6B" w14:textId="77777777" w:rsidR="00817E70" w:rsidRPr="00754909" w:rsidRDefault="00817E70" w:rsidP="00FC519F">
                        <w:pPr>
                          <w:autoSpaceDE w:val="0"/>
                          <w:autoSpaceDN w:val="0"/>
                          <w:adjustRightInd w:val="0"/>
                          <w:rPr>
                            <w:noProof/>
                            <w:sz w:val="20"/>
                            <w:szCs w:val="20"/>
                            <w:lang w:val="en-US"/>
                          </w:rPr>
                        </w:pPr>
                      </w:p>
                    </w:tc>
                    <w:tc>
                      <w:tcPr>
                        <w:tcW w:w="2626" w:type="dxa"/>
                        <w:tcBorders>
                          <w:bottom w:val="nil"/>
                        </w:tcBorders>
                      </w:tcPr>
                      <w:p w14:paraId="7CBB8E8D" w14:textId="77777777" w:rsidR="00817E70" w:rsidRPr="00754909" w:rsidRDefault="00817E70" w:rsidP="00FC519F">
                        <w:pPr>
                          <w:jc w:val="center"/>
                          <w:rPr>
                            <w:noProof/>
                            <w:sz w:val="20"/>
                            <w:szCs w:val="20"/>
                            <w:lang w:val="en-US"/>
                          </w:rPr>
                        </w:pPr>
                      </w:p>
                    </w:tc>
                    <w:tc>
                      <w:tcPr>
                        <w:tcW w:w="20" w:type="dxa"/>
                      </w:tcPr>
                      <w:p w14:paraId="4258B5B4" w14:textId="77777777" w:rsidR="00817E70" w:rsidRPr="00754909" w:rsidRDefault="00817E70" w:rsidP="00FC519F">
                        <w:pPr>
                          <w:rPr>
                            <w:noProof/>
                            <w:sz w:val="20"/>
                            <w:szCs w:val="20"/>
                            <w:lang w:val="en-US"/>
                          </w:rPr>
                        </w:pPr>
                      </w:p>
                    </w:tc>
                  </w:tr>
                  <w:tr w:rsidR="00817E70" w:rsidRPr="00754909" w14:paraId="42928819" w14:textId="77777777" w:rsidTr="00FC519F">
                    <w:trPr>
                      <w:trHeight w:val="273"/>
                    </w:trPr>
                    <w:tc>
                      <w:tcPr>
                        <w:tcW w:w="20" w:type="dxa"/>
                      </w:tcPr>
                      <w:p w14:paraId="7FE786F8" w14:textId="77777777" w:rsidR="00817E70" w:rsidRPr="00754909" w:rsidRDefault="00817E70" w:rsidP="00FC519F">
                        <w:pPr>
                          <w:autoSpaceDE w:val="0"/>
                          <w:autoSpaceDN w:val="0"/>
                          <w:adjustRightInd w:val="0"/>
                          <w:rPr>
                            <w:noProof/>
                            <w:sz w:val="20"/>
                            <w:szCs w:val="20"/>
                            <w:lang w:val="en-US"/>
                          </w:rPr>
                        </w:pPr>
                      </w:p>
                      <w:p w14:paraId="7031C410" w14:textId="77777777" w:rsidR="00817E70" w:rsidRPr="00754909" w:rsidRDefault="00817E70" w:rsidP="00FC519F">
                        <w:pPr>
                          <w:rPr>
                            <w:sz w:val="20"/>
                            <w:szCs w:val="20"/>
                          </w:rPr>
                        </w:pPr>
                      </w:p>
                    </w:tc>
                    <w:tc>
                      <w:tcPr>
                        <w:tcW w:w="2626" w:type="dxa"/>
                        <w:tcBorders>
                          <w:top w:val="nil"/>
                          <w:bottom w:val="nil"/>
                        </w:tcBorders>
                      </w:tcPr>
                      <w:p w14:paraId="403B9046" w14:textId="77777777" w:rsidR="00817E70" w:rsidRPr="00754909" w:rsidRDefault="00817E70" w:rsidP="00FC519F">
                        <w:pPr>
                          <w:jc w:val="center"/>
                          <w:rPr>
                            <w:sz w:val="20"/>
                            <w:szCs w:val="20"/>
                          </w:rPr>
                        </w:pPr>
                        <w:r w:rsidRPr="00754909">
                          <w:rPr>
                            <w:noProof/>
                            <w:sz w:val="20"/>
                            <w:szCs w:val="20"/>
                            <w:lang w:val="en-US"/>
                          </w:rPr>
                          <w:t>1</w:t>
                        </w:r>
                      </w:p>
                    </w:tc>
                    <w:tc>
                      <w:tcPr>
                        <w:tcW w:w="20" w:type="dxa"/>
                      </w:tcPr>
                      <w:p w14:paraId="481AAE03" w14:textId="77777777" w:rsidR="00817E70" w:rsidRPr="00754909" w:rsidRDefault="00817E70" w:rsidP="00FC519F">
                        <w:pPr>
                          <w:rPr>
                            <w:sz w:val="20"/>
                            <w:szCs w:val="20"/>
                          </w:rPr>
                        </w:pPr>
                      </w:p>
                    </w:tc>
                  </w:tr>
                </w:tbl>
                <w:p w14:paraId="0A7C0D36" w14:textId="77777777" w:rsidR="00817E70" w:rsidRPr="00754909" w:rsidRDefault="00817E70" w:rsidP="00FC519F">
                  <w:pPr>
                    <w:rPr>
                      <w:sz w:val="20"/>
                      <w:szCs w:val="20"/>
                    </w:rPr>
                  </w:pPr>
                </w:p>
              </w:tc>
              <w:tc>
                <w:tcPr>
                  <w:tcW w:w="1843" w:type="dxa"/>
                  <w:tcBorders>
                    <w:left w:val="single" w:sz="4" w:space="0" w:color="auto"/>
                    <w:bottom w:val="nil"/>
                  </w:tcBorders>
                  <w:shd w:val="clear" w:color="auto" w:fill="auto"/>
                </w:tcPr>
                <w:p w14:paraId="54139A32" w14:textId="77777777" w:rsidR="00817E70" w:rsidRPr="00754909" w:rsidRDefault="00817E70" w:rsidP="00FC519F">
                  <w:pPr>
                    <w:jc w:val="center"/>
                    <w:rPr>
                      <w:sz w:val="20"/>
                      <w:szCs w:val="20"/>
                      <w:lang w:val="en-US"/>
                    </w:rPr>
                  </w:pPr>
                  <w:r w:rsidRPr="00754909">
                    <w:rPr>
                      <w:noProof/>
                      <w:sz w:val="20"/>
                      <w:szCs w:val="20"/>
                      <w:lang w:val="en-US"/>
                    </w:rPr>
                    <w:t>Штука</w:t>
                  </w:r>
                </w:p>
              </w:tc>
            </w:tr>
            <w:tr w:rsidR="00817E70" w:rsidRPr="009F0ADB" w14:paraId="12D42B6D" w14:textId="77777777" w:rsidTr="00FC519F">
              <w:tc>
                <w:tcPr>
                  <w:tcW w:w="3394" w:type="dxa"/>
                  <w:tcBorders>
                    <w:bottom w:val="nil"/>
                    <w:right w:val="single" w:sz="4" w:space="0" w:color="auto"/>
                  </w:tcBorders>
                  <w:shd w:val="clear" w:color="auto" w:fill="auto"/>
                </w:tcPr>
                <w:p w14:paraId="5AB90176" w14:textId="77777777" w:rsidR="00817E70" w:rsidRPr="00754909" w:rsidRDefault="00817E70" w:rsidP="00FC519F">
                  <w:pPr>
                    <w:rPr>
                      <w:sz w:val="20"/>
                      <w:szCs w:val="20"/>
                    </w:rPr>
                  </w:pPr>
                  <w:r w:rsidRPr="00754909">
                    <w:rPr>
                      <w:sz w:val="20"/>
                      <w:szCs w:val="20"/>
                    </w:rPr>
                    <w:t xml:space="preserve"> Модуль концевого прерывателя выполнен в виде единого устройства, на единственной плате которого размещены все интерфейсные разъемы, вычислительный микроконтроллер, компоненты, реализующие функционал модуля и основной рабочий элемент модуля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54909" w14:paraId="526FDC27" w14:textId="77777777" w:rsidTr="00FC519F">
                    <w:trPr>
                      <w:cantSplit/>
                      <w:trHeight w:hRule="exact" w:val="20"/>
                    </w:trPr>
                    <w:tc>
                      <w:tcPr>
                        <w:tcW w:w="20" w:type="dxa"/>
                      </w:tcPr>
                      <w:p w14:paraId="0679FBE4" w14:textId="77777777" w:rsidR="00817E70" w:rsidRPr="00754909" w:rsidRDefault="00817E70" w:rsidP="00FC519F">
                        <w:pPr>
                          <w:autoSpaceDE w:val="0"/>
                          <w:autoSpaceDN w:val="0"/>
                          <w:adjustRightInd w:val="0"/>
                          <w:rPr>
                            <w:noProof/>
                            <w:sz w:val="20"/>
                            <w:szCs w:val="20"/>
                          </w:rPr>
                        </w:pPr>
                      </w:p>
                    </w:tc>
                    <w:tc>
                      <w:tcPr>
                        <w:tcW w:w="2626" w:type="dxa"/>
                        <w:tcBorders>
                          <w:bottom w:val="nil"/>
                        </w:tcBorders>
                      </w:tcPr>
                      <w:p w14:paraId="10C0FC26" w14:textId="77777777" w:rsidR="00817E70" w:rsidRPr="00754909" w:rsidRDefault="00817E70" w:rsidP="00FC519F">
                        <w:pPr>
                          <w:jc w:val="center"/>
                          <w:rPr>
                            <w:noProof/>
                            <w:sz w:val="20"/>
                            <w:szCs w:val="20"/>
                          </w:rPr>
                        </w:pPr>
                      </w:p>
                    </w:tc>
                    <w:tc>
                      <w:tcPr>
                        <w:tcW w:w="20" w:type="dxa"/>
                      </w:tcPr>
                      <w:p w14:paraId="5695F89F" w14:textId="77777777" w:rsidR="00817E70" w:rsidRPr="00754909" w:rsidRDefault="00817E70" w:rsidP="00FC519F">
                        <w:pPr>
                          <w:rPr>
                            <w:noProof/>
                            <w:sz w:val="20"/>
                            <w:szCs w:val="20"/>
                          </w:rPr>
                        </w:pPr>
                      </w:p>
                    </w:tc>
                  </w:tr>
                  <w:tr w:rsidR="00817E70" w:rsidRPr="00754909" w14:paraId="4CDBA76A" w14:textId="77777777" w:rsidTr="00FC519F">
                    <w:trPr>
                      <w:trHeight w:val="273"/>
                    </w:trPr>
                    <w:tc>
                      <w:tcPr>
                        <w:tcW w:w="20" w:type="dxa"/>
                      </w:tcPr>
                      <w:p w14:paraId="285DAFB1" w14:textId="77777777" w:rsidR="00817E70" w:rsidRPr="00754909" w:rsidRDefault="00817E70" w:rsidP="00FC519F">
                        <w:pPr>
                          <w:autoSpaceDE w:val="0"/>
                          <w:autoSpaceDN w:val="0"/>
                          <w:adjustRightInd w:val="0"/>
                          <w:rPr>
                            <w:noProof/>
                            <w:sz w:val="20"/>
                            <w:szCs w:val="20"/>
                          </w:rPr>
                        </w:pPr>
                      </w:p>
                      <w:p w14:paraId="2D29E5E1" w14:textId="77777777" w:rsidR="00817E70" w:rsidRPr="00754909" w:rsidRDefault="00817E70" w:rsidP="00FC519F">
                        <w:pPr>
                          <w:rPr>
                            <w:sz w:val="20"/>
                            <w:szCs w:val="20"/>
                          </w:rPr>
                        </w:pPr>
                      </w:p>
                    </w:tc>
                    <w:tc>
                      <w:tcPr>
                        <w:tcW w:w="2626" w:type="dxa"/>
                        <w:tcBorders>
                          <w:top w:val="nil"/>
                          <w:bottom w:val="nil"/>
                        </w:tcBorders>
                      </w:tcPr>
                      <w:p w14:paraId="3B64B4A4" w14:textId="77777777" w:rsidR="00817E70" w:rsidRPr="00754909" w:rsidRDefault="00817E70" w:rsidP="00FC519F">
                        <w:pPr>
                          <w:jc w:val="center"/>
                          <w:rPr>
                            <w:sz w:val="20"/>
                            <w:szCs w:val="20"/>
                          </w:rPr>
                        </w:pPr>
                        <w:r w:rsidRPr="00754909">
                          <w:rPr>
                            <w:noProof/>
                            <w:sz w:val="20"/>
                            <w:szCs w:val="20"/>
                            <w:lang w:val="en-US"/>
                          </w:rPr>
                          <w:t>наличие</w:t>
                        </w:r>
                      </w:p>
                    </w:tc>
                    <w:tc>
                      <w:tcPr>
                        <w:tcW w:w="20" w:type="dxa"/>
                      </w:tcPr>
                      <w:p w14:paraId="2172D17F" w14:textId="77777777" w:rsidR="00817E70" w:rsidRPr="00754909" w:rsidRDefault="00817E70" w:rsidP="00FC519F">
                        <w:pPr>
                          <w:rPr>
                            <w:sz w:val="20"/>
                            <w:szCs w:val="20"/>
                          </w:rPr>
                        </w:pPr>
                      </w:p>
                    </w:tc>
                  </w:tr>
                </w:tbl>
                <w:p w14:paraId="21B262C7" w14:textId="77777777" w:rsidR="00817E70" w:rsidRPr="00754909" w:rsidRDefault="00817E70" w:rsidP="00FC519F">
                  <w:pPr>
                    <w:rPr>
                      <w:sz w:val="20"/>
                      <w:szCs w:val="20"/>
                    </w:rPr>
                  </w:pPr>
                </w:p>
              </w:tc>
              <w:tc>
                <w:tcPr>
                  <w:tcW w:w="1843" w:type="dxa"/>
                  <w:tcBorders>
                    <w:left w:val="single" w:sz="4" w:space="0" w:color="auto"/>
                    <w:bottom w:val="nil"/>
                  </w:tcBorders>
                  <w:shd w:val="clear" w:color="auto" w:fill="auto"/>
                </w:tcPr>
                <w:p w14:paraId="53843AE4" w14:textId="77777777" w:rsidR="00817E70" w:rsidRPr="00754909" w:rsidRDefault="00817E70" w:rsidP="00FC519F">
                  <w:pPr>
                    <w:jc w:val="center"/>
                    <w:rPr>
                      <w:sz w:val="20"/>
                      <w:szCs w:val="20"/>
                      <w:lang w:val="en-US"/>
                    </w:rPr>
                  </w:pPr>
                </w:p>
              </w:tc>
            </w:tr>
            <w:tr w:rsidR="00817E70" w:rsidRPr="009F0ADB" w14:paraId="2A47EBAA" w14:textId="77777777" w:rsidTr="00FC519F">
              <w:tc>
                <w:tcPr>
                  <w:tcW w:w="3394" w:type="dxa"/>
                  <w:tcBorders>
                    <w:bottom w:val="nil"/>
                    <w:right w:val="single" w:sz="4" w:space="0" w:color="auto"/>
                  </w:tcBorders>
                  <w:shd w:val="clear" w:color="auto" w:fill="auto"/>
                </w:tcPr>
                <w:p w14:paraId="7092ABF8" w14:textId="77777777" w:rsidR="00817E70" w:rsidRPr="00754909" w:rsidRDefault="00817E70" w:rsidP="00FC519F">
                  <w:pPr>
                    <w:rPr>
                      <w:sz w:val="20"/>
                      <w:szCs w:val="20"/>
                    </w:rPr>
                  </w:pPr>
                  <w:r w:rsidRPr="00754909">
                    <w:rPr>
                      <w:sz w:val="20"/>
                      <w:szCs w:val="20"/>
                    </w:rPr>
                    <w:t xml:space="preserve"> Интерфейсный разъем типа </w:t>
                  </w:r>
                  <w:r w:rsidRPr="00754909">
                    <w:rPr>
                      <w:sz w:val="20"/>
                      <w:szCs w:val="20"/>
                      <w:lang w:val="en-US"/>
                    </w:rPr>
                    <w:t>RJ</w:t>
                  </w:r>
                  <w:r w:rsidRPr="00754909">
                    <w:rPr>
                      <w:sz w:val="20"/>
                      <w:szCs w:val="20"/>
                    </w:rPr>
                    <w:t>14 модуля концевого прерывателя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54909" w14:paraId="12C7BE2F" w14:textId="77777777" w:rsidTr="00FC519F">
                    <w:trPr>
                      <w:cantSplit/>
                      <w:trHeight w:hRule="exact" w:val="20"/>
                    </w:trPr>
                    <w:tc>
                      <w:tcPr>
                        <w:tcW w:w="20" w:type="dxa"/>
                      </w:tcPr>
                      <w:p w14:paraId="45DC2BD9" w14:textId="77777777" w:rsidR="00817E70" w:rsidRPr="00754909" w:rsidRDefault="00817E70" w:rsidP="00FC519F">
                        <w:pPr>
                          <w:autoSpaceDE w:val="0"/>
                          <w:autoSpaceDN w:val="0"/>
                          <w:adjustRightInd w:val="0"/>
                          <w:rPr>
                            <w:noProof/>
                            <w:sz w:val="20"/>
                            <w:szCs w:val="20"/>
                          </w:rPr>
                        </w:pPr>
                      </w:p>
                    </w:tc>
                    <w:tc>
                      <w:tcPr>
                        <w:tcW w:w="2626" w:type="dxa"/>
                        <w:tcBorders>
                          <w:bottom w:val="nil"/>
                        </w:tcBorders>
                      </w:tcPr>
                      <w:p w14:paraId="2A8B0D42" w14:textId="77777777" w:rsidR="00817E70" w:rsidRPr="00754909" w:rsidRDefault="00817E70" w:rsidP="00FC519F">
                        <w:pPr>
                          <w:jc w:val="center"/>
                          <w:rPr>
                            <w:noProof/>
                            <w:sz w:val="20"/>
                            <w:szCs w:val="20"/>
                          </w:rPr>
                        </w:pPr>
                      </w:p>
                    </w:tc>
                    <w:tc>
                      <w:tcPr>
                        <w:tcW w:w="20" w:type="dxa"/>
                      </w:tcPr>
                      <w:p w14:paraId="33886642" w14:textId="77777777" w:rsidR="00817E70" w:rsidRPr="00754909" w:rsidRDefault="00817E70" w:rsidP="00FC519F">
                        <w:pPr>
                          <w:rPr>
                            <w:noProof/>
                            <w:sz w:val="20"/>
                            <w:szCs w:val="20"/>
                          </w:rPr>
                        </w:pPr>
                      </w:p>
                    </w:tc>
                  </w:tr>
                  <w:tr w:rsidR="00817E70" w:rsidRPr="00754909" w14:paraId="1A5B9086" w14:textId="77777777" w:rsidTr="00FC519F">
                    <w:trPr>
                      <w:trHeight w:val="273"/>
                    </w:trPr>
                    <w:tc>
                      <w:tcPr>
                        <w:tcW w:w="20" w:type="dxa"/>
                      </w:tcPr>
                      <w:p w14:paraId="13D7BA23" w14:textId="77777777" w:rsidR="00817E70" w:rsidRPr="00754909" w:rsidRDefault="00817E70" w:rsidP="00FC519F">
                        <w:pPr>
                          <w:autoSpaceDE w:val="0"/>
                          <w:autoSpaceDN w:val="0"/>
                          <w:adjustRightInd w:val="0"/>
                          <w:rPr>
                            <w:noProof/>
                            <w:sz w:val="20"/>
                            <w:szCs w:val="20"/>
                          </w:rPr>
                        </w:pPr>
                      </w:p>
                      <w:p w14:paraId="560C98DF" w14:textId="77777777" w:rsidR="00817E70" w:rsidRPr="00754909" w:rsidRDefault="00817E70" w:rsidP="00FC519F">
                        <w:pPr>
                          <w:rPr>
                            <w:sz w:val="20"/>
                            <w:szCs w:val="20"/>
                          </w:rPr>
                        </w:pPr>
                      </w:p>
                    </w:tc>
                    <w:tc>
                      <w:tcPr>
                        <w:tcW w:w="2626" w:type="dxa"/>
                        <w:tcBorders>
                          <w:top w:val="nil"/>
                          <w:bottom w:val="nil"/>
                        </w:tcBorders>
                      </w:tcPr>
                      <w:p w14:paraId="3C5179C7" w14:textId="77777777" w:rsidR="00817E70" w:rsidRPr="00754909" w:rsidRDefault="00817E70" w:rsidP="00FC519F">
                        <w:pPr>
                          <w:jc w:val="center"/>
                          <w:rPr>
                            <w:sz w:val="20"/>
                            <w:szCs w:val="20"/>
                          </w:rPr>
                        </w:pPr>
                        <w:r w:rsidRPr="00754909">
                          <w:rPr>
                            <w:noProof/>
                            <w:sz w:val="20"/>
                            <w:szCs w:val="20"/>
                            <w:lang w:val="en-US"/>
                          </w:rPr>
                          <w:t>1</w:t>
                        </w:r>
                      </w:p>
                    </w:tc>
                    <w:tc>
                      <w:tcPr>
                        <w:tcW w:w="20" w:type="dxa"/>
                      </w:tcPr>
                      <w:p w14:paraId="1CB9AE2C" w14:textId="77777777" w:rsidR="00817E70" w:rsidRPr="00754909" w:rsidRDefault="00817E70" w:rsidP="00FC519F">
                        <w:pPr>
                          <w:rPr>
                            <w:sz w:val="20"/>
                            <w:szCs w:val="20"/>
                          </w:rPr>
                        </w:pPr>
                      </w:p>
                    </w:tc>
                  </w:tr>
                </w:tbl>
                <w:p w14:paraId="45C4238B" w14:textId="77777777" w:rsidR="00817E70" w:rsidRPr="00754909" w:rsidRDefault="00817E70" w:rsidP="00FC519F">
                  <w:pPr>
                    <w:rPr>
                      <w:sz w:val="20"/>
                      <w:szCs w:val="20"/>
                    </w:rPr>
                  </w:pPr>
                </w:p>
              </w:tc>
              <w:tc>
                <w:tcPr>
                  <w:tcW w:w="1843" w:type="dxa"/>
                  <w:tcBorders>
                    <w:left w:val="single" w:sz="4" w:space="0" w:color="auto"/>
                    <w:bottom w:val="nil"/>
                  </w:tcBorders>
                  <w:shd w:val="clear" w:color="auto" w:fill="auto"/>
                </w:tcPr>
                <w:p w14:paraId="1094748C" w14:textId="77777777" w:rsidR="00817E70" w:rsidRPr="00754909" w:rsidRDefault="00817E70" w:rsidP="00FC519F">
                  <w:pPr>
                    <w:jc w:val="center"/>
                    <w:rPr>
                      <w:sz w:val="20"/>
                      <w:szCs w:val="20"/>
                      <w:lang w:val="en-US"/>
                    </w:rPr>
                  </w:pPr>
                  <w:r w:rsidRPr="00754909">
                    <w:rPr>
                      <w:noProof/>
                      <w:sz w:val="20"/>
                      <w:szCs w:val="20"/>
                      <w:lang w:val="en-US"/>
                    </w:rPr>
                    <w:t>Штука</w:t>
                  </w:r>
                </w:p>
              </w:tc>
            </w:tr>
            <w:tr w:rsidR="00817E70" w:rsidRPr="009F0ADB" w14:paraId="6F352428" w14:textId="77777777" w:rsidTr="00FC519F">
              <w:tc>
                <w:tcPr>
                  <w:tcW w:w="3394" w:type="dxa"/>
                  <w:tcBorders>
                    <w:bottom w:val="nil"/>
                    <w:right w:val="single" w:sz="4" w:space="0" w:color="auto"/>
                  </w:tcBorders>
                  <w:shd w:val="clear" w:color="auto" w:fill="auto"/>
                </w:tcPr>
                <w:p w14:paraId="24289334" w14:textId="77777777" w:rsidR="00817E70" w:rsidRPr="00754909" w:rsidRDefault="00817E70" w:rsidP="00FC519F">
                  <w:pPr>
                    <w:rPr>
                      <w:sz w:val="20"/>
                      <w:szCs w:val="20"/>
                    </w:rPr>
                  </w:pPr>
                  <w:r w:rsidRPr="00754909">
                    <w:rPr>
                      <w:sz w:val="20"/>
                      <w:szCs w:val="20"/>
                    </w:rPr>
                    <w:t xml:space="preserve"> Интерфейс 1-</w:t>
                  </w:r>
                  <w:r w:rsidRPr="00754909">
                    <w:rPr>
                      <w:sz w:val="20"/>
                      <w:szCs w:val="20"/>
                      <w:lang w:val="en-US"/>
                    </w:rPr>
                    <w:t>wire</w:t>
                  </w:r>
                  <w:r w:rsidRPr="00754909">
                    <w:rPr>
                      <w:sz w:val="20"/>
                      <w:szCs w:val="20"/>
                    </w:rPr>
                    <w:t xml:space="preserve"> </w:t>
                  </w:r>
                  <w:r w:rsidRPr="00754909">
                    <w:rPr>
                      <w:sz w:val="20"/>
                      <w:szCs w:val="20"/>
                      <w:lang w:val="en-US"/>
                    </w:rPr>
                    <w:t>TTL</w:t>
                  </w:r>
                  <w:r w:rsidRPr="00754909">
                    <w:rPr>
                      <w:sz w:val="20"/>
                      <w:szCs w:val="20"/>
                    </w:rPr>
                    <w:t xml:space="preserve"> модуля концевого прерывателя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754909" w14:paraId="23C92D00" w14:textId="77777777" w:rsidTr="00FC519F">
                    <w:trPr>
                      <w:cantSplit/>
                      <w:trHeight w:hRule="exact" w:val="20"/>
                    </w:trPr>
                    <w:tc>
                      <w:tcPr>
                        <w:tcW w:w="20" w:type="dxa"/>
                      </w:tcPr>
                      <w:p w14:paraId="43A3FF71" w14:textId="77777777" w:rsidR="00817E70" w:rsidRPr="00754909" w:rsidRDefault="00817E70" w:rsidP="00FC519F">
                        <w:pPr>
                          <w:autoSpaceDE w:val="0"/>
                          <w:autoSpaceDN w:val="0"/>
                          <w:adjustRightInd w:val="0"/>
                          <w:rPr>
                            <w:noProof/>
                            <w:sz w:val="20"/>
                            <w:szCs w:val="20"/>
                          </w:rPr>
                        </w:pPr>
                      </w:p>
                    </w:tc>
                    <w:tc>
                      <w:tcPr>
                        <w:tcW w:w="2626" w:type="dxa"/>
                        <w:tcBorders>
                          <w:bottom w:val="nil"/>
                        </w:tcBorders>
                      </w:tcPr>
                      <w:p w14:paraId="058B6BD2" w14:textId="77777777" w:rsidR="00817E70" w:rsidRPr="00754909" w:rsidRDefault="00817E70" w:rsidP="00FC519F">
                        <w:pPr>
                          <w:jc w:val="center"/>
                          <w:rPr>
                            <w:noProof/>
                            <w:sz w:val="20"/>
                            <w:szCs w:val="20"/>
                          </w:rPr>
                        </w:pPr>
                      </w:p>
                    </w:tc>
                    <w:tc>
                      <w:tcPr>
                        <w:tcW w:w="20" w:type="dxa"/>
                      </w:tcPr>
                      <w:p w14:paraId="50B3FBA1" w14:textId="77777777" w:rsidR="00817E70" w:rsidRPr="00754909" w:rsidRDefault="00817E70" w:rsidP="00FC519F">
                        <w:pPr>
                          <w:rPr>
                            <w:noProof/>
                            <w:sz w:val="20"/>
                            <w:szCs w:val="20"/>
                          </w:rPr>
                        </w:pPr>
                      </w:p>
                    </w:tc>
                  </w:tr>
                  <w:tr w:rsidR="00817E70" w:rsidRPr="00754909" w14:paraId="5C2889F7" w14:textId="77777777" w:rsidTr="00FC519F">
                    <w:trPr>
                      <w:trHeight w:val="273"/>
                    </w:trPr>
                    <w:tc>
                      <w:tcPr>
                        <w:tcW w:w="20" w:type="dxa"/>
                      </w:tcPr>
                      <w:p w14:paraId="77D026D9" w14:textId="77777777" w:rsidR="00817E70" w:rsidRPr="00754909" w:rsidRDefault="00817E70" w:rsidP="00FC519F">
                        <w:pPr>
                          <w:autoSpaceDE w:val="0"/>
                          <w:autoSpaceDN w:val="0"/>
                          <w:adjustRightInd w:val="0"/>
                          <w:rPr>
                            <w:noProof/>
                            <w:sz w:val="20"/>
                            <w:szCs w:val="20"/>
                          </w:rPr>
                        </w:pPr>
                      </w:p>
                      <w:p w14:paraId="076F4879" w14:textId="77777777" w:rsidR="00817E70" w:rsidRPr="00754909" w:rsidRDefault="00817E70" w:rsidP="00FC519F">
                        <w:pPr>
                          <w:rPr>
                            <w:sz w:val="20"/>
                            <w:szCs w:val="20"/>
                          </w:rPr>
                        </w:pPr>
                      </w:p>
                    </w:tc>
                    <w:tc>
                      <w:tcPr>
                        <w:tcW w:w="2626" w:type="dxa"/>
                        <w:tcBorders>
                          <w:top w:val="nil"/>
                          <w:bottom w:val="nil"/>
                        </w:tcBorders>
                      </w:tcPr>
                      <w:p w14:paraId="533C0453" w14:textId="77777777" w:rsidR="00817E70" w:rsidRPr="00754909" w:rsidRDefault="00817E70" w:rsidP="00FC519F">
                        <w:pPr>
                          <w:jc w:val="center"/>
                          <w:rPr>
                            <w:sz w:val="20"/>
                            <w:szCs w:val="20"/>
                          </w:rPr>
                        </w:pPr>
                        <w:r w:rsidRPr="00754909">
                          <w:rPr>
                            <w:noProof/>
                            <w:sz w:val="20"/>
                            <w:szCs w:val="20"/>
                            <w:lang w:val="en-US"/>
                          </w:rPr>
                          <w:t>1</w:t>
                        </w:r>
                      </w:p>
                    </w:tc>
                    <w:tc>
                      <w:tcPr>
                        <w:tcW w:w="20" w:type="dxa"/>
                      </w:tcPr>
                      <w:p w14:paraId="407ED119" w14:textId="77777777" w:rsidR="00817E70" w:rsidRPr="00754909" w:rsidRDefault="00817E70" w:rsidP="00FC519F">
                        <w:pPr>
                          <w:rPr>
                            <w:sz w:val="20"/>
                            <w:szCs w:val="20"/>
                          </w:rPr>
                        </w:pPr>
                      </w:p>
                    </w:tc>
                  </w:tr>
                </w:tbl>
                <w:p w14:paraId="1A41B96D" w14:textId="77777777" w:rsidR="00817E70" w:rsidRPr="00754909" w:rsidRDefault="00817E70" w:rsidP="00FC519F">
                  <w:pPr>
                    <w:rPr>
                      <w:sz w:val="20"/>
                      <w:szCs w:val="20"/>
                    </w:rPr>
                  </w:pPr>
                </w:p>
              </w:tc>
              <w:tc>
                <w:tcPr>
                  <w:tcW w:w="1843" w:type="dxa"/>
                  <w:tcBorders>
                    <w:left w:val="single" w:sz="4" w:space="0" w:color="auto"/>
                    <w:bottom w:val="nil"/>
                  </w:tcBorders>
                  <w:shd w:val="clear" w:color="auto" w:fill="auto"/>
                </w:tcPr>
                <w:p w14:paraId="66734544" w14:textId="77777777" w:rsidR="00817E70" w:rsidRPr="00754909" w:rsidRDefault="00817E70" w:rsidP="00FC519F">
                  <w:pPr>
                    <w:jc w:val="center"/>
                    <w:rPr>
                      <w:sz w:val="20"/>
                      <w:szCs w:val="20"/>
                      <w:lang w:val="en-US"/>
                    </w:rPr>
                  </w:pPr>
                  <w:r w:rsidRPr="00754909">
                    <w:rPr>
                      <w:noProof/>
                      <w:sz w:val="20"/>
                      <w:szCs w:val="20"/>
                      <w:lang w:val="en-US"/>
                    </w:rPr>
                    <w:t>Штука</w:t>
                  </w:r>
                </w:p>
              </w:tc>
            </w:tr>
            <w:tr w:rsidR="00817E70" w:rsidRPr="009F0ADB" w14:paraId="334578CF" w14:textId="77777777" w:rsidTr="00FC519F">
              <w:tc>
                <w:tcPr>
                  <w:tcW w:w="3394" w:type="dxa"/>
                  <w:tcBorders>
                    <w:bottom w:val="nil"/>
                    <w:right w:val="single" w:sz="4" w:space="0" w:color="auto"/>
                  </w:tcBorders>
                  <w:shd w:val="clear" w:color="auto" w:fill="auto"/>
                </w:tcPr>
                <w:p w14:paraId="64B9064B" w14:textId="77777777" w:rsidR="00817E70" w:rsidRPr="00E376EE" w:rsidRDefault="00817E70" w:rsidP="00FC519F">
                  <w:pPr>
                    <w:rPr>
                      <w:sz w:val="20"/>
                      <w:szCs w:val="20"/>
                    </w:rPr>
                  </w:pPr>
                  <w:r w:rsidRPr="00E376EE">
                    <w:rPr>
                      <w:sz w:val="20"/>
                      <w:szCs w:val="20"/>
                    </w:rPr>
                    <w:t xml:space="preserve"> Количество линий штыревого интерфейсного разъема модуля концевого прерывателя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E376EE" w14:paraId="5E76E721" w14:textId="77777777" w:rsidTr="00FC519F">
                    <w:trPr>
                      <w:cantSplit/>
                      <w:trHeight w:hRule="exact" w:val="20"/>
                    </w:trPr>
                    <w:tc>
                      <w:tcPr>
                        <w:tcW w:w="20" w:type="dxa"/>
                      </w:tcPr>
                      <w:p w14:paraId="29335D83" w14:textId="77777777" w:rsidR="00817E70" w:rsidRPr="00E376EE" w:rsidRDefault="00817E70" w:rsidP="00FC519F">
                        <w:pPr>
                          <w:autoSpaceDE w:val="0"/>
                          <w:autoSpaceDN w:val="0"/>
                          <w:adjustRightInd w:val="0"/>
                          <w:rPr>
                            <w:noProof/>
                            <w:sz w:val="20"/>
                            <w:szCs w:val="20"/>
                          </w:rPr>
                        </w:pPr>
                      </w:p>
                    </w:tc>
                    <w:tc>
                      <w:tcPr>
                        <w:tcW w:w="2626" w:type="dxa"/>
                        <w:tcBorders>
                          <w:bottom w:val="nil"/>
                        </w:tcBorders>
                      </w:tcPr>
                      <w:p w14:paraId="32974481" w14:textId="77777777" w:rsidR="00817E70" w:rsidRPr="00E376EE" w:rsidRDefault="00817E70" w:rsidP="00FC519F">
                        <w:pPr>
                          <w:jc w:val="center"/>
                          <w:rPr>
                            <w:noProof/>
                            <w:sz w:val="20"/>
                            <w:szCs w:val="20"/>
                          </w:rPr>
                        </w:pPr>
                      </w:p>
                    </w:tc>
                    <w:tc>
                      <w:tcPr>
                        <w:tcW w:w="20" w:type="dxa"/>
                      </w:tcPr>
                      <w:p w14:paraId="702BE180" w14:textId="77777777" w:rsidR="00817E70" w:rsidRPr="00E376EE" w:rsidRDefault="00817E70" w:rsidP="00FC519F">
                        <w:pPr>
                          <w:rPr>
                            <w:noProof/>
                            <w:sz w:val="20"/>
                            <w:szCs w:val="20"/>
                          </w:rPr>
                        </w:pPr>
                      </w:p>
                    </w:tc>
                  </w:tr>
                  <w:tr w:rsidR="00817E70" w:rsidRPr="00E376EE" w14:paraId="5BC81817" w14:textId="77777777" w:rsidTr="00FC519F">
                    <w:trPr>
                      <w:trHeight w:val="273"/>
                    </w:trPr>
                    <w:tc>
                      <w:tcPr>
                        <w:tcW w:w="20" w:type="dxa"/>
                      </w:tcPr>
                      <w:p w14:paraId="128DD21B" w14:textId="77777777" w:rsidR="00817E70" w:rsidRPr="00E376EE" w:rsidRDefault="00817E70" w:rsidP="00FC519F">
                        <w:pPr>
                          <w:autoSpaceDE w:val="0"/>
                          <w:autoSpaceDN w:val="0"/>
                          <w:adjustRightInd w:val="0"/>
                          <w:rPr>
                            <w:noProof/>
                            <w:sz w:val="20"/>
                            <w:szCs w:val="20"/>
                          </w:rPr>
                        </w:pPr>
                      </w:p>
                      <w:p w14:paraId="65C2059C" w14:textId="77777777" w:rsidR="00817E70" w:rsidRPr="00E376EE" w:rsidRDefault="00817E70" w:rsidP="00FC519F">
                        <w:pPr>
                          <w:rPr>
                            <w:sz w:val="20"/>
                            <w:szCs w:val="20"/>
                          </w:rPr>
                        </w:pPr>
                      </w:p>
                    </w:tc>
                    <w:tc>
                      <w:tcPr>
                        <w:tcW w:w="2626" w:type="dxa"/>
                        <w:tcBorders>
                          <w:top w:val="nil"/>
                          <w:bottom w:val="nil"/>
                        </w:tcBorders>
                      </w:tcPr>
                      <w:p w14:paraId="5F5E2D87" w14:textId="77777777" w:rsidR="00817E70" w:rsidRPr="00E376EE" w:rsidRDefault="00817E70" w:rsidP="00FC519F">
                        <w:pPr>
                          <w:jc w:val="center"/>
                          <w:rPr>
                            <w:sz w:val="20"/>
                            <w:szCs w:val="20"/>
                          </w:rPr>
                        </w:pPr>
                        <w:r w:rsidRPr="00E376EE">
                          <w:rPr>
                            <w:noProof/>
                            <w:sz w:val="20"/>
                            <w:szCs w:val="20"/>
                            <w:lang w:val="en-US"/>
                          </w:rPr>
                          <w:t>6</w:t>
                        </w:r>
                      </w:p>
                    </w:tc>
                    <w:tc>
                      <w:tcPr>
                        <w:tcW w:w="20" w:type="dxa"/>
                      </w:tcPr>
                      <w:p w14:paraId="3B05778C" w14:textId="77777777" w:rsidR="00817E70" w:rsidRPr="00E376EE" w:rsidRDefault="00817E70" w:rsidP="00FC519F">
                        <w:pPr>
                          <w:rPr>
                            <w:sz w:val="20"/>
                            <w:szCs w:val="20"/>
                          </w:rPr>
                        </w:pPr>
                      </w:p>
                    </w:tc>
                  </w:tr>
                </w:tbl>
                <w:p w14:paraId="26510937" w14:textId="77777777" w:rsidR="00817E70" w:rsidRPr="00E376EE" w:rsidRDefault="00817E70" w:rsidP="00FC519F">
                  <w:pPr>
                    <w:rPr>
                      <w:sz w:val="20"/>
                      <w:szCs w:val="20"/>
                    </w:rPr>
                  </w:pPr>
                </w:p>
              </w:tc>
              <w:tc>
                <w:tcPr>
                  <w:tcW w:w="1843" w:type="dxa"/>
                  <w:tcBorders>
                    <w:left w:val="single" w:sz="4" w:space="0" w:color="auto"/>
                    <w:bottom w:val="nil"/>
                  </w:tcBorders>
                  <w:shd w:val="clear" w:color="auto" w:fill="auto"/>
                </w:tcPr>
                <w:p w14:paraId="0DDB5B2D" w14:textId="77777777" w:rsidR="00817E70" w:rsidRPr="00E376EE" w:rsidRDefault="00817E70" w:rsidP="00FC519F">
                  <w:pPr>
                    <w:jc w:val="center"/>
                    <w:rPr>
                      <w:sz w:val="20"/>
                      <w:szCs w:val="20"/>
                      <w:lang w:val="en-US"/>
                    </w:rPr>
                  </w:pPr>
                  <w:r w:rsidRPr="00E376EE">
                    <w:rPr>
                      <w:noProof/>
                      <w:sz w:val="20"/>
                      <w:szCs w:val="20"/>
                      <w:lang w:val="en-US"/>
                    </w:rPr>
                    <w:t>Штука</w:t>
                  </w:r>
                </w:p>
              </w:tc>
            </w:tr>
            <w:tr w:rsidR="00817E70" w:rsidRPr="009F0ADB" w14:paraId="292238D0" w14:textId="77777777" w:rsidTr="00FC519F">
              <w:tc>
                <w:tcPr>
                  <w:tcW w:w="3394" w:type="dxa"/>
                  <w:tcBorders>
                    <w:bottom w:val="nil"/>
                    <w:right w:val="single" w:sz="4" w:space="0" w:color="auto"/>
                  </w:tcBorders>
                  <w:shd w:val="clear" w:color="auto" w:fill="auto"/>
                </w:tcPr>
                <w:p w14:paraId="0B385E2A" w14:textId="77777777" w:rsidR="00817E70" w:rsidRPr="00C412B3" w:rsidRDefault="00817E70" w:rsidP="00FC519F">
                  <w:pPr>
                    <w:rPr>
                      <w:sz w:val="20"/>
                      <w:szCs w:val="20"/>
                    </w:rPr>
                  </w:pPr>
                  <w:r w:rsidRPr="00C412B3">
                    <w:rPr>
                      <w:sz w:val="20"/>
                      <w:szCs w:val="20"/>
                    </w:rPr>
                    <w:t xml:space="preserve"> Цифровые и аналоговые порты модуля концевого прерывателя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412B3" w14:paraId="3EFB355B" w14:textId="77777777" w:rsidTr="00FC519F">
                    <w:trPr>
                      <w:cantSplit/>
                      <w:trHeight w:hRule="exact" w:val="20"/>
                    </w:trPr>
                    <w:tc>
                      <w:tcPr>
                        <w:tcW w:w="20" w:type="dxa"/>
                      </w:tcPr>
                      <w:p w14:paraId="0C81373F" w14:textId="77777777" w:rsidR="00817E70" w:rsidRPr="00C412B3" w:rsidRDefault="00817E70" w:rsidP="00FC519F">
                        <w:pPr>
                          <w:autoSpaceDE w:val="0"/>
                          <w:autoSpaceDN w:val="0"/>
                          <w:adjustRightInd w:val="0"/>
                          <w:rPr>
                            <w:noProof/>
                            <w:sz w:val="20"/>
                            <w:szCs w:val="20"/>
                          </w:rPr>
                        </w:pPr>
                      </w:p>
                    </w:tc>
                    <w:tc>
                      <w:tcPr>
                        <w:tcW w:w="2626" w:type="dxa"/>
                        <w:tcBorders>
                          <w:bottom w:val="nil"/>
                        </w:tcBorders>
                      </w:tcPr>
                      <w:p w14:paraId="54311206" w14:textId="77777777" w:rsidR="00817E70" w:rsidRPr="00C412B3" w:rsidRDefault="00817E70" w:rsidP="00FC519F">
                        <w:pPr>
                          <w:jc w:val="center"/>
                          <w:rPr>
                            <w:noProof/>
                            <w:sz w:val="20"/>
                            <w:szCs w:val="20"/>
                          </w:rPr>
                        </w:pPr>
                      </w:p>
                    </w:tc>
                    <w:tc>
                      <w:tcPr>
                        <w:tcW w:w="20" w:type="dxa"/>
                      </w:tcPr>
                      <w:p w14:paraId="798D5B79" w14:textId="77777777" w:rsidR="00817E70" w:rsidRPr="00C412B3" w:rsidRDefault="00817E70" w:rsidP="00FC519F">
                        <w:pPr>
                          <w:rPr>
                            <w:noProof/>
                            <w:sz w:val="20"/>
                            <w:szCs w:val="20"/>
                          </w:rPr>
                        </w:pPr>
                      </w:p>
                    </w:tc>
                  </w:tr>
                  <w:tr w:rsidR="00817E70" w:rsidRPr="00C412B3" w14:paraId="53E00E17" w14:textId="77777777" w:rsidTr="00FC519F">
                    <w:trPr>
                      <w:trHeight w:val="273"/>
                    </w:trPr>
                    <w:tc>
                      <w:tcPr>
                        <w:tcW w:w="20" w:type="dxa"/>
                      </w:tcPr>
                      <w:p w14:paraId="463ABC66" w14:textId="77777777" w:rsidR="00817E70" w:rsidRPr="00C412B3" w:rsidRDefault="00817E70" w:rsidP="00FC519F">
                        <w:pPr>
                          <w:autoSpaceDE w:val="0"/>
                          <w:autoSpaceDN w:val="0"/>
                          <w:adjustRightInd w:val="0"/>
                          <w:rPr>
                            <w:noProof/>
                            <w:sz w:val="20"/>
                            <w:szCs w:val="20"/>
                          </w:rPr>
                        </w:pPr>
                      </w:p>
                      <w:p w14:paraId="565A74D0" w14:textId="77777777" w:rsidR="00817E70" w:rsidRPr="00C412B3" w:rsidRDefault="00817E70" w:rsidP="00FC519F">
                        <w:pPr>
                          <w:rPr>
                            <w:sz w:val="20"/>
                            <w:szCs w:val="20"/>
                          </w:rPr>
                        </w:pPr>
                      </w:p>
                    </w:tc>
                    <w:tc>
                      <w:tcPr>
                        <w:tcW w:w="2626" w:type="dxa"/>
                        <w:tcBorders>
                          <w:top w:val="nil"/>
                          <w:bottom w:val="nil"/>
                        </w:tcBorders>
                      </w:tcPr>
                      <w:p w14:paraId="67402EA5" w14:textId="77777777" w:rsidR="00817E70" w:rsidRPr="00C412B3" w:rsidRDefault="00817E70" w:rsidP="00FC519F">
                        <w:pPr>
                          <w:jc w:val="center"/>
                          <w:rPr>
                            <w:sz w:val="20"/>
                            <w:szCs w:val="20"/>
                          </w:rPr>
                        </w:pPr>
                        <w:r w:rsidRPr="00C412B3">
                          <w:rPr>
                            <w:noProof/>
                            <w:sz w:val="20"/>
                            <w:szCs w:val="20"/>
                            <w:lang w:val="en-US"/>
                          </w:rPr>
                          <w:t>наличие</w:t>
                        </w:r>
                      </w:p>
                    </w:tc>
                    <w:tc>
                      <w:tcPr>
                        <w:tcW w:w="20" w:type="dxa"/>
                      </w:tcPr>
                      <w:p w14:paraId="244A5D0A" w14:textId="77777777" w:rsidR="00817E70" w:rsidRPr="00C412B3" w:rsidRDefault="00817E70" w:rsidP="00FC519F">
                        <w:pPr>
                          <w:rPr>
                            <w:sz w:val="20"/>
                            <w:szCs w:val="20"/>
                          </w:rPr>
                        </w:pPr>
                      </w:p>
                    </w:tc>
                  </w:tr>
                </w:tbl>
                <w:p w14:paraId="558970CE" w14:textId="77777777" w:rsidR="00817E70" w:rsidRPr="00C412B3" w:rsidRDefault="00817E70" w:rsidP="00FC519F">
                  <w:pPr>
                    <w:rPr>
                      <w:sz w:val="20"/>
                      <w:szCs w:val="20"/>
                    </w:rPr>
                  </w:pPr>
                </w:p>
              </w:tc>
              <w:tc>
                <w:tcPr>
                  <w:tcW w:w="1843" w:type="dxa"/>
                  <w:tcBorders>
                    <w:left w:val="single" w:sz="4" w:space="0" w:color="auto"/>
                    <w:bottom w:val="nil"/>
                  </w:tcBorders>
                  <w:shd w:val="clear" w:color="auto" w:fill="auto"/>
                </w:tcPr>
                <w:p w14:paraId="14B9709F" w14:textId="77777777" w:rsidR="00817E70" w:rsidRPr="00C412B3" w:rsidRDefault="00817E70" w:rsidP="00FC519F">
                  <w:pPr>
                    <w:jc w:val="center"/>
                    <w:rPr>
                      <w:sz w:val="20"/>
                      <w:szCs w:val="20"/>
                      <w:lang w:val="en-US"/>
                    </w:rPr>
                  </w:pPr>
                </w:p>
              </w:tc>
            </w:tr>
            <w:tr w:rsidR="00817E70" w:rsidRPr="009F0ADB" w14:paraId="14A68734" w14:textId="77777777" w:rsidTr="00FC519F">
              <w:tc>
                <w:tcPr>
                  <w:tcW w:w="3394" w:type="dxa"/>
                  <w:tcBorders>
                    <w:bottom w:val="nil"/>
                    <w:right w:val="single" w:sz="4" w:space="0" w:color="auto"/>
                  </w:tcBorders>
                  <w:shd w:val="clear" w:color="auto" w:fill="auto"/>
                </w:tcPr>
                <w:p w14:paraId="20EA4E1E" w14:textId="77777777" w:rsidR="00817E70" w:rsidRPr="00C412B3" w:rsidRDefault="00817E70" w:rsidP="00FC519F">
                  <w:pPr>
                    <w:rPr>
                      <w:sz w:val="20"/>
                      <w:szCs w:val="20"/>
                    </w:rPr>
                  </w:pPr>
                  <w:r w:rsidRPr="00C412B3">
                    <w:rPr>
                      <w:sz w:val="20"/>
                      <w:szCs w:val="20"/>
                    </w:rPr>
                    <w:t xml:space="preserve"> Встроенный вычислительный микроконтроллер концевого прерывателя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412B3" w14:paraId="0B736184" w14:textId="77777777" w:rsidTr="00FC519F">
                    <w:trPr>
                      <w:cantSplit/>
                      <w:trHeight w:hRule="exact" w:val="20"/>
                    </w:trPr>
                    <w:tc>
                      <w:tcPr>
                        <w:tcW w:w="20" w:type="dxa"/>
                      </w:tcPr>
                      <w:p w14:paraId="57C3A479" w14:textId="77777777" w:rsidR="00817E70" w:rsidRPr="00C412B3" w:rsidRDefault="00817E70" w:rsidP="00FC519F">
                        <w:pPr>
                          <w:autoSpaceDE w:val="0"/>
                          <w:autoSpaceDN w:val="0"/>
                          <w:adjustRightInd w:val="0"/>
                          <w:rPr>
                            <w:noProof/>
                            <w:sz w:val="20"/>
                            <w:szCs w:val="20"/>
                          </w:rPr>
                        </w:pPr>
                      </w:p>
                    </w:tc>
                    <w:tc>
                      <w:tcPr>
                        <w:tcW w:w="2626" w:type="dxa"/>
                        <w:tcBorders>
                          <w:bottom w:val="nil"/>
                        </w:tcBorders>
                      </w:tcPr>
                      <w:p w14:paraId="07898C0E" w14:textId="77777777" w:rsidR="00817E70" w:rsidRPr="00C412B3" w:rsidRDefault="00817E70" w:rsidP="00FC519F">
                        <w:pPr>
                          <w:jc w:val="center"/>
                          <w:rPr>
                            <w:noProof/>
                            <w:sz w:val="20"/>
                            <w:szCs w:val="20"/>
                          </w:rPr>
                        </w:pPr>
                      </w:p>
                    </w:tc>
                    <w:tc>
                      <w:tcPr>
                        <w:tcW w:w="20" w:type="dxa"/>
                      </w:tcPr>
                      <w:p w14:paraId="42CE9D3F" w14:textId="77777777" w:rsidR="00817E70" w:rsidRPr="00C412B3" w:rsidRDefault="00817E70" w:rsidP="00FC519F">
                        <w:pPr>
                          <w:rPr>
                            <w:noProof/>
                            <w:sz w:val="20"/>
                            <w:szCs w:val="20"/>
                          </w:rPr>
                        </w:pPr>
                      </w:p>
                    </w:tc>
                  </w:tr>
                  <w:tr w:rsidR="00817E70" w:rsidRPr="00C412B3" w14:paraId="548926FC" w14:textId="77777777" w:rsidTr="00FC519F">
                    <w:trPr>
                      <w:trHeight w:val="273"/>
                    </w:trPr>
                    <w:tc>
                      <w:tcPr>
                        <w:tcW w:w="20" w:type="dxa"/>
                      </w:tcPr>
                      <w:p w14:paraId="6470C072" w14:textId="77777777" w:rsidR="00817E70" w:rsidRPr="00C412B3" w:rsidRDefault="00817E70" w:rsidP="00FC519F">
                        <w:pPr>
                          <w:autoSpaceDE w:val="0"/>
                          <w:autoSpaceDN w:val="0"/>
                          <w:adjustRightInd w:val="0"/>
                          <w:rPr>
                            <w:noProof/>
                            <w:sz w:val="20"/>
                            <w:szCs w:val="20"/>
                          </w:rPr>
                        </w:pPr>
                      </w:p>
                      <w:p w14:paraId="5493B7CB" w14:textId="77777777" w:rsidR="00817E70" w:rsidRPr="00C412B3" w:rsidRDefault="00817E70" w:rsidP="00FC519F">
                        <w:pPr>
                          <w:rPr>
                            <w:sz w:val="20"/>
                            <w:szCs w:val="20"/>
                          </w:rPr>
                        </w:pPr>
                      </w:p>
                    </w:tc>
                    <w:tc>
                      <w:tcPr>
                        <w:tcW w:w="2626" w:type="dxa"/>
                        <w:tcBorders>
                          <w:top w:val="nil"/>
                          <w:bottom w:val="nil"/>
                        </w:tcBorders>
                      </w:tcPr>
                      <w:p w14:paraId="41FED38B" w14:textId="77777777" w:rsidR="00817E70" w:rsidRPr="00C412B3" w:rsidRDefault="00817E70" w:rsidP="00FC519F">
                        <w:pPr>
                          <w:jc w:val="center"/>
                          <w:rPr>
                            <w:sz w:val="20"/>
                            <w:szCs w:val="20"/>
                          </w:rPr>
                        </w:pPr>
                        <w:r w:rsidRPr="00C412B3">
                          <w:rPr>
                            <w:noProof/>
                            <w:sz w:val="20"/>
                            <w:szCs w:val="20"/>
                            <w:lang w:val="en-US"/>
                          </w:rPr>
                          <w:t>1</w:t>
                        </w:r>
                      </w:p>
                    </w:tc>
                    <w:tc>
                      <w:tcPr>
                        <w:tcW w:w="20" w:type="dxa"/>
                      </w:tcPr>
                      <w:p w14:paraId="68064B71" w14:textId="77777777" w:rsidR="00817E70" w:rsidRPr="00C412B3" w:rsidRDefault="00817E70" w:rsidP="00FC519F">
                        <w:pPr>
                          <w:rPr>
                            <w:sz w:val="20"/>
                            <w:szCs w:val="20"/>
                          </w:rPr>
                        </w:pPr>
                      </w:p>
                    </w:tc>
                  </w:tr>
                </w:tbl>
                <w:p w14:paraId="2CA971D5" w14:textId="77777777" w:rsidR="00817E70" w:rsidRPr="00C412B3" w:rsidRDefault="00817E70" w:rsidP="00FC519F">
                  <w:pPr>
                    <w:rPr>
                      <w:sz w:val="20"/>
                      <w:szCs w:val="20"/>
                    </w:rPr>
                  </w:pPr>
                </w:p>
              </w:tc>
              <w:tc>
                <w:tcPr>
                  <w:tcW w:w="1843" w:type="dxa"/>
                  <w:tcBorders>
                    <w:left w:val="single" w:sz="4" w:space="0" w:color="auto"/>
                    <w:bottom w:val="nil"/>
                  </w:tcBorders>
                  <w:shd w:val="clear" w:color="auto" w:fill="auto"/>
                </w:tcPr>
                <w:p w14:paraId="7B80BB83" w14:textId="77777777" w:rsidR="00817E70" w:rsidRPr="00C412B3" w:rsidRDefault="00817E70" w:rsidP="00FC519F">
                  <w:pPr>
                    <w:jc w:val="center"/>
                    <w:rPr>
                      <w:sz w:val="20"/>
                      <w:szCs w:val="20"/>
                      <w:lang w:val="en-US"/>
                    </w:rPr>
                  </w:pPr>
                  <w:r w:rsidRPr="00C412B3">
                    <w:rPr>
                      <w:noProof/>
                      <w:sz w:val="20"/>
                      <w:szCs w:val="20"/>
                      <w:lang w:val="en-US"/>
                    </w:rPr>
                    <w:t>Штука</w:t>
                  </w:r>
                </w:p>
              </w:tc>
            </w:tr>
            <w:tr w:rsidR="00817E70" w:rsidRPr="009F0ADB" w14:paraId="3CE0601A" w14:textId="77777777" w:rsidTr="00FC519F">
              <w:tc>
                <w:tcPr>
                  <w:tcW w:w="3394" w:type="dxa"/>
                  <w:tcBorders>
                    <w:bottom w:val="nil"/>
                    <w:right w:val="single" w:sz="4" w:space="0" w:color="auto"/>
                  </w:tcBorders>
                  <w:shd w:val="clear" w:color="auto" w:fill="auto"/>
                </w:tcPr>
                <w:p w14:paraId="539D9E0C" w14:textId="77777777" w:rsidR="00817E70" w:rsidRPr="00C412B3" w:rsidRDefault="00817E70" w:rsidP="00FC519F">
                  <w:pPr>
                    <w:rPr>
                      <w:sz w:val="20"/>
                      <w:szCs w:val="20"/>
                    </w:rPr>
                  </w:pPr>
                  <w:r w:rsidRPr="00C412B3">
                    <w:rPr>
                      <w:sz w:val="20"/>
                      <w:szCs w:val="20"/>
                    </w:rPr>
                    <w:t xml:space="preserve"> Тактовая частота микроконтроллера модуля концевого прерывателя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412B3" w14:paraId="165E784A" w14:textId="77777777" w:rsidTr="00FC519F">
                    <w:trPr>
                      <w:cantSplit/>
                      <w:trHeight w:hRule="exact" w:val="20"/>
                    </w:trPr>
                    <w:tc>
                      <w:tcPr>
                        <w:tcW w:w="20" w:type="dxa"/>
                      </w:tcPr>
                      <w:p w14:paraId="60C50920" w14:textId="77777777" w:rsidR="00817E70" w:rsidRPr="00C412B3" w:rsidRDefault="00817E70" w:rsidP="00FC519F">
                        <w:pPr>
                          <w:autoSpaceDE w:val="0"/>
                          <w:autoSpaceDN w:val="0"/>
                          <w:adjustRightInd w:val="0"/>
                          <w:rPr>
                            <w:noProof/>
                            <w:sz w:val="20"/>
                            <w:szCs w:val="20"/>
                          </w:rPr>
                        </w:pPr>
                      </w:p>
                    </w:tc>
                    <w:tc>
                      <w:tcPr>
                        <w:tcW w:w="2626" w:type="dxa"/>
                        <w:tcBorders>
                          <w:bottom w:val="nil"/>
                        </w:tcBorders>
                      </w:tcPr>
                      <w:p w14:paraId="01FBF781" w14:textId="77777777" w:rsidR="00817E70" w:rsidRPr="00C412B3" w:rsidRDefault="00817E70" w:rsidP="00FC519F">
                        <w:pPr>
                          <w:jc w:val="center"/>
                          <w:rPr>
                            <w:noProof/>
                            <w:sz w:val="20"/>
                            <w:szCs w:val="20"/>
                          </w:rPr>
                        </w:pPr>
                      </w:p>
                    </w:tc>
                    <w:tc>
                      <w:tcPr>
                        <w:tcW w:w="20" w:type="dxa"/>
                      </w:tcPr>
                      <w:p w14:paraId="3A52D266" w14:textId="77777777" w:rsidR="00817E70" w:rsidRPr="00C412B3" w:rsidRDefault="00817E70" w:rsidP="00FC519F">
                        <w:pPr>
                          <w:rPr>
                            <w:noProof/>
                            <w:sz w:val="20"/>
                            <w:szCs w:val="20"/>
                          </w:rPr>
                        </w:pPr>
                      </w:p>
                    </w:tc>
                  </w:tr>
                  <w:tr w:rsidR="00817E70" w:rsidRPr="00C412B3" w14:paraId="02FEF113" w14:textId="77777777" w:rsidTr="00FC519F">
                    <w:trPr>
                      <w:trHeight w:val="273"/>
                    </w:trPr>
                    <w:tc>
                      <w:tcPr>
                        <w:tcW w:w="20" w:type="dxa"/>
                      </w:tcPr>
                      <w:p w14:paraId="41396235" w14:textId="77777777" w:rsidR="00817E70" w:rsidRPr="00C412B3" w:rsidRDefault="00817E70" w:rsidP="00FC519F">
                        <w:pPr>
                          <w:autoSpaceDE w:val="0"/>
                          <w:autoSpaceDN w:val="0"/>
                          <w:adjustRightInd w:val="0"/>
                          <w:rPr>
                            <w:noProof/>
                            <w:sz w:val="20"/>
                            <w:szCs w:val="20"/>
                          </w:rPr>
                        </w:pPr>
                      </w:p>
                      <w:p w14:paraId="5179755A" w14:textId="77777777" w:rsidR="00817E70" w:rsidRPr="00C412B3" w:rsidRDefault="00817E70" w:rsidP="00FC519F">
                        <w:pPr>
                          <w:rPr>
                            <w:sz w:val="20"/>
                            <w:szCs w:val="20"/>
                          </w:rPr>
                        </w:pPr>
                      </w:p>
                    </w:tc>
                    <w:tc>
                      <w:tcPr>
                        <w:tcW w:w="2626" w:type="dxa"/>
                        <w:tcBorders>
                          <w:top w:val="nil"/>
                          <w:bottom w:val="nil"/>
                        </w:tcBorders>
                      </w:tcPr>
                      <w:p w14:paraId="3B97DF54" w14:textId="77777777" w:rsidR="00817E70" w:rsidRPr="00C412B3" w:rsidRDefault="00817E70" w:rsidP="00FC519F">
                        <w:pPr>
                          <w:jc w:val="center"/>
                          <w:rPr>
                            <w:sz w:val="20"/>
                            <w:szCs w:val="20"/>
                          </w:rPr>
                        </w:pPr>
                        <w:r w:rsidRPr="00C412B3">
                          <w:rPr>
                            <w:noProof/>
                            <w:sz w:val="20"/>
                            <w:szCs w:val="20"/>
                            <w:lang w:val="en-US"/>
                          </w:rPr>
                          <w:t>16</w:t>
                        </w:r>
                      </w:p>
                    </w:tc>
                    <w:tc>
                      <w:tcPr>
                        <w:tcW w:w="20" w:type="dxa"/>
                      </w:tcPr>
                      <w:p w14:paraId="4C5F66FE" w14:textId="77777777" w:rsidR="00817E70" w:rsidRPr="00C412B3" w:rsidRDefault="00817E70" w:rsidP="00FC519F">
                        <w:pPr>
                          <w:rPr>
                            <w:sz w:val="20"/>
                            <w:szCs w:val="20"/>
                          </w:rPr>
                        </w:pPr>
                      </w:p>
                    </w:tc>
                  </w:tr>
                </w:tbl>
                <w:p w14:paraId="09730E5E" w14:textId="77777777" w:rsidR="00817E70" w:rsidRPr="00C412B3" w:rsidRDefault="00817E70" w:rsidP="00FC519F">
                  <w:pPr>
                    <w:rPr>
                      <w:sz w:val="20"/>
                      <w:szCs w:val="20"/>
                    </w:rPr>
                  </w:pPr>
                </w:p>
              </w:tc>
              <w:tc>
                <w:tcPr>
                  <w:tcW w:w="1843" w:type="dxa"/>
                  <w:tcBorders>
                    <w:left w:val="single" w:sz="4" w:space="0" w:color="auto"/>
                    <w:bottom w:val="nil"/>
                  </w:tcBorders>
                  <w:shd w:val="clear" w:color="auto" w:fill="auto"/>
                </w:tcPr>
                <w:p w14:paraId="1DFAE2ED" w14:textId="77777777" w:rsidR="00817E70" w:rsidRPr="00C412B3" w:rsidRDefault="00817E70" w:rsidP="00FC519F">
                  <w:pPr>
                    <w:jc w:val="center"/>
                    <w:rPr>
                      <w:sz w:val="20"/>
                      <w:szCs w:val="20"/>
                      <w:lang w:val="en-US"/>
                    </w:rPr>
                  </w:pPr>
                  <w:r w:rsidRPr="00C412B3">
                    <w:rPr>
                      <w:noProof/>
                      <w:sz w:val="20"/>
                      <w:szCs w:val="20"/>
                      <w:lang w:val="en-US"/>
                    </w:rPr>
                    <w:t>Мегагерц</w:t>
                  </w:r>
                </w:p>
              </w:tc>
            </w:tr>
            <w:tr w:rsidR="00817E70" w:rsidRPr="009F0ADB" w14:paraId="563EAAF5" w14:textId="77777777" w:rsidTr="00FC519F">
              <w:tc>
                <w:tcPr>
                  <w:tcW w:w="3394" w:type="dxa"/>
                  <w:tcBorders>
                    <w:bottom w:val="nil"/>
                    <w:right w:val="single" w:sz="4" w:space="0" w:color="auto"/>
                  </w:tcBorders>
                  <w:shd w:val="clear" w:color="auto" w:fill="auto"/>
                </w:tcPr>
                <w:p w14:paraId="06D39104" w14:textId="77777777" w:rsidR="00817E70" w:rsidRPr="00C412B3" w:rsidRDefault="00817E70" w:rsidP="00FC519F">
                  <w:pPr>
                    <w:rPr>
                      <w:sz w:val="20"/>
                      <w:szCs w:val="20"/>
                    </w:rPr>
                  </w:pPr>
                  <w:r w:rsidRPr="00C412B3">
                    <w:rPr>
                      <w:sz w:val="20"/>
                      <w:szCs w:val="20"/>
                    </w:rPr>
                    <w:lastRenderedPageBreak/>
                    <w:t xml:space="preserve"> Объем памяти, доступной по шине данных микроконтроллера модуля концевого прерывателя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412B3" w14:paraId="10C87C7A" w14:textId="77777777" w:rsidTr="00FC519F">
                    <w:trPr>
                      <w:cantSplit/>
                      <w:trHeight w:hRule="exact" w:val="20"/>
                    </w:trPr>
                    <w:tc>
                      <w:tcPr>
                        <w:tcW w:w="20" w:type="dxa"/>
                      </w:tcPr>
                      <w:p w14:paraId="7D6EEDDD" w14:textId="77777777" w:rsidR="00817E70" w:rsidRPr="00C412B3" w:rsidRDefault="00817E70" w:rsidP="00FC519F">
                        <w:pPr>
                          <w:autoSpaceDE w:val="0"/>
                          <w:autoSpaceDN w:val="0"/>
                          <w:adjustRightInd w:val="0"/>
                          <w:rPr>
                            <w:noProof/>
                            <w:sz w:val="20"/>
                            <w:szCs w:val="20"/>
                          </w:rPr>
                        </w:pPr>
                      </w:p>
                    </w:tc>
                    <w:tc>
                      <w:tcPr>
                        <w:tcW w:w="2626" w:type="dxa"/>
                        <w:tcBorders>
                          <w:bottom w:val="nil"/>
                        </w:tcBorders>
                      </w:tcPr>
                      <w:p w14:paraId="23A825F5" w14:textId="77777777" w:rsidR="00817E70" w:rsidRPr="00C412B3" w:rsidRDefault="00817E70" w:rsidP="00FC519F">
                        <w:pPr>
                          <w:jc w:val="center"/>
                          <w:rPr>
                            <w:noProof/>
                            <w:sz w:val="20"/>
                            <w:szCs w:val="20"/>
                          </w:rPr>
                        </w:pPr>
                      </w:p>
                    </w:tc>
                    <w:tc>
                      <w:tcPr>
                        <w:tcW w:w="20" w:type="dxa"/>
                      </w:tcPr>
                      <w:p w14:paraId="04C4E66C" w14:textId="77777777" w:rsidR="00817E70" w:rsidRPr="00C412B3" w:rsidRDefault="00817E70" w:rsidP="00FC519F">
                        <w:pPr>
                          <w:rPr>
                            <w:noProof/>
                            <w:sz w:val="20"/>
                            <w:szCs w:val="20"/>
                          </w:rPr>
                        </w:pPr>
                      </w:p>
                    </w:tc>
                  </w:tr>
                  <w:tr w:rsidR="00817E70" w:rsidRPr="00C412B3" w14:paraId="2EA9D197" w14:textId="77777777" w:rsidTr="00FC519F">
                    <w:trPr>
                      <w:trHeight w:val="273"/>
                    </w:trPr>
                    <w:tc>
                      <w:tcPr>
                        <w:tcW w:w="20" w:type="dxa"/>
                      </w:tcPr>
                      <w:p w14:paraId="765C137B" w14:textId="77777777" w:rsidR="00817E70" w:rsidRPr="00C412B3" w:rsidRDefault="00817E70" w:rsidP="00FC519F">
                        <w:pPr>
                          <w:autoSpaceDE w:val="0"/>
                          <w:autoSpaceDN w:val="0"/>
                          <w:adjustRightInd w:val="0"/>
                          <w:rPr>
                            <w:noProof/>
                            <w:sz w:val="20"/>
                            <w:szCs w:val="20"/>
                          </w:rPr>
                        </w:pPr>
                      </w:p>
                      <w:p w14:paraId="45645A9B" w14:textId="77777777" w:rsidR="00817E70" w:rsidRPr="00C412B3" w:rsidRDefault="00817E70" w:rsidP="00FC519F">
                        <w:pPr>
                          <w:rPr>
                            <w:sz w:val="20"/>
                            <w:szCs w:val="20"/>
                          </w:rPr>
                        </w:pPr>
                      </w:p>
                    </w:tc>
                    <w:tc>
                      <w:tcPr>
                        <w:tcW w:w="2626" w:type="dxa"/>
                        <w:tcBorders>
                          <w:top w:val="nil"/>
                          <w:bottom w:val="nil"/>
                        </w:tcBorders>
                      </w:tcPr>
                      <w:p w14:paraId="35F4CF24" w14:textId="77777777" w:rsidR="00817E70" w:rsidRPr="00C412B3" w:rsidRDefault="00817E70" w:rsidP="00FC519F">
                        <w:pPr>
                          <w:jc w:val="center"/>
                          <w:rPr>
                            <w:sz w:val="20"/>
                            <w:szCs w:val="20"/>
                          </w:rPr>
                        </w:pPr>
                        <w:r w:rsidRPr="00C412B3">
                          <w:rPr>
                            <w:noProof/>
                            <w:sz w:val="20"/>
                            <w:szCs w:val="20"/>
                            <w:lang w:val="en-US"/>
                          </w:rPr>
                          <w:t>8</w:t>
                        </w:r>
                      </w:p>
                    </w:tc>
                    <w:tc>
                      <w:tcPr>
                        <w:tcW w:w="20" w:type="dxa"/>
                      </w:tcPr>
                      <w:p w14:paraId="0BBB61F6" w14:textId="77777777" w:rsidR="00817E70" w:rsidRPr="00C412B3" w:rsidRDefault="00817E70" w:rsidP="00FC519F">
                        <w:pPr>
                          <w:rPr>
                            <w:sz w:val="20"/>
                            <w:szCs w:val="20"/>
                          </w:rPr>
                        </w:pPr>
                      </w:p>
                    </w:tc>
                  </w:tr>
                </w:tbl>
                <w:p w14:paraId="43DA62AD" w14:textId="77777777" w:rsidR="00817E70" w:rsidRPr="00C412B3" w:rsidRDefault="00817E70" w:rsidP="00FC519F">
                  <w:pPr>
                    <w:rPr>
                      <w:sz w:val="20"/>
                      <w:szCs w:val="20"/>
                    </w:rPr>
                  </w:pPr>
                </w:p>
              </w:tc>
              <w:tc>
                <w:tcPr>
                  <w:tcW w:w="1843" w:type="dxa"/>
                  <w:tcBorders>
                    <w:left w:val="single" w:sz="4" w:space="0" w:color="auto"/>
                    <w:bottom w:val="nil"/>
                  </w:tcBorders>
                  <w:shd w:val="clear" w:color="auto" w:fill="auto"/>
                </w:tcPr>
                <w:p w14:paraId="2C085201" w14:textId="77777777" w:rsidR="00817E70" w:rsidRPr="00C412B3" w:rsidRDefault="00817E70" w:rsidP="00FC519F">
                  <w:pPr>
                    <w:jc w:val="center"/>
                    <w:rPr>
                      <w:sz w:val="20"/>
                      <w:szCs w:val="20"/>
                      <w:lang w:val="en-US"/>
                    </w:rPr>
                  </w:pPr>
                  <w:r w:rsidRPr="00C412B3">
                    <w:rPr>
                      <w:noProof/>
                      <w:sz w:val="20"/>
                      <w:szCs w:val="20"/>
                      <w:lang w:val="en-US"/>
                    </w:rPr>
                    <w:t>Килобайт</w:t>
                  </w:r>
                </w:p>
              </w:tc>
            </w:tr>
            <w:tr w:rsidR="00817E70" w:rsidRPr="009F0ADB" w14:paraId="768B888F" w14:textId="77777777" w:rsidTr="00FC519F">
              <w:tc>
                <w:tcPr>
                  <w:tcW w:w="3394" w:type="dxa"/>
                  <w:tcBorders>
                    <w:bottom w:val="nil"/>
                    <w:right w:val="single" w:sz="4" w:space="0" w:color="auto"/>
                  </w:tcBorders>
                  <w:shd w:val="clear" w:color="auto" w:fill="auto"/>
                </w:tcPr>
                <w:p w14:paraId="3D31547E" w14:textId="77777777" w:rsidR="00817E70" w:rsidRPr="00C412B3" w:rsidRDefault="00817E70" w:rsidP="00FC519F">
                  <w:pPr>
                    <w:rPr>
                      <w:sz w:val="20"/>
                      <w:szCs w:val="20"/>
                      <w:lang w:val="en-US"/>
                    </w:rPr>
                  </w:pPr>
                  <w:r w:rsidRPr="00C412B3">
                    <w:rPr>
                      <w:sz w:val="20"/>
                      <w:szCs w:val="20"/>
                    </w:rPr>
                    <w:t xml:space="preserve"> </w:t>
                  </w:r>
                  <w:proofErr w:type="spellStart"/>
                  <w:r w:rsidRPr="00C412B3">
                    <w:rPr>
                      <w:sz w:val="20"/>
                      <w:szCs w:val="20"/>
                      <w:lang w:val="en-US"/>
                    </w:rPr>
                    <w:t>Модуль</w:t>
                  </w:r>
                  <w:proofErr w:type="spellEnd"/>
                  <w:r w:rsidRPr="00C412B3">
                    <w:rPr>
                      <w:sz w:val="20"/>
                      <w:szCs w:val="20"/>
                      <w:lang w:val="en-US"/>
                    </w:rPr>
                    <w:t xml:space="preserve"> </w:t>
                  </w:r>
                  <w:proofErr w:type="spellStart"/>
                  <w:r w:rsidRPr="00C412B3">
                    <w:rPr>
                      <w:sz w:val="20"/>
                      <w:szCs w:val="20"/>
                      <w:lang w:val="en-US"/>
                    </w:rPr>
                    <w:t>датчика</w:t>
                  </w:r>
                  <w:proofErr w:type="spellEnd"/>
                  <w:r w:rsidRPr="00C412B3">
                    <w:rPr>
                      <w:sz w:val="20"/>
                      <w:szCs w:val="20"/>
                      <w:lang w:val="en-US"/>
                    </w:rPr>
                    <w:t xml:space="preserve"> </w:t>
                  </w:r>
                  <w:proofErr w:type="spellStart"/>
                  <w:r w:rsidRPr="00C412B3">
                    <w:rPr>
                      <w:sz w:val="20"/>
                      <w:szCs w:val="20"/>
                      <w:lang w:val="en-US"/>
                    </w:rPr>
                    <w:t>цвета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82C1F" w14:paraId="06C05B2A" w14:textId="77777777" w:rsidTr="00FC519F">
                    <w:trPr>
                      <w:cantSplit/>
                      <w:trHeight w:hRule="exact" w:val="20"/>
                    </w:trPr>
                    <w:tc>
                      <w:tcPr>
                        <w:tcW w:w="20" w:type="dxa"/>
                      </w:tcPr>
                      <w:p w14:paraId="2883374C" w14:textId="77777777" w:rsidR="00817E70" w:rsidRPr="00282C1F" w:rsidRDefault="00817E70" w:rsidP="00FC519F">
                        <w:pPr>
                          <w:autoSpaceDE w:val="0"/>
                          <w:autoSpaceDN w:val="0"/>
                          <w:adjustRightInd w:val="0"/>
                          <w:rPr>
                            <w:noProof/>
                            <w:sz w:val="20"/>
                            <w:szCs w:val="20"/>
                            <w:lang w:val="en-US"/>
                          </w:rPr>
                        </w:pPr>
                      </w:p>
                    </w:tc>
                    <w:tc>
                      <w:tcPr>
                        <w:tcW w:w="2626" w:type="dxa"/>
                        <w:tcBorders>
                          <w:bottom w:val="nil"/>
                        </w:tcBorders>
                      </w:tcPr>
                      <w:p w14:paraId="4CED2A10" w14:textId="77777777" w:rsidR="00817E70" w:rsidRPr="00282C1F" w:rsidRDefault="00817E70" w:rsidP="00FC519F">
                        <w:pPr>
                          <w:jc w:val="center"/>
                          <w:rPr>
                            <w:noProof/>
                            <w:sz w:val="20"/>
                            <w:szCs w:val="20"/>
                            <w:lang w:val="en-US"/>
                          </w:rPr>
                        </w:pPr>
                      </w:p>
                    </w:tc>
                    <w:tc>
                      <w:tcPr>
                        <w:tcW w:w="20" w:type="dxa"/>
                      </w:tcPr>
                      <w:p w14:paraId="41737E48" w14:textId="77777777" w:rsidR="00817E70" w:rsidRPr="00282C1F" w:rsidRDefault="00817E70" w:rsidP="00FC519F">
                        <w:pPr>
                          <w:rPr>
                            <w:noProof/>
                            <w:sz w:val="20"/>
                            <w:szCs w:val="20"/>
                            <w:lang w:val="en-US"/>
                          </w:rPr>
                        </w:pPr>
                      </w:p>
                    </w:tc>
                  </w:tr>
                  <w:tr w:rsidR="00817E70" w:rsidRPr="00282C1F" w14:paraId="36955A59" w14:textId="77777777" w:rsidTr="00FC519F">
                    <w:trPr>
                      <w:trHeight w:val="273"/>
                    </w:trPr>
                    <w:tc>
                      <w:tcPr>
                        <w:tcW w:w="20" w:type="dxa"/>
                      </w:tcPr>
                      <w:p w14:paraId="1C7606EB" w14:textId="77777777" w:rsidR="00817E70" w:rsidRPr="00282C1F" w:rsidRDefault="00817E70" w:rsidP="00FC519F">
                        <w:pPr>
                          <w:autoSpaceDE w:val="0"/>
                          <w:autoSpaceDN w:val="0"/>
                          <w:adjustRightInd w:val="0"/>
                          <w:rPr>
                            <w:noProof/>
                            <w:sz w:val="20"/>
                            <w:szCs w:val="20"/>
                            <w:lang w:val="en-US"/>
                          </w:rPr>
                        </w:pPr>
                      </w:p>
                      <w:p w14:paraId="76F422BC" w14:textId="77777777" w:rsidR="00817E70" w:rsidRPr="00282C1F" w:rsidRDefault="00817E70" w:rsidP="00FC519F">
                        <w:pPr>
                          <w:rPr>
                            <w:sz w:val="20"/>
                            <w:szCs w:val="20"/>
                          </w:rPr>
                        </w:pPr>
                      </w:p>
                    </w:tc>
                    <w:tc>
                      <w:tcPr>
                        <w:tcW w:w="2626" w:type="dxa"/>
                        <w:tcBorders>
                          <w:top w:val="nil"/>
                          <w:bottom w:val="nil"/>
                        </w:tcBorders>
                      </w:tcPr>
                      <w:p w14:paraId="0EE57D70" w14:textId="77777777" w:rsidR="00817E70" w:rsidRPr="00282C1F" w:rsidRDefault="00817E70" w:rsidP="00FC519F">
                        <w:pPr>
                          <w:jc w:val="center"/>
                          <w:rPr>
                            <w:sz w:val="20"/>
                            <w:szCs w:val="20"/>
                          </w:rPr>
                        </w:pPr>
                        <w:r w:rsidRPr="00282C1F">
                          <w:rPr>
                            <w:noProof/>
                            <w:sz w:val="20"/>
                            <w:szCs w:val="20"/>
                            <w:lang w:val="en-US"/>
                          </w:rPr>
                          <w:t>1</w:t>
                        </w:r>
                      </w:p>
                    </w:tc>
                    <w:tc>
                      <w:tcPr>
                        <w:tcW w:w="20" w:type="dxa"/>
                      </w:tcPr>
                      <w:p w14:paraId="1509DDF9" w14:textId="77777777" w:rsidR="00817E70" w:rsidRPr="00282C1F" w:rsidRDefault="00817E70" w:rsidP="00FC519F">
                        <w:pPr>
                          <w:rPr>
                            <w:sz w:val="20"/>
                            <w:szCs w:val="20"/>
                          </w:rPr>
                        </w:pPr>
                      </w:p>
                    </w:tc>
                  </w:tr>
                </w:tbl>
                <w:p w14:paraId="1AB7C759" w14:textId="77777777" w:rsidR="00817E70" w:rsidRPr="00282C1F" w:rsidRDefault="00817E70" w:rsidP="00FC519F">
                  <w:pPr>
                    <w:rPr>
                      <w:sz w:val="20"/>
                      <w:szCs w:val="20"/>
                    </w:rPr>
                  </w:pPr>
                </w:p>
              </w:tc>
              <w:tc>
                <w:tcPr>
                  <w:tcW w:w="1843" w:type="dxa"/>
                  <w:tcBorders>
                    <w:left w:val="single" w:sz="4" w:space="0" w:color="auto"/>
                    <w:bottom w:val="nil"/>
                  </w:tcBorders>
                  <w:shd w:val="clear" w:color="auto" w:fill="auto"/>
                </w:tcPr>
                <w:p w14:paraId="176771F5" w14:textId="77777777" w:rsidR="00817E70" w:rsidRPr="00C412B3" w:rsidRDefault="00817E70" w:rsidP="00FC519F">
                  <w:pPr>
                    <w:jc w:val="center"/>
                    <w:rPr>
                      <w:sz w:val="20"/>
                      <w:szCs w:val="20"/>
                      <w:lang w:val="en-US"/>
                    </w:rPr>
                  </w:pPr>
                  <w:r w:rsidRPr="00C412B3">
                    <w:rPr>
                      <w:noProof/>
                      <w:sz w:val="20"/>
                      <w:szCs w:val="20"/>
                      <w:lang w:val="en-US"/>
                    </w:rPr>
                    <w:t>Штука</w:t>
                  </w:r>
                </w:p>
              </w:tc>
            </w:tr>
            <w:tr w:rsidR="00817E70" w:rsidRPr="009F0ADB" w14:paraId="27FCD350" w14:textId="77777777" w:rsidTr="00FC519F">
              <w:tc>
                <w:tcPr>
                  <w:tcW w:w="3394" w:type="dxa"/>
                  <w:tcBorders>
                    <w:bottom w:val="nil"/>
                    <w:right w:val="single" w:sz="4" w:space="0" w:color="auto"/>
                  </w:tcBorders>
                  <w:shd w:val="clear" w:color="auto" w:fill="auto"/>
                </w:tcPr>
                <w:p w14:paraId="6202DDDE" w14:textId="77777777" w:rsidR="00817E70" w:rsidRPr="00282C1F" w:rsidRDefault="00817E70" w:rsidP="00FC519F">
                  <w:pPr>
                    <w:rPr>
                      <w:sz w:val="20"/>
                      <w:szCs w:val="20"/>
                    </w:rPr>
                  </w:pPr>
                  <w:r w:rsidRPr="00282C1F">
                    <w:rPr>
                      <w:sz w:val="20"/>
                      <w:szCs w:val="20"/>
                    </w:rPr>
                    <w:t xml:space="preserve"> Модуль датчика цвета выполнен в виде единого устройства, на единственной плате которого размещены все интерфейсные разъемы, вычислительный микроконтроллер, компоненты, реализующие функционал модуля и основной рабочий элемент модуля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82C1F" w14:paraId="7A7E1CF2" w14:textId="77777777" w:rsidTr="00FC519F">
                    <w:trPr>
                      <w:cantSplit/>
                      <w:trHeight w:hRule="exact" w:val="20"/>
                    </w:trPr>
                    <w:tc>
                      <w:tcPr>
                        <w:tcW w:w="20" w:type="dxa"/>
                      </w:tcPr>
                      <w:p w14:paraId="23067AAC" w14:textId="77777777" w:rsidR="00817E70" w:rsidRPr="00282C1F" w:rsidRDefault="00817E70" w:rsidP="00FC519F">
                        <w:pPr>
                          <w:autoSpaceDE w:val="0"/>
                          <w:autoSpaceDN w:val="0"/>
                          <w:adjustRightInd w:val="0"/>
                          <w:rPr>
                            <w:noProof/>
                            <w:sz w:val="20"/>
                            <w:szCs w:val="20"/>
                          </w:rPr>
                        </w:pPr>
                      </w:p>
                    </w:tc>
                    <w:tc>
                      <w:tcPr>
                        <w:tcW w:w="2626" w:type="dxa"/>
                        <w:tcBorders>
                          <w:bottom w:val="nil"/>
                        </w:tcBorders>
                      </w:tcPr>
                      <w:p w14:paraId="4A9CD6F9" w14:textId="77777777" w:rsidR="00817E70" w:rsidRPr="00282C1F" w:rsidRDefault="00817E70" w:rsidP="00FC519F">
                        <w:pPr>
                          <w:jc w:val="center"/>
                          <w:rPr>
                            <w:noProof/>
                            <w:sz w:val="20"/>
                            <w:szCs w:val="20"/>
                          </w:rPr>
                        </w:pPr>
                      </w:p>
                    </w:tc>
                    <w:tc>
                      <w:tcPr>
                        <w:tcW w:w="20" w:type="dxa"/>
                      </w:tcPr>
                      <w:p w14:paraId="7DEFFB06" w14:textId="77777777" w:rsidR="00817E70" w:rsidRPr="00282C1F" w:rsidRDefault="00817E70" w:rsidP="00FC519F">
                        <w:pPr>
                          <w:rPr>
                            <w:noProof/>
                            <w:sz w:val="20"/>
                            <w:szCs w:val="20"/>
                          </w:rPr>
                        </w:pPr>
                      </w:p>
                    </w:tc>
                  </w:tr>
                  <w:tr w:rsidR="00817E70" w:rsidRPr="00282C1F" w14:paraId="5A102E39" w14:textId="77777777" w:rsidTr="00FC519F">
                    <w:trPr>
                      <w:trHeight w:val="273"/>
                    </w:trPr>
                    <w:tc>
                      <w:tcPr>
                        <w:tcW w:w="20" w:type="dxa"/>
                      </w:tcPr>
                      <w:p w14:paraId="53297536" w14:textId="77777777" w:rsidR="00817E70" w:rsidRPr="00282C1F" w:rsidRDefault="00817E70" w:rsidP="00FC519F">
                        <w:pPr>
                          <w:autoSpaceDE w:val="0"/>
                          <w:autoSpaceDN w:val="0"/>
                          <w:adjustRightInd w:val="0"/>
                          <w:rPr>
                            <w:noProof/>
                            <w:sz w:val="20"/>
                            <w:szCs w:val="20"/>
                          </w:rPr>
                        </w:pPr>
                      </w:p>
                      <w:p w14:paraId="788277D9" w14:textId="77777777" w:rsidR="00817E70" w:rsidRPr="00282C1F" w:rsidRDefault="00817E70" w:rsidP="00FC519F">
                        <w:pPr>
                          <w:rPr>
                            <w:sz w:val="20"/>
                            <w:szCs w:val="20"/>
                          </w:rPr>
                        </w:pPr>
                      </w:p>
                    </w:tc>
                    <w:tc>
                      <w:tcPr>
                        <w:tcW w:w="2626" w:type="dxa"/>
                        <w:tcBorders>
                          <w:top w:val="nil"/>
                          <w:bottom w:val="nil"/>
                        </w:tcBorders>
                      </w:tcPr>
                      <w:p w14:paraId="403CBADD" w14:textId="77777777" w:rsidR="00817E70" w:rsidRPr="00282C1F" w:rsidRDefault="00817E70" w:rsidP="00FC519F">
                        <w:pPr>
                          <w:jc w:val="center"/>
                          <w:rPr>
                            <w:sz w:val="20"/>
                            <w:szCs w:val="20"/>
                          </w:rPr>
                        </w:pPr>
                        <w:r w:rsidRPr="00282C1F">
                          <w:rPr>
                            <w:noProof/>
                            <w:sz w:val="20"/>
                            <w:szCs w:val="20"/>
                            <w:lang w:val="en-US"/>
                          </w:rPr>
                          <w:t>наличие</w:t>
                        </w:r>
                      </w:p>
                    </w:tc>
                    <w:tc>
                      <w:tcPr>
                        <w:tcW w:w="20" w:type="dxa"/>
                      </w:tcPr>
                      <w:p w14:paraId="74D99403" w14:textId="77777777" w:rsidR="00817E70" w:rsidRPr="00282C1F" w:rsidRDefault="00817E70" w:rsidP="00FC519F">
                        <w:pPr>
                          <w:rPr>
                            <w:sz w:val="20"/>
                            <w:szCs w:val="20"/>
                          </w:rPr>
                        </w:pPr>
                      </w:p>
                    </w:tc>
                  </w:tr>
                </w:tbl>
                <w:p w14:paraId="39CA39B8" w14:textId="77777777" w:rsidR="00817E70" w:rsidRPr="00282C1F" w:rsidRDefault="00817E70" w:rsidP="00FC519F">
                  <w:pPr>
                    <w:rPr>
                      <w:sz w:val="20"/>
                      <w:szCs w:val="20"/>
                    </w:rPr>
                  </w:pPr>
                </w:p>
              </w:tc>
              <w:tc>
                <w:tcPr>
                  <w:tcW w:w="1843" w:type="dxa"/>
                  <w:tcBorders>
                    <w:left w:val="single" w:sz="4" w:space="0" w:color="auto"/>
                    <w:bottom w:val="nil"/>
                  </w:tcBorders>
                  <w:shd w:val="clear" w:color="auto" w:fill="auto"/>
                </w:tcPr>
                <w:p w14:paraId="1E1508BC" w14:textId="77777777" w:rsidR="00817E70" w:rsidRPr="00C412B3" w:rsidRDefault="00817E70" w:rsidP="00FC519F">
                  <w:pPr>
                    <w:jc w:val="center"/>
                    <w:rPr>
                      <w:sz w:val="20"/>
                      <w:szCs w:val="20"/>
                      <w:lang w:val="en-US"/>
                    </w:rPr>
                  </w:pPr>
                </w:p>
              </w:tc>
            </w:tr>
            <w:tr w:rsidR="00817E70" w:rsidRPr="009F0ADB" w14:paraId="20983FC0" w14:textId="77777777" w:rsidTr="00FC519F">
              <w:tc>
                <w:tcPr>
                  <w:tcW w:w="3394" w:type="dxa"/>
                  <w:tcBorders>
                    <w:bottom w:val="nil"/>
                    <w:right w:val="single" w:sz="4" w:space="0" w:color="auto"/>
                  </w:tcBorders>
                  <w:shd w:val="clear" w:color="auto" w:fill="auto"/>
                </w:tcPr>
                <w:p w14:paraId="294374B0" w14:textId="77777777" w:rsidR="00817E70" w:rsidRPr="00C412B3" w:rsidRDefault="00817E70" w:rsidP="00FC519F">
                  <w:pPr>
                    <w:rPr>
                      <w:sz w:val="20"/>
                      <w:szCs w:val="20"/>
                    </w:rPr>
                  </w:pPr>
                  <w:r w:rsidRPr="00C412B3">
                    <w:rPr>
                      <w:sz w:val="20"/>
                      <w:szCs w:val="20"/>
                    </w:rPr>
                    <w:t xml:space="preserve"> Интерфейсный разъем типа </w:t>
                  </w:r>
                  <w:r w:rsidRPr="00C412B3">
                    <w:rPr>
                      <w:sz w:val="20"/>
                      <w:szCs w:val="20"/>
                      <w:lang w:val="en-US"/>
                    </w:rPr>
                    <w:t>RJ</w:t>
                  </w:r>
                  <w:r w:rsidRPr="00C412B3">
                    <w:rPr>
                      <w:sz w:val="20"/>
                      <w:szCs w:val="20"/>
                    </w:rPr>
                    <w:t>14 модуля датчика цвета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82C1F" w14:paraId="212E8EE7" w14:textId="77777777" w:rsidTr="00FC519F">
                    <w:trPr>
                      <w:cantSplit/>
                      <w:trHeight w:hRule="exact" w:val="20"/>
                    </w:trPr>
                    <w:tc>
                      <w:tcPr>
                        <w:tcW w:w="20" w:type="dxa"/>
                      </w:tcPr>
                      <w:p w14:paraId="1BE04880" w14:textId="77777777" w:rsidR="00817E70" w:rsidRPr="00282C1F" w:rsidRDefault="00817E70" w:rsidP="00FC519F">
                        <w:pPr>
                          <w:autoSpaceDE w:val="0"/>
                          <w:autoSpaceDN w:val="0"/>
                          <w:adjustRightInd w:val="0"/>
                          <w:rPr>
                            <w:noProof/>
                            <w:sz w:val="20"/>
                            <w:szCs w:val="20"/>
                          </w:rPr>
                        </w:pPr>
                      </w:p>
                    </w:tc>
                    <w:tc>
                      <w:tcPr>
                        <w:tcW w:w="2626" w:type="dxa"/>
                        <w:tcBorders>
                          <w:bottom w:val="nil"/>
                        </w:tcBorders>
                      </w:tcPr>
                      <w:p w14:paraId="064A11B2" w14:textId="77777777" w:rsidR="00817E70" w:rsidRPr="00282C1F" w:rsidRDefault="00817E70" w:rsidP="00FC519F">
                        <w:pPr>
                          <w:jc w:val="center"/>
                          <w:rPr>
                            <w:noProof/>
                            <w:sz w:val="20"/>
                            <w:szCs w:val="20"/>
                          </w:rPr>
                        </w:pPr>
                      </w:p>
                    </w:tc>
                    <w:tc>
                      <w:tcPr>
                        <w:tcW w:w="20" w:type="dxa"/>
                      </w:tcPr>
                      <w:p w14:paraId="6295A02B" w14:textId="77777777" w:rsidR="00817E70" w:rsidRPr="00282C1F" w:rsidRDefault="00817E70" w:rsidP="00FC519F">
                        <w:pPr>
                          <w:rPr>
                            <w:noProof/>
                            <w:sz w:val="20"/>
                            <w:szCs w:val="20"/>
                          </w:rPr>
                        </w:pPr>
                      </w:p>
                    </w:tc>
                  </w:tr>
                  <w:tr w:rsidR="00817E70" w:rsidRPr="00282C1F" w14:paraId="7165B7FE" w14:textId="77777777" w:rsidTr="00FC519F">
                    <w:trPr>
                      <w:trHeight w:val="273"/>
                    </w:trPr>
                    <w:tc>
                      <w:tcPr>
                        <w:tcW w:w="20" w:type="dxa"/>
                      </w:tcPr>
                      <w:p w14:paraId="122D025F" w14:textId="77777777" w:rsidR="00817E70" w:rsidRPr="00282C1F" w:rsidRDefault="00817E70" w:rsidP="00FC519F">
                        <w:pPr>
                          <w:autoSpaceDE w:val="0"/>
                          <w:autoSpaceDN w:val="0"/>
                          <w:adjustRightInd w:val="0"/>
                          <w:rPr>
                            <w:noProof/>
                            <w:sz w:val="20"/>
                            <w:szCs w:val="20"/>
                          </w:rPr>
                        </w:pPr>
                      </w:p>
                      <w:p w14:paraId="63C0B0CE" w14:textId="77777777" w:rsidR="00817E70" w:rsidRPr="00282C1F" w:rsidRDefault="00817E70" w:rsidP="00FC519F">
                        <w:pPr>
                          <w:rPr>
                            <w:sz w:val="20"/>
                            <w:szCs w:val="20"/>
                          </w:rPr>
                        </w:pPr>
                      </w:p>
                    </w:tc>
                    <w:tc>
                      <w:tcPr>
                        <w:tcW w:w="2626" w:type="dxa"/>
                        <w:tcBorders>
                          <w:top w:val="nil"/>
                          <w:bottom w:val="nil"/>
                        </w:tcBorders>
                      </w:tcPr>
                      <w:p w14:paraId="724BB4D0" w14:textId="77777777" w:rsidR="00817E70" w:rsidRPr="00282C1F" w:rsidRDefault="00817E70" w:rsidP="00FC519F">
                        <w:pPr>
                          <w:jc w:val="center"/>
                          <w:rPr>
                            <w:sz w:val="20"/>
                            <w:szCs w:val="20"/>
                          </w:rPr>
                        </w:pPr>
                        <w:r w:rsidRPr="00282C1F">
                          <w:rPr>
                            <w:noProof/>
                            <w:sz w:val="20"/>
                            <w:szCs w:val="20"/>
                            <w:lang w:val="en-US"/>
                          </w:rPr>
                          <w:t>1</w:t>
                        </w:r>
                      </w:p>
                    </w:tc>
                    <w:tc>
                      <w:tcPr>
                        <w:tcW w:w="20" w:type="dxa"/>
                      </w:tcPr>
                      <w:p w14:paraId="5D647191" w14:textId="77777777" w:rsidR="00817E70" w:rsidRPr="00282C1F" w:rsidRDefault="00817E70" w:rsidP="00FC519F">
                        <w:pPr>
                          <w:rPr>
                            <w:sz w:val="20"/>
                            <w:szCs w:val="20"/>
                          </w:rPr>
                        </w:pPr>
                      </w:p>
                    </w:tc>
                  </w:tr>
                </w:tbl>
                <w:p w14:paraId="66506FD3" w14:textId="77777777" w:rsidR="00817E70" w:rsidRPr="00282C1F" w:rsidRDefault="00817E70" w:rsidP="00FC519F">
                  <w:pPr>
                    <w:rPr>
                      <w:sz w:val="20"/>
                      <w:szCs w:val="20"/>
                    </w:rPr>
                  </w:pPr>
                </w:p>
              </w:tc>
              <w:tc>
                <w:tcPr>
                  <w:tcW w:w="1843" w:type="dxa"/>
                  <w:tcBorders>
                    <w:left w:val="single" w:sz="4" w:space="0" w:color="auto"/>
                    <w:bottom w:val="nil"/>
                  </w:tcBorders>
                  <w:shd w:val="clear" w:color="auto" w:fill="auto"/>
                </w:tcPr>
                <w:p w14:paraId="36DEE8DD" w14:textId="77777777" w:rsidR="00817E70" w:rsidRPr="00282C1F" w:rsidRDefault="00817E70" w:rsidP="00FC519F">
                  <w:pPr>
                    <w:jc w:val="center"/>
                    <w:rPr>
                      <w:sz w:val="20"/>
                      <w:szCs w:val="20"/>
                      <w:lang w:val="en-US"/>
                    </w:rPr>
                  </w:pPr>
                  <w:r w:rsidRPr="00282C1F">
                    <w:rPr>
                      <w:noProof/>
                      <w:sz w:val="20"/>
                      <w:szCs w:val="20"/>
                      <w:lang w:val="en-US"/>
                    </w:rPr>
                    <w:t>Штука</w:t>
                  </w:r>
                </w:p>
              </w:tc>
            </w:tr>
            <w:tr w:rsidR="00817E70" w:rsidRPr="009F0ADB" w14:paraId="40E14D13" w14:textId="77777777" w:rsidTr="00FC519F">
              <w:tc>
                <w:tcPr>
                  <w:tcW w:w="3394" w:type="dxa"/>
                  <w:tcBorders>
                    <w:bottom w:val="nil"/>
                    <w:right w:val="single" w:sz="4" w:space="0" w:color="auto"/>
                  </w:tcBorders>
                  <w:shd w:val="clear" w:color="auto" w:fill="auto"/>
                </w:tcPr>
                <w:p w14:paraId="0BD27DF2" w14:textId="77777777" w:rsidR="00817E70" w:rsidRPr="00C412B3" w:rsidRDefault="00817E70" w:rsidP="00FC519F">
                  <w:pPr>
                    <w:rPr>
                      <w:sz w:val="20"/>
                      <w:szCs w:val="20"/>
                    </w:rPr>
                  </w:pPr>
                  <w:r w:rsidRPr="00C412B3">
                    <w:rPr>
                      <w:sz w:val="20"/>
                      <w:szCs w:val="20"/>
                    </w:rPr>
                    <w:t xml:space="preserve"> Интерфейс 1-</w:t>
                  </w:r>
                  <w:r w:rsidRPr="00C412B3">
                    <w:rPr>
                      <w:sz w:val="20"/>
                      <w:szCs w:val="20"/>
                      <w:lang w:val="en-US"/>
                    </w:rPr>
                    <w:t>wire</w:t>
                  </w:r>
                  <w:r w:rsidRPr="00C412B3">
                    <w:rPr>
                      <w:sz w:val="20"/>
                      <w:szCs w:val="20"/>
                    </w:rPr>
                    <w:t xml:space="preserve"> </w:t>
                  </w:r>
                  <w:r w:rsidRPr="00C412B3">
                    <w:rPr>
                      <w:sz w:val="20"/>
                      <w:szCs w:val="20"/>
                      <w:lang w:val="en-US"/>
                    </w:rPr>
                    <w:t>TTL</w:t>
                  </w:r>
                  <w:r w:rsidRPr="00C412B3">
                    <w:rPr>
                      <w:sz w:val="20"/>
                      <w:szCs w:val="20"/>
                    </w:rPr>
                    <w:t xml:space="preserve"> модуля датчика цвета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82C1F" w14:paraId="25278419" w14:textId="77777777" w:rsidTr="00FC519F">
                    <w:trPr>
                      <w:cantSplit/>
                      <w:trHeight w:hRule="exact" w:val="20"/>
                    </w:trPr>
                    <w:tc>
                      <w:tcPr>
                        <w:tcW w:w="20" w:type="dxa"/>
                      </w:tcPr>
                      <w:p w14:paraId="2536748C" w14:textId="77777777" w:rsidR="00817E70" w:rsidRPr="00282C1F" w:rsidRDefault="00817E70" w:rsidP="00FC519F">
                        <w:pPr>
                          <w:autoSpaceDE w:val="0"/>
                          <w:autoSpaceDN w:val="0"/>
                          <w:adjustRightInd w:val="0"/>
                          <w:rPr>
                            <w:noProof/>
                            <w:sz w:val="20"/>
                            <w:szCs w:val="20"/>
                          </w:rPr>
                        </w:pPr>
                      </w:p>
                    </w:tc>
                    <w:tc>
                      <w:tcPr>
                        <w:tcW w:w="2626" w:type="dxa"/>
                        <w:tcBorders>
                          <w:bottom w:val="nil"/>
                        </w:tcBorders>
                      </w:tcPr>
                      <w:p w14:paraId="3521EB36" w14:textId="77777777" w:rsidR="00817E70" w:rsidRPr="00282C1F" w:rsidRDefault="00817E70" w:rsidP="00FC519F">
                        <w:pPr>
                          <w:jc w:val="center"/>
                          <w:rPr>
                            <w:noProof/>
                            <w:sz w:val="20"/>
                            <w:szCs w:val="20"/>
                          </w:rPr>
                        </w:pPr>
                      </w:p>
                    </w:tc>
                    <w:tc>
                      <w:tcPr>
                        <w:tcW w:w="20" w:type="dxa"/>
                      </w:tcPr>
                      <w:p w14:paraId="714953FA" w14:textId="77777777" w:rsidR="00817E70" w:rsidRPr="00282C1F" w:rsidRDefault="00817E70" w:rsidP="00FC519F">
                        <w:pPr>
                          <w:rPr>
                            <w:noProof/>
                            <w:sz w:val="20"/>
                            <w:szCs w:val="20"/>
                          </w:rPr>
                        </w:pPr>
                      </w:p>
                    </w:tc>
                  </w:tr>
                  <w:tr w:rsidR="00817E70" w:rsidRPr="00282C1F" w14:paraId="7594124C" w14:textId="77777777" w:rsidTr="00FC519F">
                    <w:trPr>
                      <w:trHeight w:val="273"/>
                    </w:trPr>
                    <w:tc>
                      <w:tcPr>
                        <w:tcW w:w="20" w:type="dxa"/>
                      </w:tcPr>
                      <w:p w14:paraId="78038AAC" w14:textId="77777777" w:rsidR="00817E70" w:rsidRPr="00282C1F" w:rsidRDefault="00817E70" w:rsidP="00FC519F">
                        <w:pPr>
                          <w:autoSpaceDE w:val="0"/>
                          <w:autoSpaceDN w:val="0"/>
                          <w:adjustRightInd w:val="0"/>
                          <w:rPr>
                            <w:noProof/>
                            <w:sz w:val="20"/>
                            <w:szCs w:val="20"/>
                          </w:rPr>
                        </w:pPr>
                      </w:p>
                      <w:p w14:paraId="3AEBCF49" w14:textId="77777777" w:rsidR="00817E70" w:rsidRPr="00282C1F" w:rsidRDefault="00817E70" w:rsidP="00FC519F">
                        <w:pPr>
                          <w:rPr>
                            <w:sz w:val="20"/>
                            <w:szCs w:val="20"/>
                          </w:rPr>
                        </w:pPr>
                      </w:p>
                    </w:tc>
                    <w:tc>
                      <w:tcPr>
                        <w:tcW w:w="2626" w:type="dxa"/>
                        <w:tcBorders>
                          <w:top w:val="nil"/>
                          <w:bottom w:val="nil"/>
                        </w:tcBorders>
                      </w:tcPr>
                      <w:p w14:paraId="037C0574" w14:textId="77777777" w:rsidR="00817E70" w:rsidRPr="00282C1F" w:rsidRDefault="00817E70" w:rsidP="00FC519F">
                        <w:pPr>
                          <w:jc w:val="center"/>
                          <w:rPr>
                            <w:sz w:val="20"/>
                            <w:szCs w:val="20"/>
                          </w:rPr>
                        </w:pPr>
                        <w:r w:rsidRPr="00282C1F">
                          <w:rPr>
                            <w:noProof/>
                            <w:sz w:val="20"/>
                            <w:szCs w:val="20"/>
                            <w:lang w:val="en-US"/>
                          </w:rPr>
                          <w:t>1</w:t>
                        </w:r>
                      </w:p>
                    </w:tc>
                    <w:tc>
                      <w:tcPr>
                        <w:tcW w:w="20" w:type="dxa"/>
                      </w:tcPr>
                      <w:p w14:paraId="47E9F620" w14:textId="77777777" w:rsidR="00817E70" w:rsidRPr="00282C1F" w:rsidRDefault="00817E70" w:rsidP="00FC519F">
                        <w:pPr>
                          <w:rPr>
                            <w:sz w:val="20"/>
                            <w:szCs w:val="20"/>
                          </w:rPr>
                        </w:pPr>
                      </w:p>
                    </w:tc>
                  </w:tr>
                </w:tbl>
                <w:p w14:paraId="4C8EE44C" w14:textId="77777777" w:rsidR="00817E70" w:rsidRPr="00282C1F" w:rsidRDefault="00817E70" w:rsidP="00FC519F">
                  <w:pPr>
                    <w:rPr>
                      <w:sz w:val="20"/>
                      <w:szCs w:val="20"/>
                    </w:rPr>
                  </w:pPr>
                </w:p>
              </w:tc>
              <w:tc>
                <w:tcPr>
                  <w:tcW w:w="1843" w:type="dxa"/>
                  <w:tcBorders>
                    <w:left w:val="single" w:sz="4" w:space="0" w:color="auto"/>
                    <w:bottom w:val="nil"/>
                  </w:tcBorders>
                  <w:shd w:val="clear" w:color="auto" w:fill="auto"/>
                </w:tcPr>
                <w:p w14:paraId="20D906A9" w14:textId="77777777" w:rsidR="00817E70" w:rsidRPr="00C412B3" w:rsidRDefault="00817E70" w:rsidP="00FC519F">
                  <w:pPr>
                    <w:jc w:val="center"/>
                    <w:rPr>
                      <w:sz w:val="20"/>
                      <w:szCs w:val="20"/>
                      <w:lang w:val="en-US"/>
                    </w:rPr>
                  </w:pPr>
                  <w:r w:rsidRPr="00C412B3">
                    <w:rPr>
                      <w:noProof/>
                      <w:sz w:val="20"/>
                      <w:szCs w:val="20"/>
                      <w:lang w:val="en-US"/>
                    </w:rPr>
                    <w:t>Штука</w:t>
                  </w:r>
                </w:p>
              </w:tc>
            </w:tr>
            <w:tr w:rsidR="00817E70" w:rsidRPr="009F0ADB" w14:paraId="4EDD4405" w14:textId="77777777" w:rsidTr="00FC519F">
              <w:tc>
                <w:tcPr>
                  <w:tcW w:w="3394" w:type="dxa"/>
                  <w:tcBorders>
                    <w:bottom w:val="nil"/>
                    <w:right w:val="single" w:sz="4" w:space="0" w:color="auto"/>
                  </w:tcBorders>
                  <w:shd w:val="clear" w:color="auto" w:fill="auto"/>
                </w:tcPr>
                <w:p w14:paraId="1E5696EA" w14:textId="77777777" w:rsidR="00817E70" w:rsidRPr="00E376EE" w:rsidRDefault="00817E70" w:rsidP="00FC519F">
                  <w:pPr>
                    <w:rPr>
                      <w:sz w:val="20"/>
                      <w:szCs w:val="20"/>
                    </w:rPr>
                  </w:pPr>
                  <w:r w:rsidRPr="00E376EE">
                    <w:rPr>
                      <w:sz w:val="20"/>
                      <w:szCs w:val="20"/>
                    </w:rPr>
                    <w:t xml:space="preserve"> Количество линий штыревого интерфейсного разъема модуля датчика цвета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E376EE" w14:paraId="3848F61B" w14:textId="77777777" w:rsidTr="00FC519F">
                    <w:trPr>
                      <w:cantSplit/>
                      <w:trHeight w:hRule="exact" w:val="20"/>
                    </w:trPr>
                    <w:tc>
                      <w:tcPr>
                        <w:tcW w:w="20" w:type="dxa"/>
                      </w:tcPr>
                      <w:p w14:paraId="7AE84DA5" w14:textId="77777777" w:rsidR="00817E70" w:rsidRPr="00E376EE" w:rsidRDefault="00817E70" w:rsidP="00FC519F">
                        <w:pPr>
                          <w:autoSpaceDE w:val="0"/>
                          <w:autoSpaceDN w:val="0"/>
                          <w:adjustRightInd w:val="0"/>
                          <w:rPr>
                            <w:noProof/>
                            <w:sz w:val="20"/>
                            <w:szCs w:val="20"/>
                          </w:rPr>
                        </w:pPr>
                      </w:p>
                    </w:tc>
                    <w:tc>
                      <w:tcPr>
                        <w:tcW w:w="2626" w:type="dxa"/>
                        <w:tcBorders>
                          <w:bottom w:val="nil"/>
                        </w:tcBorders>
                      </w:tcPr>
                      <w:p w14:paraId="3CF7AD73" w14:textId="77777777" w:rsidR="00817E70" w:rsidRPr="00E376EE" w:rsidRDefault="00817E70" w:rsidP="00FC519F">
                        <w:pPr>
                          <w:jc w:val="center"/>
                          <w:rPr>
                            <w:noProof/>
                            <w:sz w:val="20"/>
                            <w:szCs w:val="20"/>
                          </w:rPr>
                        </w:pPr>
                      </w:p>
                    </w:tc>
                    <w:tc>
                      <w:tcPr>
                        <w:tcW w:w="20" w:type="dxa"/>
                      </w:tcPr>
                      <w:p w14:paraId="04C5EE05" w14:textId="77777777" w:rsidR="00817E70" w:rsidRPr="00E376EE" w:rsidRDefault="00817E70" w:rsidP="00FC519F">
                        <w:pPr>
                          <w:rPr>
                            <w:noProof/>
                            <w:sz w:val="20"/>
                            <w:szCs w:val="20"/>
                          </w:rPr>
                        </w:pPr>
                      </w:p>
                    </w:tc>
                  </w:tr>
                  <w:tr w:rsidR="00817E70" w:rsidRPr="00E376EE" w14:paraId="7C77B470" w14:textId="77777777" w:rsidTr="00FC519F">
                    <w:trPr>
                      <w:trHeight w:val="273"/>
                    </w:trPr>
                    <w:tc>
                      <w:tcPr>
                        <w:tcW w:w="20" w:type="dxa"/>
                      </w:tcPr>
                      <w:p w14:paraId="62163DCD" w14:textId="77777777" w:rsidR="00817E70" w:rsidRPr="00E376EE" w:rsidRDefault="00817E70" w:rsidP="00FC519F">
                        <w:pPr>
                          <w:autoSpaceDE w:val="0"/>
                          <w:autoSpaceDN w:val="0"/>
                          <w:adjustRightInd w:val="0"/>
                          <w:rPr>
                            <w:noProof/>
                            <w:sz w:val="20"/>
                            <w:szCs w:val="20"/>
                          </w:rPr>
                        </w:pPr>
                      </w:p>
                      <w:p w14:paraId="0A4DD311" w14:textId="77777777" w:rsidR="00817E70" w:rsidRPr="00E376EE" w:rsidRDefault="00817E70" w:rsidP="00FC519F">
                        <w:pPr>
                          <w:rPr>
                            <w:sz w:val="20"/>
                            <w:szCs w:val="20"/>
                          </w:rPr>
                        </w:pPr>
                      </w:p>
                    </w:tc>
                    <w:tc>
                      <w:tcPr>
                        <w:tcW w:w="2626" w:type="dxa"/>
                        <w:tcBorders>
                          <w:top w:val="nil"/>
                          <w:bottom w:val="nil"/>
                        </w:tcBorders>
                      </w:tcPr>
                      <w:p w14:paraId="66A6F4BC" w14:textId="77777777" w:rsidR="00817E70" w:rsidRPr="00E376EE" w:rsidRDefault="00817E70" w:rsidP="00FC519F">
                        <w:pPr>
                          <w:jc w:val="center"/>
                          <w:rPr>
                            <w:sz w:val="20"/>
                            <w:szCs w:val="20"/>
                          </w:rPr>
                        </w:pPr>
                        <w:r w:rsidRPr="00E376EE">
                          <w:rPr>
                            <w:noProof/>
                            <w:sz w:val="20"/>
                            <w:szCs w:val="20"/>
                            <w:lang w:val="en-US"/>
                          </w:rPr>
                          <w:t>6</w:t>
                        </w:r>
                      </w:p>
                    </w:tc>
                    <w:tc>
                      <w:tcPr>
                        <w:tcW w:w="20" w:type="dxa"/>
                      </w:tcPr>
                      <w:p w14:paraId="2E07CE07" w14:textId="77777777" w:rsidR="00817E70" w:rsidRPr="00E376EE" w:rsidRDefault="00817E70" w:rsidP="00FC519F">
                        <w:pPr>
                          <w:rPr>
                            <w:sz w:val="20"/>
                            <w:szCs w:val="20"/>
                          </w:rPr>
                        </w:pPr>
                      </w:p>
                    </w:tc>
                  </w:tr>
                </w:tbl>
                <w:p w14:paraId="17521AFC" w14:textId="77777777" w:rsidR="00817E70" w:rsidRPr="00E376EE" w:rsidRDefault="00817E70" w:rsidP="00FC519F">
                  <w:pPr>
                    <w:rPr>
                      <w:sz w:val="20"/>
                      <w:szCs w:val="20"/>
                    </w:rPr>
                  </w:pPr>
                </w:p>
              </w:tc>
              <w:tc>
                <w:tcPr>
                  <w:tcW w:w="1843" w:type="dxa"/>
                  <w:tcBorders>
                    <w:left w:val="single" w:sz="4" w:space="0" w:color="auto"/>
                    <w:bottom w:val="nil"/>
                  </w:tcBorders>
                  <w:shd w:val="clear" w:color="auto" w:fill="auto"/>
                </w:tcPr>
                <w:p w14:paraId="43E1F769" w14:textId="77777777" w:rsidR="00817E70" w:rsidRPr="00E376EE" w:rsidRDefault="00817E70" w:rsidP="00FC519F">
                  <w:pPr>
                    <w:jc w:val="center"/>
                    <w:rPr>
                      <w:sz w:val="20"/>
                      <w:szCs w:val="20"/>
                      <w:lang w:val="en-US"/>
                    </w:rPr>
                  </w:pPr>
                  <w:r w:rsidRPr="00E376EE">
                    <w:rPr>
                      <w:noProof/>
                      <w:sz w:val="20"/>
                      <w:szCs w:val="20"/>
                      <w:lang w:val="en-US"/>
                    </w:rPr>
                    <w:t>Штука</w:t>
                  </w:r>
                </w:p>
              </w:tc>
            </w:tr>
            <w:tr w:rsidR="00817E70" w:rsidRPr="009F0ADB" w14:paraId="45CCE4E2" w14:textId="77777777" w:rsidTr="00FC519F">
              <w:tc>
                <w:tcPr>
                  <w:tcW w:w="3394" w:type="dxa"/>
                  <w:tcBorders>
                    <w:bottom w:val="nil"/>
                    <w:right w:val="single" w:sz="4" w:space="0" w:color="auto"/>
                  </w:tcBorders>
                  <w:shd w:val="clear" w:color="auto" w:fill="auto"/>
                </w:tcPr>
                <w:p w14:paraId="19875B98" w14:textId="77777777" w:rsidR="00817E70" w:rsidRPr="00C412B3" w:rsidRDefault="00817E70" w:rsidP="00FC519F">
                  <w:pPr>
                    <w:rPr>
                      <w:sz w:val="20"/>
                      <w:szCs w:val="20"/>
                    </w:rPr>
                  </w:pPr>
                  <w:r w:rsidRPr="00C412B3">
                    <w:rPr>
                      <w:sz w:val="20"/>
                      <w:szCs w:val="20"/>
                    </w:rPr>
                    <w:t xml:space="preserve"> Цифровые и аналоговые порты модуля датчика цвета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282C1F" w14:paraId="01E8A75D" w14:textId="77777777" w:rsidTr="00FC519F">
                    <w:trPr>
                      <w:cantSplit/>
                      <w:trHeight w:hRule="exact" w:val="20"/>
                    </w:trPr>
                    <w:tc>
                      <w:tcPr>
                        <w:tcW w:w="20" w:type="dxa"/>
                      </w:tcPr>
                      <w:p w14:paraId="78D19FA5" w14:textId="77777777" w:rsidR="00817E70" w:rsidRPr="00282C1F" w:rsidRDefault="00817E70" w:rsidP="00FC519F">
                        <w:pPr>
                          <w:autoSpaceDE w:val="0"/>
                          <w:autoSpaceDN w:val="0"/>
                          <w:adjustRightInd w:val="0"/>
                          <w:rPr>
                            <w:noProof/>
                            <w:sz w:val="20"/>
                            <w:szCs w:val="20"/>
                          </w:rPr>
                        </w:pPr>
                      </w:p>
                    </w:tc>
                    <w:tc>
                      <w:tcPr>
                        <w:tcW w:w="2626" w:type="dxa"/>
                        <w:tcBorders>
                          <w:bottom w:val="nil"/>
                        </w:tcBorders>
                      </w:tcPr>
                      <w:p w14:paraId="1CE67D72" w14:textId="77777777" w:rsidR="00817E70" w:rsidRPr="00282C1F" w:rsidRDefault="00817E70" w:rsidP="00FC519F">
                        <w:pPr>
                          <w:jc w:val="center"/>
                          <w:rPr>
                            <w:noProof/>
                            <w:sz w:val="20"/>
                            <w:szCs w:val="20"/>
                          </w:rPr>
                        </w:pPr>
                      </w:p>
                    </w:tc>
                    <w:tc>
                      <w:tcPr>
                        <w:tcW w:w="20" w:type="dxa"/>
                      </w:tcPr>
                      <w:p w14:paraId="516745AC" w14:textId="77777777" w:rsidR="00817E70" w:rsidRPr="00282C1F" w:rsidRDefault="00817E70" w:rsidP="00FC519F">
                        <w:pPr>
                          <w:rPr>
                            <w:noProof/>
                            <w:sz w:val="20"/>
                            <w:szCs w:val="20"/>
                          </w:rPr>
                        </w:pPr>
                      </w:p>
                    </w:tc>
                  </w:tr>
                  <w:tr w:rsidR="00817E70" w:rsidRPr="00282C1F" w14:paraId="3EBB4CCC" w14:textId="77777777" w:rsidTr="00FC519F">
                    <w:trPr>
                      <w:trHeight w:val="273"/>
                    </w:trPr>
                    <w:tc>
                      <w:tcPr>
                        <w:tcW w:w="20" w:type="dxa"/>
                      </w:tcPr>
                      <w:p w14:paraId="55694006" w14:textId="77777777" w:rsidR="00817E70" w:rsidRPr="00282C1F" w:rsidRDefault="00817E70" w:rsidP="00FC519F">
                        <w:pPr>
                          <w:autoSpaceDE w:val="0"/>
                          <w:autoSpaceDN w:val="0"/>
                          <w:adjustRightInd w:val="0"/>
                          <w:rPr>
                            <w:noProof/>
                            <w:sz w:val="20"/>
                            <w:szCs w:val="20"/>
                          </w:rPr>
                        </w:pPr>
                      </w:p>
                      <w:p w14:paraId="41CA0A96" w14:textId="77777777" w:rsidR="00817E70" w:rsidRPr="00282C1F" w:rsidRDefault="00817E70" w:rsidP="00FC519F">
                        <w:pPr>
                          <w:rPr>
                            <w:sz w:val="20"/>
                            <w:szCs w:val="20"/>
                          </w:rPr>
                        </w:pPr>
                      </w:p>
                    </w:tc>
                    <w:tc>
                      <w:tcPr>
                        <w:tcW w:w="2626" w:type="dxa"/>
                        <w:tcBorders>
                          <w:top w:val="nil"/>
                          <w:bottom w:val="nil"/>
                        </w:tcBorders>
                      </w:tcPr>
                      <w:p w14:paraId="7F04F641" w14:textId="77777777" w:rsidR="00817E70" w:rsidRPr="00282C1F" w:rsidRDefault="00817E70" w:rsidP="00FC519F">
                        <w:pPr>
                          <w:jc w:val="center"/>
                          <w:rPr>
                            <w:sz w:val="20"/>
                            <w:szCs w:val="20"/>
                          </w:rPr>
                        </w:pPr>
                        <w:r w:rsidRPr="00282C1F">
                          <w:rPr>
                            <w:noProof/>
                            <w:sz w:val="20"/>
                            <w:szCs w:val="20"/>
                            <w:lang w:val="en-US"/>
                          </w:rPr>
                          <w:t>наличие</w:t>
                        </w:r>
                      </w:p>
                    </w:tc>
                    <w:tc>
                      <w:tcPr>
                        <w:tcW w:w="20" w:type="dxa"/>
                      </w:tcPr>
                      <w:p w14:paraId="7C680CAD" w14:textId="77777777" w:rsidR="00817E70" w:rsidRPr="00282C1F" w:rsidRDefault="00817E70" w:rsidP="00FC519F">
                        <w:pPr>
                          <w:rPr>
                            <w:sz w:val="20"/>
                            <w:szCs w:val="20"/>
                          </w:rPr>
                        </w:pPr>
                      </w:p>
                    </w:tc>
                  </w:tr>
                </w:tbl>
                <w:p w14:paraId="327E0301" w14:textId="77777777" w:rsidR="00817E70" w:rsidRPr="00282C1F" w:rsidRDefault="00817E70" w:rsidP="00FC519F">
                  <w:pPr>
                    <w:rPr>
                      <w:sz w:val="20"/>
                      <w:szCs w:val="20"/>
                    </w:rPr>
                  </w:pPr>
                </w:p>
              </w:tc>
              <w:tc>
                <w:tcPr>
                  <w:tcW w:w="1843" w:type="dxa"/>
                  <w:tcBorders>
                    <w:left w:val="single" w:sz="4" w:space="0" w:color="auto"/>
                    <w:bottom w:val="nil"/>
                  </w:tcBorders>
                  <w:shd w:val="clear" w:color="auto" w:fill="auto"/>
                </w:tcPr>
                <w:p w14:paraId="27460F7D" w14:textId="77777777" w:rsidR="00817E70" w:rsidRPr="00C412B3" w:rsidRDefault="00817E70" w:rsidP="00FC519F">
                  <w:pPr>
                    <w:jc w:val="center"/>
                    <w:rPr>
                      <w:sz w:val="20"/>
                      <w:szCs w:val="20"/>
                      <w:lang w:val="en-US"/>
                    </w:rPr>
                  </w:pPr>
                </w:p>
              </w:tc>
            </w:tr>
            <w:tr w:rsidR="00817E70" w:rsidRPr="009F0ADB" w14:paraId="62AADF20" w14:textId="77777777" w:rsidTr="00FC519F">
              <w:tc>
                <w:tcPr>
                  <w:tcW w:w="3394" w:type="dxa"/>
                  <w:tcBorders>
                    <w:bottom w:val="nil"/>
                    <w:right w:val="single" w:sz="4" w:space="0" w:color="auto"/>
                  </w:tcBorders>
                  <w:shd w:val="clear" w:color="auto" w:fill="auto"/>
                </w:tcPr>
                <w:p w14:paraId="60758DF6" w14:textId="77777777" w:rsidR="00817E70" w:rsidRPr="00C412B3" w:rsidRDefault="00817E70" w:rsidP="00FC519F">
                  <w:pPr>
                    <w:rPr>
                      <w:sz w:val="20"/>
                      <w:szCs w:val="20"/>
                    </w:rPr>
                  </w:pPr>
                  <w:r w:rsidRPr="00C412B3">
                    <w:rPr>
                      <w:sz w:val="20"/>
                      <w:szCs w:val="20"/>
                    </w:rPr>
                    <w:t xml:space="preserve"> Встроенный вычислительный микроконтроллер модуля датчика цвета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412B3" w14:paraId="6D303C6A" w14:textId="77777777" w:rsidTr="00FC519F">
                    <w:trPr>
                      <w:cantSplit/>
                      <w:trHeight w:hRule="exact" w:val="20"/>
                    </w:trPr>
                    <w:tc>
                      <w:tcPr>
                        <w:tcW w:w="20" w:type="dxa"/>
                      </w:tcPr>
                      <w:p w14:paraId="18D40ABC" w14:textId="77777777" w:rsidR="00817E70" w:rsidRPr="00C412B3" w:rsidRDefault="00817E70" w:rsidP="00FC519F">
                        <w:pPr>
                          <w:autoSpaceDE w:val="0"/>
                          <w:autoSpaceDN w:val="0"/>
                          <w:adjustRightInd w:val="0"/>
                          <w:rPr>
                            <w:noProof/>
                            <w:sz w:val="20"/>
                            <w:szCs w:val="20"/>
                          </w:rPr>
                        </w:pPr>
                      </w:p>
                    </w:tc>
                    <w:tc>
                      <w:tcPr>
                        <w:tcW w:w="2626" w:type="dxa"/>
                        <w:tcBorders>
                          <w:bottom w:val="nil"/>
                        </w:tcBorders>
                      </w:tcPr>
                      <w:p w14:paraId="19AC8526" w14:textId="77777777" w:rsidR="00817E70" w:rsidRPr="00C412B3" w:rsidRDefault="00817E70" w:rsidP="00FC519F">
                        <w:pPr>
                          <w:jc w:val="center"/>
                          <w:rPr>
                            <w:noProof/>
                            <w:sz w:val="20"/>
                            <w:szCs w:val="20"/>
                          </w:rPr>
                        </w:pPr>
                      </w:p>
                    </w:tc>
                    <w:tc>
                      <w:tcPr>
                        <w:tcW w:w="20" w:type="dxa"/>
                      </w:tcPr>
                      <w:p w14:paraId="0A7CB4C9" w14:textId="77777777" w:rsidR="00817E70" w:rsidRPr="00C412B3" w:rsidRDefault="00817E70" w:rsidP="00FC519F">
                        <w:pPr>
                          <w:rPr>
                            <w:noProof/>
                            <w:sz w:val="20"/>
                            <w:szCs w:val="20"/>
                          </w:rPr>
                        </w:pPr>
                      </w:p>
                    </w:tc>
                  </w:tr>
                  <w:tr w:rsidR="00817E70" w:rsidRPr="00C412B3" w14:paraId="6D770C47" w14:textId="77777777" w:rsidTr="00FC519F">
                    <w:trPr>
                      <w:trHeight w:val="273"/>
                    </w:trPr>
                    <w:tc>
                      <w:tcPr>
                        <w:tcW w:w="20" w:type="dxa"/>
                      </w:tcPr>
                      <w:p w14:paraId="6E8A8D97" w14:textId="77777777" w:rsidR="00817E70" w:rsidRPr="00C412B3" w:rsidRDefault="00817E70" w:rsidP="00FC519F">
                        <w:pPr>
                          <w:autoSpaceDE w:val="0"/>
                          <w:autoSpaceDN w:val="0"/>
                          <w:adjustRightInd w:val="0"/>
                          <w:rPr>
                            <w:noProof/>
                            <w:sz w:val="20"/>
                            <w:szCs w:val="20"/>
                          </w:rPr>
                        </w:pPr>
                      </w:p>
                      <w:p w14:paraId="5466C706" w14:textId="77777777" w:rsidR="00817E70" w:rsidRPr="00C412B3" w:rsidRDefault="00817E70" w:rsidP="00FC519F">
                        <w:pPr>
                          <w:rPr>
                            <w:sz w:val="20"/>
                            <w:szCs w:val="20"/>
                          </w:rPr>
                        </w:pPr>
                      </w:p>
                    </w:tc>
                    <w:tc>
                      <w:tcPr>
                        <w:tcW w:w="2626" w:type="dxa"/>
                        <w:tcBorders>
                          <w:top w:val="nil"/>
                          <w:bottom w:val="nil"/>
                        </w:tcBorders>
                      </w:tcPr>
                      <w:p w14:paraId="05EE240C" w14:textId="77777777" w:rsidR="00817E70" w:rsidRPr="00C412B3" w:rsidRDefault="00817E70" w:rsidP="00FC519F">
                        <w:pPr>
                          <w:jc w:val="center"/>
                          <w:rPr>
                            <w:sz w:val="20"/>
                            <w:szCs w:val="20"/>
                          </w:rPr>
                        </w:pPr>
                        <w:r w:rsidRPr="00C412B3">
                          <w:rPr>
                            <w:noProof/>
                            <w:sz w:val="20"/>
                            <w:szCs w:val="20"/>
                            <w:lang w:val="en-US"/>
                          </w:rPr>
                          <w:t>1</w:t>
                        </w:r>
                      </w:p>
                    </w:tc>
                    <w:tc>
                      <w:tcPr>
                        <w:tcW w:w="20" w:type="dxa"/>
                      </w:tcPr>
                      <w:p w14:paraId="1BE9A54C" w14:textId="77777777" w:rsidR="00817E70" w:rsidRPr="00C412B3" w:rsidRDefault="00817E70" w:rsidP="00FC519F">
                        <w:pPr>
                          <w:rPr>
                            <w:sz w:val="20"/>
                            <w:szCs w:val="20"/>
                          </w:rPr>
                        </w:pPr>
                      </w:p>
                    </w:tc>
                  </w:tr>
                </w:tbl>
                <w:p w14:paraId="0B1EFE6D" w14:textId="77777777" w:rsidR="00817E70" w:rsidRPr="00C412B3" w:rsidRDefault="00817E70" w:rsidP="00FC519F">
                  <w:pPr>
                    <w:rPr>
                      <w:sz w:val="20"/>
                      <w:szCs w:val="20"/>
                    </w:rPr>
                  </w:pPr>
                </w:p>
              </w:tc>
              <w:tc>
                <w:tcPr>
                  <w:tcW w:w="1843" w:type="dxa"/>
                  <w:tcBorders>
                    <w:left w:val="single" w:sz="4" w:space="0" w:color="auto"/>
                    <w:bottom w:val="nil"/>
                  </w:tcBorders>
                  <w:shd w:val="clear" w:color="auto" w:fill="auto"/>
                </w:tcPr>
                <w:p w14:paraId="3F134E2D" w14:textId="77777777" w:rsidR="00817E70" w:rsidRPr="00C412B3" w:rsidRDefault="00817E70" w:rsidP="00FC519F">
                  <w:pPr>
                    <w:jc w:val="center"/>
                    <w:rPr>
                      <w:sz w:val="20"/>
                      <w:szCs w:val="20"/>
                      <w:lang w:val="en-US"/>
                    </w:rPr>
                  </w:pPr>
                  <w:r w:rsidRPr="00C412B3">
                    <w:rPr>
                      <w:noProof/>
                      <w:sz w:val="20"/>
                      <w:szCs w:val="20"/>
                      <w:lang w:val="en-US"/>
                    </w:rPr>
                    <w:t>Штука</w:t>
                  </w:r>
                </w:p>
              </w:tc>
            </w:tr>
            <w:tr w:rsidR="00817E70" w:rsidRPr="009F0ADB" w14:paraId="4DE6EE21" w14:textId="77777777" w:rsidTr="00FC519F">
              <w:tc>
                <w:tcPr>
                  <w:tcW w:w="3394" w:type="dxa"/>
                  <w:tcBorders>
                    <w:bottom w:val="nil"/>
                    <w:right w:val="single" w:sz="4" w:space="0" w:color="auto"/>
                  </w:tcBorders>
                  <w:shd w:val="clear" w:color="auto" w:fill="auto"/>
                </w:tcPr>
                <w:p w14:paraId="503EB31A" w14:textId="77777777" w:rsidR="00817E70" w:rsidRPr="00C412B3" w:rsidRDefault="00817E70" w:rsidP="00FC519F">
                  <w:pPr>
                    <w:rPr>
                      <w:sz w:val="20"/>
                      <w:szCs w:val="20"/>
                    </w:rPr>
                  </w:pPr>
                  <w:r w:rsidRPr="00C412B3">
                    <w:rPr>
                      <w:sz w:val="20"/>
                      <w:szCs w:val="20"/>
                    </w:rPr>
                    <w:t xml:space="preserve"> Тактовая частота микроконтроллера модуля датчика цвета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412B3" w14:paraId="78DB2F3F" w14:textId="77777777" w:rsidTr="00FC519F">
                    <w:trPr>
                      <w:cantSplit/>
                      <w:trHeight w:hRule="exact" w:val="20"/>
                    </w:trPr>
                    <w:tc>
                      <w:tcPr>
                        <w:tcW w:w="20" w:type="dxa"/>
                      </w:tcPr>
                      <w:p w14:paraId="1069DC8B" w14:textId="77777777" w:rsidR="00817E70" w:rsidRPr="00C412B3" w:rsidRDefault="00817E70" w:rsidP="00FC519F">
                        <w:pPr>
                          <w:autoSpaceDE w:val="0"/>
                          <w:autoSpaceDN w:val="0"/>
                          <w:adjustRightInd w:val="0"/>
                          <w:rPr>
                            <w:noProof/>
                            <w:sz w:val="20"/>
                            <w:szCs w:val="20"/>
                          </w:rPr>
                        </w:pPr>
                      </w:p>
                    </w:tc>
                    <w:tc>
                      <w:tcPr>
                        <w:tcW w:w="2626" w:type="dxa"/>
                        <w:tcBorders>
                          <w:bottom w:val="nil"/>
                        </w:tcBorders>
                      </w:tcPr>
                      <w:p w14:paraId="483E69C8" w14:textId="77777777" w:rsidR="00817E70" w:rsidRPr="00C412B3" w:rsidRDefault="00817E70" w:rsidP="00FC519F">
                        <w:pPr>
                          <w:jc w:val="center"/>
                          <w:rPr>
                            <w:noProof/>
                            <w:sz w:val="20"/>
                            <w:szCs w:val="20"/>
                          </w:rPr>
                        </w:pPr>
                      </w:p>
                    </w:tc>
                    <w:tc>
                      <w:tcPr>
                        <w:tcW w:w="20" w:type="dxa"/>
                      </w:tcPr>
                      <w:p w14:paraId="1D6CFAB8" w14:textId="77777777" w:rsidR="00817E70" w:rsidRPr="00C412B3" w:rsidRDefault="00817E70" w:rsidP="00FC519F">
                        <w:pPr>
                          <w:rPr>
                            <w:noProof/>
                            <w:sz w:val="20"/>
                            <w:szCs w:val="20"/>
                          </w:rPr>
                        </w:pPr>
                      </w:p>
                    </w:tc>
                  </w:tr>
                  <w:tr w:rsidR="00817E70" w:rsidRPr="00C412B3" w14:paraId="0A05AA4B" w14:textId="77777777" w:rsidTr="00FC519F">
                    <w:trPr>
                      <w:trHeight w:val="273"/>
                    </w:trPr>
                    <w:tc>
                      <w:tcPr>
                        <w:tcW w:w="20" w:type="dxa"/>
                      </w:tcPr>
                      <w:p w14:paraId="0BB06BE4" w14:textId="77777777" w:rsidR="00817E70" w:rsidRPr="00C412B3" w:rsidRDefault="00817E70" w:rsidP="00FC519F">
                        <w:pPr>
                          <w:autoSpaceDE w:val="0"/>
                          <w:autoSpaceDN w:val="0"/>
                          <w:adjustRightInd w:val="0"/>
                          <w:rPr>
                            <w:noProof/>
                            <w:sz w:val="20"/>
                            <w:szCs w:val="20"/>
                          </w:rPr>
                        </w:pPr>
                      </w:p>
                      <w:p w14:paraId="0A27C1CE" w14:textId="77777777" w:rsidR="00817E70" w:rsidRPr="00C412B3" w:rsidRDefault="00817E70" w:rsidP="00FC519F">
                        <w:pPr>
                          <w:rPr>
                            <w:sz w:val="20"/>
                            <w:szCs w:val="20"/>
                          </w:rPr>
                        </w:pPr>
                      </w:p>
                    </w:tc>
                    <w:tc>
                      <w:tcPr>
                        <w:tcW w:w="2626" w:type="dxa"/>
                        <w:tcBorders>
                          <w:top w:val="nil"/>
                          <w:bottom w:val="nil"/>
                        </w:tcBorders>
                      </w:tcPr>
                      <w:p w14:paraId="3242A340" w14:textId="77777777" w:rsidR="00817E70" w:rsidRPr="00C412B3" w:rsidRDefault="00817E70" w:rsidP="00FC519F">
                        <w:pPr>
                          <w:jc w:val="center"/>
                          <w:rPr>
                            <w:sz w:val="20"/>
                            <w:szCs w:val="20"/>
                          </w:rPr>
                        </w:pPr>
                        <w:r w:rsidRPr="00C412B3">
                          <w:rPr>
                            <w:noProof/>
                            <w:sz w:val="20"/>
                            <w:szCs w:val="20"/>
                            <w:lang w:val="en-US"/>
                          </w:rPr>
                          <w:t>16</w:t>
                        </w:r>
                      </w:p>
                    </w:tc>
                    <w:tc>
                      <w:tcPr>
                        <w:tcW w:w="20" w:type="dxa"/>
                      </w:tcPr>
                      <w:p w14:paraId="417D968E" w14:textId="77777777" w:rsidR="00817E70" w:rsidRPr="00C412B3" w:rsidRDefault="00817E70" w:rsidP="00FC519F">
                        <w:pPr>
                          <w:rPr>
                            <w:sz w:val="20"/>
                            <w:szCs w:val="20"/>
                          </w:rPr>
                        </w:pPr>
                      </w:p>
                    </w:tc>
                  </w:tr>
                </w:tbl>
                <w:p w14:paraId="1662B785" w14:textId="77777777" w:rsidR="00817E70" w:rsidRPr="00C412B3" w:rsidRDefault="00817E70" w:rsidP="00FC519F">
                  <w:pPr>
                    <w:rPr>
                      <w:sz w:val="20"/>
                      <w:szCs w:val="20"/>
                    </w:rPr>
                  </w:pPr>
                </w:p>
              </w:tc>
              <w:tc>
                <w:tcPr>
                  <w:tcW w:w="1843" w:type="dxa"/>
                  <w:tcBorders>
                    <w:left w:val="single" w:sz="4" w:space="0" w:color="auto"/>
                    <w:bottom w:val="nil"/>
                  </w:tcBorders>
                  <w:shd w:val="clear" w:color="auto" w:fill="auto"/>
                </w:tcPr>
                <w:p w14:paraId="64272C9A" w14:textId="77777777" w:rsidR="00817E70" w:rsidRPr="00C412B3" w:rsidRDefault="00817E70" w:rsidP="00FC519F">
                  <w:pPr>
                    <w:jc w:val="center"/>
                    <w:rPr>
                      <w:sz w:val="20"/>
                      <w:szCs w:val="20"/>
                      <w:lang w:val="en-US"/>
                    </w:rPr>
                  </w:pPr>
                  <w:r w:rsidRPr="00C412B3">
                    <w:rPr>
                      <w:noProof/>
                      <w:sz w:val="20"/>
                      <w:szCs w:val="20"/>
                      <w:lang w:val="en-US"/>
                    </w:rPr>
                    <w:t>Мегагерц</w:t>
                  </w:r>
                </w:p>
              </w:tc>
            </w:tr>
            <w:tr w:rsidR="00817E70" w:rsidRPr="009F0ADB" w14:paraId="47D8F6B6" w14:textId="77777777" w:rsidTr="00FC519F">
              <w:tc>
                <w:tcPr>
                  <w:tcW w:w="3394" w:type="dxa"/>
                  <w:tcBorders>
                    <w:bottom w:val="nil"/>
                    <w:right w:val="single" w:sz="4" w:space="0" w:color="auto"/>
                  </w:tcBorders>
                  <w:shd w:val="clear" w:color="auto" w:fill="auto"/>
                </w:tcPr>
                <w:p w14:paraId="2F4A4E31" w14:textId="77777777" w:rsidR="00817E70" w:rsidRPr="00C412B3" w:rsidRDefault="00817E70" w:rsidP="00FC519F">
                  <w:pPr>
                    <w:rPr>
                      <w:sz w:val="20"/>
                      <w:szCs w:val="20"/>
                    </w:rPr>
                  </w:pPr>
                  <w:r w:rsidRPr="00C412B3">
                    <w:rPr>
                      <w:sz w:val="20"/>
                      <w:szCs w:val="20"/>
                    </w:rPr>
                    <w:t xml:space="preserve"> Объем памяти, доступной по шине данных микроконтроллера модуля датчика цвета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412B3" w14:paraId="669B28A8" w14:textId="77777777" w:rsidTr="00FC519F">
                    <w:trPr>
                      <w:cantSplit/>
                      <w:trHeight w:hRule="exact" w:val="20"/>
                    </w:trPr>
                    <w:tc>
                      <w:tcPr>
                        <w:tcW w:w="20" w:type="dxa"/>
                      </w:tcPr>
                      <w:p w14:paraId="50A67E59" w14:textId="77777777" w:rsidR="00817E70" w:rsidRPr="00C412B3" w:rsidRDefault="00817E70" w:rsidP="00FC519F">
                        <w:pPr>
                          <w:autoSpaceDE w:val="0"/>
                          <w:autoSpaceDN w:val="0"/>
                          <w:adjustRightInd w:val="0"/>
                          <w:rPr>
                            <w:noProof/>
                            <w:sz w:val="20"/>
                            <w:szCs w:val="20"/>
                          </w:rPr>
                        </w:pPr>
                      </w:p>
                    </w:tc>
                    <w:tc>
                      <w:tcPr>
                        <w:tcW w:w="2626" w:type="dxa"/>
                        <w:tcBorders>
                          <w:bottom w:val="nil"/>
                        </w:tcBorders>
                      </w:tcPr>
                      <w:p w14:paraId="1E4A004A" w14:textId="77777777" w:rsidR="00817E70" w:rsidRPr="00C412B3" w:rsidRDefault="00817E70" w:rsidP="00FC519F">
                        <w:pPr>
                          <w:jc w:val="center"/>
                          <w:rPr>
                            <w:noProof/>
                            <w:sz w:val="20"/>
                            <w:szCs w:val="20"/>
                          </w:rPr>
                        </w:pPr>
                      </w:p>
                    </w:tc>
                    <w:tc>
                      <w:tcPr>
                        <w:tcW w:w="20" w:type="dxa"/>
                      </w:tcPr>
                      <w:p w14:paraId="17F9D633" w14:textId="77777777" w:rsidR="00817E70" w:rsidRPr="00C412B3" w:rsidRDefault="00817E70" w:rsidP="00FC519F">
                        <w:pPr>
                          <w:rPr>
                            <w:noProof/>
                            <w:sz w:val="20"/>
                            <w:szCs w:val="20"/>
                          </w:rPr>
                        </w:pPr>
                      </w:p>
                    </w:tc>
                  </w:tr>
                  <w:tr w:rsidR="00817E70" w:rsidRPr="00C412B3" w14:paraId="603D23A2" w14:textId="77777777" w:rsidTr="00FC519F">
                    <w:trPr>
                      <w:trHeight w:val="273"/>
                    </w:trPr>
                    <w:tc>
                      <w:tcPr>
                        <w:tcW w:w="20" w:type="dxa"/>
                      </w:tcPr>
                      <w:p w14:paraId="6973B5D5" w14:textId="77777777" w:rsidR="00817E70" w:rsidRPr="00C412B3" w:rsidRDefault="00817E70" w:rsidP="00FC519F">
                        <w:pPr>
                          <w:autoSpaceDE w:val="0"/>
                          <w:autoSpaceDN w:val="0"/>
                          <w:adjustRightInd w:val="0"/>
                          <w:rPr>
                            <w:noProof/>
                            <w:sz w:val="20"/>
                            <w:szCs w:val="20"/>
                          </w:rPr>
                        </w:pPr>
                      </w:p>
                      <w:p w14:paraId="17138F70" w14:textId="77777777" w:rsidR="00817E70" w:rsidRPr="00C412B3" w:rsidRDefault="00817E70" w:rsidP="00FC519F">
                        <w:pPr>
                          <w:rPr>
                            <w:sz w:val="20"/>
                            <w:szCs w:val="20"/>
                          </w:rPr>
                        </w:pPr>
                      </w:p>
                    </w:tc>
                    <w:tc>
                      <w:tcPr>
                        <w:tcW w:w="2626" w:type="dxa"/>
                        <w:tcBorders>
                          <w:top w:val="nil"/>
                          <w:bottom w:val="nil"/>
                        </w:tcBorders>
                      </w:tcPr>
                      <w:p w14:paraId="6472741B" w14:textId="77777777" w:rsidR="00817E70" w:rsidRPr="00C412B3" w:rsidRDefault="00817E70" w:rsidP="00FC519F">
                        <w:pPr>
                          <w:jc w:val="center"/>
                          <w:rPr>
                            <w:sz w:val="20"/>
                            <w:szCs w:val="20"/>
                          </w:rPr>
                        </w:pPr>
                        <w:r w:rsidRPr="00C412B3">
                          <w:rPr>
                            <w:noProof/>
                            <w:sz w:val="20"/>
                            <w:szCs w:val="20"/>
                            <w:lang w:val="en-US"/>
                          </w:rPr>
                          <w:t>8</w:t>
                        </w:r>
                      </w:p>
                    </w:tc>
                    <w:tc>
                      <w:tcPr>
                        <w:tcW w:w="20" w:type="dxa"/>
                      </w:tcPr>
                      <w:p w14:paraId="15DD2766" w14:textId="77777777" w:rsidR="00817E70" w:rsidRPr="00C412B3" w:rsidRDefault="00817E70" w:rsidP="00FC519F">
                        <w:pPr>
                          <w:rPr>
                            <w:sz w:val="20"/>
                            <w:szCs w:val="20"/>
                          </w:rPr>
                        </w:pPr>
                      </w:p>
                    </w:tc>
                  </w:tr>
                </w:tbl>
                <w:p w14:paraId="248CE4CE" w14:textId="77777777" w:rsidR="00817E70" w:rsidRPr="00C412B3" w:rsidRDefault="00817E70" w:rsidP="00FC519F">
                  <w:pPr>
                    <w:rPr>
                      <w:sz w:val="20"/>
                      <w:szCs w:val="20"/>
                    </w:rPr>
                  </w:pPr>
                </w:p>
              </w:tc>
              <w:tc>
                <w:tcPr>
                  <w:tcW w:w="1843" w:type="dxa"/>
                  <w:tcBorders>
                    <w:left w:val="single" w:sz="4" w:space="0" w:color="auto"/>
                    <w:bottom w:val="nil"/>
                  </w:tcBorders>
                  <w:shd w:val="clear" w:color="auto" w:fill="auto"/>
                </w:tcPr>
                <w:p w14:paraId="4C327C57" w14:textId="77777777" w:rsidR="00817E70" w:rsidRPr="00C412B3" w:rsidRDefault="00817E70" w:rsidP="00FC519F">
                  <w:pPr>
                    <w:jc w:val="center"/>
                    <w:rPr>
                      <w:sz w:val="20"/>
                      <w:szCs w:val="20"/>
                      <w:lang w:val="en-US"/>
                    </w:rPr>
                  </w:pPr>
                  <w:r w:rsidRPr="00C412B3">
                    <w:rPr>
                      <w:noProof/>
                      <w:sz w:val="20"/>
                      <w:szCs w:val="20"/>
                      <w:lang w:val="en-US"/>
                    </w:rPr>
                    <w:t>Килобайт</w:t>
                  </w:r>
                </w:p>
              </w:tc>
            </w:tr>
            <w:tr w:rsidR="00817E70" w:rsidRPr="009F0ADB" w14:paraId="17E4E87B" w14:textId="77777777" w:rsidTr="00FC519F">
              <w:tc>
                <w:tcPr>
                  <w:tcW w:w="3394" w:type="dxa"/>
                  <w:tcBorders>
                    <w:bottom w:val="nil"/>
                    <w:right w:val="single" w:sz="4" w:space="0" w:color="auto"/>
                  </w:tcBorders>
                  <w:shd w:val="clear" w:color="auto" w:fill="auto"/>
                </w:tcPr>
                <w:p w14:paraId="697D8D8A" w14:textId="77777777" w:rsidR="00817E70" w:rsidRPr="00C412B3" w:rsidRDefault="00817E70" w:rsidP="00FC519F">
                  <w:pPr>
                    <w:rPr>
                      <w:sz w:val="20"/>
                      <w:szCs w:val="20"/>
                      <w:lang w:val="en-US"/>
                    </w:rPr>
                  </w:pPr>
                  <w:r w:rsidRPr="00C412B3">
                    <w:rPr>
                      <w:sz w:val="20"/>
                      <w:szCs w:val="20"/>
                    </w:rPr>
                    <w:t xml:space="preserve"> </w:t>
                  </w:r>
                  <w:proofErr w:type="spellStart"/>
                  <w:r w:rsidRPr="00C412B3">
                    <w:rPr>
                      <w:sz w:val="20"/>
                      <w:szCs w:val="20"/>
                      <w:lang w:val="en-US"/>
                    </w:rPr>
                    <w:t>Модуль</w:t>
                  </w:r>
                  <w:proofErr w:type="spellEnd"/>
                  <w:r w:rsidRPr="00C412B3">
                    <w:rPr>
                      <w:sz w:val="20"/>
                      <w:szCs w:val="20"/>
                      <w:lang w:val="en-US"/>
                    </w:rPr>
                    <w:t xml:space="preserve"> RGB </w:t>
                  </w:r>
                  <w:proofErr w:type="spellStart"/>
                  <w:r w:rsidRPr="00C412B3">
                    <w:rPr>
                      <w:sz w:val="20"/>
                      <w:szCs w:val="20"/>
                      <w:lang w:val="en-US"/>
                    </w:rPr>
                    <w:t>светодиода</w:t>
                  </w:r>
                  <w:proofErr w:type="spellEnd"/>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412B3" w14:paraId="5144B378" w14:textId="77777777" w:rsidTr="00FC519F">
                    <w:trPr>
                      <w:cantSplit/>
                      <w:trHeight w:hRule="exact" w:val="20"/>
                    </w:trPr>
                    <w:tc>
                      <w:tcPr>
                        <w:tcW w:w="20" w:type="dxa"/>
                      </w:tcPr>
                      <w:p w14:paraId="10ABD6C7" w14:textId="77777777" w:rsidR="00817E70" w:rsidRPr="00C412B3" w:rsidRDefault="00817E70" w:rsidP="00FC519F">
                        <w:pPr>
                          <w:autoSpaceDE w:val="0"/>
                          <w:autoSpaceDN w:val="0"/>
                          <w:adjustRightInd w:val="0"/>
                          <w:rPr>
                            <w:noProof/>
                            <w:sz w:val="20"/>
                            <w:szCs w:val="20"/>
                            <w:lang w:val="en-US"/>
                          </w:rPr>
                        </w:pPr>
                      </w:p>
                    </w:tc>
                    <w:tc>
                      <w:tcPr>
                        <w:tcW w:w="2626" w:type="dxa"/>
                        <w:tcBorders>
                          <w:bottom w:val="nil"/>
                        </w:tcBorders>
                      </w:tcPr>
                      <w:p w14:paraId="2B5B5C7F" w14:textId="77777777" w:rsidR="00817E70" w:rsidRPr="00C412B3" w:rsidRDefault="00817E70" w:rsidP="00FC519F">
                        <w:pPr>
                          <w:jc w:val="center"/>
                          <w:rPr>
                            <w:noProof/>
                            <w:sz w:val="20"/>
                            <w:szCs w:val="20"/>
                            <w:lang w:val="en-US"/>
                          </w:rPr>
                        </w:pPr>
                      </w:p>
                    </w:tc>
                    <w:tc>
                      <w:tcPr>
                        <w:tcW w:w="20" w:type="dxa"/>
                      </w:tcPr>
                      <w:p w14:paraId="6AF8438F" w14:textId="77777777" w:rsidR="00817E70" w:rsidRPr="00C412B3" w:rsidRDefault="00817E70" w:rsidP="00FC519F">
                        <w:pPr>
                          <w:rPr>
                            <w:noProof/>
                            <w:sz w:val="20"/>
                            <w:szCs w:val="20"/>
                            <w:lang w:val="en-US"/>
                          </w:rPr>
                        </w:pPr>
                      </w:p>
                    </w:tc>
                  </w:tr>
                  <w:tr w:rsidR="00817E70" w:rsidRPr="00C412B3" w14:paraId="4AAC478F" w14:textId="77777777" w:rsidTr="00FC519F">
                    <w:trPr>
                      <w:trHeight w:val="273"/>
                    </w:trPr>
                    <w:tc>
                      <w:tcPr>
                        <w:tcW w:w="20" w:type="dxa"/>
                      </w:tcPr>
                      <w:p w14:paraId="53A5D96F" w14:textId="77777777" w:rsidR="00817E70" w:rsidRPr="00C412B3" w:rsidRDefault="00817E70" w:rsidP="00FC519F">
                        <w:pPr>
                          <w:autoSpaceDE w:val="0"/>
                          <w:autoSpaceDN w:val="0"/>
                          <w:adjustRightInd w:val="0"/>
                          <w:rPr>
                            <w:noProof/>
                            <w:sz w:val="20"/>
                            <w:szCs w:val="20"/>
                            <w:lang w:val="en-US"/>
                          </w:rPr>
                        </w:pPr>
                      </w:p>
                      <w:p w14:paraId="1C93652C" w14:textId="77777777" w:rsidR="00817E70" w:rsidRPr="00C412B3" w:rsidRDefault="00817E70" w:rsidP="00FC519F">
                        <w:pPr>
                          <w:rPr>
                            <w:sz w:val="20"/>
                            <w:szCs w:val="20"/>
                          </w:rPr>
                        </w:pPr>
                      </w:p>
                    </w:tc>
                    <w:tc>
                      <w:tcPr>
                        <w:tcW w:w="2626" w:type="dxa"/>
                        <w:tcBorders>
                          <w:top w:val="nil"/>
                          <w:bottom w:val="nil"/>
                        </w:tcBorders>
                      </w:tcPr>
                      <w:p w14:paraId="5D9D0766" w14:textId="77777777" w:rsidR="00817E70" w:rsidRPr="00C412B3" w:rsidRDefault="00817E70" w:rsidP="00FC519F">
                        <w:pPr>
                          <w:jc w:val="center"/>
                          <w:rPr>
                            <w:sz w:val="20"/>
                            <w:szCs w:val="20"/>
                          </w:rPr>
                        </w:pPr>
                        <w:r w:rsidRPr="00C412B3">
                          <w:rPr>
                            <w:noProof/>
                            <w:sz w:val="20"/>
                            <w:szCs w:val="20"/>
                            <w:lang w:val="en-US"/>
                          </w:rPr>
                          <w:t>1</w:t>
                        </w:r>
                      </w:p>
                    </w:tc>
                    <w:tc>
                      <w:tcPr>
                        <w:tcW w:w="20" w:type="dxa"/>
                      </w:tcPr>
                      <w:p w14:paraId="6C31B9A8" w14:textId="77777777" w:rsidR="00817E70" w:rsidRPr="00C412B3" w:rsidRDefault="00817E70" w:rsidP="00FC519F">
                        <w:pPr>
                          <w:rPr>
                            <w:sz w:val="20"/>
                            <w:szCs w:val="20"/>
                          </w:rPr>
                        </w:pPr>
                      </w:p>
                    </w:tc>
                  </w:tr>
                </w:tbl>
                <w:p w14:paraId="4E421795" w14:textId="77777777" w:rsidR="00817E70" w:rsidRPr="00C412B3" w:rsidRDefault="00817E70" w:rsidP="00FC519F">
                  <w:pPr>
                    <w:rPr>
                      <w:sz w:val="20"/>
                      <w:szCs w:val="20"/>
                    </w:rPr>
                  </w:pPr>
                </w:p>
              </w:tc>
              <w:tc>
                <w:tcPr>
                  <w:tcW w:w="1843" w:type="dxa"/>
                  <w:tcBorders>
                    <w:left w:val="single" w:sz="4" w:space="0" w:color="auto"/>
                    <w:bottom w:val="nil"/>
                  </w:tcBorders>
                  <w:shd w:val="clear" w:color="auto" w:fill="auto"/>
                </w:tcPr>
                <w:p w14:paraId="588F98C7" w14:textId="77777777" w:rsidR="00817E70" w:rsidRPr="00C412B3" w:rsidRDefault="00817E70" w:rsidP="00FC519F">
                  <w:pPr>
                    <w:jc w:val="center"/>
                    <w:rPr>
                      <w:sz w:val="20"/>
                      <w:szCs w:val="20"/>
                      <w:lang w:val="en-US"/>
                    </w:rPr>
                  </w:pPr>
                  <w:r w:rsidRPr="00C412B3">
                    <w:rPr>
                      <w:noProof/>
                      <w:sz w:val="20"/>
                      <w:szCs w:val="20"/>
                      <w:lang w:val="en-US"/>
                    </w:rPr>
                    <w:t>Штука</w:t>
                  </w:r>
                </w:p>
              </w:tc>
            </w:tr>
            <w:tr w:rsidR="00817E70" w:rsidRPr="009F0ADB" w14:paraId="039C9147" w14:textId="77777777" w:rsidTr="00FC519F">
              <w:tc>
                <w:tcPr>
                  <w:tcW w:w="3394" w:type="dxa"/>
                  <w:tcBorders>
                    <w:bottom w:val="nil"/>
                    <w:right w:val="single" w:sz="4" w:space="0" w:color="auto"/>
                  </w:tcBorders>
                  <w:shd w:val="clear" w:color="auto" w:fill="auto"/>
                </w:tcPr>
                <w:p w14:paraId="43B77686" w14:textId="77777777" w:rsidR="00817E70" w:rsidRPr="00C412B3" w:rsidRDefault="00817E70" w:rsidP="00FC519F">
                  <w:pPr>
                    <w:rPr>
                      <w:sz w:val="20"/>
                      <w:szCs w:val="20"/>
                    </w:rPr>
                  </w:pPr>
                  <w:r w:rsidRPr="00C412B3">
                    <w:rPr>
                      <w:sz w:val="20"/>
                      <w:szCs w:val="20"/>
                    </w:rPr>
                    <w:t xml:space="preserve"> Модуль </w:t>
                  </w:r>
                  <w:r w:rsidRPr="00C412B3">
                    <w:rPr>
                      <w:sz w:val="20"/>
                      <w:szCs w:val="20"/>
                      <w:lang w:val="en-US"/>
                    </w:rPr>
                    <w:t>RGB</w:t>
                  </w:r>
                  <w:r w:rsidRPr="00C412B3">
                    <w:rPr>
                      <w:sz w:val="20"/>
                      <w:szCs w:val="20"/>
                    </w:rPr>
                    <w:t xml:space="preserve"> светодиода выполнен в виде единого устройства, на единственной плате которого размещены все интерфейсные разъемы, вычислительный микроконтроллер, компоненты, реализующие функционал модуля и основной рабочий элемент модуля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412B3" w14:paraId="2C1908DF" w14:textId="77777777" w:rsidTr="00FC519F">
                    <w:trPr>
                      <w:cantSplit/>
                      <w:trHeight w:hRule="exact" w:val="20"/>
                    </w:trPr>
                    <w:tc>
                      <w:tcPr>
                        <w:tcW w:w="20" w:type="dxa"/>
                      </w:tcPr>
                      <w:p w14:paraId="704AC33A" w14:textId="77777777" w:rsidR="00817E70" w:rsidRPr="00C412B3" w:rsidRDefault="00817E70" w:rsidP="00FC519F">
                        <w:pPr>
                          <w:autoSpaceDE w:val="0"/>
                          <w:autoSpaceDN w:val="0"/>
                          <w:adjustRightInd w:val="0"/>
                          <w:rPr>
                            <w:noProof/>
                            <w:sz w:val="20"/>
                            <w:szCs w:val="20"/>
                          </w:rPr>
                        </w:pPr>
                      </w:p>
                    </w:tc>
                    <w:tc>
                      <w:tcPr>
                        <w:tcW w:w="2626" w:type="dxa"/>
                        <w:tcBorders>
                          <w:bottom w:val="nil"/>
                        </w:tcBorders>
                      </w:tcPr>
                      <w:p w14:paraId="7F306C05" w14:textId="77777777" w:rsidR="00817E70" w:rsidRPr="00C412B3" w:rsidRDefault="00817E70" w:rsidP="00FC519F">
                        <w:pPr>
                          <w:jc w:val="center"/>
                          <w:rPr>
                            <w:noProof/>
                            <w:sz w:val="20"/>
                            <w:szCs w:val="20"/>
                          </w:rPr>
                        </w:pPr>
                      </w:p>
                    </w:tc>
                    <w:tc>
                      <w:tcPr>
                        <w:tcW w:w="20" w:type="dxa"/>
                      </w:tcPr>
                      <w:p w14:paraId="7FAD0801" w14:textId="77777777" w:rsidR="00817E70" w:rsidRPr="00C412B3" w:rsidRDefault="00817E70" w:rsidP="00FC519F">
                        <w:pPr>
                          <w:rPr>
                            <w:noProof/>
                            <w:sz w:val="20"/>
                            <w:szCs w:val="20"/>
                          </w:rPr>
                        </w:pPr>
                      </w:p>
                    </w:tc>
                  </w:tr>
                  <w:tr w:rsidR="00817E70" w:rsidRPr="00C412B3" w14:paraId="5716C798" w14:textId="77777777" w:rsidTr="00FC519F">
                    <w:trPr>
                      <w:trHeight w:val="273"/>
                    </w:trPr>
                    <w:tc>
                      <w:tcPr>
                        <w:tcW w:w="20" w:type="dxa"/>
                      </w:tcPr>
                      <w:p w14:paraId="57762C40" w14:textId="77777777" w:rsidR="00817E70" w:rsidRPr="00C412B3" w:rsidRDefault="00817E70" w:rsidP="00FC519F">
                        <w:pPr>
                          <w:autoSpaceDE w:val="0"/>
                          <w:autoSpaceDN w:val="0"/>
                          <w:adjustRightInd w:val="0"/>
                          <w:rPr>
                            <w:noProof/>
                            <w:sz w:val="20"/>
                            <w:szCs w:val="20"/>
                          </w:rPr>
                        </w:pPr>
                      </w:p>
                      <w:p w14:paraId="6B8C79E6" w14:textId="77777777" w:rsidR="00817E70" w:rsidRPr="00C412B3" w:rsidRDefault="00817E70" w:rsidP="00FC519F">
                        <w:pPr>
                          <w:rPr>
                            <w:sz w:val="20"/>
                            <w:szCs w:val="20"/>
                          </w:rPr>
                        </w:pPr>
                      </w:p>
                    </w:tc>
                    <w:tc>
                      <w:tcPr>
                        <w:tcW w:w="2626" w:type="dxa"/>
                        <w:tcBorders>
                          <w:top w:val="nil"/>
                          <w:bottom w:val="nil"/>
                        </w:tcBorders>
                      </w:tcPr>
                      <w:p w14:paraId="072D66EB" w14:textId="77777777" w:rsidR="00817E70" w:rsidRPr="00C412B3" w:rsidRDefault="00817E70" w:rsidP="00FC519F">
                        <w:pPr>
                          <w:jc w:val="center"/>
                          <w:rPr>
                            <w:sz w:val="20"/>
                            <w:szCs w:val="20"/>
                          </w:rPr>
                        </w:pPr>
                        <w:r w:rsidRPr="00C412B3">
                          <w:rPr>
                            <w:noProof/>
                            <w:sz w:val="20"/>
                            <w:szCs w:val="20"/>
                            <w:lang w:val="en-US"/>
                          </w:rPr>
                          <w:t>наличие</w:t>
                        </w:r>
                      </w:p>
                    </w:tc>
                    <w:tc>
                      <w:tcPr>
                        <w:tcW w:w="20" w:type="dxa"/>
                      </w:tcPr>
                      <w:p w14:paraId="73D1EA4F" w14:textId="77777777" w:rsidR="00817E70" w:rsidRPr="00C412B3" w:rsidRDefault="00817E70" w:rsidP="00FC519F">
                        <w:pPr>
                          <w:rPr>
                            <w:sz w:val="20"/>
                            <w:szCs w:val="20"/>
                          </w:rPr>
                        </w:pPr>
                      </w:p>
                    </w:tc>
                  </w:tr>
                </w:tbl>
                <w:p w14:paraId="1FF3E577" w14:textId="77777777" w:rsidR="00817E70" w:rsidRPr="00C412B3" w:rsidRDefault="00817E70" w:rsidP="00FC519F">
                  <w:pPr>
                    <w:rPr>
                      <w:sz w:val="20"/>
                      <w:szCs w:val="20"/>
                    </w:rPr>
                  </w:pPr>
                </w:p>
              </w:tc>
              <w:tc>
                <w:tcPr>
                  <w:tcW w:w="1843" w:type="dxa"/>
                  <w:tcBorders>
                    <w:left w:val="single" w:sz="4" w:space="0" w:color="auto"/>
                    <w:bottom w:val="nil"/>
                  </w:tcBorders>
                  <w:shd w:val="clear" w:color="auto" w:fill="auto"/>
                </w:tcPr>
                <w:p w14:paraId="6AB6D880" w14:textId="77777777" w:rsidR="00817E70" w:rsidRPr="00C412B3" w:rsidRDefault="00817E70" w:rsidP="00FC519F">
                  <w:pPr>
                    <w:jc w:val="center"/>
                    <w:rPr>
                      <w:sz w:val="20"/>
                      <w:szCs w:val="20"/>
                      <w:lang w:val="en-US"/>
                    </w:rPr>
                  </w:pPr>
                </w:p>
              </w:tc>
            </w:tr>
            <w:tr w:rsidR="00817E70" w:rsidRPr="009F0ADB" w14:paraId="730E6535" w14:textId="77777777" w:rsidTr="00FC519F">
              <w:tc>
                <w:tcPr>
                  <w:tcW w:w="3394" w:type="dxa"/>
                  <w:tcBorders>
                    <w:bottom w:val="nil"/>
                    <w:right w:val="single" w:sz="4" w:space="0" w:color="auto"/>
                  </w:tcBorders>
                  <w:shd w:val="clear" w:color="auto" w:fill="auto"/>
                </w:tcPr>
                <w:p w14:paraId="287DFE0D" w14:textId="77777777" w:rsidR="00817E70" w:rsidRPr="00C412B3" w:rsidRDefault="00817E70" w:rsidP="00FC519F">
                  <w:pPr>
                    <w:rPr>
                      <w:sz w:val="20"/>
                      <w:szCs w:val="20"/>
                    </w:rPr>
                  </w:pPr>
                  <w:r w:rsidRPr="00C412B3">
                    <w:rPr>
                      <w:sz w:val="20"/>
                      <w:szCs w:val="20"/>
                    </w:rPr>
                    <w:lastRenderedPageBreak/>
                    <w:t xml:space="preserve"> Штыревой интерфейсный разъем модуля светодиода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C412B3" w14:paraId="5FE7BA7A" w14:textId="77777777" w:rsidTr="00FC519F">
                    <w:trPr>
                      <w:cantSplit/>
                      <w:trHeight w:hRule="exact" w:val="20"/>
                    </w:trPr>
                    <w:tc>
                      <w:tcPr>
                        <w:tcW w:w="20" w:type="dxa"/>
                      </w:tcPr>
                      <w:p w14:paraId="0488077A" w14:textId="77777777" w:rsidR="00817E70" w:rsidRPr="00C412B3" w:rsidRDefault="00817E70" w:rsidP="00FC519F">
                        <w:pPr>
                          <w:autoSpaceDE w:val="0"/>
                          <w:autoSpaceDN w:val="0"/>
                          <w:adjustRightInd w:val="0"/>
                          <w:rPr>
                            <w:noProof/>
                            <w:sz w:val="20"/>
                            <w:szCs w:val="20"/>
                          </w:rPr>
                        </w:pPr>
                      </w:p>
                    </w:tc>
                    <w:tc>
                      <w:tcPr>
                        <w:tcW w:w="2626" w:type="dxa"/>
                        <w:tcBorders>
                          <w:bottom w:val="nil"/>
                        </w:tcBorders>
                      </w:tcPr>
                      <w:p w14:paraId="7193831F" w14:textId="77777777" w:rsidR="00817E70" w:rsidRPr="00C412B3" w:rsidRDefault="00817E70" w:rsidP="00FC519F">
                        <w:pPr>
                          <w:jc w:val="center"/>
                          <w:rPr>
                            <w:noProof/>
                            <w:sz w:val="20"/>
                            <w:szCs w:val="20"/>
                          </w:rPr>
                        </w:pPr>
                      </w:p>
                    </w:tc>
                    <w:tc>
                      <w:tcPr>
                        <w:tcW w:w="20" w:type="dxa"/>
                      </w:tcPr>
                      <w:p w14:paraId="431A381E" w14:textId="77777777" w:rsidR="00817E70" w:rsidRPr="00C412B3" w:rsidRDefault="00817E70" w:rsidP="00FC519F">
                        <w:pPr>
                          <w:rPr>
                            <w:noProof/>
                            <w:sz w:val="20"/>
                            <w:szCs w:val="20"/>
                          </w:rPr>
                        </w:pPr>
                      </w:p>
                    </w:tc>
                  </w:tr>
                  <w:tr w:rsidR="00817E70" w:rsidRPr="00C412B3" w14:paraId="2E0959E4" w14:textId="77777777" w:rsidTr="00FC519F">
                    <w:trPr>
                      <w:trHeight w:val="273"/>
                    </w:trPr>
                    <w:tc>
                      <w:tcPr>
                        <w:tcW w:w="20" w:type="dxa"/>
                      </w:tcPr>
                      <w:p w14:paraId="57E9C385" w14:textId="77777777" w:rsidR="00817E70" w:rsidRPr="00C412B3" w:rsidRDefault="00817E70" w:rsidP="00FC519F">
                        <w:pPr>
                          <w:autoSpaceDE w:val="0"/>
                          <w:autoSpaceDN w:val="0"/>
                          <w:adjustRightInd w:val="0"/>
                          <w:rPr>
                            <w:noProof/>
                            <w:sz w:val="20"/>
                            <w:szCs w:val="20"/>
                          </w:rPr>
                        </w:pPr>
                      </w:p>
                      <w:p w14:paraId="3DFEA00E" w14:textId="77777777" w:rsidR="00817E70" w:rsidRPr="00C412B3" w:rsidRDefault="00817E70" w:rsidP="00FC519F">
                        <w:pPr>
                          <w:rPr>
                            <w:sz w:val="20"/>
                            <w:szCs w:val="20"/>
                          </w:rPr>
                        </w:pPr>
                      </w:p>
                    </w:tc>
                    <w:tc>
                      <w:tcPr>
                        <w:tcW w:w="2626" w:type="dxa"/>
                        <w:tcBorders>
                          <w:top w:val="nil"/>
                          <w:bottom w:val="nil"/>
                        </w:tcBorders>
                      </w:tcPr>
                      <w:p w14:paraId="6C4F11A6" w14:textId="77777777" w:rsidR="00817E70" w:rsidRPr="00C412B3" w:rsidRDefault="00817E70" w:rsidP="00FC519F">
                        <w:pPr>
                          <w:jc w:val="center"/>
                          <w:rPr>
                            <w:sz w:val="20"/>
                            <w:szCs w:val="20"/>
                          </w:rPr>
                        </w:pPr>
                        <w:r w:rsidRPr="00C412B3">
                          <w:rPr>
                            <w:noProof/>
                            <w:sz w:val="20"/>
                            <w:szCs w:val="20"/>
                            <w:lang w:val="en-US"/>
                          </w:rPr>
                          <w:t>1</w:t>
                        </w:r>
                      </w:p>
                    </w:tc>
                    <w:tc>
                      <w:tcPr>
                        <w:tcW w:w="20" w:type="dxa"/>
                      </w:tcPr>
                      <w:p w14:paraId="306501F8" w14:textId="77777777" w:rsidR="00817E70" w:rsidRPr="00C412B3" w:rsidRDefault="00817E70" w:rsidP="00FC519F">
                        <w:pPr>
                          <w:rPr>
                            <w:sz w:val="20"/>
                            <w:szCs w:val="20"/>
                          </w:rPr>
                        </w:pPr>
                      </w:p>
                    </w:tc>
                  </w:tr>
                </w:tbl>
                <w:p w14:paraId="37CA4EA7" w14:textId="77777777" w:rsidR="00817E70" w:rsidRPr="00C412B3" w:rsidRDefault="00817E70" w:rsidP="00FC519F">
                  <w:pPr>
                    <w:rPr>
                      <w:sz w:val="20"/>
                      <w:szCs w:val="20"/>
                    </w:rPr>
                  </w:pPr>
                </w:p>
              </w:tc>
              <w:tc>
                <w:tcPr>
                  <w:tcW w:w="1843" w:type="dxa"/>
                  <w:tcBorders>
                    <w:left w:val="single" w:sz="4" w:space="0" w:color="auto"/>
                    <w:bottom w:val="nil"/>
                  </w:tcBorders>
                  <w:shd w:val="clear" w:color="auto" w:fill="auto"/>
                </w:tcPr>
                <w:p w14:paraId="673839CD" w14:textId="77777777" w:rsidR="00817E70" w:rsidRPr="00C412B3" w:rsidRDefault="00817E70" w:rsidP="00FC519F">
                  <w:pPr>
                    <w:jc w:val="center"/>
                    <w:rPr>
                      <w:sz w:val="20"/>
                      <w:szCs w:val="20"/>
                      <w:lang w:val="en-US"/>
                    </w:rPr>
                  </w:pPr>
                  <w:r w:rsidRPr="00C412B3">
                    <w:rPr>
                      <w:noProof/>
                      <w:sz w:val="20"/>
                      <w:szCs w:val="20"/>
                      <w:lang w:val="en-US"/>
                    </w:rPr>
                    <w:t>Штука</w:t>
                  </w:r>
                </w:p>
              </w:tc>
            </w:tr>
            <w:tr w:rsidR="00817E70" w:rsidRPr="009F0ADB" w14:paraId="56644570" w14:textId="77777777" w:rsidTr="00FC519F">
              <w:tc>
                <w:tcPr>
                  <w:tcW w:w="3394" w:type="dxa"/>
                  <w:tcBorders>
                    <w:bottom w:val="nil"/>
                    <w:right w:val="single" w:sz="4" w:space="0" w:color="auto"/>
                  </w:tcBorders>
                  <w:shd w:val="clear" w:color="auto" w:fill="auto"/>
                </w:tcPr>
                <w:p w14:paraId="0A4D8623" w14:textId="77777777" w:rsidR="00817E70" w:rsidRPr="00E376EE" w:rsidRDefault="00817E70" w:rsidP="00FC519F">
                  <w:pPr>
                    <w:rPr>
                      <w:sz w:val="20"/>
                      <w:szCs w:val="20"/>
                    </w:rPr>
                  </w:pPr>
                  <w:r w:rsidRPr="00E376EE">
                    <w:rPr>
                      <w:sz w:val="20"/>
                      <w:szCs w:val="20"/>
                    </w:rPr>
                    <w:t xml:space="preserve"> Количество линий штыревого интерфейсного разъема модуля светодиода</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E376EE" w14:paraId="010151F2" w14:textId="77777777" w:rsidTr="00FC519F">
                    <w:trPr>
                      <w:cantSplit/>
                      <w:trHeight w:hRule="exact" w:val="20"/>
                    </w:trPr>
                    <w:tc>
                      <w:tcPr>
                        <w:tcW w:w="20" w:type="dxa"/>
                      </w:tcPr>
                      <w:p w14:paraId="5B1FA522" w14:textId="77777777" w:rsidR="00817E70" w:rsidRPr="00E376EE" w:rsidRDefault="00817E70" w:rsidP="00FC519F">
                        <w:pPr>
                          <w:autoSpaceDE w:val="0"/>
                          <w:autoSpaceDN w:val="0"/>
                          <w:adjustRightInd w:val="0"/>
                          <w:rPr>
                            <w:noProof/>
                            <w:sz w:val="20"/>
                            <w:szCs w:val="20"/>
                          </w:rPr>
                        </w:pPr>
                      </w:p>
                    </w:tc>
                    <w:tc>
                      <w:tcPr>
                        <w:tcW w:w="2626" w:type="dxa"/>
                        <w:tcBorders>
                          <w:bottom w:val="nil"/>
                        </w:tcBorders>
                      </w:tcPr>
                      <w:p w14:paraId="680F00EF" w14:textId="77777777" w:rsidR="00817E70" w:rsidRPr="00E376EE" w:rsidRDefault="00817E70" w:rsidP="00FC519F">
                        <w:pPr>
                          <w:jc w:val="center"/>
                          <w:rPr>
                            <w:noProof/>
                            <w:sz w:val="20"/>
                            <w:szCs w:val="20"/>
                          </w:rPr>
                        </w:pPr>
                      </w:p>
                    </w:tc>
                    <w:tc>
                      <w:tcPr>
                        <w:tcW w:w="20" w:type="dxa"/>
                      </w:tcPr>
                      <w:p w14:paraId="22A3CD22" w14:textId="77777777" w:rsidR="00817E70" w:rsidRPr="00E376EE" w:rsidRDefault="00817E70" w:rsidP="00FC519F">
                        <w:pPr>
                          <w:rPr>
                            <w:noProof/>
                            <w:sz w:val="20"/>
                            <w:szCs w:val="20"/>
                          </w:rPr>
                        </w:pPr>
                      </w:p>
                    </w:tc>
                  </w:tr>
                  <w:tr w:rsidR="00817E70" w:rsidRPr="00E376EE" w14:paraId="7350E7EB" w14:textId="77777777" w:rsidTr="00FC519F">
                    <w:trPr>
                      <w:trHeight w:val="273"/>
                    </w:trPr>
                    <w:tc>
                      <w:tcPr>
                        <w:tcW w:w="20" w:type="dxa"/>
                      </w:tcPr>
                      <w:p w14:paraId="2AB1540F" w14:textId="77777777" w:rsidR="00817E70" w:rsidRPr="00E376EE" w:rsidRDefault="00817E70" w:rsidP="00FC519F">
                        <w:pPr>
                          <w:autoSpaceDE w:val="0"/>
                          <w:autoSpaceDN w:val="0"/>
                          <w:adjustRightInd w:val="0"/>
                          <w:rPr>
                            <w:noProof/>
                            <w:sz w:val="20"/>
                            <w:szCs w:val="20"/>
                          </w:rPr>
                        </w:pPr>
                      </w:p>
                      <w:p w14:paraId="6FF27E31" w14:textId="77777777" w:rsidR="00817E70" w:rsidRPr="00E376EE" w:rsidRDefault="00817E70" w:rsidP="00FC519F">
                        <w:pPr>
                          <w:rPr>
                            <w:sz w:val="20"/>
                            <w:szCs w:val="20"/>
                          </w:rPr>
                        </w:pPr>
                      </w:p>
                    </w:tc>
                    <w:tc>
                      <w:tcPr>
                        <w:tcW w:w="2626" w:type="dxa"/>
                        <w:tcBorders>
                          <w:top w:val="nil"/>
                          <w:bottom w:val="nil"/>
                        </w:tcBorders>
                      </w:tcPr>
                      <w:p w14:paraId="44E012BA" w14:textId="77777777" w:rsidR="00817E70" w:rsidRPr="00E376EE" w:rsidRDefault="00817E70" w:rsidP="00FC519F">
                        <w:pPr>
                          <w:jc w:val="center"/>
                          <w:rPr>
                            <w:sz w:val="20"/>
                            <w:szCs w:val="20"/>
                          </w:rPr>
                        </w:pPr>
                        <w:r w:rsidRPr="00E376EE">
                          <w:rPr>
                            <w:noProof/>
                            <w:sz w:val="20"/>
                            <w:szCs w:val="20"/>
                            <w:lang w:val="en-US"/>
                          </w:rPr>
                          <w:t>6</w:t>
                        </w:r>
                      </w:p>
                    </w:tc>
                    <w:tc>
                      <w:tcPr>
                        <w:tcW w:w="20" w:type="dxa"/>
                      </w:tcPr>
                      <w:p w14:paraId="633B419C" w14:textId="77777777" w:rsidR="00817E70" w:rsidRPr="00E376EE" w:rsidRDefault="00817E70" w:rsidP="00FC519F">
                        <w:pPr>
                          <w:rPr>
                            <w:sz w:val="20"/>
                            <w:szCs w:val="20"/>
                          </w:rPr>
                        </w:pPr>
                      </w:p>
                    </w:tc>
                  </w:tr>
                </w:tbl>
                <w:p w14:paraId="01DE11F2" w14:textId="77777777" w:rsidR="00817E70" w:rsidRPr="00E376EE" w:rsidRDefault="00817E70" w:rsidP="00FC519F">
                  <w:pPr>
                    <w:rPr>
                      <w:sz w:val="20"/>
                      <w:szCs w:val="20"/>
                    </w:rPr>
                  </w:pPr>
                </w:p>
              </w:tc>
              <w:tc>
                <w:tcPr>
                  <w:tcW w:w="1843" w:type="dxa"/>
                  <w:tcBorders>
                    <w:left w:val="single" w:sz="4" w:space="0" w:color="auto"/>
                    <w:bottom w:val="nil"/>
                  </w:tcBorders>
                  <w:shd w:val="clear" w:color="auto" w:fill="auto"/>
                </w:tcPr>
                <w:p w14:paraId="3F630FDC" w14:textId="77777777" w:rsidR="00817E70" w:rsidRPr="00C412B3" w:rsidRDefault="00817E70" w:rsidP="00FC519F">
                  <w:pPr>
                    <w:jc w:val="center"/>
                    <w:rPr>
                      <w:sz w:val="20"/>
                      <w:szCs w:val="20"/>
                      <w:lang w:val="en-US"/>
                    </w:rPr>
                  </w:pPr>
                  <w:r w:rsidRPr="00C412B3">
                    <w:rPr>
                      <w:noProof/>
                      <w:sz w:val="20"/>
                      <w:szCs w:val="20"/>
                      <w:lang w:val="en-US"/>
                    </w:rPr>
                    <w:t>Штука</w:t>
                  </w:r>
                </w:p>
              </w:tc>
            </w:tr>
            <w:tr w:rsidR="00817E70" w:rsidRPr="009F0ADB" w14:paraId="5AF94D19" w14:textId="77777777" w:rsidTr="00FC519F">
              <w:tc>
                <w:tcPr>
                  <w:tcW w:w="3394" w:type="dxa"/>
                  <w:tcBorders>
                    <w:bottom w:val="nil"/>
                    <w:right w:val="single" w:sz="4" w:space="0" w:color="auto"/>
                  </w:tcBorders>
                  <w:shd w:val="clear" w:color="auto" w:fill="auto"/>
                </w:tcPr>
                <w:p w14:paraId="5FC8B459" w14:textId="77777777" w:rsidR="00817E70" w:rsidRPr="009D5F7C" w:rsidRDefault="00817E70" w:rsidP="00FC519F">
                  <w:pPr>
                    <w:rPr>
                      <w:sz w:val="20"/>
                      <w:szCs w:val="20"/>
                    </w:rPr>
                  </w:pPr>
                  <w:r w:rsidRPr="009D5F7C">
                    <w:rPr>
                      <w:sz w:val="20"/>
                      <w:szCs w:val="20"/>
                    </w:rPr>
                    <w:t xml:space="preserve"> Возможность осуществлять визуализации 3</w:t>
                  </w:r>
                  <w:r w:rsidRPr="009D5F7C">
                    <w:rPr>
                      <w:sz w:val="20"/>
                      <w:szCs w:val="20"/>
                      <w:lang w:val="en-US"/>
                    </w:rPr>
                    <w:t>D</w:t>
                  </w:r>
                  <w:r w:rsidRPr="009D5F7C">
                    <w:rPr>
                      <w:sz w:val="20"/>
                      <w:szCs w:val="20"/>
                    </w:rPr>
                    <w:t xml:space="preserve"> моделей манипуляционного робота и обеспечивать трехмерную визуализацию модели манипуляционного робота (с угловой, плоскопараллельной и дельта-кинематикой) в процессе работы, построение пространственной траектории движения исполнительного механизма манипуляционного робота, возможность построения графиков заданных и текущих обобщенных координат манипуляционного робота, графиков значений скоростей и ускорения, графиков расчетных значений нагрузки. задавать последовательность передвижений манипулятора посредством набора команд в блочно-графическом интерфейсе.</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5F7C" w14:paraId="38B371F9" w14:textId="77777777" w:rsidTr="00FC519F">
                    <w:trPr>
                      <w:cantSplit/>
                      <w:trHeight w:hRule="exact" w:val="20"/>
                    </w:trPr>
                    <w:tc>
                      <w:tcPr>
                        <w:tcW w:w="20" w:type="dxa"/>
                      </w:tcPr>
                      <w:p w14:paraId="31BBB24B" w14:textId="77777777" w:rsidR="00817E70" w:rsidRPr="009D5F7C" w:rsidRDefault="00817E70" w:rsidP="00FC519F">
                        <w:pPr>
                          <w:autoSpaceDE w:val="0"/>
                          <w:autoSpaceDN w:val="0"/>
                          <w:adjustRightInd w:val="0"/>
                          <w:rPr>
                            <w:noProof/>
                            <w:sz w:val="20"/>
                            <w:szCs w:val="20"/>
                          </w:rPr>
                        </w:pPr>
                      </w:p>
                    </w:tc>
                    <w:tc>
                      <w:tcPr>
                        <w:tcW w:w="2626" w:type="dxa"/>
                        <w:tcBorders>
                          <w:bottom w:val="nil"/>
                        </w:tcBorders>
                      </w:tcPr>
                      <w:p w14:paraId="08B3B9AC" w14:textId="77777777" w:rsidR="00817E70" w:rsidRPr="009D5F7C" w:rsidRDefault="00817E70" w:rsidP="00FC519F">
                        <w:pPr>
                          <w:jc w:val="center"/>
                          <w:rPr>
                            <w:noProof/>
                            <w:sz w:val="20"/>
                            <w:szCs w:val="20"/>
                          </w:rPr>
                        </w:pPr>
                      </w:p>
                    </w:tc>
                    <w:tc>
                      <w:tcPr>
                        <w:tcW w:w="20" w:type="dxa"/>
                      </w:tcPr>
                      <w:p w14:paraId="71E6A777" w14:textId="77777777" w:rsidR="00817E70" w:rsidRPr="009D5F7C" w:rsidRDefault="00817E70" w:rsidP="00FC519F">
                        <w:pPr>
                          <w:rPr>
                            <w:noProof/>
                            <w:sz w:val="20"/>
                            <w:szCs w:val="20"/>
                          </w:rPr>
                        </w:pPr>
                      </w:p>
                    </w:tc>
                  </w:tr>
                  <w:tr w:rsidR="00817E70" w:rsidRPr="009D5F7C" w14:paraId="20769D90" w14:textId="77777777" w:rsidTr="00FC519F">
                    <w:trPr>
                      <w:trHeight w:val="273"/>
                    </w:trPr>
                    <w:tc>
                      <w:tcPr>
                        <w:tcW w:w="20" w:type="dxa"/>
                      </w:tcPr>
                      <w:p w14:paraId="57282D1B" w14:textId="77777777" w:rsidR="00817E70" w:rsidRPr="009D5F7C" w:rsidRDefault="00817E70" w:rsidP="00FC519F">
                        <w:pPr>
                          <w:autoSpaceDE w:val="0"/>
                          <w:autoSpaceDN w:val="0"/>
                          <w:adjustRightInd w:val="0"/>
                          <w:rPr>
                            <w:noProof/>
                            <w:sz w:val="20"/>
                            <w:szCs w:val="20"/>
                          </w:rPr>
                        </w:pPr>
                      </w:p>
                      <w:p w14:paraId="3B5741DF" w14:textId="77777777" w:rsidR="00817E70" w:rsidRPr="009D5F7C" w:rsidRDefault="00817E70" w:rsidP="00FC519F">
                        <w:pPr>
                          <w:rPr>
                            <w:sz w:val="20"/>
                            <w:szCs w:val="20"/>
                          </w:rPr>
                        </w:pPr>
                      </w:p>
                    </w:tc>
                    <w:tc>
                      <w:tcPr>
                        <w:tcW w:w="2626" w:type="dxa"/>
                        <w:tcBorders>
                          <w:top w:val="nil"/>
                          <w:bottom w:val="nil"/>
                        </w:tcBorders>
                      </w:tcPr>
                      <w:p w14:paraId="1D86D26B" w14:textId="77777777" w:rsidR="00817E70" w:rsidRPr="009D5F7C" w:rsidRDefault="00817E70" w:rsidP="00FC519F">
                        <w:pPr>
                          <w:jc w:val="center"/>
                          <w:rPr>
                            <w:sz w:val="20"/>
                            <w:szCs w:val="20"/>
                          </w:rPr>
                        </w:pPr>
                        <w:r w:rsidRPr="009D5F7C">
                          <w:rPr>
                            <w:noProof/>
                            <w:sz w:val="20"/>
                            <w:szCs w:val="20"/>
                            <w:lang w:val="en-US"/>
                          </w:rPr>
                          <w:t>наличие</w:t>
                        </w:r>
                      </w:p>
                    </w:tc>
                    <w:tc>
                      <w:tcPr>
                        <w:tcW w:w="20" w:type="dxa"/>
                      </w:tcPr>
                      <w:p w14:paraId="58431482" w14:textId="77777777" w:rsidR="00817E70" w:rsidRPr="009D5F7C" w:rsidRDefault="00817E70" w:rsidP="00FC519F">
                        <w:pPr>
                          <w:rPr>
                            <w:sz w:val="20"/>
                            <w:szCs w:val="20"/>
                          </w:rPr>
                        </w:pPr>
                      </w:p>
                    </w:tc>
                  </w:tr>
                </w:tbl>
                <w:p w14:paraId="01876B18" w14:textId="77777777" w:rsidR="00817E70" w:rsidRPr="009D5F7C" w:rsidRDefault="00817E70" w:rsidP="00FC519F">
                  <w:pPr>
                    <w:rPr>
                      <w:sz w:val="20"/>
                      <w:szCs w:val="20"/>
                    </w:rPr>
                  </w:pPr>
                </w:p>
              </w:tc>
              <w:tc>
                <w:tcPr>
                  <w:tcW w:w="1843" w:type="dxa"/>
                  <w:tcBorders>
                    <w:left w:val="single" w:sz="4" w:space="0" w:color="auto"/>
                    <w:bottom w:val="nil"/>
                  </w:tcBorders>
                  <w:shd w:val="clear" w:color="auto" w:fill="auto"/>
                </w:tcPr>
                <w:p w14:paraId="432419A9" w14:textId="77777777" w:rsidR="00817E70" w:rsidRPr="009D5F7C" w:rsidRDefault="00817E70" w:rsidP="00FC519F">
                  <w:pPr>
                    <w:jc w:val="center"/>
                    <w:rPr>
                      <w:sz w:val="20"/>
                      <w:szCs w:val="20"/>
                      <w:lang w:val="en-US"/>
                    </w:rPr>
                  </w:pPr>
                </w:p>
              </w:tc>
            </w:tr>
            <w:tr w:rsidR="00817E70" w:rsidRPr="009F0ADB" w14:paraId="13088FBB" w14:textId="77777777" w:rsidTr="00FC519F">
              <w:tc>
                <w:tcPr>
                  <w:tcW w:w="3394" w:type="dxa"/>
                  <w:tcBorders>
                    <w:bottom w:val="nil"/>
                    <w:right w:val="single" w:sz="4" w:space="0" w:color="auto"/>
                  </w:tcBorders>
                  <w:shd w:val="clear" w:color="auto" w:fill="auto"/>
                </w:tcPr>
                <w:p w14:paraId="290FA22F" w14:textId="77777777" w:rsidR="00817E70" w:rsidRPr="009D5F7C" w:rsidRDefault="00817E70" w:rsidP="00FC519F">
                  <w:pPr>
                    <w:rPr>
                      <w:sz w:val="20"/>
                      <w:szCs w:val="20"/>
                    </w:rPr>
                  </w:pPr>
                  <w:r w:rsidRPr="009D5F7C">
                    <w:rPr>
                      <w:sz w:val="20"/>
                      <w:szCs w:val="20"/>
                    </w:rPr>
                    <w:t xml:space="preserve"> Визуальный редактор блочно-графической среды параллельного программирования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9D5F7C" w14:paraId="5B96F371" w14:textId="77777777" w:rsidTr="00FC519F">
                    <w:trPr>
                      <w:cantSplit/>
                      <w:trHeight w:hRule="exact" w:val="20"/>
                    </w:trPr>
                    <w:tc>
                      <w:tcPr>
                        <w:tcW w:w="20" w:type="dxa"/>
                      </w:tcPr>
                      <w:p w14:paraId="57CDA057" w14:textId="77777777" w:rsidR="00817E70" w:rsidRPr="009D5F7C" w:rsidRDefault="00817E70" w:rsidP="00FC519F">
                        <w:pPr>
                          <w:autoSpaceDE w:val="0"/>
                          <w:autoSpaceDN w:val="0"/>
                          <w:adjustRightInd w:val="0"/>
                          <w:rPr>
                            <w:noProof/>
                            <w:sz w:val="20"/>
                            <w:szCs w:val="20"/>
                          </w:rPr>
                        </w:pPr>
                      </w:p>
                    </w:tc>
                    <w:tc>
                      <w:tcPr>
                        <w:tcW w:w="2626" w:type="dxa"/>
                        <w:tcBorders>
                          <w:bottom w:val="nil"/>
                        </w:tcBorders>
                      </w:tcPr>
                      <w:p w14:paraId="068D1D73" w14:textId="77777777" w:rsidR="00817E70" w:rsidRPr="009D5F7C" w:rsidRDefault="00817E70" w:rsidP="00FC519F">
                        <w:pPr>
                          <w:jc w:val="center"/>
                          <w:rPr>
                            <w:noProof/>
                            <w:sz w:val="20"/>
                            <w:szCs w:val="20"/>
                          </w:rPr>
                        </w:pPr>
                      </w:p>
                    </w:tc>
                    <w:tc>
                      <w:tcPr>
                        <w:tcW w:w="20" w:type="dxa"/>
                      </w:tcPr>
                      <w:p w14:paraId="6EAF7135" w14:textId="77777777" w:rsidR="00817E70" w:rsidRPr="009D5F7C" w:rsidRDefault="00817E70" w:rsidP="00FC519F">
                        <w:pPr>
                          <w:rPr>
                            <w:noProof/>
                            <w:sz w:val="20"/>
                            <w:szCs w:val="20"/>
                          </w:rPr>
                        </w:pPr>
                      </w:p>
                    </w:tc>
                  </w:tr>
                  <w:tr w:rsidR="00817E70" w:rsidRPr="009D5F7C" w14:paraId="20D10814" w14:textId="77777777" w:rsidTr="00FC519F">
                    <w:trPr>
                      <w:trHeight w:val="273"/>
                    </w:trPr>
                    <w:tc>
                      <w:tcPr>
                        <w:tcW w:w="20" w:type="dxa"/>
                      </w:tcPr>
                      <w:p w14:paraId="49061330" w14:textId="77777777" w:rsidR="00817E70" w:rsidRPr="009D5F7C" w:rsidRDefault="00817E70" w:rsidP="00FC519F">
                        <w:pPr>
                          <w:autoSpaceDE w:val="0"/>
                          <w:autoSpaceDN w:val="0"/>
                          <w:adjustRightInd w:val="0"/>
                          <w:rPr>
                            <w:noProof/>
                            <w:sz w:val="20"/>
                            <w:szCs w:val="20"/>
                          </w:rPr>
                        </w:pPr>
                      </w:p>
                      <w:p w14:paraId="091AE9D0" w14:textId="77777777" w:rsidR="00817E70" w:rsidRPr="009D5F7C" w:rsidRDefault="00817E70" w:rsidP="00FC519F">
                        <w:pPr>
                          <w:rPr>
                            <w:sz w:val="20"/>
                            <w:szCs w:val="20"/>
                          </w:rPr>
                        </w:pPr>
                      </w:p>
                    </w:tc>
                    <w:tc>
                      <w:tcPr>
                        <w:tcW w:w="2626" w:type="dxa"/>
                        <w:tcBorders>
                          <w:top w:val="nil"/>
                          <w:bottom w:val="nil"/>
                        </w:tcBorders>
                      </w:tcPr>
                      <w:p w14:paraId="68888E14" w14:textId="77777777" w:rsidR="00817E70" w:rsidRPr="009D5F7C" w:rsidRDefault="00817E70" w:rsidP="00FC519F">
                        <w:pPr>
                          <w:jc w:val="center"/>
                          <w:rPr>
                            <w:sz w:val="20"/>
                            <w:szCs w:val="20"/>
                          </w:rPr>
                        </w:pPr>
                        <w:r w:rsidRPr="009D5F7C">
                          <w:rPr>
                            <w:noProof/>
                            <w:sz w:val="20"/>
                            <w:szCs w:val="20"/>
                            <w:lang w:val="en-US"/>
                          </w:rPr>
                          <w:t>1</w:t>
                        </w:r>
                      </w:p>
                    </w:tc>
                    <w:tc>
                      <w:tcPr>
                        <w:tcW w:w="20" w:type="dxa"/>
                      </w:tcPr>
                      <w:p w14:paraId="59BF73F9" w14:textId="77777777" w:rsidR="00817E70" w:rsidRPr="009D5F7C" w:rsidRDefault="00817E70" w:rsidP="00FC519F">
                        <w:pPr>
                          <w:rPr>
                            <w:sz w:val="20"/>
                            <w:szCs w:val="20"/>
                          </w:rPr>
                        </w:pPr>
                      </w:p>
                    </w:tc>
                  </w:tr>
                </w:tbl>
                <w:p w14:paraId="0E2F9AF8" w14:textId="77777777" w:rsidR="00817E70" w:rsidRPr="009D5F7C" w:rsidRDefault="00817E70" w:rsidP="00FC519F">
                  <w:pPr>
                    <w:rPr>
                      <w:sz w:val="20"/>
                      <w:szCs w:val="20"/>
                    </w:rPr>
                  </w:pPr>
                </w:p>
              </w:tc>
              <w:tc>
                <w:tcPr>
                  <w:tcW w:w="1843" w:type="dxa"/>
                  <w:tcBorders>
                    <w:left w:val="single" w:sz="4" w:space="0" w:color="auto"/>
                    <w:bottom w:val="nil"/>
                  </w:tcBorders>
                  <w:shd w:val="clear" w:color="auto" w:fill="auto"/>
                </w:tcPr>
                <w:p w14:paraId="5358DC4E" w14:textId="77777777" w:rsidR="00817E70" w:rsidRPr="009D5F7C" w:rsidRDefault="00817E70" w:rsidP="00FC519F">
                  <w:pPr>
                    <w:jc w:val="center"/>
                    <w:rPr>
                      <w:sz w:val="20"/>
                      <w:szCs w:val="20"/>
                      <w:lang w:val="en-US"/>
                    </w:rPr>
                  </w:pPr>
                  <w:r w:rsidRPr="009D5F7C">
                    <w:rPr>
                      <w:noProof/>
                      <w:sz w:val="20"/>
                      <w:szCs w:val="20"/>
                      <w:lang w:val="en-US"/>
                    </w:rPr>
                    <w:t>Штука</w:t>
                  </w:r>
                </w:p>
              </w:tc>
            </w:tr>
            <w:tr w:rsidR="00817E70" w:rsidRPr="009F0ADB" w14:paraId="6532B0C4" w14:textId="77777777" w:rsidTr="00FC519F">
              <w:tc>
                <w:tcPr>
                  <w:tcW w:w="3394" w:type="dxa"/>
                  <w:tcBorders>
                    <w:bottom w:val="nil"/>
                    <w:right w:val="single" w:sz="4" w:space="0" w:color="auto"/>
                  </w:tcBorders>
                  <w:shd w:val="clear" w:color="auto" w:fill="auto"/>
                </w:tcPr>
                <w:p w14:paraId="4A7EA1EB" w14:textId="77777777" w:rsidR="00817E70" w:rsidRPr="00F46BBE" w:rsidRDefault="00817E70" w:rsidP="00FC519F">
                  <w:pPr>
                    <w:rPr>
                      <w:sz w:val="20"/>
                      <w:szCs w:val="20"/>
                    </w:rPr>
                  </w:pPr>
                  <w:r w:rsidRPr="00F46BBE">
                    <w:rPr>
                      <w:sz w:val="20"/>
                      <w:szCs w:val="20"/>
                    </w:rPr>
                    <w:t xml:space="preserve"> В состав набора входит учебный комплект, включающий в себя учебное пособие на русском языке, набор библиотек трехмерных элементов для прототипирования моделей манипуляционных роботов, а также пользовательское функциональное обеспечение для работы с набором. Учебное пособие содержит материалы по разработке трехмерных моделей мобильных роботов, манипуляционных роботов с различными типами кинематики, </w:t>
                  </w:r>
                  <w:r w:rsidRPr="00F46BBE">
                    <w:rPr>
                      <w:sz w:val="20"/>
                      <w:szCs w:val="20"/>
                    </w:rPr>
                    <w:lastRenderedPageBreak/>
                    <w:t>инструкции по проектированию роботов, инструкции и методики осуществления инженерных расчетов при проектировании,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p>
              </w:tc>
              <w:tc>
                <w:tcPr>
                  <w:tcW w:w="2410" w:type="dxa"/>
                  <w:tcBorders>
                    <w:left w:val="single" w:sz="4" w:space="0" w:color="auto"/>
                    <w:bottom w:val="nil"/>
                    <w:right w:val="single" w:sz="4" w:space="0" w:color="auto"/>
                  </w:tcBorders>
                  <w:shd w:val="clear" w:color="auto" w:fill="auto"/>
                </w:tcPr>
                <w:tbl>
                  <w:tblPr>
                    <w:tblStyle w:val="af4"/>
                    <w:tblW w:w="2666"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2626"/>
                    <w:gridCol w:w="20"/>
                  </w:tblGrid>
                  <w:tr w:rsidR="00817E70" w:rsidRPr="00F46BBE" w14:paraId="62CA67A1" w14:textId="77777777" w:rsidTr="00FC519F">
                    <w:trPr>
                      <w:cantSplit/>
                      <w:trHeight w:hRule="exact" w:val="20"/>
                    </w:trPr>
                    <w:tc>
                      <w:tcPr>
                        <w:tcW w:w="20" w:type="dxa"/>
                      </w:tcPr>
                      <w:p w14:paraId="77169BEB" w14:textId="77777777" w:rsidR="00817E70" w:rsidRPr="00F46BBE" w:rsidRDefault="00817E70" w:rsidP="00FC519F">
                        <w:pPr>
                          <w:autoSpaceDE w:val="0"/>
                          <w:autoSpaceDN w:val="0"/>
                          <w:adjustRightInd w:val="0"/>
                          <w:rPr>
                            <w:noProof/>
                            <w:sz w:val="20"/>
                            <w:szCs w:val="20"/>
                          </w:rPr>
                        </w:pPr>
                      </w:p>
                    </w:tc>
                    <w:tc>
                      <w:tcPr>
                        <w:tcW w:w="2626" w:type="dxa"/>
                        <w:tcBorders>
                          <w:bottom w:val="nil"/>
                        </w:tcBorders>
                      </w:tcPr>
                      <w:p w14:paraId="396887A0" w14:textId="77777777" w:rsidR="00817E70" w:rsidRPr="00F46BBE" w:rsidRDefault="00817E70" w:rsidP="00FC519F">
                        <w:pPr>
                          <w:jc w:val="center"/>
                          <w:rPr>
                            <w:noProof/>
                            <w:sz w:val="20"/>
                            <w:szCs w:val="20"/>
                          </w:rPr>
                        </w:pPr>
                      </w:p>
                    </w:tc>
                    <w:tc>
                      <w:tcPr>
                        <w:tcW w:w="20" w:type="dxa"/>
                      </w:tcPr>
                      <w:p w14:paraId="7A27C556" w14:textId="77777777" w:rsidR="00817E70" w:rsidRPr="00F46BBE" w:rsidRDefault="00817E70" w:rsidP="00FC519F">
                        <w:pPr>
                          <w:rPr>
                            <w:noProof/>
                            <w:sz w:val="20"/>
                            <w:szCs w:val="20"/>
                          </w:rPr>
                        </w:pPr>
                      </w:p>
                    </w:tc>
                  </w:tr>
                  <w:tr w:rsidR="00817E70" w:rsidRPr="00F46BBE" w14:paraId="3B7AC98B" w14:textId="77777777" w:rsidTr="00FC519F">
                    <w:trPr>
                      <w:trHeight w:val="273"/>
                    </w:trPr>
                    <w:tc>
                      <w:tcPr>
                        <w:tcW w:w="20" w:type="dxa"/>
                      </w:tcPr>
                      <w:p w14:paraId="09F68134" w14:textId="77777777" w:rsidR="00817E70" w:rsidRPr="00F46BBE" w:rsidRDefault="00817E70" w:rsidP="00FC519F">
                        <w:pPr>
                          <w:autoSpaceDE w:val="0"/>
                          <w:autoSpaceDN w:val="0"/>
                          <w:adjustRightInd w:val="0"/>
                          <w:rPr>
                            <w:noProof/>
                            <w:sz w:val="20"/>
                            <w:szCs w:val="20"/>
                          </w:rPr>
                        </w:pPr>
                      </w:p>
                      <w:p w14:paraId="50C76914" w14:textId="77777777" w:rsidR="00817E70" w:rsidRPr="00F46BBE" w:rsidRDefault="00817E70" w:rsidP="00FC519F">
                        <w:pPr>
                          <w:rPr>
                            <w:sz w:val="20"/>
                            <w:szCs w:val="20"/>
                          </w:rPr>
                        </w:pPr>
                      </w:p>
                    </w:tc>
                    <w:tc>
                      <w:tcPr>
                        <w:tcW w:w="2626" w:type="dxa"/>
                        <w:tcBorders>
                          <w:top w:val="nil"/>
                          <w:bottom w:val="nil"/>
                        </w:tcBorders>
                      </w:tcPr>
                      <w:p w14:paraId="0D16FF28" w14:textId="77777777" w:rsidR="00817E70" w:rsidRPr="00F46BBE" w:rsidRDefault="00817E70" w:rsidP="00FC519F">
                        <w:pPr>
                          <w:jc w:val="center"/>
                          <w:rPr>
                            <w:sz w:val="20"/>
                            <w:szCs w:val="20"/>
                          </w:rPr>
                        </w:pPr>
                        <w:r w:rsidRPr="00F46BBE">
                          <w:rPr>
                            <w:noProof/>
                            <w:sz w:val="20"/>
                            <w:szCs w:val="20"/>
                            <w:lang w:val="en-US"/>
                          </w:rPr>
                          <w:t>наличие</w:t>
                        </w:r>
                      </w:p>
                    </w:tc>
                    <w:tc>
                      <w:tcPr>
                        <w:tcW w:w="20" w:type="dxa"/>
                      </w:tcPr>
                      <w:p w14:paraId="464761AB" w14:textId="77777777" w:rsidR="00817E70" w:rsidRPr="00F46BBE" w:rsidRDefault="00817E70" w:rsidP="00FC519F">
                        <w:pPr>
                          <w:rPr>
                            <w:sz w:val="20"/>
                            <w:szCs w:val="20"/>
                          </w:rPr>
                        </w:pPr>
                      </w:p>
                    </w:tc>
                  </w:tr>
                </w:tbl>
                <w:p w14:paraId="7092ACF7" w14:textId="77777777" w:rsidR="00817E70" w:rsidRPr="00F46BBE" w:rsidRDefault="00817E70" w:rsidP="00FC519F">
                  <w:pPr>
                    <w:rPr>
                      <w:sz w:val="20"/>
                      <w:szCs w:val="20"/>
                    </w:rPr>
                  </w:pPr>
                </w:p>
              </w:tc>
              <w:tc>
                <w:tcPr>
                  <w:tcW w:w="1843" w:type="dxa"/>
                  <w:tcBorders>
                    <w:left w:val="single" w:sz="4" w:space="0" w:color="auto"/>
                    <w:bottom w:val="nil"/>
                  </w:tcBorders>
                  <w:shd w:val="clear" w:color="auto" w:fill="auto"/>
                </w:tcPr>
                <w:p w14:paraId="460266E8" w14:textId="77777777" w:rsidR="00817E70" w:rsidRPr="00F46BBE" w:rsidRDefault="00817E70" w:rsidP="00FC519F">
                  <w:pPr>
                    <w:jc w:val="center"/>
                    <w:rPr>
                      <w:sz w:val="20"/>
                      <w:szCs w:val="20"/>
                      <w:lang w:val="en-US"/>
                    </w:rPr>
                  </w:pPr>
                </w:p>
              </w:tc>
            </w:tr>
          </w:tbl>
          <w:p w14:paraId="64B42AEA" w14:textId="77777777" w:rsidR="00817E70" w:rsidRPr="009F0ADB" w:rsidRDefault="00817E70" w:rsidP="00FC519F">
            <w:pPr>
              <w:ind w:left="-71" w:right="-140"/>
              <w:jc w:val="center"/>
              <w:rPr>
                <w:color w:val="FF0000"/>
                <w:sz w:val="20"/>
                <w:szCs w:val="20"/>
              </w:rPr>
            </w:pPr>
          </w:p>
        </w:tc>
        <w:tc>
          <w:tcPr>
            <w:tcW w:w="992" w:type="dxa"/>
            <w:tcBorders>
              <w:left w:val="single" w:sz="4" w:space="0" w:color="auto"/>
            </w:tcBorders>
            <w:shd w:val="clear" w:color="auto" w:fill="auto"/>
          </w:tcPr>
          <w:p w14:paraId="6EDF396F" w14:textId="77777777" w:rsidR="00817E70" w:rsidRPr="009F0ADB" w:rsidRDefault="00817E70" w:rsidP="00FC519F">
            <w:pPr>
              <w:jc w:val="center"/>
              <w:rPr>
                <w:sz w:val="20"/>
                <w:szCs w:val="20"/>
                <w:highlight w:val="yellow"/>
              </w:rPr>
            </w:pPr>
            <w:r w:rsidRPr="009F0ADB">
              <w:rPr>
                <w:noProof/>
                <w:sz w:val="20"/>
                <w:szCs w:val="20"/>
              </w:rPr>
              <w:lastRenderedPageBreak/>
              <w:t>Штука</w:t>
            </w:r>
          </w:p>
        </w:tc>
        <w:tc>
          <w:tcPr>
            <w:tcW w:w="1134" w:type="dxa"/>
            <w:tcBorders>
              <w:right w:val="single" w:sz="4" w:space="0" w:color="auto"/>
            </w:tcBorders>
            <w:shd w:val="clear" w:color="auto" w:fill="auto"/>
          </w:tcPr>
          <w:p w14:paraId="04AB3CC8" w14:textId="20E6BCAD" w:rsidR="00817E70" w:rsidRPr="009F0ADB" w:rsidRDefault="00817E70" w:rsidP="00FC519F">
            <w:pPr>
              <w:jc w:val="center"/>
              <w:rPr>
                <w:sz w:val="20"/>
                <w:szCs w:val="20"/>
              </w:rPr>
            </w:pPr>
          </w:p>
        </w:tc>
        <w:tc>
          <w:tcPr>
            <w:tcW w:w="1134" w:type="dxa"/>
            <w:tcBorders>
              <w:right w:val="single" w:sz="4" w:space="0" w:color="auto"/>
            </w:tcBorders>
          </w:tcPr>
          <w:p w14:paraId="38477609" w14:textId="20BF0816" w:rsidR="00817E70" w:rsidRPr="002E25FC" w:rsidRDefault="00D364CE" w:rsidP="00FC519F">
            <w:pPr>
              <w:jc w:val="center"/>
              <w:rPr>
                <w:sz w:val="20"/>
                <w:szCs w:val="20"/>
              </w:rPr>
            </w:pPr>
            <w:r>
              <w:rPr>
                <w:sz w:val="20"/>
                <w:szCs w:val="20"/>
              </w:rPr>
              <w:t>333 325,00</w:t>
            </w:r>
          </w:p>
        </w:tc>
        <w:tc>
          <w:tcPr>
            <w:tcW w:w="1704" w:type="dxa"/>
            <w:tcBorders>
              <w:right w:val="single" w:sz="4" w:space="0" w:color="auto"/>
            </w:tcBorders>
          </w:tcPr>
          <w:p w14:paraId="68D0550E" w14:textId="4EE0F731" w:rsidR="00817E70" w:rsidRPr="009F0ADB" w:rsidRDefault="005A3F82" w:rsidP="00FC519F">
            <w:pPr>
              <w:rPr>
                <w:color w:val="FF0000"/>
                <w:sz w:val="20"/>
                <w:szCs w:val="20"/>
              </w:rPr>
            </w:pPr>
            <w:r>
              <w:rPr>
                <w:color w:val="FF0000"/>
                <w:sz w:val="20"/>
                <w:szCs w:val="20"/>
              </w:rPr>
              <w:t xml:space="preserve"> </w:t>
            </w:r>
            <w:r w:rsidR="00135023">
              <w:rPr>
                <w:color w:val="FF0000"/>
                <w:sz w:val="20"/>
                <w:szCs w:val="20"/>
              </w:rPr>
              <w:t xml:space="preserve"> </w:t>
            </w:r>
          </w:p>
        </w:tc>
        <w:tc>
          <w:tcPr>
            <w:tcW w:w="25" w:type="dxa"/>
            <w:tcBorders>
              <w:top w:val="nil"/>
              <w:left w:val="single" w:sz="4" w:space="0" w:color="auto"/>
              <w:bottom w:val="nil"/>
              <w:right w:val="nil"/>
            </w:tcBorders>
            <w:shd w:val="clear" w:color="auto" w:fill="auto"/>
          </w:tcPr>
          <w:p w14:paraId="288805A5" w14:textId="761A44DA" w:rsidR="00817E70" w:rsidRPr="009F0ADB" w:rsidRDefault="00817E70" w:rsidP="00FC519F">
            <w:pPr>
              <w:rPr>
                <w:color w:val="FF0000"/>
                <w:sz w:val="20"/>
                <w:szCs w:val="20"/>
              </w:rPr>
            </w:pPr>
          </w:p>
          <w:p w14:paraId="054D64A2" w14:textId="77777777" w:rsidR="00817E70" w:rsidRPr="009F0ADB" w:rsidRDefault="00817E70" w:rsidP="00FC519F">
            <w:pPr>
              <w:rPr>
                <w:color w:val="FF0000"/>
                <w:sz w:val="20"/>
                <w:szCs w:val="20"/>
              </w:rPr>
            </w:pPr>
          </w:p>
          <w:p w14:paraId="051A5E97" w14:textId="77777777" w:rsidR="00817E70" w:rsidRPr="009F0ADB" w:rsidRDefault="00817E70" w:rsidP="00FC519F">
            <w:pPr>
              <w:rPr>
                <w:color w:val="FF0000"/>
                <w:sz w:val="20"/>
                <w:szCs w:val="20"/>
              </w:rPr>
            </w:pPr>
          </w:p>
        </w:tc>
      </w:tr>
    </w:tbl>
    <w:p w14:paraId="60FB506E" w14:textId="77777777" w:rsidR="002F1F17" w:rsidRDefault="002F1F17" w:rsidP="008D1DF0">
      <w:pPr>
        <w:keepNext/>
        <w:keepLines/>
        <w:contextualSpacing/>
      </w:pPr>
    </w:p>
    <w:p w14:paraId="01406EAB" w14:textId="77777777" w:rsidR="00047FA9" w:rsidRDefault="00047FA9" w:rsidP="008D1DF0">
      <w:pPr>
        <w:keepNext/>
        <w:keepLines/>
        <w:contextualSpacing/>
      </w:pPr>
    </w:p>
    <w:p w14:paraId="4E20428E" w14:textId="0C227EC2" w:rsidR="008D1DF0" w:rsidRPr="008D1DF0" w:rsidRDefault="008D1DF0" w:rsidP="008D1DF0">
      <w:pPr>
        <w:tabs>
          <w:tab w:val="left" w:pos="1507"/>
          <w:tab w:val="center" w:pos="5386"/>
        </w:tabs>
        <w:ind w:firstLine="709"/>
        <w:jc w:val="both"/>
      </w:pPr>
      <w:r w:rsidRPr="008D1DF0">
        <w:rPr>
          <w:b/>
        </w:rPr>
        <w:t>Требования к гарантийным обязательствам (требования к гарантии качества товара, а также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14:paraId="46A61462" w14:textId="671ADFED" w:rsidR="008D1DF0" w:rsidRPr="008D1DF0" w:rsidRDefault="008D1DF0" w:rsidP="008D1DF0">
      <w:pPr>
        <w:shd w:val="clear" w:color="auto" w:fill="FFFFFF"/>
        <w:ind w:firstLine="709"/>
        <w:jc w:val="both"/>
        <w:rPr>
          <w:rFonts w:eastAsiaTheme="minorHAnsi"/>
          <w:lang w:eastAsia="en-US"/>
        </w:rPr>
      </w:pPr>
      <w:r w:rsidRPr="008D1DF0">
        <w:rPr>
          <w:rFonts w:eastAsiaTheme="minorHAnsi"/>
          <w:lang w:eastAsia="en-US"/>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C68C26C" w14:textId="77777777" w:rsidR="008D1DF0" w:rsidRPr="008D1DF0" w:rsidRDefault="008D1DF0" w:rsidP="008D1DF0">
      <w:pPr>
        <w:shd w:val="clear" w:color="auto" w:fill="FFFFFF"/>
        <w:ind w:firstLine="709"/>
        <w:jc w:val="both"/>
        <w:rPr>
          <w:rFonts w:eastAsiaTheme="minorHAnsi"/>
          <w:lang w:eastAsia="en-US"/>
        </w:rPr>
      </w:pPr>
      <w:r w:rsidRPr="008D1DF0">
        <w:rPr>
          <w:rFonts w:eastAsiaTheme="minorHAnsi"/>
          <w:lang w:eastAsia="en-US"/>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9F7ACBD" w14:textId="77777777" w:rsidR="008D1DF0" w:rsidRPr="008D1DF0" w:rsidRDefault="008D1DF0" w:rsidP="008D1DF0">
      <w:pPr>
        <w:shd w:val="clear" w:color="auto" w:fill="FFFFFF"/>
        <w:ind w:firstLine="709"/>
        <w:jc w:val="both"/>
        <w:rPr>
          <w:rFonts w:eastAsiaTheme="minorHAnsi"/>
          <w:lang w:eastAsia="en-US"/>
        </w:rPr>
      </w:pPr>
      <w:r w:rsidRPr="008D1DF0">
        <w:rPr>
          <w:rFonts w:eastAsiaTheme="minorHAnsi"/>
          <w:lang w:eastAsia="en-US"/>
        </w:rPr>
        <w:t>Товар должен быть упакован и замаркирован в соответствии с действующими стандартами.</w:t>
      </w:r>
    </w:p>
    <w:p w14:paraId="7DAA79BE" w14:textId="77777777" w:rsidR="008D1DF0" w:rsidRDefault="008D1DF0" w:rsidP="008D1DF0">
      <w:pPr>
        <w:shd w:val="clear" w:color="auto" w:fill="FFFFFF"/>
        <w:ind w:firstLine="709"/>
        <w:jc w:val="both"/>
        <w:rPr>
          <w:rFonts w:eastAsiaTheme="minorHAnsi"/>
          <w:lang w:eastAsia="en-US"/>
        </w:rPr>
      </w:pPr>
      <w:r w:rsidRPr="008D1DF0">
        <w:rPr>
          <w:rFonts w:eastAsiaTheme="minorHAnsi"/>
          <w:lang w:eastAsia="en-US"/>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00D58E0" w14:textId="77777777" w:rsidR="008D1DF0" w:rsidRPr="008D1DF0" w:rsidRDefault="008D1DF0" w:rsidP="008D1DF0">
      <w:pPr>
        <w:shd w:val="clear" w:color="auto" w:fill="FFFFFF"/>
        <w:ind w:firstLine="709"/>
        <w:jc w:val="both"/>
        <w:rPr>
          <w:rFonts w:eastAsiaTheme="minorHAnsi"/>
          <w:lang w:eastAsia="en-US"/>
        </w:rPr>
      </w:pPr>
      <w:r w:rsidRPr="008D1DF0">
        <w:rPr>
          <w:rFonts w:eastAsiaTheme="minorHAnsi"/>
          <w:lang w:eastAsia="en-U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6B173DBF" w14:textId="77777777" w:rsidR="008D1DF0" w:rsidRPr="008D1DF0" w:rsidRDefault="008D1DF0" w:rsidP="008D1DF0">
      <w:pPr>
        <w:shd w:val="clear" w:color="auto" w:fill="FFFFFF"/>
        <w:ind w:firstLine="709"/>
        <w:jc w:val="both"/>
        <w:rPr>
          <w:rFonts w:eastAsiaTheme="minorHAnsi"/>
          <w:lang w:eastAsia="en-US"/>
        </w:rPr>
      </w:pPr>
      <w:r w:rsidRPr="008D1DF0">
        <w:rPr>
          <w:rFonts w:eastAsiaTheme="minorHAnsi"/>
          <w:lang w:eastAsia="en-US"/>
        </w:rPr>
        <w:t xml:space="preserve">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w:t>
      </w:r>
    </w:p>
    <w:p w14:paraId="75A8C750" w14:textId="77777777" w:rsidR="008D1DF0" w:rsidRPr="008D1DF0" w:rsidRDefault="008D1DF0" w:rsidP="008D1DF0">
      <w:pPr>
        <w:shd w:val="clear" w:color="auto" w:fill="FFFFFF"/>
        <w:ind w:firstLine="709"/>
        <w:jc w:val="both"/>
        <w:rPr>
          <w:rFonts w:eastAsiaTheme="minorHAnsi"/>
          <w:lang w:eastAsia="en-US"/>
        </w:rPr>
      </w:pPr>
      <w:r w:rsidRPr="008D1DF0">
        <w:rPr>
          <w:rFonts w:eastAsiaTheme="minorHAnsi"/>
          <w:lang w:eastAsia="en-US"/>
        </w:rPr>
        <w:t xml:space="preserve">Убытки, возникшие в связи с заменой Товара, несет Поставщик. </w:t>
      </w:r>
    </w:p>
    <w:p w14:paraId="66F33CE0" w14:textId="77777777" w:rsidR="008D1DF0" w:rsidRPr="008D1DF0" w:rsidRDefault="008D1DF0" w:rsidP="008D1DF0">
      <w:pPr>
        <w:shd w:val="clear" w:color="auto" w:fill="FFFFFF"/>
        <w:ind w:firstLine="709"/>
        <w:jc w:val="both"/>
        <w:rPr>
          <w:rFonts w:eastAsiaTheme="minorHAnsi"/>
          <w:lang w:eastAsia="en-US"/>
        </w:rPr>
      </w:pPr>
      <w:r w:rsidRPr="008D1DF0">
        <w:rPr>
          <w:rFonts w:eastAsiaTheme="minorHAnsi"/>
          <w:lang w:eastAsia="en-US"/>
        </w:rPr>
        <w:t xml:space="preserve">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 </w:t>
      </w:r>
    </w:p>
    <w:p w14:paraId="0F510E8C" w14:textId="77777777" w:rsidR="009E3C27" w:rsidRPr="00FB4BEB" w:rsidRDefault="009E3C27" w:rsidP="009E3C27">
      <w:pPr>
        <w:keepNext/>
        <w:keepLines/>
        <w:contextualSpacing/>
        <w:jc w:val="right"/>
      </w:pPr>
      <w:r w:rsidRPr="00FB4BEB">
        <w:lastRenderedPageBreak/>
        <w:t>Приложение № 2</w:t>
      </w:r>
    </w:p>
    <w:p w14:paraId="33A7D725" w14:textId="67468657" w:rsidR="009E3C27" w:rsidRPr="00FB4BEB" w:rsidRDefault="009E3C27" w:rsidP="009E3C27">
      <w:pPr>
        <w:keepNext/>
        <w:keepLines/>
        <w:contextualSpacing/>
        <w:jc w:val="right"/>
      </w:pPr>
      <w:r w:rsidRPr="00FB4BEB">
        <w:t xml:space="preserve">к Контракту № </w:t>
      </w:r>
      <w:r w:rsidR="001E7034" w:rsidRPr="003D7258">
        <w:rPr>
          <w:b/>
        </w:rPr>
        <w:t>0124200000624001285</w:t>
      </w:r>
    </w:p>
    <w:p w14:paraId="48F56874" w14:textId="0D4D9522" w:rsidR="009E3C27" w:rsidRPr="00FB4BEB" w:rsidRDefault="00117C1E" w:rsidP="009E3C27">
      <w:pPr>
        <w:keepNext/>
        <w:keepLines/>
        <w:contextualSpacing/>
        <w:jc w:val="right"/>
      </w:pPr>
      <w:r>
        <w:t xml:space="preserve">от «___» </w:t>
      </w:r>
      <w:r w:rsidR="001E7034">
        <w:t xml:space="preserve">марта </w:t>
      </w:r>
      <w:r>
        <w:t>202</w:t>
      </w:r>
      <w:r w:rsidR="001E7034">
        <w:t>4</w:t>
      </w:r>
      <w:r w:rsidR="009E3C27" w:rsidRPr="00FB4BEB">
        <w:t xml:space="preserve"> года</w:t>
      </w:r>
    </w:p>
    <w:p w14:paraId="09B504F5" w14:textId="77777777" w:rsidR="009E3C27" w:rsidRPr="00FB4BEB" w:rsidRDefault="009E3C27" w:rsidP="009E3C27">
      <w:pPr>
        <w:keepNext/>
        <w:keepLines/>
        <w:contextualSpacing/>
        <w:jc w:val="center"/>
      </w:pPr>
    </w:p>
    <w:p w14:paraId="008BE42E" w14:textId="77777777" w:rsidR="00652DBE" w:rsidRPr="00FB4BEB" w:rsidRDefault="00652DBE" w:rsidP="00652DBE">
      <w:pPr>
        <w:keepNext/>
        <w:keepLines/>
        <w:contextualSpacing/>
        <w:jc w:val="center"/>
        <w:rPr>
          <w:b/>
        </w:rPr>
      </w:pPr>
      <w:r w:rsidRPr="001C0AAF">
        <w:rPr>
          <w:b/>
        </w:rPr>
        <w:t>РАЗНАРЯДКА</w:t>
      </w:r>
    </w:p>
    <w:p w14:paraId="11BD5C88" w14:textId="77777777" w:rsidR="00652DBE" w:rsidRDefault="00652DBE" w:rsidP="00652DBE">
      <w:pPr>
        <w:keepNext/>
        <w:keepLines/>
        <w:contextualSpacing/>
        <w:jc w:val="center"/>
      </w:pPr>
    </w:p>
    <w:tbl>
      <w:tblPr>
        <w:tblW w:w="15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121"/>
        <w:gridCol w:w="1417"/>
        <w:gridCol w:w="1424"/>
        <w:gridCol w:w="1417"/>
        <w:gridCol w:w="1424"/>
        <w:gridCol w:w="1418"/>
        <w:gridCol w:w="1559"/>
        <w:gridCol w:w="986"/>
        <w:gridCol w:w="1127"/>
        <w:gridCol w:w="1276"/>
        <w:gridCol w:w="1276"/>
      </w:tblGrid>
      <w:tr w:rsidR="00224E3A" w:rsidRPr="00767CFA" w14:paraId="0354EAF5" w14:textId="1D0A169C" w:rsidTr="005C548B">
        <w:trPr>
          <w:trHeight w:val="1566"/>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66E90B8" w14:textId="77777777" w:rsidR="00224E3A" w:rsidRPr="005C548B" w:rsidRDefault="00224E3A" w:rsidP="00CD7992">
            <w:pPr>
              <w:jc w:val="center"/>
              <w:rPr>
                <w:sz w:val="18"/>
                <w:szCs w:val="18"/>
              </w:rPr>
            </w:pPr>
            <w:r w:rsidRPr="005C548B">
              <w:rPr>
                <w:sz w:val="18"/>
                <w:szCs w:val="18"/>
              </w:rPr>
              <w:t>№ п/п</w:t>
            </w:r>
          </w:p>
        </w:tc>
        <w:tc>
          <w:tcPr>
            <w:tcW w:w="2121" w:type="dxa"/>
            <w:tcBorders>
              <w:top w:val="single" w:sz="4" w:space="0" w:color="auto"/>
              <w:left w:val="single" w:sz="4" w:space="0" w:color="auto"/>
              <w:bottom w:val="single" w:sz="4" w:space="0" w:color="auto"/>
              <w:right w:val="single" w:sz="4" w:space="0" w:color="auto"/>
            </w:tcBorders>
            <w:vAlign w:val="center"/>
            <w:hideMark/>
          </w:tcPr>
          <w:p w14:paraId="1AB2B7E4" w14:textId="77777777" w:rsidR="00224E3A" w:rsidRPr="005C548B" w:rsidRDefault="00224E3A" w:rsidP="00CD7992">
            <w:pPr>
              <w:jc w:val="center"/>
              <w:rPr>
                <w:sz w:val="18"/>
                <w:szCs w:val="18"/>
              </w:rPr>
            </w:pPr>
            <w:r w:rsidRPr="005C548B">
              <w:rPr>
                <w:sz w:val="18"/>
                <w:szCs w:val="18"/>
              </w:rPr>
              <w:t xml:space="preserve">Наименование образовательной организации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455F86" w14:textId="77777777" w:rsidR="00224E3A" w:rsidRPr="005C548B" w:rsidRDefault="00224E3A" w:rsidP="00CD7992">
            <w:pPr>
              <w:jc w:val="center"/>
              <w:rPr>
                <w:sz w:val="18"/>
                <w:szCs w:val="18"/>
              </w:rPr>
            </w:pPr>
            <w:r w:rsidRPr="005C548B">
              <w:rPr>
                <w:sz w:val="18"/>
                <w:szCs w:val="18"/>
              </w:rPr>
              <w:t>Адрес поставки</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0A81ABA" w14:textId="77777777" w:rsidR="009E178B" w:rsidRPr="004F6E05" w:rsidRDefault="00224E3A" w:rsidP="000C697D">
            <w:pPr>
              <w:jc w:val="center"/>
              <w:rPr>
                <w:sz w:val="18"/>
                <w:szCs w:val="18"/>
              </w:rPr>
            </w:pPr>
            <w:r w:rsidRPr="004F6E05">
              <w:rPr>
                <w:sz w:val="18"/>
                <w:szCs w:val="18"/>
              </w:rPr>
              <w:t xml:space="preserve">Кол-во </w:t>
            </w:r>
          </w:p>
          <w:p w14:paraId="616E6C46" w14:textId="2AF9E8CE" w:rsidR="00224E3A" w:rsidRPr="004F6E05" w:rsidRDefault="009E178B" w:rsidP="000C697D">
            <w:pPr>
              <w:jc w:val="center"/>
              <w:rPr>
                <w:sz w:val="18"/>
                <w:szCs w:val="18"/>
              </w:rPr>
            </w:pPr>
            <w:r w:rsidRPr="004F6E05">
              <w:rPr>
                <w:sz w:val="18"/>
                <w:szCs w:val="18"/>
              </w:rPr>
              <w:t xml:space="preserve">наборов по закреплению изучаемых тем по предметным областям основного общего образования </w:t>
            </w:r>
            <w:r w:rsidR="000C697D" w:rsidRPr="004F6E05">
              <w:rPr>
                <w:i/>
                <w:sz w:val="18"/>
                <w:szCs w:val="18"/>
              </w:rPr>
              <w:t>физика</w:t>
            </w:r>
            <w:r w:rsidR="00224E3A" w:rsidRPr="004F6E05">
              <w:rPr>
                <w:sz w:val="18"/>
                <w:szCs w:val="18"/>
              </w:rPr>
              <w:t>, шт</w:t>
            </w:r>
            <w:r w:rsidR="00132E12" w:rsidRPr="004F6E05">
              <w:rPr>
                <w:sz w:val="18"/>
                <w:szCs w:val="18"/>
              </w:rPr>
              <w:t>.</w:t>
            </w:r>
          </w:p>
        </w:tc>
        <w:tc>
          <w:tcPr>
            <w:tcW w:w="1417" w:type="dxa"/>
            <w:tcBorders>
              <w:top w:val="single" w:sz="4" w:space="0" w:color="auto"/>
              <w:left w:val="single" w:sz="4" w:space="0" w:color="auto"/>
              <w:right w:val="single" w:sz="4" w:space="0" w:color="auto"/>
            </w:tcBorders>
            <w:vAlign w:val="center"/>
          </w:tcPr>
          <w:p w14:paraId="5F8627AE" w14:textId="77777777" w:rsidR="00AE4A28" w:rsidRPr="004F6E05" w:rsidRDefault="00AE4A28" w:rsidP="00AE4A28">
            <w:pPr>
              <w:jc w:val="center"/>
              <w:rPr>
                <w:sz w:val="18"/>
                <w:szCs w:val="18"/>
              </w:rPr>
            </w:pPr>
            <w:r w:rsidRPr="004F6E05">
              <w:rPr>
                <w:sz w:val="18"/>
                <w:szCs w:val="18"/>
              </w:rPr>
              <w:t xml:space="preserve">Кол-во </w:t>
            </w:r>
          </w:p>
          <w:p w14:paraId="643C960A" w14:textId="1C918A44" w:rsidR="00224E3A" w:rsidRPr="004F6E05" w:rsidRDefault="00AE4A28" w:rsidP="001B1477">
            <w:pPr>
              <w:tabs>
                <w:tab w:val="left" w:pos="742"/>
              </w:tabs>
              <w:jc w:val="center"/>
              <w:rPr>
                <w:sz w:val="18"/>
                <w:szCs w:val="18"/>
              </w:rPr>
            </w:pPr>
            <w:r w:rsidRPr="004F6E05">
              <w:rPr>
                <w:sz w:val="18"/>
                <w:szCs w:val="18"/>
              </w:rPr>
              <w:t xml:space="preserve">наборов по закреплению изучаемых тем по предметным областям основного общего образования </w:t>
            </w:r>
            <w:r w:rsidR="001B1477" w:rsidRPr="004F6E05">
              <w:rPr>
                <w:sz w:val="18"/>
                <w:szCs w:val="18"/>
              </w:rPr>
              <w:t>химия</w:t>
            </w:r>
            <w:r w:rsidRPr="004F6E05">
              <w:rPr>
                <w:sz w:val="18"/>
                <w:szCs w:val="18"/>
              </w:rPr>
              <w:t>, шт.</w:t>
            </w:r>
          </w:p>
        </w:tc>
        <w:tc>
          <w:tcPr>
            <w:tcW w:w="1424" w:type="dxa"/>
            <w:tcBorders>
              <w:top w:val="single" w:sz="4" w:space="0" w:color="auto"/>
              <w:left w:val="single" w:sz="4" w:space="0" w:color="auto"/>
              <w:right w:val="single" w:sz="4" w:space="0" w:color="auto"/>
            </w:tcBorders>
          </w:tcPr>
          <w:p w14:paraId="27A5D72E" w14:textId="77777777" w:rsidR="00AE4A28" w:rsidRPr="004F6E05" w:rsidRDefault="00AE4A28" w:rsidP="00AE4A28">
            <w:pPr>
              <w:jc w:val="center"/>
              <w:rPr>
                <w:sz w:val="18"/>
                <w:szCs w:val="18"/>
              </w:rPr>
            </w:pPr>
            <w:r w:rsidRPr="004F6E05">
              <w:rPr>
                <w:sz w:val="18"/>
                <w:szCs w:val="18"/>
              </w:rPr>
              <w:t xml:space="preserve">Кол-во </w:t>
            </w:r>
          </w:p>
          <w:p w14:paraId="282D602C" w14:textId="32CDBD12" w:rsidR="00224E3A" w:rsidRPr="004F6E05" w:rsidRDefault="00AE4A28" w:rsidP="001B1477">
            <w:pPr>
              <w:tabs>
                <w:tab w:val="left" w:pos="742"/>
              </w:tabs>
              <w:jc w:val="center"/>
              <w:rPr>
                <w:sz w:val="18"/>
                <w:szCs w:val="18"/>
              </w:rPr>
            </w:pPr>
            <w:r w:rsidRPr="004F6E05">
              <w:rPr>
                <w:sz w:val="18"/>
                <w:szCs w:val="18"/>
              </w:rPr>
              <w:t xml:space="preserve">наборов по закреплению изучаемых тем по предметным областям основного общего образования </w:t>
            </w:r>
            <w:r w:rsidR="001B1477" w:rsidRPr="004F6E05">
              <w:rPr>
                <w:sz w:val="18"/>
                <w:szCs w:val="18"/>
              </w:rPr>
              <w:t>биология</w:t>
            </w:r>
            <w:r w:rsidRPr="004F6E05">
              <w:rPr>
                <w:sz w:val="18"/>
                <w:szCs w:val="18"/>
              </w:rPr>
              <w:t>, шт.</w:t>
            </w:r>
          </w:p>
        </w:tc>
        <w:tc>
          <w:tcPr>
            <w:tcW w:w="1418" w:type="dxa"/>
            <w:tcBorders>
              <w:top w:val="single" w:sz="4" w:space="0" w:color="auto"/>
              <w:left w:val="single" w:sz="4" w:space="0" w:color="auto"/>
              <w:right w:val="single" w:sz="4" w:space="0" w:color="auto"/>
            </w:tcBorders>
          </w:tcPr>
          <w:p w14:paraId="783D9BFF" w14:textId="77777777" w:rsidR="00AE4A28" w:rsidRPr="004F6E05" w:rsidRDefault="00AE4A28" w:rsidP="00AE4A28">
            <w:pPr>
              <w:jc w:val="center"/>
              <w:rPr>
                <w:sz w:val="18"/>
                <w:szCs w:val="18"/>
              </w:rPr>
            </w:pPr>
            <w:r w:rsidRPr="004F6E05">
              <w:rPr>
                <w:sz w:val="18"/>
                <w:szCs w:val="18"/>
              </w:rPr>
              <w:t xml:space="preserve">Кол-во </w:t>
            </w:r>
          </w:p>
          <w:p w14:paraId="089C962E" w14:textId="134180A7" w:rsidR="00224E3A" w:rsidRPr="004F6E05" w:rsidRDefault="00AE4A28" w:rsidP="00F90D47">
            <w:pPr>
              <w:tabs>
                <w:tab w:val="left" w:pos="742"/>
              </w:tabs>
              <w:jc w:val="center"/>
              <w:rPr>
                <w:sz w:val="18"/>
                <w:szCs w:val="18"/>
              </w:rPr>
            </w:pPr>
            <w:r w:rsidRPr="004F6E05">
              <w:rPr>
                <w:sz w:val="18"/>
                <w:szCs w:val="18"/>
              </w:rPr>
              <w:t xml:space="preserve">наборов по закреплению изучаемых тем по предметным областям основного общего образования </w:t>
            </w:r>
            <w:r w:rsidR="00F90D47" w:rsidRPr="004F6E05">
              <w:rPr>
                <w:sz w:val="18"/>
                <w:szCs w:val="18"/>
              </w:rPr>
              <w:t>физиология</w:t>
            </w:r>
            <w:r w:rsidRPr="004F6E05">
              <w:rPr>
                <w:sz w:val="18"/>
                <w:szCs w:val="18"/>
              </w:rPr>
              <w:t>, шт.</w:t>
            </w:r>
          </w:p>
        </w:tc>
        <w:tc>
          <w:tcPr>
            <w:tcW w:w="1559" w:type="dxa"/>
            <w:tcBorders>
              <w:top w:val="single" w:sz="4" w:space="0" w:color="auto"/>
              <w:left w:val="single" w:sz="4" w:space="0" w:color="auto"/>
              <w:right w:val="single" w:sz="4" w:space="0" w:color="auto"/>
            </w:tcBorders>
          </w:tcPr>
          <w:p w14:paraId="498BA8B0" w14:textId="77777777" w:rsidR="00AE4A28" w:rsidRPr="004F6E05" w:rsidRDefault="00AE4A28" w:rsidP="00AE4A28">
            <w:pPr>
              <w:jc w:val="center"/>
              <w:rPr>
                <w:sz w:val="18"/>
                <w:szCs w:val="18"/>
              </w:rPr>
            </w:pPr>
            <w:r w:rsidRPr="004F6E05">
              <w:rPr>
                <w:sz w:val="18"/>
                <w:szCs w:val="18"/>
              </w:rPr>
              <w:t xml:space="preserve">Кол-во </w:t>
            </w:r>
          </w:p>
          <w:p w14:paraId="7A3A2791" w14:textId="0A08BDDC" w:rsidR="00224E3A" w:rsidRPr="004F6E05" w:rsidRDefault="00AE4A28" w:rsidP="00F90D47">
            <w:pPr>
              <w:tabs>
                <w:tab w:val="left" w:pos="742"/>
              </w:tabs>
              <w:jc w:val="center"/>
              <w:rPr>
                <w:sz w:val="18"/>
                <w:szCs w:val="18"/>
              </w:rPr>
            </w:pPr>
            <w:r w:rsidRPr="004F6E05">
              <w:rPr>
                <w:sz w:val="18"/>
                <w:szCs w:val="18"/>
              </w:rPr>
              <w:t xml:space="preserve">наборов по закреплению изучаемых тем по предметным областям основного общего образования </w:t>
            </w:r>
            <w:r w:rsidR="00F90D47" w:rsidRPr="004F6E05">
              <w:rPr>
                <w:sz w:val="18"/>
                <w:szCs w:val="18"/>
              </w:rPr>
              <w:t>экология</w:t>
            </w:r>
            <w:r w:rsidRPr="004F6E05">
              <w:rPr>
                <w:sz w:val="18"/>
                <w:szCs w:val="18"/>
              </w:rPr>
              <w:t>, шт.</w:t>
            </w:r>
          </w:p>
        </w:tc>
        <w:tc>
          <w:tcPr>
            <w:tcW w:w="986" w:type="dxa"/>
            <w:tcBorders>
              <w:top w:val="single" w:sz="4" w:space="0" w:color="auto"/>
              <w:left w:val="single" w:sz="4" w:space="0" w:color="auto"/>
              <w:right w:val="single" w:sz="4" w:space="0" w:color="auto"/>
            </w:tcBorders>
          </w:tcPr>
          <w:p w14:paraId="0A32F00D" w14:textId="77777777" w:rsidR="00224E3A" w:rsidRPr="005C548B" w:rsidRDefault="00026D71" w:rsidP="00CD7992">
            <w:pPr>
              <w:tabs>
                <w:tab w:val="left" w:pos="742"/>
              </w:tabs>
              <w:jc w:val="center"/>
              <w:rPr>
                <w:sz w:val="18"/>
                <w:szCs w:val="18"/>
              </w:rPr>
            </w:pPr>
            <w:r w:rsidRPr="005C548B">
              <w:rPr>
                <w:sz w:val="18"/>
                <w:szCs w:val="18"/>
              </w:rPr>
              <w:t xml:space="preserve">Кол-во </w:t>
            </w:r>
          </w:p>
          <w:p w14:paraId="5F2FDAB1" w14:textId="5EA98F3C" w:rsidR="00026D71" w:rsidRPr="005C548B" w:rsidRDefault="00026D71" w:rsidP="00026D71">
            <w:pPr>
              <w:shd w:val="clear" w:color="auto" w:fill="FFFFFF"/>
              <w:contextualSpacing/>
              <w:jc w:val="center"/>
              <w:rPr>
                <w:sz w:val="18"/>
                <w:szCs w:val="18"/>
              </w:rPr>
            </w:pPr>
            <w:r w:rsidRPr="005C548B">
              <w:rPr>
                <w:sz w:val="18"/>
                <w:szCs w:val="18"/>
              </w:rPr>
              <w:t>расширенных робототехнических наборов,</w:t>
            </w:r>
            <w:r w:rsidR="00220266" w:rsidRPr="005C548B">
              <w:rPr>
                <w:sz w:val="18"/>
                <w:szCs w:val="18"/>
              </w:rPr>
              <w:t xml:space="preserve"> </w:t>
            </w:r>
            <w:r w:rsidRPr="005C548B">
              <w:rPr>
                <w:sz w:val="18"/>
                <w:szCs w:val="18"/>
              </w:rPr>
              <w:t>шт</w:t>
            </w:r>
            <w:r w:rsidR="000606A0" w:rsidRPr="005C548B">
              <w:rPr>
                <w:sz w:val="18"/>
                <w:szCs w:val="18"/>
              </w:rPr>
              <w:t>.</w:t>
            </w:r>
          </w:p>
          <w:p w14:paraId="240CE31C" w14:textId="4E5AA29D" w:rsidR="00026D71" w:rsidRPr="005C548B" w:rsidRDefault="00026D71" w:rsidP="00CD7992">
            <w:pPr>
              <w:tabs>
                <w:tab w:val="left" w:pos="742"/>
              </w:tabs>
              <w:jc w:val="center"/>
              <w:rPr>
                <w:sz w:val="18"/>
                <w:szCs w:val="18"/>
              </w:rPr>
            </w:pPr>
          </w:p>
        </w:tc>
        <w:tc>
          <w:tcPr>
            <w:tcW w:w="1127" w:type="dxa"/>
            <w:tcBorders>
              <w:top w:val="single" w:sz="4" w:space="0" w:color="auto"/>
              <w:left w:val="single" w:sz="4" w:space="0" w:color="auto"/>
              <w:right w:val="single" w:sz="4" w:space="0" w:color="auto"/>
            </w:tcBorders>
          </w:tcPr>
          <w:p w14:paraId="6B383F61" w14:textId="19768CD7" w:rsidR="00F56B6A" w:rsidRPr="005C548B" w:rsidRDefault="00F56B6A" w:rsidP="00DD7230">
            <w:pPr>
              <w:tabs>
                <w:tab w:val="left" w:pos="742"/>
              </w:tabs>
              <w:jc w:val="center"/>
              <w:rPr>
                <w:sz w:val="18"/>
                <w:szCs w:val="18"/>
              </w:rPr>
            </w:pPr>
            <w:r w:rsidRPr="005C548B">
              <w:rPr>
                <w:sz w:val="18"/>
                <w:szCs w:val="18"/>
              </w:rPr>
              <w:t xml:space="preserve">Кол-во </w:t>
            </w:r>
            <w:r w:rsidR="00DD7230" w:rsidRPr="005C548B">
              <w:rPr>
                <w:sz w:val="18"/>
                <w:szCs w:val="18"/>
              </w:rPr>
              <w:t>у</w:t>
            </w:r>
            <w:r w:rsidRPr="005C548B">
              <w:rPr>
                <w:sz w:val="18"/>
                <w:szCs w:val="18"/>
              </w:rPr>
              <w:t>чебных наборов программируемых робототехнических платформ</w:t>
            </w:r>
            <w:r w:rsidR="000606A0" w:rsidRPr="005C548B">
              <w:rPr>
                <w:sz w:val="18"/>
                <w:szCs w:val="18"/>
              </w:rPr>
              <w:t>, шт.</w:t>
            </w:r>
          </w:p>
          <w:p w14:paraId="271218BE" w14:textId="41441075" w:rsidR="00224E3A" w:rsidRPr="005C548B" w:rsidRDefault="00224E3A" w:rsidP="00DD7230">
            <w:pPr>
              <w:tabs>
                <w:tab w:val="left" w:pos="742"/>
              </w:tabs>
              <w:jc w:val="center"/>
              <w:rPr>
                <w:sz w:val="18"/>
                <w:szCs w:val="18"/>
              </w:rPr>
            </w:pPr>
          </w:p>
        </w:tc>
        <w:tc>
          <w:tcPr>
            <w:tcW w:w="1276" w:type="dxa"/>
            <w:tcBorders>
              <w:top w:val="single" w:sz="4" w:space="0" w:color="auto"/>
              <w:left w:val="single" w:sz="4" w:space="0" w:color="auto"/>
              <w:right w:val="single" w:sz="4" w:space="0" w:color="auto"/>
            </w:tcBorders>
          </w:tcPr>
          <w:p w14:paraId="56429837" w14:textId="67FD62B7" w:rsidR="00DD7230" w:rsidRPr="005C548B" w:rsidRDefault="00DD7230" w:rsidP="00DD7230">
            <w:pPr>
              <w:tabs>
                <w:tab w:val="left" w:pos="742"/>
              </w:tabs>
              <w:jc w:val="center"/>
              <w:rPr>
                <w:sz w:val="18"/>
                <w:szCs w:val="18"/>
              </w:rPr>
            </w:pPr>
            <w:r w:rsidRPr="005C548B">
              <w:rPr>
                <w:sz w:val="18"/>
                <w:szCs w:val="18"/>
              </w:rPr>
              <w:t>Кол-во наборов для конструирования промышленных робототехнических систем, шт.</w:t>
            </w:r>
          </w:p>
          <w:p w14:paraId="7C4C0218" w14:textId="1093405B" w:rsidR="00224E3A" w:rsidRPr="005C548B" w:rsidRDefault="00224E3A" w:rsidP="00CD7992">
            <w:pPr>
              <w:tabs>
                <w:tab w:val="left" w:pos="742"/>
              </w:tabs>
              <w:jc w:val="center"/>
              <w:rPr>
                <w:sz w:val="18"/>
                <w:szCs w:val="18"/>
                <w:highlight w:val="yellow"/>
              </w:rPr>
            </w:pPr>
          </w:p>
        </w:tc>
        <w:tc>
          <w:tcPr>
            <w:tcW w:w="1276" w:type="dxa"/>
            <w:tcBorders>
              <w:top w:val="single" w:sz="4" w:space="0" w:color="auto"/>
              <w:left w:val="single" w:sz="4" w:space="0" w:color="auto"/>
              <w:right w:val="single" w:sz="4" w:space="0" w:color="auto"/>
            </w:tcBorders>
          </w:tcPr>
          <w:p w14:paraId="427E3266" w14:textId="13733F1C" w:rsidR="000F7E54" w:rsidRPr="005C548B" w:rsidRDefault="000F7E54" w:rsidP="000F7E54">
            <w:pPr>
              <w:tabs>
                <w:tab w:val="left" w:pos="742"/>
              </w:tabs>
              <w:jc w:val="center"/>
              <w:rPr>
                <w:sz w:val="18"/>
                <w:szCs w:val="18"/>
              </w:rPr>
            </w:pPr>
            <w:r w:rsidRPr="005C548B">
              <w:rPr>
                <w:sz w:val="18"/>
                <w:szCs w:val="18"/>
              </w:rPr>
              <w:t>Кол-во роботов-манипуляторов учебных, шт.</w:t>
            </w:r>
          </w:p>
          <w:p w14:paraId="0AF94117" w14:textId="77777777" w:rsidR="00224E3A" w:rsidRPr="005C548B" w:rsidRDefault="00224E3A" w:rsidP="00CD7992">
            <w:pPr>
              <w:tabs>
                <w:tab w:val="left" w:pos="742"/>
              </w:tabs>
              <w:jc w:val="center"/>
              <w:rPr>
                <w:sz w:val="18"/>
                <w:szCs w:val="18"/>
                <w:highlight w:val="yellow"/>
              </w:rPr>
            </w:pPr>
          </w:p>
        </w:tc>
      </w:tr>
      <w:tr w:rsidR="00B33C84" w:rsidRPr="00767CFA" w14:paraId="41A2B978" w14:textId="1742D843" w:rsidTr="00CD7992">
        <w:trPr>
          <w:trHeight w:val="30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BC66D00"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36509B74" w14:textId="66E3A5A7" w:rsidR="00B33C84" w:rsidRPr="00767CFA" w:rsidRDefault="00B33C84" w:rsidP="00B33C84">
            <w:pPr>
              <w:jc w:val="center"/>
              <w:rPr>
                <w:color w:val="000000"/>
                <w:sz w:val="20"/>
                <w:szCs w:val="20"/>
              </w:rPr>
            </w:pPr>
            <w:r w:rsidRPr="00767CFA">
              <w:rPr>
                <w:color w:val="000000"/>
                <w:sz w:val="20"/>
                <w:szCs w:val="20"/>
              </w:rPr>
              <w:t xml:space="preserve">Муниципальное бюджетное общеобразовательное учреждение «Средняя школа № 15 </w:t>
            </w:r>
            <w:r w:rsidR="00D83C3B">
              <w:rPr>
                <w:color w:val="000000"/>
                <w:sz w:val="20"/>
                <w:szCs w:val="20"/>
              </w:rPr>
              <w:br/>
            </w:r>
            <w:r w:rsidRPr="00767CFA">
              <w:rPr>
                <w:color w:val="000000"/>
                <w:sz w:val="20"/>
                <w:szCs w:val="20"/>
              </w:rPr>
              <w:t>п. Кулой»</w:t>
            </w:r>
          </w:p>
        </w:tc>
        <w:tc>
          <w:tcPr>
            <w:tcW w:w="1417" w:type="dxa"/>
            <w:tcBorders>
              <w:top w:val="single" w:sz="4" w:space="0" w:color="auto"/>
              <w:left w:val="single" w:sz="4" w:space="0" w:color="auto"/>
              <w:bottom w:val="single" w:sz="4" w:space="0" w:color="auto"/>
              <w:right w:val="single" w:sz="4" w:space="0" w:color="auto"/>
            </w:tcBorders>
            <w:vAlign w:val="center"/>
          </w:tcPr>
          <w:p w14:paraId="4D6884AF" w14:textId="36B75115" w:rsidR="00B33C84" w:rsidRPr="00767CFA" w:rsidRDefault="00B33C84" w:rsidP="00B33C84">
            <w:pPr>
              <w:jc w:val="center"/>
              <w:rPr>
                <w:color w:val="000000"/>
                <w:sz w:val="20"/>
                <w:szCs w:val="20"/>
              </w:rPr>
            </w:pPr>
            <w:r w:rsidRPr="00767CFA">
              <w:rPr>
                <w:color w:val="000000"/>
                <w:sz w:val="20"/>
                <w:szCs w:val="20"/>
              </w:rPr>
              <w:t xml:space="preserve">165100, Архангельская область, Вельский район, </w:t>
            </w:r>
            <w:proofErr w:type="spellStart"/>
            <w:r w:rsidRPr="00767CFA">
              <w:rPr>
                <w:color w:val="000000"/>
                <w:sz w:val="20"/>
                <w:szCs w:val="20"/>
              </w:rPr>
              <w:t>рп</w:t>
            </w:r>
            <w:proofErr w:type="spellEnd"/>
            <w:r w:rsidRPr="00767CFA">
              <w:rPr>
                <w:color w:val="000000"/>
                <w:sz w:val="20"/>
                <w:szCs w:val="20"/>
              </w:rPr>
              <w:t>. Кулой, ул. Ленина, д. 43</w:t>
            </w:r>
          </w:p>
        </w:tc>
        <w:tc>
          <w:tcPr>
            <w:tcW w:w="1424" w:type="dxa"/>
            <w:tcBorders>
              <w:top w:val="single" w:sz="4" w:space="0" w:color="auto"/>
              <w:left w:val="single" w:sz="4" w:space="0" w:color="auto"/>
              <w:bottom w:val="single" w:sz="4" w:space="0" w:color="auto"/>
              <w:right w:val="single" w:sz="4" w:space="0" w:color="auto"/>
            </w:tcBorders>
            <w:vAlign w:val="center"/>
          </w:tcPr>
          <w:p w14:paraId="3DB71BB8" w14:textId="26B02311" w:rsidR="00B33C84" w:rsidRPr="00767CFA" w:rsidRDefault="00B33C84" w:rsidP="00B33C84">
            <w:pPr>
              <w:jc w:val="center"/>
              <w:rPr>
                <w:color w:val="000000"/>
                <w:sz w:val="20"/>
                <w:szCs w:val="20"/>
              </w:rPr>
            </w:pPr>
            <w:r>
              <w:rPr>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34AF3C22" w14:textId="02C3DE9F" w:rsidR="00B33C84" w:rsidRPr="00767CFA" w:rsidRDefault="00B33C84" w:rsidP="00B33C84">
            <w:pPr>
              <w:tabs>
                <w:tab w:val="left" w:pos="742"/>
              </w:tabs>
              <w:jc w:val="center"/>
              <w:rPr>
                <w:bCs/>
                <w:color w:val="000000"/>
                <w:sz w:val="20"/>
                <w:szCs w:val="20"/>
              </w:rPr>
            </w:pPr>
            <w:r>
              <w:rPr>
                <w:color w:val="000000"/>
                <w:sz w:val="20"/>
                <w:szCs w:val="20"/>
              </w:rPr>
              <w:t>3</w:t>
            </w:r>
          </w:p>
        </w:tc>
        <w:tc>
          <w:tcPr>
            <w:tcW w:w="1424" w:type="dxa"/>
            <w:tcBorders>
              <w:top w:val="single" w:sz="4" w:space="0" w:color="auto"/>
              <w:left w:val="single" w:sz="4" w:space="0" w:color="auto"/>
              <w:bottom w:val="single" w:sz="4" w:space="0" w:color="auto"/>
              <w:right w:val="single" w:sz="4" w:space="0" w:color="auto"/>
            </w:tcBorders>
            <w:vAlign w:val="center"/>
          </w:tcPr>
          <w:p w14:paraId="7AD15361" w14:textId="7E18AE28" w:rsidR="00B33C84" w:rsidRPr="00767CFA" w:rsidRDefault="00B33C84" w:rsidP="00B33C84">
            <w:pPr>
              <w:tabs>
                <w:tab w:val="left" w:pos="742"/>
              </w:tabs>
              <w:jc w:val="center"/>
              <w:rPr>
                <w:bCs/>
                <w:color w:val="000000"/>
                <w:sz w:val="20"/>
                <w:szCs w:val="20"/>
              </w:rPr>
            </w:pPr>
            <w:r>
              <w:rPr>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21639953" w14:textId="4741E203" w:rsidR="00B33C84" w:rsidRPr="00767CFA" w:rsidRDefault="00B33C84" w:rsidP="00B33C84">
            <w:pPr>
              <w:tabs>
                <w:tab w:val="left" w:pos="742"/>
              </w:tabs>
              <w:jc w:val="center"/>
              <w:rPr>
                <w:bCs/>
                <w:color w:val="000000"/>
                <w:sz w:val="20"/>
                <w:szCs w:val="20"/>
              </w:rPr>
            </w:pPr>
            <w:r>
              <w:rPr>
                <w:bCs/>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4FDBD47" w14:textId="71610546" w:rsidR="00B33C84" w:rsidRPr="00767CFA" w:rsidRDefault="00B33C84" w:rsidP="00B33C84">
            <w:pPr>
              <w:tabs>
                <w:tab w:val="left" w:pos="742"/>
              </w:tabs>
              <w:jc w:val="center"/>
              <w:rPr>
                <w:bCs/>
                <w:color w:val="000000"/>
                <w:sz w:val="20"/>
                <w:szCs w:val="20"/>
              </w:rPr>
            </w:pPr>
            <w:r>
              <w:rPr>
                <w:bCs/>
                <w:color w:val="000000"/>
                <w:sz w:val="20"/>
                <w:szCs w:val="20"/>
              </w:rPr>
              <w:t>1</w:t>
            </w:r>
          </w:p>
        </w:tc>
        <w:tc>
          <w:tcPr>
            <w:tcW w:w="986" w:type="dxa"/>
            <w:tcBorders>
              <w:top w:val="single" w:sz="4" w:space="0" w:color="auto"/>
              <w:left w:val="single" w:sz="4" w:space="0" w:color="auto"/>
              <w:bottom w:val="single" w:sz="4" w:space="0" w:color="auto"/>
              <w:right w:val="single" w:sz="4" w:space="0" w:color="auto"/>
            </w:tcBorders>
            <w:vAlign w:val="center"/>
          </w:tcPr>
          <w:p w14:paraId="15530225" w14:textId="4DDFE15E" w:rsidR="00B33C84" w:rsidRPr="00026D71" w:rsidRDefault="00B33C84" w:rsidP="00B33C84">
            <w:pPr>
              <w:tabs>
                <w:tab w:val="left" w:pos="742"/>
              </w:tabs>
              <w:jc w:val="center"/>
              <w:rPr>
                <w:sz w:val="20"/>
                <w:szCs w:val="20"/>
              </w:rPr>
            </w:pPr>
            <w:r>
              <w:rPr>
                <w:bCs/>
                <w:color w:val="000000"/>
                <w:sz w:val="20"/>
                <w:szCs w:val="20"/>
              </w:rPr>
              <w:t>1</w:t>
            </w:r>
          </w:p>
        </w:tc>
        <w:tc>
          <w:tcPr>
            <w:tcW w:w="1127" w:type="dxa"/>
            <w:tcBorders>
              <w:top w:val="single" w:sz="4" w:space="0" w:color="auto"/>
              <w:left w:val="single" w:sz="4" w:space="0" w:color="auto"/>
              <w:bottom w:val="single" w:sz="4" w:space="0" w:color="auto"/>
              <w:right w:val="single" w:sz="4" w:space="0" w:color="auto"/>
            </w:tcBorders>
            <w:vAlign w:val="center"/>
          </w:tcPr>
          <w:p w14:paraId="7A6F520F" w14:textId="005B070A" w:rsidR="00B33C84" w:rsidRPr="00026D71" w:rsidRDefault="00B33C84" w:rsidP="00B33C84">
            <w:pPr>
              <w:tabs>
                <w:tab w:val="left" w:pos="742"/>
              </w:tabs>
              <w:jc w:val="center"/>
              <w:rPr>
                <w:sz w:val="20"/>
                <w:szCs w:val="20"/>
              </w:rPr>
            </w:pPr>
            <w:r>
              <w:rPr>
                <w:bCs/>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1BAC13D8" w14:textId="1432BEF4" w:rsidR="00B33C84" w:rsidRPr="00767CFA" w:rsidRDefault="00B33C84" w:rsidP="00B33C84">
            <w:pPr>
              <w:tabs>
                <w:tab w:val="left" w:pos="742"/>
              </w:tabs>
              <w:jc w:val="center"/>
              <w:rPr>
                <w:bCs/>
                <w:color w:val="000000"/>
                <w:sz w:val="20"/>
                <w:szCs w:val="20"/>
              </w:rPr>
            </w:pPr>
            <w:r>
              <w:rPr>
                <w:bCs/>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33820BD4" w14:textId="131D249B" w:rsidR="00B33C84" w:rsidRPr="00767CFA" w:rsidRDefault="00B33C84" w:rsidP="00B33C84">
            <w:pPr>
              <w:tabs>
                <w:tab w:val="left" w:pos="742"/>
              </w:tabs>
              <w:jc w:val="center"/>
              <w:rPr>
                <w:bCs/>
                <w:color w:val="000000"/>
                <w:sz w:val="20"/>
                <w:szCs w:val="20"/>
              </w:rPr>
            </w:pPr>
            <w:r>
              <w:rPr>
                <w:bCs/>
                <w:color w:val="000000"/>
                <w:sz w:val="20"/>
                <w:szCs w:val="20"/>
              </w:rPr>
              <w:t>1</w:t>
            </w:r>
          </w:p>
        </w:tc>
      </w:tr>
      <w:tr w:rsidR="00B33C84" w:rsidRPr="00767CFA" w14:paraId="60992CCC" w14:textId="1F0C8D00" w:rsidTr="00CD7992">
        <w:trPr>
          <w:trHeight w:val="300"/>
          <w:jc w:val="center"/>
        </w:trPr>
        <w:tc>
          <w:tcPr>
            <w:tcW w:w="421" w:type="dxa"/>
            <w:tcBorders>
              <w:top w:val="single" w:sz="4" w:space="0" w:color="auto"/>
              <w:left w:val="single" w:sz="4" w:space="0" w:color="000000"/>
              <w:bottom w:val="single" w:sz="4" w:space="0" w:color="000000"/>
              <w:right w:val="single" w:sz="4" w:space="0" w:color="000000"/>
            </w:tcBorders>
            <w:noWrap/>
            <w:vAlign w:val="center"/>
          </w:tcPr>
          <w:p w14:paraId="1AB2179F"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single" w:sz="4" w:space="0" w:color="auto"/>
              <w:left w:val="nil"/>
              <w:bottom w:val="single" w:sz="4" w:space="0" w:color="000000"/>
              <w:right w:val="single" w:sz="4" w:space="0" w:color="000000"/>
            </w:tcBorders>
            <w:vAlign w:val="center"/>
          </w:tcPr>
          <w:p w14:paraId="3D40FF3C" w14:textId="31AE6128" w:rsidR="00B33C84" w:rsidRPr="00767CFA" w:rsidRDefault="00B33C84" w:rsidP="00B33C84">
            <w:pPr>
              <w:jc w:val="center"/>
              <w:rPr>
                <w:color w:val="000000"/>
                <w:sz w:val="20"/>
                <w:szCs w:val="20"/>
              </w:rPr>
            </w:pPr>
            <w:r w:rsidRPr="00767CFA">
              <w:rPr>
                <w:color w:val="000000"/>
                <w:sz w:val="20"/>
                <w:szCs w:val="20"/>
              </w:rPr>
              <w:t>Муниципальное общеобразовательное учреждение «</w:t>
            </w:r>
            <w:proofErr w:type="spellStart"/>
            <w:r w:rsidRPr="00767CFA">
              <w:rPr>
                <w:color w:val="000000"/>
                <w:sz w:val="20"/>
                <w:szCs w:val="20"/>
              </w:rPr>
              <w:t>Савватиевская</w:t>
            </w:r>
            <w:proofErr w:type="spellEnd"/>
            <w:r w:rsidRPr="00767CFA">
              <w:rPr>
                <w:color w:val="000000"/>
                <w:sz w:val="20"/>
                <w:szCs w:val="20"/>
              </w:rPr>
              <w:t xml:space="preserve"> средняя общеобразовательная школа»</w:t>
            </w:r>
          </w:p>
        </w:tc>
        <w:tc>
          <w:tcPr>
            <w:tcW w:w="1417" w:type="dxa"/>
            <w:tcBorders>
              <w:top w:val="single" w:sz="4" w:space="0" w:color="auto"/>
              <w:left w:val="nil"/>
              <w:bottom w:val="single" w:sz="4" w:space="0" w:color="000000"/>
              <w:right w:val="single" w:sz="4" w:space="0" w:color="000000"/>
            </w:tcBorders>
            <w:vAlign w:val="center"/>
          </w:tcPr>
          <w:p w14:paraId="018C7DC9" w14:textId="09D1FCCC" w:rsidR="00B33C84" w:rsidRPr="00767CFA" w:rsidRDefault="00B33C84" w:rsidP="00B33C84">
            <w:pPr>
              <w:jc w:val="center"/>
              <w:rPr>
                <w:color w:val="000000"/>
                <w:sz w:val="20"/>
                <w:szCs w:val="20"/>
              </w:rPr>
            </w:pPr>
            <w:r w:rsidRPr="00767CFA">
              <w:rPr>
                <w:color w:val="000000"/>
                <w:sz w:val="20"/>
                <w:szCs w:val="20"/>
              </w:rPr>
              <w:t>165350, Архангельская область, Котласский район, пос. Савватия, ул. Железнодорожная, д. 16</w:t>
            </w:r>
          </w:p>
        </w:tc>
        <w:tc>
          <w:tcPr>
            <w:tcW w:w="1424" w:type="dxa"/>
            <w:tcBorders>
              <w:top w:val="single" w:sz="4" w:space="0" w:color="auto"/>
              <w:left w:val="nil"/>
              <w:bottom w:val="single" w:sz="4" w:space="0" w:color="000000"/>
              <w:right w:val="single" w:sz="4" w:space="0" w:color="000000"/>
            </w:tcBorders>
            <w:vAlign w:val="center"/>
          </w:tcPr>
          <w:p w14:paraId="05C24B75" w14:textId="4E3E0ACF" w:rsidR="00B33C84" w:rsidRPr="00767CFA" w:rsidRDefault="00B33C84" w:rsidP="00B33C84">
            <w:pPr>
              <w:jc w:val="center"/>
              <w:rPr>
                <w:color w:val="000000"/>
                <w:sz w:val="20"/>
                <w:szCs w:val="20"/>
              </w:rPr>
            </w:pPr>
            <w:r>
              <w:rPr>
                <w:color w:val="000000"/>
                <w:sz w:val="20"/>
                <w:szCs w:val="20"/>
              </w:rPr>
              <w:t>3</w:t>
            </w:r>
          </w:p>
        </w:tc>
        <w:tc>
          <w:tcPr>
            <w:tcW w:w="1417" w:type="dxa"/>
            <w:tcBorders>
              <w:top w:val="single" w:sz="4" w:space="0" w:color="auto"/>
              <w:left w:val="nil"/>
              <w:bottom w:val="single" w:sz="4" w:space="0" w:color="000000"/>
              <w:right w:val="single" w:sz="4" w:space="0" w:color="000000"/>
            </w:tcBorders>
            <w:vAlign w:val="center"/>
          </w:tcPr>
          <w:p w14:paraId="09D58D44" w14:textId="2F402F7D" w:rsidR="00B33C84" w:rsidRPr="00767CFA" w:rsidRDefault="00B33C84" w:rsidP="00B33C84">
            <w:pPr>
              <w:tabs>
                <w:tab w:val="left" w:pos="742"/>
              </w:tabs>
              <w:jc w:val="center"/>
              <w:rPr>
                <w:color w:val="000000"/>
                <w:sz w:val="20"/>
                <w:szCs w:val="20"/>
              </w:rPr>
            </w:pPr>
            <w:r>
              <w:rPr>
                <w:color w:val="000000"/>
                <w:sz w:val="20"/>
                <w:szCs w:val="20"/>
              </w:rPr>
              <w:t>3</w:t>
            </w:r>
          </w:p>
        </w:tc>
        <w:tc>
          <w:tcPr>
            <w:tcW w:w="1424" w:type="dxa"/>
            <w:tcBorders>
              <w:top w:val="single" w:sz="4" w:space="0" w:color="auto"/>
              <w:left w:val="nil"/>
              <w:bottom w:val="single" w:sz="4" w:space="0" w:color="000000"/>
              <w:right w:val="single" w:sz="4" w:space="0" w:color="000000"/>
            </w:tcBorders>
            <w:vAlign w:val="center"/>
          </w:tcPr>
          <w:p w14:paraId="6F74B80A" w14:textId="13DE2AEC" w:rsidR="00B33C84" w:rsidRPr="00767CFA" w:rsidRDefault="00B33C84" w:rsidP="00B33C84">
            <w:pPr>
              <w:tabs>
                <w:tab w:val="left" w:pos="742"/>
              </w:tabs>
              <w:jc w:val="center"/>
              <w:rPr>
                <w:color w:val="000000"/>
                <w:sz w:val="20"/>
                <w:szCs w:val="20"/>
              </w:rPr>
            </w:pPr>
            <w:r>
              <w:rPr>
                <w:color w:val="000000"/>
                <w:sz w:val="20"/>
                <w:szCs w:val="20"/>
              </w:rPr>
              <w:t>3</w:t>
            </w:r>
          </w:p>
        </w:tc>
        <w:tc>
          <w:tcPr>
            <w:tcW w:w="1418" w:type="dxa"/>
            <w:tcBorders>
              <w:top w:val="single" w:sz="4" w:space="0" w:color="auto"/>
              <w:left w:val="nil"/>
              <w:bottom w:val="single" w:sz="4" w:space="0" w:color="000000"/>
              <w:right w:val="single" w:sz="4" w:space="0" w:color="000000"/>
            </w:tcBorders>
            <w:vAlign w:val="center"/>
          </w:tcPr>
          <w:p w14:paraId="2C8E0B51" w14:textId="6A943DFE"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single" w:sz="4" w:space="0" w:color="auto"/>
              <w:left w:val="nil"/>
              <w:bottom w:val="single" w:sz="4" w:space="0" w:color="000000"/>
              <w:right w:val="single" w:sz="4" w:space="0" w:color="000000"/>
            </w:tcBorders>
            <w:vAlign w:val="center"/>
          </w:tcPr>
          <w:p w14:paraId="6054FA04" w14:textId="32145228"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986" w:type="dxa"/>
            <w:tcBorders>
              <w:top w:val="single" w:sz="4" w:space="0" w:color="auto"/>
              <w:left w:val="nil"/>
              <w:bottom w:val="single" w:sz="4" w:space="0" w:color="000000"/>
              <w:right w:val="single" w:sz="4" w:space="0" w:color="000000"/>
            </w:tcBorders>
            <w:vAlign w:val="center"/>
          </w:tcPr>
          <w:p w14:paraId="37085241" w14:textId="20D5A439"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single" w:sz="4" w:space="0" w:color="auto"/>
              <w:left w:val="nil"/>
              <w:bottom w:val="single" w:sz="4" w:space="0" w:color="000000"/>
              <w:right w:val="single" w:sz="4" w:space="0" w:color="000000"/>
            </w:tcBorders>
            <w:vAlign w:val="center"/>
          </w:tcPr>
          <w:p w14:paraId="3F89E954" w14:textId="3F29BBB6"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single" w:sz="4" w:space="0" w:color="auto"/>
              <w:left w:val="nil"/>
              <w:bottom w:val="single" w:sz="4" w:space="0" w:color="000000"/>
              <w:right w:val="single" w:sz="4" w:space="0" w:color="000000"/>
            </w:tcBorders>
            <w:vAlign w:val="center"/>
          </w:tcPr>
          <w:p w14:paraId="28C91B6D" w14:textId="79D451D5"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single" w:sz="4" w:space="0" w:color="auto"/>
              <w:left w:val="nil"/>
              <w:bottom w:val="single" w:sz="4" w:space="0" w:color="000000"/>
              <w:right w:val="single" w:sz="4" w:space="0" w:color="000000"/>
            </w:tcBorders>
            <w:vAlign w:val="center"/>
          </w:tcPr>
          <w:p w14:paraId="462DEB41" w14:textId="601211D1"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0392602A" w14:textId="6AA70177"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6F58666E"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2D5E7197" w14:textId="57DBD99A" w:rsidR="00B33C84" w:rsidRPr="00767CFA" w:rsidRDefault="00B33C84" w:rsidP="00B33C84">
            <w:pPr>
              <w:jc w:val="center"/>
              <w:rPr>
                <w:color w:val="000000"/>
                <w:sz w:val="20"/>
                <w:szCs w:val="20"/>
              </w:rPr>
            </w:pPr>
            <w:r w:rsidRPr="00767CFA">
              <w:rPr>
                <w:color w:val="000000"/>
                <w:sz w:val="20"/>
                <w:szCs w:val="20"/>
              </w:rPr>
              <w:t>Муниципальное общеобразовательное учреждение «Харитоновская средняя общеобразовательная школа»</w:t>
            </w:r>
          </w:p>
        </w:tc>
        <w:tc>
          <w:tcPr>
            <w:tcW w:w="1417" w:type="dxa"/>
            <w:tcBorders>
              <w:top w:val="nil"/>
              <w:left w:val="nil"/>
              <w:bottom w:val="single" w:sz="4" w:space="0" w:color="000000"/>
              <w:right w:val="single" w:sz="4" w:space="0" w:color="000000"/>
            </w:tcBorders>
            <w:vAlign w:val="center"/>
          </w:tcPr>
          <w:p w14:paraId="1B38696D" w14:textId="2837CB54" w:rsidR="00B33C84" w:rsidRPr="00767CFA" w:rsidRDefault="00B33C84" w:rsidP="00B33C84">
            <w:pPr>
              <w:jc w:val="center"/>
              <w:rPr>
                <w:color w:val="000000"/>
                <w:sz w:val="20"/>
                <w:szCs w:val="20"/>
              </w:rPr>
            </w:pPr>
            <w:r w:rsidRPr="00767CFA">
              <w:rPr>
                <w:color w:val="000000"/>
                <w:sz w:val="20"/>
                <w:szCs w:val="20"/>
              </w:rPr>
              <w:t>165333, Архангельская область, Котласский район, пос. Харитоново, ул. Кирова, д. 48</w:t>
            </w:r>
          </w:p>
        </w:tc>
        <w:tc>
          <w:tcPr>
            <w:tcW w:w="1424" w:type="dxa"/>
            <w:tcBorders>
              <w:top w:val="nil"/>
              <w:left w:val="nil"/>
              <w:bottom w:val="single" w:sz="4" w:space="0" w:color="000000"/>
              <w:right w:val="single" w:sz="4" w:space="0" w:color="000000"/>
            </w:tcBorders>
            <w:vAlign w:val="center"/>
          </w:tcPr>
          <w:p w14:paraId="5E313D95" w14:textId="3D31738D" w:rsidR="00B33C84" w:rsidRPr="00767CFA" w:rsidRDefault="00B33C84" w:rsidP="00B33C84">
            <w:pPr>
              <w:jc w:val="center"/>
              <w:rPr>
                <w:color w:val="000000"/>
                <w:sz w:val="20"/>
                <w:szCs w:val="20"/>
              </w:rPr>
            </w:pPr>
            <w:r>
              <w:rPr>
                <w:color w:val="000000"/>
                <w:sz w:val="20"/>
                <w:szCs w:val="20"/>
              </w:rPr>
              <w:t>3</w:t>
            </w:r>
          </w:p>
        </w:tc>
        <w:tc>
          <w:tcPr>
            <w:tcW w:w="1417" w:type="dxa"/>
            <w:tcBorders>
              <w:top w:val="nil"/>
              <w:left w:val="nil"/>
              <w:bottom w:val="single" w:sz="4" w:space="0" w:color="000000"/>
              <w:right w:val="single" w:sz="4" w:space="0" w:color="000000"/>
            </w:tcBorders>
            <w:vAlign w:val="center"/>
          </w:tcPr>
          <w:p w14:paraId="221465CE" w14:textId="4C6A8AF4" w:rsidR="00B33C84" w:rsidRPr="00767CFA" w:rsidRDefault="00B33C84" w:rsidP="00B33C84">
            <w:pPr>
              <w:tabs>
                <w:tab w:val="left" w:pos="742"/>
              </w:tabs>
              <w:jc w:val="center"/>
              <w:rPr>
                <w:color w:val="000000"/>
                <w:sz w:val="20"/>
                <w:szCs w:val="20"/>
              </w:rPr>
            </w:pPr>
            <w:r>
              <w:rPr>
                <w:color w:val="000000"/>
                <w:sz w:val="20"/>
                <w:szCs w:val="20"/>
              </w:rPr>
              <w:t>3</w:t>
            </w:r>
          </w:p>
        </w:tc>
        <w:tc>
          <w:tcPr>
            <w:tcW w:w="1424" w:type="dxa"/>
            <w:tcBorders>
              <w:top w:val="nil"/>
              <w:left w:val="nil"/>
              <w:bottom w:val="single" w:sz="4" w:space="0" w:color="000000"/>
              <w:right w:val="single" w:sz="4" w:space="0" w:color="000000"/>
            </w:tcBorders>
            <w:vAlign w:val="center"/>
          </w:tcPr>
          <w:p w14:paraId="0818D47F" w14:textId="4D2152E9" w:rsidR="00B33C84" w:rsidRPr="00767CFA" w:rsidRDefault="00B33C84" w:rsidP="00B33C84">
            <w:pPr>
              <w:tabs>
                <w:tab w:val="left" w:pos="742"/>
              </w:tabs>
              <w:jc w:val="center"/>
              <w:rPr>
                <w:color w:val="000000"/>
                <w:sz w:val="20"/>
                <w:szCs w:val="20"/>
              </w:rPr>
            </w:pPr>
            <w:r>
              <w:rPr>
                <w:color w:val="000000"/>
                <w:sz w:val="20"/>
                <w:szCs w:val="20"/>
              </w:rPr>
              <w:t>3</w:t>
            </w:r>
          </w:p>
        </w:tc>
        <w:tc>
          <w:tcPr>
            <w:tcW w:w="1418" w:type="dxa"/>
            <w:tcBorders>
              <w:top w:val="nil"/>
              <w:left w:val="nil"/>
              <w:bottom w:val="single" w:sz="4" w:space="0" w:color="000000"/>
              <w:right w:val="single" w:sz="4" w:space="0" w:color="000000"/>
            </w:tcBorders>
            <w:vAlign w:val="center"/>
          </w:tcPr>
          <w:p w14:paraId="5605E2D8" w14:textId="541B2039"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vAlign w:val="center"/>
          </w:tcPr>
          <w:p w14:paraId="3ADC6125" w14:textId="50A08898"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986" w:type="dxa"/>
            <w:tcBorders>
              <w:top w:val="nil"/>
              <w:left w:val="nil"/>
              <w:bottom w:val="single" w:sz="4" w:space="0" w:color="000000"/>
              <w:right w:val="single" w:sz="4" w:space="0" w:color="000000"/>
            </w:tcBorders>
            <w:vAlign w:val="center"/>
          </w:tcPr>
          <w:p w14:paraId="338798C4" w14:textId="3F09E6B7"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23F01ECE" w14:textId="3F130DFC"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4DDA7FE1" w14:textId="6154453F"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5268B9AC" w14:textId="30427204"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2E91969A" w14:textId="16A7DAA5"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217FD3F2"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3FF2B698" w14:textId="7F801BF2" w:rsidR="00B33C84" w:rsidRPr="00767CFA" w:rsidRDefault="00B33C84" w:rsidP="00B33C84">
            <w:pPr>
              <w:jc w:val="center"/>
              <w:rPr>
                <w:color w:val="000000"/>
                <w:sz w:val="20"/>
                <w:szCs w:val="20"/>
              </w:rPr>
            </w:pPr>
            <w:r w:rsidRPr="00767CFA">
              <w:rPr>
                <w:color w:val="000000"/>
                <w:sz w:val="20"/>
                <w:szCs w:val="20"/>
              </w:rPr>
              <w:t xml:space="preserve">Муниципальное бюджетное </w:t>
            </w:r>
            <w:r w:rsidRPr="00767CFA">
              <w:rPr>
                <w:color w:val="000000"/>
                <w:sz w:val="20"/>
                <w:szCs w:val="20"/>
              </w:rPr>
              <w:lastRenderedPageBreak/>
              <w:t xml:space="preserve">общеобразовательное учреждение «Открытая (сменная) общеобразовательная школа г. Онеги» </w:t>
            </w:r>
          </w:p>
        </w:tc>
        <w:tc>
          <w:tcPr>
            <w:tcW w:w="1417" w:type="dxa"/>
            <w:tcBorders>
              <w:top w:val="nil"/>
              <w:left w:val="nil"/>
              <w:bottom w:val="single" w:sz="4" w:space="0" w:color="000000"/>
              <w:right w:val="single" w:sz="4" w:space="0" w:color="000000"/>
            </w:tcBorders>
            <w:vAlign w:val="center"/>
          </w:tcPr>
          <w:p w14:paraId="5D53AA3A" w14:textId="70BD0939" w:rsidR="00B33C84" w:rsidRPr="00767CFA" w:rsidRDefault="00B33C84" w:rsidP="00B33C84">
            <w:pPr>
              <w:jc w:val="center"/>
              <w:rPr>
                <w:color w:val="000000"/>
                <w:sz w:val="20"/>
                <w:szCs w:val="20"/>
              </w:rPr>
            </w:pPr>
            <w:r w:rsidRPr="00767CFA">
              <w:rPr>
                <w:color w:val="000000"/>
                <w:sz w:val="20"/>
                <w:szCs w:val="20"/>
              </w:rPr>
              <w:lastRenderedPageBreak/>
              <w:t>164840, Архангельска</w:t>
            </w:r>
            <w:r w:rsidRPr="00767CFA">
              <w:rPr>
                <w:color w:val="000000"/>
                <w:sz w:val="20"/>
                <w:szCs w:val="20"/>
              </w:rPr>
              <w:lastRenderedPageBreak/>
              <w:t xml:space="preserve">я область, г. Онега, </w:t>
            </w:r>
            <w:proofErr w:type="spellStart"/>
            <w:r w:rsidRPr="00767CFA">
              <w:rPr>
                <w:color w:val="000000"/>
                <w:sz w:val="20"/>
                <w:szCs w:val="20"/>
              </w:rPr>
              <w:t>пр-кт</w:t>
            </w:r>
            <w:proofErr w:type="spellEnd"/>
            <w:r w:rsidRPr="00767CFA">
              <w:rPr>
                <w:color w:val="000000"/>
                <w:sz w:val="20"/>
                <w:szCs w:val="20"/>
              </w:rPr>
              <w:t xml:space="preserve"> Гагарина, д. 48</w:t>
            </w:r>
          </w:p>
        </w:tc>
        <w:tc>
          <w:tcPr>
            <w:tcW w:w="1424" w:type="dxa"/>
            <w:tcBorders>
              <w:top w:val="nil"/>
              <w:left w:val="nil"/>
              <w:bottom w:val="single" w:sz="4" w:space="0" w:color="000000"/>
              <w:right w:val="single" w:sz="4" w:space="0" w:color="000000"/>
            </w:tcBorders>
            <w:vAlign w:val="center"/>
          </w:tcPr>
          <w:p w14:paraId="6DB65812" w14:textId="2D2AC596" w:rsidR="00B33C84" w:rsidRPr="00767CFA" w:rsidRDefault="00B33C84" w:rsidP="00B33C84">
            <w:pPr>
              <w:jc w:val="center"/>
              <w:rPr>
                <w:color w:val="000000"/>
                <w:sz w:val="20"/>
                <w:szCs w:val="20"/>
              </w:rPr>
            </w:pPr>
            <w:r>
              <w:rPr>
                <w:color w:val="000000"/>
                <w:sz w:val="20"/>
                <w:szCs w:val="20"/>
              </w:rPr>
              <w:lastRenderedPageBreak/>
              <w:t>3</w:t>
            </w:r>
          </w:p>
        </w:tc>
        <w:tc>
          <w:tcPr>
            <w:tcW w:w="1417" w:type="dxa"/>
            <w:tcBorders>
              <w:top w:val="nil"/>
              <w:left w:val="nil"/>
              <w:bottom w:val="single" w:sz="4" w:space="0" w:color="000000"/>
              <w:right w:val="single" w:sz="4" w:space="0" w:color="000000"/>
            </w:tcBorders>
            <w:vAlign w:val="center"/>
          </w:tcPr>
          <w:p w14:paraId="075DA50D" w14:textId="2E619A7E" w:rsidR="00B33C84" w:rsidRPr="00767CFA" w:rsidRDefault="00B33C84" w:rsidP="00B33C84">
            <w:pPr>
              <w:tabs>
                <w:tab w:val="left" w:pos="742"/>
              </w:tabs>
              <w:jc w:val="center"/>
              <w:rPr>
                <w:color w:val="000000"/>
                <w:sz w:val="20"/>
                <w:szCs w:val="20"/>
              </w:rPr>
            </w:pPr>
            <w:r>
              <w:rPr>
                <w:color w:val="000000"/>
                <w:sz w:val="20"/>
                <w:szCs w:val="20"/>
              </w:rPr>
              <w:t>3</w:t>
            </w:r>
          </w:p>
        </w:tc>
        <w:tc>
          <w:tcPr>
            <w:tcW w:w="1424" w:type="dxa"/>
            <w:tcBorders>
              <w:top w:val="nil"/>
              <w:left w:val="nil"/>
              <w:bottom w:val="single" w:sz="4" w:space="0" w:color="000000"/>
              <w:right w:val="single" w:sz="4" w:space="0" w:color="000000"/>
            </w:tcBorders>
            <w:vAlign w:val="center"/>
          </w:tcPr>
          <w:p w14:paraId="084A31E2" w14:textId="127690CF" w:rsidR="00B33C84" w:rsidRPr="00767CFA" w:rsidRDefault="00B33C84" w:rsidP="00B33C84">
            <w:pPr>
              <w:tabs>
                <w:tab w:val="left" w:pos="742"/>
              </w:tabs>
              <w:jc w:val="center"/>
              <w:rPr>
                <w:color w:val="000000"/>
                <w:sz w:val="20"/>
                <w:szCs w:val="20"/>
              </w:rPr>
            </w:pPr>
            <w:r>
              <w:rPr>
                <w:color w:val="000000"/>
                <w:sz w:val="20"/>
                <w:szCs w:val="20"/>
              </w:rPr>
              <w:t>3</w:t>
            </w:r>
          </w:p>
        </w:tc>
        <w:tc>
          <w:tcPr>
            <w:tcW w:w="1418" w:type="dxa"/>
            <w:tcBorders>
              <w:top w:val="nil"/>
              <w:left w:val="nil"/>
              <w:bottom w:val="single" w:sz="4" w:space="0" w:color="000000"/>
              <w:right w:val="single" w:sz="4" w:space="0" w:color="000000"/>
            </w:tcBorders>
            <w:vAlign w:val="center"/>
          </w:tcPr>
          <w:p w14:paraId="34EB974B" w14:textId="2FB01A94"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vAlign w:val="center"/>
          </w:tcPr>
          <w:p w14:paraId="4D17DD68" w14:textId="39A514AC"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986" w:type="dxa"/>
            <w:tcBorders>
              <w:top w:val="nil"/>
              <w:left w:val="nil"/>
              <w:bottom w:val="single" w:sz="4" w:space="0" w:color="000000"/>
              <w:right w:val="single" w:sz="4" w:space="0" w:color="000000"/>
            </w:tcBorders>
            <w:vAlign w:val="center"/>
          </w:tcPr>
          <w:p w14:paraId="2795AB5C" w14:textId="79E4C34F"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407BB9A4" w14:textId="590C4EBE"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658DB047" w14:textId="78F17F3D"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07B07C9F" w14:textId="001CDD4C"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5BBD3AFD" w14:textId="18A997A9"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224B523C"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3E9E9BCB" w14:textId="1F17C8B8"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Сийская</w:t>
            </w:r>
            <w:proofErr w:type="spellEnd"/>
            <w:r w:rsidRPr="00767CFA">
              <w:rPr>
                <w:color w:val="000000"/>
                <w:sz w:val="20"/>
                <w:szCs w:val="20"/>
              </w:rPr>
              <w:t xml:space="preserve"> средняя школа № 116» Пинежского муниципального района Архангельской области</w:t>
            </w:r>
          </w:p>
        </w:tc>
        <w:tc>
          <w:tcPr>
            <w:tcW w:w="1417" w:type="dxa"/>
            <w:tcBorders>
              <w:top w:val="nil"/>
              <w:left w:val="nil"/>
              <w:bottom w:val="single" w:sz="4" w:space="0" w:color="000000"/>
              <w:right w:val="single" w:sz="4" w:space="0" w:color="000000"/>
            </w:tcBorders>
            <w:vAlign w:val="center"/>
          </w:tcPr>
          <w:p w14:paraId="65CB85F9" w14:textId="6E7BFBCE" w:rsidR="00B33C84" w:rsidRPr="00767CFA" w:rsidRDefault="00B33C84" w:rsidP="00B33C84">
            <w:pPr>
              <w:jc w:val="center"/>
              <w:rPr>
                <w:color w:val="000000"/>
                <w:sz w:val="20"/>
                <w:szCs w:val="20"/>
              </w:rPr>
            </w:pPr>
            <w:r w:rsidRPr="00767CFA">
              <w:rPr>
                <w:color w:val="000000"/>
                <w:sz w:val="20"/>
                <w:szCs w:val="20"/>
              </w:rPr>
              <w:t>164646, Архангельская область, Пинежский район, пос. Сия, д. 15</w:t>
            </w:r>
          </w:p>
        </w:tc>
        <w:tc>
          <w:tcPr>
            <w:tcW w:w="1424" w:type="dxa"/>
            <w:tcBorders>
              <w:top w:val="nil"/>
              <w:left w:val="nil"/>
              <w:bottom w:val="single" w:sz="4" w:space="0" w:color="000000"/>
              <w:right w:val="single" w:sz="4" w:space="0" w:color="000000"/>
            </w:tcBorders>
            <w:vAlign w:val="center"/>
          </w:tcPr>
          <w:p w14:paraId="4BDF8962" w14:textId="5CEACB68" w:rsidR="00B33C84" w:rsidRPr="00767CFA" w:rsidRDefault="00B33C84" w:rsidP="00B33C84">
            <w:pPr>
              <w:jc w:val="center"/>
              <w:rPr>
                <w:color w:val="000000"/>
                <w:sz w:val="20"/>
                <w:szCs w:val="20"/>
              </w:rPr>
            </w:pPr>
            <w:r>
              <w:rPr>
                <w:color w:val="000000"/>
                <w:sz w:val="20"/>
                <w:szCs w:val="20"/>
              </w:rPr>
              <w:t>3</w:t>
            </w:r>
          </w:p>
        </w:tc>
        <w:tc>
          <w:tcPr>
            <w:tcW w:w="1417" w:type="dxa"/>
            <w:tcBorders>
              <w:top w:val="nil"/>
              <w:left w:val="nil"/>
              <w:bottom w:val="single" w:sz="4" w:space="0" w:color="000000"/>
              <w:right w:val="single" w:sz="4" w:space="0" w:color="000000"/>
            </w:tcBorders>
            <w:vAlign w:val="center"/>
          </w:tcPr>
          <w:p w14:paraId="59A64BF7" w14:textId="7170A42B" w:rsidR="00B33C84" w:rsidRPr="00767CFA" w:rsidRDefault="00B33C84" w:rsidP="00B33C84">
            <w:pPr>
              <w:tabs>
                <w:tab w:val="left" w:pos="742"/>
              </w:tabs>
              <w:jc w:val="center"/>
              <w:rPr>
                <w:color w:val="000000"/>
                <w:sz w:val="20"/>
                <w:szCs w:val="20"/>
              </w:rPr>
            </w:pPr>
            <w:r>
              <w:rPr>
                <w:color w:val="000000"/>
                <w:sz w:val="20"/>
                <w:szCs w:val="20"/>
              </w:rPr>
              <w:t>3</w:t>
            </w:r>
          </w:p>
        </w:tc>
        <w:tc>
          <w:tcPr>
            <w:tcW w:w="1424" w:type="dxa"/>
            <w:tcBorders>
              <w:top w:val="nil"/>
              <w:left w:val="nil"/>
              <w:bottom w:val="single" w:sz="4" w:space="0" w:color="000000"/>
              <w:right w:val="single" w:sz="4" w:space="0" w:color="000000"/>
            </w:tcBorders>
            <w:vAlign w:val="center"/>
          </w:tcPr>
          <w:p w14:paraId="3AFE7114" w14:textId="699E18B5" w:rsidR="00B33C84" w:rsidRPr="00767CFA" w:rsidRDefault="00B33C84" w:rsidP="00B33C84">
            <w:pPr>
              <w:tabs>
                <w:tab w:val="left" w:pos="742"/>
              </w:tabs>
              <w:jc w:val="center"/>
              <w:rPr>
                <w:color w:val="000000"/>
                <w:sz w:val="20"/>
                <w:szCs w:val="20"/>
              </w:rPr>
            </w:pPr>
            <w:r>
              <w:rPr>
                <w:color w:val="000000"/>
                <w:sz w:val="20"/>
                <w:szCs w:val="20"/>
              </w:rPr>
              <w:t>3</w:t>
            </w:r>
          </w:p>
        </w:tc>
        <w:tc>
          <w:tcPr>
            <w:tcW w:w="1418" w:type="dxa"/>
            <w:tcBorders>
              <w:top w:val="nil"/>
              <w:left w:val="nil"/>
              <w:bottom w:val="single" w:sz="4" w:space="0" w:color="000000"/>
              <w:right w:val="single" w:sz="4" w:space="0" w:color="000000"/>
            </w:tcBorders>
            <w:vAlign w:val="center"/>
          </w:tcPr>
          <w:p w14:paraId="0EA1AE12" w14:textId="11F85A83"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vAlign w:val="center"/>
          </w:tcPr>
          <w:p w14:paraId="6B9F9AD0" w14:textId="0D16E214"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986" w:type="dxa"/>
            <w:tcBorders>
              <w:top w:val="nil"/>
              <w:left w:val="nil"/>
              <w:bottom w:val="single" w:sz="4" w:space="0" w:color="000000"/>
              <w:right w:val="single" w:sz="4" w:space="0" w:color="000000"/>
            </w:tcBorders>
            <w:vAlign w:val="center"/>
          </w:tcPr>
          <w:p w14:paraId="65031931" w14:textId="58259CD1"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3D2BF534" w14:textId="4835B2D4"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5A6A9851" w14:textId="63AB42F1"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46623FC1" w14:textId="6E6257EA"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2B471116" w14:textId="4234B145"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058CEA35"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0A01B51F" w14:textId="2577FA2F" w:rsidR="00B33C84" w:rsidRPr="00767CFA" w:rsidRDefault="00B33C84" w:rsidP="00B33C84">
            <w:pPr>
              <w:jc w:val="center"/>
              <w:rPr>
                <w:color w:val="000000"/>
                <w:sz w:val="20"/>
                <w:szCs w:val="20"/>
              </w:rPr>
            </w:pPr>
            <w:r w:rsidRPr="00767CFA">
              <w:rPr>
                <w:color w:val="000000"/>
                <w:sz w:val="20"/>
                <w:szCs w:val="20"/>
              </w:rPr>
              <w:t>Филиал «Васьковская средняя школа-детский сад» муниципального бюджетного общеобразовательного учреждения «Приморская средняя школа»</w:t>
            </w:r>
          </w:p>
        </w:tc>
        <w:tc>
          <w:tcPr>
            <w:tcW w:w="1417" w:type="dxa"/>
            <w:tcBorders>
              <w:top w:val="nil"/>
              <w:left w:val="nil"/>
              <w:bottom w:val="single" w:sz="4" w:space="0" w:color="000000"/>
              <w:right w:val="single" w:sz="4" w:space="0" w:color="000000"/>
            </w:tcBorders>
            <w:vAlign w:val="center"/>
          </w:tcPr>
          <w:p w14:paraId="7E8E0CC5" w14:textId="06C5A9BB" w:rsidR="00B33C84" w:rsidRPr="00767CFA" w:rsidRDefault="00B33C84" w:rsidP="00B33C84">
            <w:pPr>
              <w:jc w:val="center"/>
              <w:rPr>
                <w:color w:val="000000"/>
                <w:sz w:val="20"/>
                <w:szCs w:val="20"/>
              </w:rPr>
            </w:pPr>
            <w:r w:rsidRPr="00767CFA">
              <w:rPr>
                <w:color w:val="000000"/>
                <w:sz w:val="20"/>
                <w:szCs w:val="20"/>
              </w:rPr>
              <w:t>163512, Архангельская область, Приморский район, пос. Васьково, д. 50</w:t>
            </w:r>
          </w:p>
        </w:tc>
        <w:tc>
          <w:tcPr>
            <w:tcW w:w="1424" w:type="dxa"/>
            <w:tcBorders>
              <w:top w:val="nil"/>
              <w:left w:val="nil"/>
              <w:bottom w:val="single" w:sz="4" w:space="0" w:color="000000"/>
              <w:right w:val="single" w:sz="4" w:space="0" w:color="000000"/>
            </w:tcBorders>
            <w:vAlign w:val="center"/>
          </w:tcPr>
          <w:p w14:paraId="2A8CEFB5" w14:textId="368A2C4C" w:rsidR="00B33C84" w:rsidRPr="00767CFA" w:rsidRDefault="00B33C84" w:rsidP="00B33C84">
            <w:pPr>
              <w:jc w:val="center"/>
              <w:rPr>
                <w:color w:val="000000"/>
                <w:sz w:val="20"/>
                <w:szCs w:val="20"/>
              </w:rPr>
            </w:pPr>
            <w:r>
              <w:rPr>
                <w:color w:val="000000"/>
                <w:sz w:val="20"/>
                <w:szCs w:val="20"/>
              </w:rPr>
              <w:t>3</w:t>
            </w:r>
          </w:p>
        </w:tc>
        <w:tc>
          <w:tcPr>
            <w:tcW w:w="1417" w:type="dxa"/>
            <w:tcBorders>
              <w:top w:val="nil"/>
              <w:left w:val="nil"/>
              <w:bottom w:val="single" w:sz="4" w:space="0" w:color="000000"/>
              <w:right w:val="single" w:sz="4" w:space="0" w:color="000000"/>
            </w:tcBorders>
            <w:vAlign w:val="center"/>
          </w:tcPr>
          <w:p w14:paraId="7BD4BC41" w14:textId="09570201" w:rsidR="00B33C84" w:rsidRPr="00767CFA" w:rsidRDefault="00B33C84" w:rsidP="00B33C84">
            <w:pPr>
              <w:tabs>
                <w:tab w:val="left" w:pos="742"/>
              </w:tabs>
              <w:jc w:val="center"/>
              <w:rPr>
                <w:color w:val="000000"/>
                <w:sz w:val="20"/>
                <w:szCs w:val="20"/>
              </w:rPr>
            </w:pPr>
            <w:r>
              <w:rPr>
                <w:color w:val="000000"/>
                <w:sz w:val="20"/>
                <w:szCs w:val="20"/>
              </w:rPr>
              <w:t>3</w:t>
            </w:r>
          </w:p>
        </w:tc>
        <w:tc>
          <w:tcPr>
            <w:tcW w:w="1424" w:type="dxa"/>
            <w:tcBorders>
              <w:top w:val="nil"/>
              <w:left w:val="nil"/>
              <w:bottom w:val="single" w:sz="4" w:space="0" w:color="000000"/>
              <w:right w:val="single" w:sz="4" w:space="0" w:color="000000"/>
            </w:tcBorders>
            <w:vAlign w:val="center"/>
          </w:tcPr>
          <w:p w14:paraId="4242823E" w14:textId="7126CAD7" w:rsidR="00B33C84" w:rsidRPr="00767CFA" w:rsidRDefault="00B33C84" w:rsidP="00B33C84">
            <w:pPr>
              <w:tabs>
                <w:tab w:val="left" w:pos="742"/>
              </w:tabs>
              <w:jc w:val="center"/>
              <w:rPr>
                <w:color w:val="000000"/>
                <w:sz w:val="20"/>
                <w:szCs w:val="20"/>
              </w:rPr>
            </w:pPr>
            <w:r>
              <w:rPr>
                <w:color w:val="000000"/>
                <w:sz w:val="20"/>
                <w:szCs w:val="20"/>
              </w:rPr>
              <w:t>3</w:t>
            </w:r>
          </w:p>
        </w:tc>
        <w:tc>
          <w:tcPr>
            <w:tcW w:w="1418" w:type="dxa"/>
            <w:tcBorders>
              <w:top w:val="nil"/>
              <w:left w:val="nil"/>
              <w:bottom w:val="single" w:sz="4" w:space="0" w:color="000000"/>
              <w:right w:val="single" w:sz="4" w:space="0" w:color="000000"/>
            </w:tcBorders>
            <w:vAlign w:val="center"/>
          </w:tcPr>
          <w:p w14:paraId="34BB242D" w14:textId="7FB516A6"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vAlign w:val="center"/>
          </w:tcPr>
          <w:p w14:paraId="0A67A7D8" w14:textId="41EBD9B4"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986" w:type="dxa"/>
            <w:tcBorders>
              <w:top w:val="nil"/>
              <w:left w:val="nil"/>
              <w:bottom w:val="single" w:sz="4" w:space="0" w:color="000000"/>
              <w:right w:val="single" w:sz="4" w:space="0" w:color="000000"/>
            </w:tcBorders>
            <w:vAlign w:val="center"/>
          </w:tcPr>
          <w:p w14:paraId="459EC69C" w14:textId="35FDE627"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7A817BF4" w14:textId="4F1A46C2"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547D4251" w14:textId="3C33F416"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6465EEDF" w14:textId="4DD3ABC3"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54750687" w14:textId="3589CBDC"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60673C0D"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7377AE5D" w14:textId="680D1770"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Малодорская</w:t>
            </w:r>
            <w:proofErr w:type="spellEnd"/>
            <w:r w:rsidRPr="00767CFA">
              <w:rPr>
                <w:color w:val="000000"/>
                <w:sz w:val="20"/>
                <w:szCs w:val="20"/>
              </w:rPr>
              <w:t xml:space="preserve"> средняя общеобразовательная школа»</w:t>
            </w:r>
          </w:p>
        </w:tc>
        <w:tc>
          <w:tcPr>
            <w:tcW w:w="1417" w:type="dxa"/>
            <w:tcBorders>
              <w:top w:val="nil"/>
              <w:left w:val="nil"/>
              <w:bottom w:val="single" w:sz="4" w:space="0" w:color="000000"/>
              <w:right w:val="single" w:sz="4" w:space="0" w:color="000000"/>
            </w:tcBorders>
            <w:vAlign w:val="center"/>
          </w:tcPr>
          <w:p w14:paraId="5169185A" w14:textId="59491FD8" w:rsidR="00B33C84" w:rsidRPr="00767CFA" w:rsidRDefault="00B33C84" w:rsidP="00B33C84">
            <w:pPr>
              <w:jc w:val="center"/>
              <w:rPr>
                <w:color w:val="000000"/>
                <w:sz w:val="20"/>
                <w:szCs w:val="20"/>
              </w:rPr>
            </w:pPr>
            <w:r w:rsidRPr="00767CFA">
              <w:rPr>
                <w:color w:val="000000"/>
                <w:sz w:val="20"/>
                <w:szCs w:val="20"/>
              </w:rPr>
              <w:t xml:space="preserve">165224 Архангельская область, Устьянский р-н, с. </w:t>
            </w:r>
            <w:proofErr w:type="spellStart"/>
            <w:r w:rsidRPr="00767CFA">
              <w:rPr>
                <w:color w:val="000000"/>
                <w:sz w:val="20"/>
                <w:szCs w:val="20"/>
              </w:rPr>
              <w:t>Малодоры</w:t>
            </w:r>
            <w:proofErr w:type="spellEnd"/>
            <w:r w:rsidRPr="00767CFA">
              <w:rPr>
                <w:color w:val="000000"/>
                <w:sz w:val="20"/>
                <w:szCs w:val="20"/>
              </w:rPr>
              <w:t>, ул. Центральная, д. 15</w:t>
            </w:r>
          </w:p>
        </w:tc>
        <w:tc>
          <w:tcPr>
            <w:tcW w:w="1424" w:type="dxa"/>
            <w:tcBorders>
              <w:top w:val="nil"/>
              <w:left w:val="nil"/>
              <w:bottom w:val="single" w:sz="4" w:space="0" w:color="000000"/>
              <w:right w:val="single" w:sz="4" w:space="0" w:color="000000"/>
            </w:tcBorders>
            <w:vAlign w:val="center"/>
          </w:tcPr>
          <w:p w14:paraId="47D80432" w14:textId="6DD23F71" w:rsidR="00B33C84" w:rsidRPr="00767CFA" w:rsidRDefault="00B33C84" w:rsidP="00B33C84">
            <w:pPr>
              <w:jc w:val="center"/>
              <w:rPr>
                <w:color w:val="000000"/>
                <w:sz w:val="20"/>
                <w:szCs w:val="20"/>
              </w:rPr>
            </w:pPr>
            <w:r>
              <w:rPr>
                <w:color w:val="000000"/>
                <w:sz w:val="20"/>
                <w:szCs w:val="20"/>
              </w:rPr>
              <w:t>3</w:t>
            </w:r>
          </w:p>
        </w:tc>
        <w:tc>
          <w:tcPr>
            <w:tcW w:w="1417" w:type="dxa"/>
            <w:tcBorders>
              <w:top w:val="nil"/>
              <w:left w:val="nil"/>
              <w:bottom w:val="single" w:sz="4" w:space="0" w:color="000000"/>
              <w:right w:val="single" w:sz="4" w:space="0" w:color="000000"/>
            </w:tcBorders>
            <w:vAlign w:val="center"/>
          </w:tcPr>
          <w:p w14:paraId="4525C14A" w14:textId="69F4A7EB" w:rsidR="00B33C84" w:rsidRPr="00767CFA" w:rsidRDefault="00B33C84" w:rsidP="00B33C84">
            <w:pPr>
              <w:tabs>
                <w:tab w:val="left" w:pos="742"/>
              </w:tabs>
              <w:jc w:val="center"/>
              <w:rPr>
                <w:color w:val="000000"/>
                <w:sz w:val="20"/>
                <w:szCs w:val="20"/>
              </w:rPr>
            </w:pPr>
            <w:r>
              <w:rPr>
                <w:color w:val="000000"/>
                <w:sz w:val="20"/>
                <w:szCs w:val="20"/>
              </w:rPr>
              <w:t>3</w:t>
            </w:r>
          </w:p>
        </w:tc>
        <w:tc>
          <w:tcPr>
            <w:tcW w:w="1424" w:type="dxa"/>
            <w:tcBorders>
              <w:top w:val="nil"/>
              <w:left w:val="nil"/>
              <w:bottom w:val="single" w:sz="4" w:space="0" w:color="000000"/>
              <w:right w:val="single" w:sz="4" w:space="0" w:color="000000"/>
            </w:tcBorders>
            <w:vAlign w:val="center"/>
          </w:tcPr>
          <w:p w14:paraId="5914AE70" w14:textId="78409A4E" w:rsidR="00B33C84" w:rsidRPr="00767CFA" w:rsidRDefault="00B33C84" w:rsidP="00B33C84">
            <w:pPr>
              <w:tabs>
                <w:tab w:val="left" w:pos="742"/>
              </w:tabs>
              <w:jc w:val="center"/>
              <w:rPr>
                <w:color w:val="000000"/>
                <w:sz w:val="20"/>
                <w:szCs w:val="20"/>
              </w:rPr>
            </w:pPr>
            <w:r>
              <w:rPr>
                <w:color w:val="000000"/>
                <w:sz w:val="20"/>
                <w:szCs w:val="20"/>
              </w:rPr>
              <w:t>3</w:t>
            </w:r>
          </w:p>
        </w:tc>
        <w:tc>
          <w:tcPr>
            <w:tcW w:w="1418" w:type="dxa"/>
            <w:tcBorders>
              <w:top w:val="nil"/>
              <w:left w:val="nil"/>
              <w:bottom w:val="single" w:sz="4" w:space="0" w:color="000000"/>
              <w:right w:val="single" w:sz="4" w:space="0" w:color="000000"/>
            </w:tcBorders>
            <w:vAlign w:val="center"/>
          </w:tcPr>
          <w:p w14:paraId="74FEECC6" w14:textId="6132CDF2"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vAlign w:val="center"/>
          </w:tcPr>
          <w:p w14:paraId="72CE66A1" w14:textId="100BB053"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986" w:type="dxa"/>
            <w:tcBorders>
              <w:top w:val="nil"/>
              <w:left w:val="nil"/>
              <w:bottom w:val="single" w:sz="4" w:space="0" w:color="000000"/>
              <w:right w:val="single" w:sz="4" w:space="0" w:color="000000"/>
            </w:tcBorders>
            <w:vAlign w:val="center"/>
          </w:tcPr>
          <w:p w14:paraId="734434AF" w14:textId="6873330B"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025E9184" w14:textId="3E194EDA"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01011939" w14:textId="3027D658"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22314FE4" w14:textId="4C713487"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6BBCA07B" w14:textId="58D2A06F"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2888504C"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107D32A1" w14:textId="65577A7B"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Илезская</w:t>
            </w:r>
            <w:proofErr w:type="spellEnd"/>
            <w:r w:rsidRPr="00767CFA">
              <w:rPr>
                <w:color w:val="000000"/>
                <w:sz w:val="20"/>
                <w:szCs w:val="20"/>
              </w:rPr>
              <w:t xml:space="preserve"> средняя общеобразовательная школа»</w:t>
            </w:r>
          </w:p>
        </w:tc>
        <w:tc>
          <w:tcPr>
            <w:tcW w:w="1417" w:type="dxa"/>
            <w:tcBorders>
              <w:top w:val="nil"/>
              <w:left w:val="nil"/>
              <w:bottom w:val="single" w:sz="4" w:space="0" w:color="000000"/>
              <w:right w:val="single" w:sz="4" w:space="0" w:color="000000"/>
            </w:tcBorders>
            <w:vAlign w:val="center"/>
          </w:tcPr>
          <w:p w14:paraId="2E0BF4C0" w14:textId="6802B8CB" w:rsidR="00B33C84" w:rsidRPr="00767CFA" w:rsidRDefault="00B33C84" w:rsidP="00B33C84">
            <w:pPr>
              <w:jc w:val="center"/>
              <w:rPr>
                <w:color w:val="000000"/>
                <w:sz w:val="20"/>
                <w:szCs w:val="20"/>
              </w:rPr>
            </w:pPr>
            <w:r w:rsidRPr="00767CFA">
              <w:rPr>
                <w:color w:val="000000"/>
                <w:sz w:val="20"/>
                <w:szCs w:val="20"/>
              </w:rPr>
              <w:t>165270 Архангельская область, Устьянский район, пос. Илеза, ул. Школьная, д. 1</w:t>
            </w:r>
          </w:p>
        </w:tc>
        <w:tc>
          <w:tcPr>
            <w:tcW w:w="1424" w:type="dxa"/>
            <w:tcBorders>
              <w:top w:val="nil"/>
              <w:left w:val="nil"/>
              <w:bottom w:val="single" w:sz="4" w:space="0" w:color="000000"/>
              <w:right w:val="single" w:sz="4" w:space="0" w:color="000000"/>
            </w:tcBorders>
            <w:vAlign w:val="center"/>
          </w:tcPr>
          <w:p w14:paraId="1BB92E50" w14:textId="35D8B81B" w:rsidR="00B33C84" w:rsidRPr="00767CFA" w:rsidRDefault="00B33C84" w:rsidP="00B33C84">
            <w:pPr>
              <w:jc w:val="center"/>
              <w:rPr>
                <w:color w:val="000000"/>
                <w:sz w:val="20"/>
                <w:szCs w:val="20"/>
              </w:rPr>
            </w:pPr>
            <w:r>
              <w:rPr>
                <w:color w:val="000000"/>
                <w:sz w:val="20"/>
                <w:szCs w:val="20"/>
              </w:rPr>
              <w:t>3</w:t>
            </w:r>
          </w:p>
        </w:tc>
        <w:tc>
          <w:tcPr>
            <w:tcW w:w="1417" w:type="dxa"/>
            <w:tcBorders>
              <w:top w:val="nil"/>
              <w:left w:val="nil"/>
              <w:bottom w:val="single" w:sz="4" w:space="0" w:color="000000"/>
              <w:right w:val="single" w:sz="4" w:space="0" w:color="000000"/>
            </w:tcBorders>
            <w:vAlign w:val="center"/>
          </w:tcPr>
          <w:p w14:paraId="2A326E42" w14:textId="69DACE1E" w:rsidR="00B33C84" w:rsidRPr="00767CFA" w:rsidRDefault="00B33C84" w:rsidP="00B33C84">
            <w:pPr>
              <w:tabs>
                <w:tab w:val="left" w:pos="742"/>
              </w:tabs>
              <w:jc w:val="center"/>
              <w:rPr>
                <w:color w:val="000000"/>
                <w:sz w:val="20"/>
                <w:szCs w:val="20"/>
              </w:rPr>
            </w:pPr>
            <w:r>
              <w:rPr>
                <w:color w:val="000000"/>
                <w:sz w:val="20"/>
                <w:szCs w:val="20"/>
              </w:rPr>
              <w:t>3</w:t>
            </w:r>
          </w:p>
        </w:tc>
        <w:tc>
          <w:tcPr>
            <w:tcW w:w="1424" w:type="dxa"/>
            <w:tcBorders>
              <w:top w:val="nil"/>
              <w:left w:val="nil"/>
              <w:bottom w:val="single" w:sz="4" w:space="0" w:color="000000"/>
              <w:right w:val="single" w:sz="4" w:space="0" w:color="000000"/>
            </w:tcBorders>
            <w:vAlign w:val="center"/>
          </w:tcPr>
          <w:p w14:paraId="672CD077" w14:textId="616C9A72" w:rsidR="00B33C84" w:rsidRPr="00767CFA" w:rsidRDefault="00B33C84" w:rsidP="00B33C84">
            <w:pPr>
              <w:tabs>
                <w:tab w:val="left" w:pos="742"/>
              </w:tabs>
              <w:jc w:val="center"/>
              <w:rPr>
                <w:color w:val="000000"/>
                <w:sz w:val="20"/>
                <w:szCs w:val="20"/>
              </w:rPr>
            </w:pPr>
            <w:r>
              <w:rPr>
                <w:color w:val="000000"/>
                <w:sz w:val="20"/>
                <w:szCs w:val="20"/>
              </w:rPr>
              <w:t>3</w:t>
            </w:r>
          </w:p>
        </w:tc>
        <w:tc>
          <w:tcPr>
            <w:tcW w:w="1418" w:type="dxa"/>
            <w:tcBorders>
              <w:top w:val="nil"/>
              <w:left w:val="nil"/>
              <w:bottom w:val="single" w:sz="4" w:space="0" w:color="000000"/>
              <w:right w:val="single" w:sz="4" w:space="0" w:color="000000"/>
            </w:tcBorders>
            <w:vAlign w:val="center"/>
          </w:tcPr>
          <w:p w14:paraId="6DE8DA0B" w14:textId="7513AFA0"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vAlign w:val="center"/>
          </w:tcPr>
          <w:p w14:paraId="1901C70B" w14:textId="2B782324"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986" w:type="dxa"/>
            <w:tcBorders>
              <w:top w:val="nil"/>
              <w:left w:val="nil"/>
              <w:bottom w:val="single" w:sz="4" w:space="0" w:color="000000"/>
              <w:right w:val="single" w:sz="4" w:space="0" w:color="000000"/>
            </w:tcBorders>
            <w:vAlign w:val="center"/>
          </w:tcPr>
          <w:p w14:paraId="743DABF6" w14:textId="267A14C6"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23619B61" w14:textId="6BF2DAE2"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72929A53" w14:textId="0356CC75"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7D3743EE" w14:textId="2DF8ECF8"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7005BFCE" w14:textId="4C360350"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3E658BF7"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58B7512E" w14:textId="4B78241A" w:rsidR="00B33C84" w:rsidRPr="00767CFA" w:rsidRDefault="00B33C84" w:rsidP="00B33C84">
            <w:pPr>
              <w:jc w:val="center"/>
              <w:rPr>
                <w:color w:val="000000"/>
                <w:sz w:val="20"/>
                <w:szCs w:val="20"/>
              </w:rPr>
            </w:pPr>
            <w:r w:rsidRPr="00767CFA">
              <w:rPr>
                <w:color w:val="000000"/>
                <w:sz w:val="20"/>
                <w:szCs w:val="20"/>
              </w:rPr>
              <w:t>Муниципальное образовательное учреждение «Средняя общеобразовательная школа № 6 города Коряжмы»</w:t>
            </w:r>
          </w:p>
        </w:tc>
        <w:tc>
          <w:tcPr>
            <w:tcW w:w="1417" w:type="dxa"/>
            <w:tcBorders>
              <w:top w:val="nil"/>
              <w:left w:val="nil"/>
              <w:bottom w:val="single" w:sz="4" w:space="0" w:color="000000"/>
              <w:right w:val="single" w:sz="4" w:space="0" w:color="000000"/>
            </w:tcBorders>
            <w:vAlign w:val="center"/>
          </w:tcPr>
          <w:p w14:paraId="0BB2325F" w14:textId="5B0DE9E9" w:rsidR="00B33C84" w:rsidRPr="00767CFA" w:rsidRDefault="00B33C84" w:rsidP="00B33C84">
            <w:pPr>
              <w:jc w:val="center"/>
              <w:rPr>
                <w:color w:val="000000"/>
                <w:sz w:val="20"/>
                <w:szCs w:val="20"/>
              </w:rPr>
            </w:pPr>
            <w:r w:rsidRPr="00767CFA">
              <w:rPr>
                <w:color w:val="000000"/>
                <w:sz w:val="20"/>
                <w:szCs w:val="20"/>
              </w:rPr>
              <w:t>165650, Архангельская область, г. Коряжма, ул. Советская, д. 15Г</w:t>
            </w:r>
          </w:p>
        </w:tc>
        <w:tc>
          <w:tcPr>
            <w:tcW w:w="1424" w:type="dxa"/>
            <w:tcBorders>
              <w:top w:val="nil"/>
              <w:left w:val="nil"/>
              <w:bottom w:val="single" w:sz="4" w:space="0" w:color="000000"/>
              <w:right w:val="single" w:sz="4" w:space="0" w:color="000000"/>
            </w:tcBorders>
            <w:vAlign w:val="center"/>
          </w:tcPr>
          <w:p w14:paraId="4E432620" w14:textId="561BA692" w:rsidR="00B33C84" w:rsidRPr="00767CFA" w:rsidRDefault="00B33C84" w:rsidP="00B33C84">
            <w:pPr>
              <w:jc w:val="center"/>
              <w:rPr>
                <w:color w:val="000000"/>
                <w:sz w:val="20"/>
                <w:szCs w:val="20"/>
              </w:rPr>
            </w:pPr>
            <w:r>
              <w:rPr>
                <w:color w:val="000000"/>
                <w:sz w:val="20"/>
                <w:szCs w:val="20"/>
              </w:rPr>
              <w:t>3</w:t>
            </w:r>
          </w:p>
        </w:tc>
        <w:tc>
          <w:tcPr>
            <w:tcW w:w="1417" w:type="dxa"/>
            <w:tcBorders>
              <w:top w:val="nil"/>
              <w:left w:val="nil"/>
              <w:bottom w:val="single" w:sz="4" w:space="0" w:color="000000"/>
              <w:right w:val="single" w:sz="4" w:space="0" w:color="000000"/>
            </w:tcBorders>
            <w:vAlign w:val="center"/>
          </w:tcPr>
          <w:p w14:paraId="011A7BA3" w14:textId="0A223662" w:rsidR="00B33C84" w:rsidRPr="00767CFA" w:rsidRDefault="00B33C84" w:rsidP="00B33C84">
            <w:pPr>
              <w:tabs>
                <w:tab w:val="left" w:pos="742"/>
              </w:tabs>
              <w:jc w:val="center"/>
              <w:rPr>
                <w:bCs/>
                <w:color w:val="000000"/>
                <w:sz w:val="20"/>
                <w:szCs w:val="20"/>
              </w:rPr>
            </w:pPr>
            <w:r>
              <w:rPr>
                <w:color w:val="000000"/>
                <w:sz w:val="20"/>
                <w:szCs w:val="20"/>
              </w:rPr>
              <w:t>3</w:t>
            </w:r>
          </w:p>
        </w:tc>
        <w:tc>
          <w:tcPr>
            <w:tcW w:w="1424" w:type="dxa"/>
            <w:tcBorders>
              <w:top w:val="nil"/>
              <w:left w:val="nil"/>
              <w:bottom w:val="single" w:sz="4" w:space="0" w:color="000000"/>
              <w:right w:val="single" w:sz="4" w:space="0" w:color="000000"/>
            </w:tcBorders>
            <w:vAlign w:val="center"/>
          </w:tcPr>
          <w:p w14:paraId="4E528027" w14:textId="1E6DE7D9" w:rsidR="00B33C84" w:rsidRPr="00767CFA" w:rsidRDefault="00B33C84" w:rsidP="00B33C84">
            <w:pPr>
              <w:tabs>
                <w:tab w:val="left" w:pos="742"/>
              </w:tabs>
              <w:jc w:val="center"/>
              <w:rPr>
                <w:bCs/>
                <w:color w:val="000000"/>
                <w:sz w:val="20"/>
                <w:szCs w:val="20"/>
              </w:rPr>
            </w:pPr>
            <w:r>
              <w:rPr>
                <w:color w:val="000000"/>
                <w:sz w:val="20"/>
                <w:szCs w:val="20"/>
              </w:rPr>
              <w:t>3</w:t>
            </w:r>
          </w:p>
        </w:tc>
        <w:tc>
          <w:tcPr>
            <w:tcW w:w="1418" w:type="dxa"/>
            <w:tcBorders>
              <w:top w:val="nil"/>
              <w:left w:val="nil"/>
              <w:bottom w:val="single" w:sz="4" w:space="0" w:color="000000"/>
              <w:right w:val="single" w:sz="4" w:space="0" w:color="000000"/>
            </w:tcBorders>
            <w:vAlign w:val="center"/>
          </w:tcPr>
          <w:p w14:paraId="43706218" w14:textId="0F4590DA"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vAlign w:val="center"/>
          </w:tcPr>
          <w:p w14:paraId="49700E0E" w14:textId="3AE8DE64"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986" w:type="dxa"/>
            <w:tcBorders>
              <w:top w:val="nil"/>
              <w:left w:val="nil"/>
              <w:bottom w:val="single" w:sz="4" w:space="0" w:color="000000"/>
              <w:right w:val="single" w:sz="4" w:space="0" w:color="000000"/>
            </w:tcBorders>
            <w:vAlign w:val="center"/>
          </w:tcPr>
          <w:p w14:paraId="6AD81908" w14:textId="347BB95C"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4F29E5A9" w14:textId="5EC3FA33"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155C56D2" w14:textId="33EE59DB"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127B6246" w14:textId="41A7BC56"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r>
      <w:tr w:rsidR="00B33C84" w:rsidRPr="00767CFA" w14:paraId="57AB8E9C" w14:textId="2275E2CF"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279C2665"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2C79A691" w14:textId="3FD38223" w:rsidR="00B33C84" w:rsidRPr="00767CFA" w:rsidRDefault="00B33C84" w:rsidP="00B33C84">
            <w:pPr>
              <w:jc w:val="center"/>
              <w:rPr>
                <w:color w:val="000000"/>
                <w:sz w:val="20"/>
                <w:szCs w:val="20"/>
              </w:rPr>
            </w:pPr>
            <w:r w:rsidRPr="00767CFA">
              <w:rPr>
                <w:color w:val="000000"/>
                <w:sz w:val="20"/>
                <w:szCs w:val="20"/>
              </w:rPr>
              <w:t>Муниципальное общеобразовательное учреждение «Средняя общеобразовательная школа № 91»</w:t>
            </w:r>
          </w:p>
        </w:tc>
        <w:tc>
          <w:tcPr>
            <w:tcW w:w="1417" w:type="dxa"/>
            <w:tcBorders>
              <w:top w:val="nil"/>
              <w:left w:val="nil"/>
              <w:bottom w:val="single" w:sz="4" w:space="0" w:color="000000"/>
              <w:right w:val="single" w:sz="4" w:space="0" w:color="000000"/>
            </w:tcBorders>
            <w:vAlign w:val="center"/>
          </w:tcPr>
          <w:p w14:paraId="51F7D327" w14:textId="3034412C" w:rsidR="00B33C84" w:rsidRPr="00767CFA" w:rsidRDefault="00B33C84" w:rsidP="00B33C84">
            <w:pPr>
              <w:jc w:val="center"/>
              <w:rPr>
                <w:color w:val="000000"/>
                <w:sz w:val="20"/>
                <w:szCs w:val="20"/>
              </w:rPr>
            </w:pPr>
            <w:r w:rsidRPr="00767CFA">
              <w:rPr>
                <w:color w:val="000000"/>
                <w:sz w:val="20"/>
                <w:szCs w:val="20"/>
              </w:rPr>
              <w:t xml:space="preserve">165300, Архангельская область, г. Котлас, </w:t>
            </w:r>
            <w:proofErr w:type="spellStart"/>
            <w:r w:rsidRPr="00767CFA">
              <w:rPr>
                <w:color w:val="000000"/>
                <w:sz w:val="20"/>
                <w:szCs w:val="20"/>
              </w:rPr>
              <w:t>рп</w:t>
            </w:r>
            <w:proofErr w:type="spellEnd"/>
            <w:r w:rsidRPr="00767CFA">
              <w:rPr>
                <w:color w:val="000000"/>
                <w:sz w:val="20"/>
                <w:szCs w:val="20"/>
              </w:rPr>
              <w:t>. Вычегодский, ул. Ленина, д. 39</w:t>
            </w:r>
          </w:p>
        </w:tc>
        <w:tc>
          <w:tcPr>
            <w:tcW w:w="1424" w:type="dxa"/>
            <w:tcBorders>
              <w:top w:val="nil"/>
              <w:left w:val="nil"/>
              <w:bottom w:val="single" w:sz="4" w:space="0" w:color="000000"/>
              <w:right w:val="single" w:sz="4" w:space="0" w:color="000000"/>
            </w:tcBorders>
            <w:vAlign w:val="center"/>
          </w:tcPr>
          <w:p w14:paraId="2B6C6E23" w14:textId="7DD202CE" w:rsidR="00B33C84" w:rsidRPr="00767CFA" w:rsidRDefault="00B33C84" w:rsidP="00B33C84">
            <w:pPr>
              <w:jc w:val="center"/>
              <w:rPr>
                <w:color w:val="000000"/>
                <w:sz w:val="20"/>
                <w:szCs w:val="20"/>
              </w:rPr>
            </w:pPr>
            <w:r>
              <w:rPr>
                <w:color w:val="000000"/>
                <w:sz w:val="20"/>
                <w:szCs w:val="20"/>
              </w:rPr>
              <w:t>3</w:t>
            </w:r>
          </w:p>
        </w:tc>
        <w:tc>
          <w:tcPr>
            <w:tcW w:w="1417" w:type="dxa"/>
            <w:tcBorders>
              <w:top w:val="nil"/>
              <w:left w:val="nil"/>
              <w:bottom w:val="single" w:sz="4" w:space="0" w:color="000000"/>
              <w:right w:val="single" w:sz="4" w:space="0" w:color="000000"/>
            </w:tcBorders>
            <w:vAlign w:val="center"/>
          </w:tcPr>
          <w:p w14:paraId="79CA0EED" w14:textId="5D8D0D24" w:rsidR="00B33C84" w:rsidRPr="00767CFA" w:rsidRDefault="00B33C84" w:rsidP="00B33C84">
            <w:pPr>
              <w:tabs>
                <w:tab w:val="left" w:pos="742"/>
              </w:tabs>
              <w:jc w:val="center"/>
              <w:rPr>
                <w:bCs/>
                <w:color w:val="000000"/>
                <w:sz w:val="20"/>
                <w:szCs w:val="20"/>
              </w:rPr>
            </w:pPr>
            <w:r>
              <w:rPr>
                <w:color w:val="000000"/>
                <w:sz w:val="20"/>
                <w:szCs w:val="20"/>
              </w:rPr>
              <w:t>3</w:t>
            </w:r>
          </w:p>
        </w:tc>
        <w:tc>
          <w:tcPr>
            <w:tcW w:w="1424" w:type="dxa"/>
            <w:tcBorders>
              <w:top w:val="nil"/>
              <w:left w:val="nil"/>
              <w:bottom w:val="single" w:sz="4" w:space="0" w:color="000000"/>
              <w:right w:val="single" w:sz="4" w:space="0" w:color="000000"/>
            </w:tcBorders>
            <w:vAlign w:val="center"/>
          </w:tcPr>
          <w:p w14:paraId="21AF2430" w14:textId="796440E7" w:rsidR="00B33C84" w:rsidRPr="00767CFA" w:rsidRDefault="00B33C84" w:rsidP="00B33C84">
            <w:pPr>
              <w:tabs>
                <w:tab w:val="left" w:pos="742"/>
              </w:tabs>
              <w:jc w:val="center"/>
              <w:rPr>
                <w:bCs/>
                <w:color w:val="000000"/>
                <w:sz w:val="20"/>
                <w:szCs w:val="20"/>
              </w:rPr>
            </w:pPr>
            <w:r>
              <w:rPr>
                <w:color w:val="000000"/>
                <w:sz w:val="20"/>
                <w:szCs w:val="20"/>
              </w:rPr>
              <w:t>3</w:t>
            </w:r>
          </w:p>
        </w:tc>
        <w:tc>
          <w:tcPr>
            <w:tcW w:w="1418" w:type="dxa"/>
            <w:tcBorders>
              <w:top w:val="nil"/>
              <w:left w:val="nil"/>
              <w:bottom w:val="single" w:sz="4" w:space="0" w:color="000000"/>
              <w:right w:val="single" w:sz="4" w:space="0" w:color="000000"/>
            </w:tcBorders>
            <w:vAlign w:val="center"/>
          </w:tcPr>
          <w:p w14:paraId="1F007687" w14:textId="7AD2BB41"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vAlign w:val="center"/>
          </w:tcPr>
          <w:p w14:paraId="6FCFCBC4" w14:textId="12A872A8"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986" w:type="dxa"/>
            <w:tcBorders>
              <w:top w:val="nil"/>
              <w:left w:val="nil"/>
              <w:bottom w:val="single" w:sz="4" w:space="0" w:color="000000"/>
              <w:right w:val="single" w:sz="4" w:space="0" w:color="000000"/>
            </w:tcBorders>
            <w:vAlign w:val="center"/>
          </w:tcPr>
          <w:p w14:paraId="11C91D49" w14:textId="0982D890"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1F8AEEB3" w14:textId="1F625829"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2FF41827" w14:textId="59F9E69F"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424F62D0" w14:textId="5AF10BB4"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r>
      <w:tr w:rsidR="00B33C84" w:rsidRPr="00767CFA" w14:paraId="7D4E74FA" w14:textId="7A8EACCF"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6B8AE1E4"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shd w:val="clear" w:color="auto" w:fill="FFFFFF"/>
            <w:vAlign w:val="center"/>
          </w:tcPr>
          <w:p w14:paraId="4A08E542" w14:textId="5FB50143" w:rsidR="00B33C84" w:rsidRPr="00767CFA" w:rsidRDefault="00B33C84" w:rsidP="00B33C84">
            <w:pPr>
              <w:jc w:val="center"/>
              <w:rPr>
                <w:color w:val="000000"/>
                <w:sz w:val="20"/>
                <w:szCs w:val="20"/>
              </w:rPr>
            </w:pPr>
            <w:r w:rsidRPr="00767CFA">
              <w:rPr>
                <w:color w:val="000000"/>
                <w:sz w:val="20"/>
                <w:szCs w:val="20"/>
              </w:rPr>
              <w:t xml:space="preserve">Муниципальное бюджетное образовательное учреждение средняя общеобразовательная школа № 1 города Мирного Архангельской области </w:t>
            </w:r>
          </w:p>
        </w:tc>
        <w:tc>
          <w:tcPr>
            <w:tcW w:w="1417" w:type="dxa"/>
            <w:tcBorders>
              <w:top w:val="nil"/>
              <w:left w:val="nil"/>
              <w:bottom w:val="single" w:sz="4" w:space="0" w:color="000000"/>
              <w:right w:val="single" w:sz="4" w:space="0" w:color="000000"/>
            </w:tcBorders>
            <w:shd w:val="clear" w:color="auto" w:fill="FFFFFF"/>
            <w:vAlign w:val="center"/>
          </w:tcPr>
          <w:p w14:paraId="524FF183" w14:textId="3DFE3DBC" w:rsidR="00B33C84" w:rsidRPr="00767CFA" w:rsidRDefault="00B33C84" w:rsidP="00B33C84">
            <w:pPr>
              <w:jc w:val="center"/>
              <w:rPr>
                <w:color w:val="000000"/>
                <w:sz w:val="20"/>
                <w:szCs w:val="20"/>
              </w:rPr>
            </w:pPr>
            <w:r w:rsidRPr="00767CFA">
              <w:rPr>
                <w:color w:val="000000"/>
                <w:sz w:val="20"/>
                <w:szCs w:val="20"/>
              </w:rPr>
              <w:t>164170, Архангельская область, г. Мирный, ул. Космонавтов, д. 7</w:t>
            </w:r>
          </w:p>
        </w:tc>
        <w:tc>
          <w:tcPr>
            <w:tcW w:w="1424" w:type="dxa"/>
            <w:tcBorders>
              <w:top w:val="nil"/>
              <w:left w:val="nil"/>
              <w:bottom w:val="single" w:sz="4" w:space="0" w:color="000000"/>
              <w:right w:val="single" w:sz="4" w:space="0" w:color="000000"/>
            </w:tcBorders>
            <w:vAlign w:val="center"/>
          </w:tcPr>
          <w:p w14:paraId="5FF114F1" w14:textId="7CC29BE2" w:rsidR="00B33C84" w:rsidRPr="00767CFA" w:rsidRDefault="00B33C84" w:rsidP="00B33C84">
            <w:pPr>
              <w:jc w:val="center"/>
              <w:rPr>
                <w:color w:val="000000"/>
                <w:sz w:val="20"/>
                <w:szCs w:val="20"/>
              </w:rPr>
            </w:pPr>
            <w:r>
              <w:rPr>
                <w:color w:val="000000"/>
                <w:sz w:val="20"/>
                <w:szCs w:val="20"/>
              </w:rPr>
              <w:t>3</w:t>
            </w:r>
          </w:p>
        </w:tc>
        <w:tc>
          <w:tcPr>
            <w:tcW w:w="1417" w:type="dxa"/>
            <w:tcBorders>
              <w:top w:val="nil"/>
              <w:left w:val="nil"/>
              <w:bottom w:val="single" w:sz="4" w:space="0" w:color="000000"/>
              <w:right w:val="single" w:sz="4" w:space="0" w:color="000000"/>
            </w:tcBorders>
            <w:vAlign w:val="center"/>
          </w:tcPr>
          <w:p w14:paraId="3EBD4009" w14:textId="073DF91F" w:rsidR="00B33C84" w:rsidRPr="00767CFA" w:rsidRDefault="00B33C84" w:rsidP="00B33C84">
            <w:pPr>
              <w:tabs>
                <w:tab w:val="left" w:pos="742"/>
              </w:tabs>
              <w:jc w:val="center"/>
              <w:rPr>
                <w:color w:val="000000"/>
                <w:sz w:val="20"/>
                <w:szCs w:val="20"/>
              </w:rPr>
            </w:pPr>
            <w:r>
              <w:rPr>
                <w:color w:val="000000"/>
                <w:sz w:val="20"/>
                <w:szCs w:val="20"/>
              </w:rPr>
              <w:t>3</w:t>
            </w:r>
          </w:p>
        </w:tc>
        <w:tc>
          <w:tcPr>
            <w:tcW w:w="1424" w:type="dxa"/>
            <w:tcBorders>
              <w:top w:val="nil"/>
              <w:left w:val="nil"/>
              <w:bottom w:val="single" w:sz="4" w:space="0" w:color="000000"/>
              <w:right w:val="single" w:sz="4" w:space="0" w:color="000000"/>
            </w:tcBorders>
            <w:vAlign w:val="center"/>
          </w:tcPr>
          <w:p w14:paraId="06947E6B" w14:textId="161ACC4A" w:rsidR="00B33C84" w:rsidRPr="00767CFA" w:rsidRDefault="00B33C84" w:rsidP="00B33C84">
            <w:pPr>
              <w:tabs>
                <w:tab w:val="left" w:pos="742"/>
              </w:tabs>
              <w:jc w:val="center"/>
              <w:rPr>
                <w:color w:val="000000"/>
                <w:sz w:val="20"/>
                <w:szCs w:val="20"/>
              </w:rPr>
            </w:pPr>
            <w:r>
              <w:rPr>
                <w:color w:val="000000"/>
                <w:sz w:val="20"/>
                <w:szCs w:val="20"/>
              </w:rPr>
              <w:t>3</w:t>
            </w:r>
          </w:p>
        </w:tc>
        <w:tc>
          <w:tcPr>
            <w:tcW w:w="1418" w:type="dxa"/>
            <w:tcBorders>
              <w:top w:val="nil"/>
              <w:left w:val="nil"/>
              <w:bottom w:val="single" w:sz="4" w:space="0" w:color="000000"/>
              <w:right w:val="single" w:sz="4" w:space="0" w:color="000000"/>
            </w:tcBorders>
            <w:vAlign w:val="center"/>
          </w:tcPr>
          <w:p w14:paraId="09A8002C" w14:textId="0166B86F"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vAlign w:val="center"/>
          </w:tcPr>
          <w:p w14:paraId="0D1B60BE" w14:textId="63433FB7"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986" w:type="dxa"/>
            <w:tcBorders>
              <w:top w:val="nil"/>
              <w:left w:val="nil"/>
              <w:bottom w:val="single" w:sz="4" w:space="0" w:color="000000"/>
              <w:right w:val="single" w:sz="4" w:space="0" w:color="000000"/>
            </w:tcBorders>
            <w:vAlign w:val="center"/>
          </w:tcPr>
          <w:p w14:paraId="6E5B1ACF" w14:textId="7BBAD37E"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4E888CF1" w14:textId="1ADCEA5F"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6793CA3F" w14:textId="63114736"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2BC2C4C7" w14:textId="6C5AD7C6"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4F36A136" w14:textId="6A03E3BA"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45EAA79C"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562CF133" w14:textId="5DEC456A" w:rsidR="00B33C84" w:rsidRPr="00944A4D" w:rsidRDefault="00B33C84" w:rsidP="00B33C84">
            <w:pPr>
              <w:jc w:val="center"/>
              <w:rPr>
                <w:color w:val="000000"/>
                <w:sz w:val="20"/>
                <w:szCs w:val="20"/>
              </w:rPr>
            </w:pPr>
            <w:r w:rsidRPr="00944A4D">
              <w:rPr>
                <w:color w:val="000000"/>
                <w:sz w:val="20"/>
                <w:szCs w:val="20"/>
              </w:rPr>
              <w:t>Муниципальное бюджетное общеобразовательное учреждение «</w:t>
            </w:r>
            <w:proofErr w:type="spellStart"/>
            <w:r w:rsidRPr="00944A4D">
              <w:rPr>
                <w:color w:val="000000"/>
                <w:sz w:val="20"/>
                <w:szCs w:val="20"/>
              </w:rPr>
              <w:t>Хозьминская</w:t>
            </w:r>
            <w:proofErr w:type="spellEnd"/>
            <w:r w:rsidRPr="00944A4D">
              <w:rPr>
                <w:color w:val="000000"/>
                <w:sz w:val="20"/>
                <w:szCs w:val="20"/>
              </w:rPr>
              <w:t xml:space="preserve"> основная школа № 18»</w:t>
            </w:r>
          </w:p>
        </w:tc>
        <w:tc>
          <w:tcPr>
            <w:tcW w:w="1417" w:type="dxa"/>
            <w:tcBorders>
              <w:top w:val="nil"/>
              <w:left w:val="nil"/>
              <w:bottom w:val="single" w:sz="4" w:space="0" w:color="000000"/>
              <w:right w:val="single" w:sz="4" w:space="0" w:color="000000"/>
            </w:tcBorders>
            <w:vAlign w:val="center"/>
          </w:tcPr>
          <w:p w14:paraId="152E1017" w14:textId="4C2FE2ED" w:rsidR="00B33C84" w:rsidRPr="00944A4D" w:rsidRDefault="00B33C84" w:rsidP="00B33C84">
            <w:pPr>
              <w:jc w:val="center"/>
              <w:rPr>
                <w:color w:val="000000"/>
                <w:sz w:val="20"/>
                <w:szCs w:val="20"/>
              </w:rPr>
            </w:pPr>
            <w:r w:rsidRPr="00944A4D">
              <w:rPr>
                <w:color w:val="000000"/>
                <w:sz w:val="20"/>
                <w:szCs w:val="20"/>
              </w:rPr>
              <w:t xml:space="preserve">165121, Архангельская область, Вельский район, пос. </w:t>
            </w:r>
            <w:proofErr w:type="spellStart"/>
            <w:r w:rsidRPr="00944A4D">
              <w:rPr>
                <w:color w:val="000000"/>
                <w:sz w:val="20"/>
                <w:szCs w:val="20"/>
              </w:rPr>
              <w:t>Хозьмино</w:t>
            </w:r>
            <w:proofErr w:type="spellEnd"/>
            <w:r w:rsidRPr="00944A4D">
              <w:rPr>
                <w:color w:val="000000"/>
                <w:sz w:val="20"/>
                <w:szCs w:val="20"/>
              </w:rPr>
              <w:t>, ул. Цветочная, д. 9</w:t>
            </w:r>
          </w:p>
        </w:tc>
        <w:tc>
          <w:tcPr>
            <w:tcW w:w="1424" w:type="dxa"/>
            <w:tcBorders>
              <w:top w:val="nil"/>
              <w:left w:val="nil"/>
              <w:bottom w:val="single" w:sz="4" w:space="0" w:color="000000"/>
              <w:right w:val="single" w:sz="4" w:space="0" w:color="000000"/>
            </w:tcBorders>
            <w:vAlign w:val="center"/>
          </w:tcPr>
          <w:p w14:paraId="232BFEAD" w14:textId="50E32177" w:rsidR="00B33C84" w:rsidRPr="00767CFA" w:rsidRDefault="00B33C84" w:rsidP="00B33C84">
            <w:pPr>
              <w:jc w:val="center"/>
              <w:rPr>
                <w:color w:val="000000"/>
                <w:sz w:val="20"/>
                <w:szCs w:val="20"/>
              </w:rPr>
            </w:pPr>
            <w:r>
              <w:rPr>
                <w:color w:val="000000"/>
                <w:sz w:val="20"/>
                <w:szCs w:val="20"/>
              </w:rPr>
              <w:t>2</w:t>
            </w:r>
          </w:p>
        </w:tc>
        <w:tc>
          <w:tcPr>
            <w:tcW w:w="1417" w:type="dxa"/>
            <w:tcBorders>
              <w:top w:val="nil"/>
              <w:left w:val="nil"/>
              <w:bottom w:val="single" w:sz="4" w:space="0" w:color="000000"/>
              <w:right w:val="single" w:sz="4" w:space="0" w:color="000000"/>
            </w:tcBorders>
            <w:vAlign w:val="center"/>
          </w:tcPr>
          <w:p w14:paraId="69D5EECA" w14:textId="6F8AC1F9" w:rsidR="00B33C84" w:rsidRPr="00767CFA" w:rsidRDefault="00B33C84" w:rsidP="00B33C84">
            <w:pPr>
              <w:tabs>
                <w:tab w:val="left" w:pos="742"/>
              </w:tabs>
              <w:jc w:val="center"/>
              <w:rPr>
                <w:color w:val="000000"/>
                <w:sz w:val="20"/>
                <w:szCs w:val="20"/>
              </w:rPr>
            </w:pPr>
            <w:r>
              <w:rPr>
                <w:color w:val="000000"/>
                <w:sz w:val="20"/>
                <w:szCs w:val="20"/>
              </w:rPr>
              <w:t>2</w:t>
            </w:r>
          </w:p>
        </w:tc>
        <w:tc>
          <w:tcPr>
            <w:tcW w:w="1424" w:type="dxa"/>
            <w:tcBorders>
              <w:top w:val="nil"/>
              <w:left w:val="nil"/>
              <w:bottom w:val="single" w:sz="4" w:space="0" w:color="000000"/>
              <w:right w:val="single" w:sz="4" w:space="0" w:color="000000"/>
            </w:tcBorders>
            <w:vAlign w:val="center"/>
          </w:tcPr>
          <w:p w14:paraId="05A7E6AA" w14:textId="1D1BFBCA" w:rsidR="00B33C84" w:rsidRPr="00767CFA" w:rsidRDefault="00B33C84" w:rsidP="00B33C84">
            <w:pPr>
              <w:tabs>
                <w:tab w:val="left" w:pos="742"/>
              </w:tabs>
              <w:jc w:val="center"/>
              <w:rPr>
                <w:color w:val="000000"/>
                <w:sz w:val="20"/>
                <w:szCs w:val="20"/>
              </w:rPr>
            </w:pPr>
            <w:r>
              <w:rPr>
                <w:color w:val="000000"/>
                <w:sz w:val="20"/>
                <w:szCs w:val="20"/>
              </w:rPr>
              <w:t>2</w:t>
            </w:r>
          </w:p>
        </w:tc>
        <w:tc>
          <w:tcPr>
            <w:tcW w:w="1418" w:type="dxa"/>
            <w:tcBorders>
              <w:top w:val="nil"/>
              <w:left w:val="nil"/>
              <w:bottom w:val="single" w:sz="4" w:space="0" w:color="000000"/>
              <w:right w:val="single" w:sz="4" w:space="0" w:color="000000"/>
            </w:tcBorders>
            <w:vAlign w:val="center"/>
          </w:tcPr>
          <w:p w14:paraId="4D94DE91" w14:textId="5CBE2BB3"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632B30B3" w14:textId="77777777" w:rsidR="00B33C84" w:rsidRPr="00767CFA" w:rsidRDefault="00B33C84" w:rsidP="00B33C84">
            <w:pPr>
              <w:tabs>
                <w:tab w:val="left" w:pos="742"/>
              </w:tabs>
              <w:jc w:val="center"/>
              <w:rPr>
                <w:color w:val="000000"/>
                <w:sz w:val="20"/>
                <w:szCs w:val="20"/>
              </w:rPr>
            </w:pPr>
          </w:p>
        </w:tc>
        <w:tc>
          <w:tcPr>
            <w:tcW w:w="986" w:type="dxa"/>
            <w:tcBorders>
              <w:top w:val="nil"/>
              <w:left w:val="nil"/>
              <w:bottom w:val="single" w:sz="4" w:space="0" w:color="000000"/>
              <w:right w:val="single" w:sz="4" w:space="0" w:color="000000"/>
            </w:tcBorders>
            <w:vAlign w:val="center"/>
          </w:tcPr>
          <w:p w14:paraId="0AF81C92" w14:textId="4950780B"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324443D1" w14:textId="2818114F"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7FEA7C51" w14:textId="28E5E093"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61B035FF" w14:textId="7414A988"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244753BB" w14:textId="40145A2B"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7DD368AF"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3263FA23" w14:textId="64217BC2" w:rsidR="00B33C84" w:rsidRPr="00767CFA" w:rsidRDefault="00B33C84" w:rsidP="00B33C84">
            <w:pPr>
              <w:jc w:val="center"/>
              <w:rPr>
                <w:sz w:val="20"/>
                <w:szCs w:val="20"/>
              </w:rPr>
            </w:pPr>
            <w:r w:rsidRPr="00767CFA">
              <w:rPr>
                <w:color w:val="000000"/>
                <w:sz w:val="20"/>
                <w:szCs w:val="20"/>
              </w:rPr>
              <w:t>Муниципальное бюджетное общеобразовательное учреждение Верхнетоемского муниципального округа «</w:t>
            </w:r>
            <w:proofErr w:type="spellStart"/>
            <w:r w:rsidRPr="00767CFA">
              <w:rPr>
                <w:color w:val="000000"/>
                <w:sz w:val="20"/>
                <w:szCs w:val="20"/>
              </w:rPr>
              <w:t>Нижнетоемская</w:t>
            </w:r>
            <w:proofErr w:type="spellEnd"/>
            <w:r w:rsidRPr="00767CFA">
              <w:rPr>
                <w:color w:val="000000"/>
                <w:sz w:val="20"/>
                <w:szCs w:val="20"/>
              </w:rPr>
              <w:t xml:space="preserve"> средняя общеобразовательная школа»</w:t>
            </w:r>
          </w:p>
        </w:tc>
        <w:tc>
          <w:tcPr>
            <w:tcW w:w="1417" w:type="dxa"/>
            <w:tcBorders>
              <w:top w:val="nil"/>
              <w:left w:val="nil"/>
              <w:bottom w:val="single" w:sz="4" w:space="0" w:color="000000"/>
              <w:right w:val="single" w:sz="4" w:space="0" w:color="000000"/>
            </w:tcBorders>
            <w:vAlign w:val="center"/>
          </w:tcPr>
          <w:p w14:paraId="407FCE3B" w14:textId="73959D43" w:rsidR="00B33C84" w:rsidRPr="00767CFA" w:rsidRDefault="00B33C84" w:rsidP="00B33C84">
            <w:pPr>
              <w:jc w:val="center"/>
              <w:rPr>
                <w:sz w:val="20"/>
                <w:szCs w:val="20"/>
              </w:rPr>
            </w:pPr>
            <w:r w:rsidRPr="00767CFA">
              <w:rPr>
                <w:color w:val="000000"/>
                <w:sz w:val="20"/>
                <w:szCs w:val="20"/>
              </w:rPr>
              <w:t xml:space="preserve">165520, Архангельская область, Верхнетоемский муниципальный округ, дер. </w:t>
            </w:r>
            <w:proofErr w:type="spellStart"/>
            <w:r w:rsidRPr="00767CFA">
              <w:rPr>
                <w:color w:val="000000"/>
                <w:sz w:val="20"/>
                <w:szCs w:val="20"/>
              </w:rPr>
              <w:t>Бурцевская</w:t>
            </w:r>
            <w:proofErr w:type="spellEnd"/>
            <w:r w:rsidRPr="00767CFA">
              <w:rPr>
                <w:color w:val="000000"/>
                <w:sz w:val="20"/>
                <w:szCs w:val="20"/>
              </w:rPr>
              <w:t>, д. 54</w:t>
            </w:r>
          </w:p>
        </w:tc>
        <w:tc>
          <w:tcPr>
            <w:tcW w:w="1424" w:type="dxa"/>
            <w:tcBorders>
              <w:top w:val="nil"/>
              <w:left w:val="nil"/>
              <w:bottom w:val="single" w:sz="4" w:space="0" w:color="000000"/>
              <w:right w:val="single" w:sz="4" w:space="0" w:color="000000"/>
            </w:tcBorders>
            <w:vAlign w:val="center"/>
          </w:tcPr>
          <w:p w14:paraId="02178C26" w14:textId="17312CFC" w:rsidR="00B33C84" w:rsidRPr="00767CFA" w:rsidRDefault="00B33C84" w:rsidP="00B33C84">
            <w:pPr>
              <w:jc w:val="center"/>
              <w:rPr>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5C6831B2" w14:textId="394051A3" w:rsidR="00B33C84" w:rsidRPr="00767CFA" w:rsidRDefault="00B33C84" w:rsidP="00B33C84">
            <w:pPr>
              <w:tabs>
                <w:tab w:val="left" w:pos="742"/>
              </w:tabs>
              <w:jc w:val="center"/>
              <w:rPr>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216F080B" w14:textId="5597441B" w:rsidR="00B33C84" w:rsidRPr="00767CFA" w:rsidRDefault="00B33C84" w:rsidP="00B33C84">
            <w:pPr>
              <w:tabs>
                <w:tab w:val="left" w:pos="742"/>
              </w:tabs>
              <w:jc w:val="center"/>
              <w:rPr>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467B759E" w14:textId="069F66C5" w:rsidR="00B33C84" w:rsidRPr="00767CFA" w:rsidRDefault="00B33C84" w:rsidP="00B33C84">
            <w:pPr>
              <w:tabs>
                <w:tab w:val="left" w:pos="742"/>
              </w:tabs>
              <w:jc w:val="center"/>
              <w:rPr>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095BFB34" w14:textId="77777777" w:rsidR="00B33C84" w:rsidRPr="00767CFA" w:rsidRDefault="00B33C84" w:rsidP="00B33C84">
            <w:pPr>
              <w:tabs>
                <w:tab w:val="left" w:pos="742"/>
              </w:tabs>
              <w:jc w:val="center"/>
              <w:rPr>
                <w:sz w:val="20"/>
                <w:szCs w:val="20"/>
              </w:rPr>
            </w:pPr>
          </w:p>
        </w:tc>
        <w:tc>
          <w:tcPr>
            <w:tcW w:w="986" w:type="dxa"/>
            <w:tcBorders>
              <w:top w:val="nil"/>
              <w:left w:val="nil"/>
              <w:bottom w:val="single" w:sz="4" w:space="0" w:color="000000"/>
              <w:right w:val="single" w:sz="4" w:space="0" w:color="000000"/>
            </w:tcBorders>
            <w:vAlign w:val="center"/>
          </w:tcPr>
          <w:p w14:paraId="28C0B456" w14:textId="2F1A0DCC" w:rsidR="00B33C84" w:rsidRPr="00767CFA"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67D3F7FD" w14:textId="3E5CD286" w:rsidR="00B33C84" w:rsidRPr="00767CFA"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49DD92FB" w14:textId="15E527D8" w:rsidR="00B33C84" w:rsidRPr="00767CFA"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545C7A81" w14:textId="57B8C81B" w:rsidR="00B33C84" w:rsidRPr="00767CFA" w:rsidRDefault="00B33C84" w:rsidP="00B33C84">
            <w:pPr>
              <w:tabs>
                <w:tab w:val="left" w:pos="742"/>
              </w:tabs>
              <w:jc w:val="center"/>
              <w:rPr>
                <w:sz w:val="20"/>
                <w:szCs w:val="20"/>
              </w:rPr>
            </w:pPr>
            <w:r w:rsidRPr="0042056B">
              <w:rPr>
                <w:bCs/>
                <w:color w:val="000000"/>
                <w:sz w:val="20"/>
                <w:szCs w:val="20"/>
              </w:rPr>
              <w:t>1</w:t>
            </w:r>
          </w:p>
        </w:tc>
      </w:tr>
      <w:tr w:rsidR="00B33C84" w:rsidRPr="00767CFA" w14:paraId="1C8B5C75" w14:textId="7AD4801A"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5F640426"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1B001021" w14:textId="4DBF00BC"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Вохтинская</w:t>
            </w:r>
            <w:proofErr w:type="spellEnd"/>
            <w:r w:rsidRPr="00767CFA">
              <w:rPr>
                <w:color w:val="000000"/>
                <w:sz w:val="20"/>
                <w:szCs w:val="20"/>
              </w:rPr>
              <w:t xml:space="preserve"> средняя общеобразовательная школа»</w:t>
            </w:r>
          </w:p>
        </w:tc>
        <w:tc>
          <w:tcPr>
            <w:tcW w:w="1417" w:type="dxa"/>
            <w:tcBorders>
              <w:top w:val="nil"/>
              <w:left w:val="nil"/>
              <w:bottom w:val="single" w:sz="4" w:space="0" w:color="000000"/>
              <w:right w:val="single" w:sz="4" w:space="0" w:color="000000"/>
            </w:tcBorders>
            <w:vAlign w:val="center"/>
          </w:tcPr>
          <w:p w14:paraId="6C779229" w14:textId="338C0DA1" w:rsidR="00B33C84" w:rsidRPr="00767CFA" w:rsidRDefault="00B33C84" w:rsidP="00B33C84">
            <w:pPr>
              <w:jc w:val="center"/>
              <w:rPr>
                <w:color w:val="000000"/>
                <w:sz w:val="20"/>
                <w:szCs w:val="20"/>
              </w:rPr>
            </w:pPr>
            <w:r w:rsidRPr="00767CFA">
              <w:rPr>
                <w:color w:val="000000"/>
                <w:sz w:val="20"/>
                <w:szCs w:val="20"/>
              </w:rPr>
              <w:t xml:space="preserve">165693, Архангельская область, Вилегодский район, пос. Широкий Прилук, ул. </w:t>
            </w:r>
            <w:proofErr w:type="spellStart"/>
            <w:r w:rsidRPr="00767CFA">
              <w:rPr>
                <w:color w:val="000000"/>
                <w:sz w:val="20"/>
                <w:szCs w:val="20"/>
              </w:rPr>
              <w:t>Вохтинская</w:t>
            </w:r>
            <w:proofErr w:type="spellEnd"/>
            <w:r w:rsidRPr="00767CFA">
              <w:rPr>
                <w:color w:val="000000"/>
                <w:sz w:val="20"/>
                <w:szCs w:val="20"/>
              </w:rPr>
              <w:t>, д. 15</w:t>
            </w:r>
          </w:p>
        </w:tc>
        <w:tc>
          <w:tcPr>
            <w:tcW w:w="1424" w:type="dxa"/>
            <w:tcBorders>
              <w:top w:val="nil"/>
              <w:left w:val="nil"/>
              <w:bottom w:val="single" w:sz="4" w:space="0" w:color="000000"/>
              <w:right w:val="single" w:sz="4" w:space="0" w:color="000000"/>
            </w:tcBorders>
            <w:vAlign w:val="center"/>
          </w:tcPr>
          <w:p w14:paraId="422F165F" w14:textId="5497878D"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237A0E82" w14:textId="7388AE82" w:rsidR="00B33C84" w:rsidRPr="00767CFA" w:rsidRDefault="00B33C84" w:rsidP="00B33C84">
            <w:pPr>
              <w:tabs>
                <w:tab w:val="left" w:pos="742"/>
              </w:tabs>
              <w:jc w:val="center"/>
              <w:rPr>
                <w:bCs/>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414494C4" w14:textId="271CA3D7" w:rsidR="00B33C84" w:rsidRPr="00767CFA" w:rsidRDefault="00B33C84" w:rsidP="00B33C84">
            <w:pPr>
              <w:tabs>
                <w:tab w:val="left" w:pos="742"/>
              </w:tabs>
              <w:jc w:val="center"/>
              <w:rPr>
                <w:bCs/>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53D18982" w14:textId="2C36525C" w:rsidR="00B33C84" w:rsidRPr="00767CFA" w:rsidRDefault="00B33C84" w:rsidP="00B33C84">
            <w:pPr>
              <w:tabs>
                <w:tab w:val="left" w:pos="742"/>
              </w:tabs>
              <w:jc w:val="center"/>
              <w:rPr>
                <w:bCs/>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2895314C" w14:textId="77777777" w:rsidR="00B33C84" w:rsidRPr="00767CFA" w:rsidRDefault="00B33C84" w:rsidP="00B33C84">
            <w:pPr>
              <w:tabs>
                <w:tab w:val="left" w:pos="742"/>
              </w:tabs>
              <w:jc w:val="center"/>
              <w:rPr>
                <w:bCs/>
                <w:sz w:val="20"/>
                <w:szCs w:val="20"/>
              </w:rPr>
            </w:pPr>
          </w:p>
        </w:tc>
        <w:tc>
          <w:tcPr>
            <w:tcW w:w="986" w:type="dxa"/>
            <w:tcBorders>
              <w:top w:val="nil"/>
              <w:left w:val="nil"/>
              <w:bottom w:val="single" w:sz="4" w:space="0" w:color="000000"/>
              <w:right w:val="single" w:sz="4" w:space="0" w:color="000000"/>
            </w:tcBorders>
            <w:vAlign w:val="center"/>
          </w:tcPr>
          <w:p w14:paraId="7E90E7C1" w14:textId="15900FBF"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45434C19" w14:textId="0A053BD2"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41CB2F3A" w14:textId="1336450A" w:rsidR="00B33C84" w:rsidRPr="00767CFA" w:rsidRDefault="00B33C84" w:rsidP="00B33C84">
            <w:pPr>
              <w:tabs>
                <w:tab w:val="left" w:pos="742"/>
              </w:tabs>
              <w:jc w:val="center"/>
              <w:rPr>
                <w:bCs/>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2ADF9D3D" w14:textId="66E19DD4" w:rsidR="00B33C84" w:rsidRPr="00767CFA" w:rsidRDefault="00B33C84" w:rsidP="00B33C84">
            <w:pPr>
              <w:tabs>
                <w:tab w:val="left" w:pos="742"/>
              </w:tabs>
              <w:jc w:val="center"/>
              <w:rPr>
                <w:bCs/>
                <w:sz w:val="20"/>
                <w:szCs w:val="20"/>
              </w:rPr>
            </w:pPr>
            <w:r w:rsidRPr="0042056B">
              <w:rPr>
                <w:bCs/>
                <w:color w:val="000000"/>
                <w:sz w:val="20"/>
                <w:szCs w:val="20"/>
              </w:rPr>
              <w:t>1</w:t>
            </w:r>
          </w:p>
        </w:tc>
      </w:tr>
      <w:tr w:rsidR="00B33C84" w:rsidRPr="00767CFA" w14:paraId="2774EEDD" w14:textId="5F9FE67B" w:rsidTr="00BD569C">
        <w:trPr>
          <w:trHeight w:val="2044"/>
          <w:jc w:val="center"/>
        </w:trPr>
        <w:tc>
          <w:tcPr>
            <w:tcW w:w="421" w:type="dxa"/>
            <w:tcBorders>
              <w:top w:val="nil"/>
              <w:left w:val="single" w:sz="4" w:space="0" w:color="000000"/>
              <w:bottom w:val="single" w:sz="4" w:space="0" w:color="000000"/>
              <w:right w:val="single" w:sz="4" w:space="0" w:color="000000"/>
            </w:tcBorders>
            <w:noWrap/>
            <w:vAlign w:val="center"/>
          </w:tcPr>
          <w:p w14:paraId="2966B611"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6463818A" w14:textId="1EF3B175" w:rsidR="00B33C84" w:rsidRPr="00767CFA" w:rsidRDefault="00B33C84" w:rsidP="00B33C84">
            <w:pPr>
              <w:jc w:val="center"/>
              <w:rPr>
                <w:sz w:val="20"/>
                <w:szCs w:val="20"/>
              </w:rPr>
            </w:pPr>
            <w:r w:rsidRPr="00767CFA">
              <w:rPr>
                <w:color w:val="000000"/>
                <w:sz w:val="20"/>
                <w:szCs w:val="20"/>
              </w:rPr>
              <w:t>Муниципальное бюджетное общеобразовательное учреждение «Осиновская основная школа»</w:t>
            </w:r>
          </w:p>
        </w:tc>
        <w:tc>
          <w:tcPr>
            <w:tcW w:w="1417" w:type="dxa"/>
            <w:tcBorders>
              <w:top w:val="nil"/>
              <w:left w:val="nil"/>
              <w:bottom w:val="single" w:sz="4" w:space="0" w:color="000000"/>
              <w:right w:val="single" w:sz="4" w:space="0" w:color="000000"/>
            </w:tcBorders>
            <w:vAlign w:val="center"/>
          </w:tcPr>
          <w:p w14:paraId="586D8364" w14:textId="05EB926D" w:rsidR="00B33C84" w:rsidRPr="00767CFA" w:rsidRDefault="00B33C84" w:rsidP="00B33C84">
            <w:pPr>
              <w:jc w:val="center"/>
              <w:rPr>
                <w:sz w:val="20"/>
                <w:szCs w:val="20"/>
              </w:rPr>
            </w:pPr>
            <w:r w:rsidRPr="00767CFA">
              <w:rPr>
                <w:color w:val="000000"/>
                <w:sz w:val="20"/>
                <w:szCs w:val="20"/>
              </w:rPr>
              <w:t xml:space="preserve">164598, Архангельская область, Виноградовский район, дер. </w:t>
            </w:r>
            <w:proofErr w:type="spellStart"/>
            <w:r w:rsidRPr="00767CFA">
              <w:rPr>
                <w:color w:val="000000"/>
                <w:sz w:val="20"/>
                <w:szCs w:val="20"/>
              </w:rPr>
              <w:t>Осиново</w:t>
            </w:r>
            <w:proofErr w:type="spellEnd"/>
            <w:r w:rsidRPr="00767CFA">
              <w:rPr>
                <w:color w:val="000000"/>
                <w:sz w:val="20"/>
                <w:szCs w:val="20"/>
              </w:rPr>
              <w:t xml:space="preserve">, д. 68, </w:t>
            </w:r>
          </w:p>
        </w:tc>
        <w:tc>
          <w:tcPr>
            <w:tcW w:w="1424" w:type="dxa"/>
            <w:tcBorders>
              <w:top w:val="nil"/>
              <w:left w:val="nil"/>
              <w:bottom w:val="single" w:sz="4" w:space="0" w:color="000000"/>
              <w:right w:val="single" w:sz="4" w:space="0" w:color="000000"/>
            </w:tcBorders>
            <w:vAlign w:val="center"/>
          </w:tcPr>
          <w:p w14:paraId="7C56819F" w14:textId="54381B6A"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1DB798FD" w14:textId="5D9B9854"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0C6A047A" w14:textId="10C63564"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63E024DD" w14:textId="3B024F24"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28F319D6" w14:textId="77777777" w:rsidR="00B33C84" w:rsidRPr="00767CFA" w:rsidRDefault="00B33C84" w:rsidP="00B33C84">
            <w:pPr>
              <w:tabs>
                <w:tab w:val="left" w:pos="742"/>
              </w:tabs>
              <w:jc w:val="center"/>
              <w:rPr>
                <w:bCs/>
                <w:color w:val="000000"/>
                <w:sz w:val="20"/>
                <w:szCs w:val="20"/>
              </w:rPr>
            </w:pPr>
          </w:p>
        </w:tc>
        <w:tc>
          <w:tcPr>
            <w:tcW w:w="986" w:type="dxa"/>
            <w:tcBorders>
              <w:top w:val="nil"/>
              <w:left w:val="nil"/>
              <w:bottom w:val="single" w:sz="4" w:space="0" w:color="000000"/>
              <w:right w:val="single" w:sz="4" w:space="0" w:color="000000"/>
            </w:tcBorders>
            <w:vAlign w:val="center"/>
          </w:tcPr>
          <w:p w14:paraId="113301A2" w14:textId="52B8D48C"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1459D4CD" w14:textId="05D4924D"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55458753" w14:textId="2403539F"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67656699" w14:textId="7870CF0A"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r>
      <w:tr w:rsidR="00B33C84" w:rsidRPr="00767CFA" w14:paraId="2B9A836E" w14:textId="381DE78E"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4BFC5CAA"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2B7BD16E" w14:textId="395D0690" w:rsidR="00B33C84" w:rsidRPr="00767CFA" w:rsidRDefault="00B33C84" w:rsidP="00B33C84">
            <w:pPr>
              <w:jc w:val="center"/>
              <w:rPr>
                <w:color w:val="000000"/>
                <w:sz w:val="20"/>
                <w:szCs w:val="20"/>
              </w:rPr>
            </w:pPr>
            <w:r w:rsidRPr="00767CFA">
              <w:rPr>
                <w:color w:val="000000"/>
                <w:sz w:val="20"/>
                <w:szCs w:val="20"/>
              </w:rPr>
              <w:t>Муниципальное общеобразовательное учреждение «</w:t>
            </w:r>
            <w:proofErr w:type="spellStart"/>
            <w:r w:rsidRPr="00767CFA">
              <w:rPr>
                <w:color w:val="000000"/>
                <w:sz w:val="20"/>
                <w:szCs w:val="20"/>
              </w:rPr>
              <w:t>Лекшмозерская</w:t>
            </w:r>
            <w:proofErr w:type="spellEnd"/>
            <w:r w:rsidRPr="00767CFA">
              <w:rPr>
                <w:color w:val="000000"/>
                <w:sz w:val="20"/>
                <w:szCs w:val="20"/>
              </w:rPr>
              <w:t xml:space="preserve"> основная школа»</w:t>
            </w:r>
          </w:p>
        </w:tc>
        <w:tc>
          <w:tcPr>
            <w:tcW w:w="1417" w:type="dxa"/>
            <w:tcBorders>
              <w:top w:val="nil"/>
              <w:left w:val="nil"/>
              <w:bottom w:val="single" w:sz="4" w:space="0" w:color="000000"/>
              <w:right w:val="single" w:sz="4" w:space="0" w:color="000000"/>
            </w:tcBorders>
            <w:vAlign w:val="center"/>
          </w:tcPr>
          <w:p w14:paraId="481E4379" w14:textId="40D1872C" w:rsidR="00B33C84" w:rsidRPr="00767CFA" w:rsidRDefault="00B33C84" w:rsidP="00B33C84">
            <w:pPr>
              <w:jc w:val="center"/>
              <w:rPr>
                <w:color w:val="000000"/>
                <w:sz w:val="20"/>
                <w:szCs w:val="20"/>
              </w:rPr>
            </w:pPr>
            <w:r w:rsidRPr="00767CFA">
              <w:rPr>
                <w:color w:val="000000"/>
                <w:sz w:val="20"/>
                <w:szCs w:val="20"/>
              </w:rPr>
              <w:t xml:space="preserve">164136, Архангельская область, Каргопольский район, д. </w:t>
            </w:r>
            <w:proofErr w:type="spellStart"/>
            <w:r w:rsidRPr="00767CFA">
              <w:rPr>
                <w:color w:val="000000"/>
                <w:sz w:val="20"/>
                <w:szCs w:val="20"/>
              </w:rPr>
              <w:t>Морщихинская</w:t>
            </w:r>
            <w:proofErr w:type="spellEnd"/>
            <w:r w:rsidRPr="00767CFA">
              <w:rPr>
                <w:color w:val="000000"/>
                <w:sz w:val="20"/>
                <w:szCs w:val="20"/>
              </w:rPr>
              <w:t>, ул.  Западная, д. 18</w:t>
            </w:r>
          </w:p>
        </w:tc>
        <w:tc>
          <w:tcPr>
            <w:tcW w:w="1424" w:type="dxa"/>
            <w:tcBorders>
              <w:top w:val="nil"/>
              <w:left w:val="nil"/>
              <w:bottom w:val="single" w:sz="4" w:space="0" w:color="000000"/>
              <w:right w:val="single" w:sz="4" w:space="0" w:color="000000"/>
            </w:tcBorders>
            <w:vAlign w:val="center"/>
          </w:tcPr>
          <w:p w14:paraId="4C0F62FB" w14:textId="0780A0A1"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055511DA" w14:textId="352FA5F5"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12271105" w14:textId="1EFAFF58"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5E52CD54" w14:textId="62A2E900"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299C096D" w14:textId="77777777" w:rsidR="00B33C84" w:rsidRPr="00767CFA" w:rsidRDefault="00B33C84" w:rsidP="00B33C84">
            <w:pPr>
              <w:tabs>
                <w:tab w:val="left" w:pos="742"/>
              </w:tabs>
              <w:jc w:val="center"/>
              <w:rPr>
                <w:color w:val="000000"/>
                <w:sz w:val="20"/>
                <w:szCs w:val="20"/>
              </w:rPr>
            </w:pPr>
          </w:p>
        </w:tc>
        <w:tc>
          <w:tcPr>
            <w:tcW w:w="986" w:type="dxa"/>
            <w:tcBorders>
              <w:top w:val="nil"/>
              <w:left w:val="nil"/>
              <w:bottom w:val="single" w:sz="4" w:space="0" w:color="000000"/>
              <w:right w:val="single" w:sz="4" w:space="0" w:color="000000"/>
            </w:tcBorders>
            <w:vAlign w:val="center"/>
          </w:tcPr>
          <w:p w14:paraId="62226261" w14:textId="17BEE79D"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6E49029B" w14:textId="46FD517D"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01F5F437" w14:textId="2EABBD13"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53A697DA" w14:textId="1AC3AA98"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3CD7DB0D" w14:textId="391C770A"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61B0E561"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5A5CB2F2" w14:textId="413B7A0D"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Вохтомская</w:t>
            </w:r>
            <w:proofErr w:type="spellEnd"/>
            <w:r w:rsidRPr="00767CFA">
              <w:rPr>
                <w:color w:val="000000"/>
                <w:sz w:val="20"/>
                <w:szCs w:val="20"/>
              </w:rPr>
              <w:t xml:space="preserve"> основная школа» </w:t>
            </w:r>
          </w:p>
        </w:tc>
        <w:tc>
          <w:tcPr>
            <w:tcW w:w="1417" w:type="dxa"/>
            <w:tcBorders>
              <w:top w:val="nil"/>
              <w:left w:val="nil"/>
              <w:bottom w:val="single" w:sz="4" w:space="0" w:color="000000"/>
              <w:right w:val="single" w:sz="4" w:space="0" w:color="000000"/>
            </w:tcBorders>
            <w:vAlign w:val="center"/>
          </w:tcPr>
          <w:p w14:paraId="3149DFA8" w14:textId="21C6211D" w:rsidR="00B33C84" w:rsidRPr="00767CFA" w:rsidRDefault="00B33C84" w:rsidP="00B33C84">
            <w:pPr>
              <w:jc w:val="center"/>
              <w:rPr>
                <w:color w:val="000000"/>
                <w:sz w:val="20"/>
                <w:szCs w:val="20"/>
              </w:rPr>
            </w:pPr>
            <w:r w:rsidRPr="00767CFA">
              <w:rPr>
                <w:color w:val="000000"/>
                <w:sz w:val="20"/>
                <w:szCs w:val="20"/>
              </w:rPr>
              <w:t>164040, Архангельская область, Коношский район, пос. Фоминский, ул. Школьная, д. 7</w:t>
            </w:r>
          </w:p>
        </w:tc>
        <w:tc>
          <w:tcPr>
            <w:tcW w:w="1424" w:type="dxa"/>
            <w:tcBorders>
              <w:top w:val="nil"/>
              <w:left w:val="nil"/>
              <w:bottom w:val="single" w:sz="4" w:space="0" w:color="000000"/>
              <w:right w:val="single" w:sz="4" w:space="0" w:color="000000"/>
            </w:tcBorders>
            <w:vAlign w:val="center"/>
          </w:tcPr>
          <w:p w14:paraId="7A15FF87" w14:textId="6C9F0246"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38F8D388" w14:textId="7FFE80DE"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38D845CB" w14:textId="1E22876C"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121EF92A" w14:textId="1ED1856F"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494980EC" w14:textId="77777777" w:rsidR="00B33C84" w:rsidRPr="00767CFA" w:rsidRDefault="00B33C84" w:rsidP="00B33C84">
            <w:pPr>
              <w:tabs>
                <w:tab w:val="left" w:pos="742"/>
              </w:tabs>
              <w:jc w:val="center"/>
              <w:rPr>
                <w:color w:val="000000"/>
                <w:sz w:val="20"/>
                <w:szCs w:val="20"/>
              </w:rPr>
            </w:pPr>
          </w:p>
        </w:tc>
        <w:tc>
          <w:tcPr>
            <w:tcW w:w="986" w:type="dxa"/>
            <w:tcBorders>
              <w:top w:val="nil"/>
              <w:left w:val="nil"/>
              <w:bottom w:val="single" w:sz="4" w:space="0" w:color="000000"/>
              <w:right w:val="single" w:sz="4" w:space="0" w:color="000000"/>
            </w:tcBorders>
            <w:vAlign w:val="center"/>
          </w:tcPr>
          <w:p w14:paraId="23E3AE36" w14:textId="11C822F7"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140F9A3F" w14:textId="7F2C071E"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359D0DAC" w14:textId="0D81523B"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65224E75" w14:textId="5F745BB7"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1BAE41B9" w14:textId="7028C993"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3FFB68F9"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2AF6FDD6" w14:textId="48F10796"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«Коношская основная школа»</w:t>
            </w:r>
          </w:p>
        </w:tc>
        <w:tc>
          <w:tcPr>
            <w:tcW w:w="1417" w:type="dxa"/>
            <w:tcBorders>
              <w:top w:val="nil"/>
              <w:left w:val="nil"/>
              <w:bottom w:val="single" w:sz="4" w:space="0" w:color="000000"/>
              <w:right w:val="single" w:sz="4" w:space="0" w:color="000000"/>
            </w:tcBorders>
            <w:vAlign w:val="center"/>
          </w:tcPr>
          <w:p w14:paraId="6074CB5D" w14:textId="61BCEC38" w:rsidR="00B33C84" w:rsidRPr="00767CFA" w:rsidRDefault="00B33C84" w:rsidP="00B33C84">
            <w:pPr>
              <w:jc w:val="center"/>
              <w:rPr>
                <w:color w:val="000000"/>
                <w:sz w:val="20"/>
                <w:szCs w:val="20"/>
              </w:rPr>
            </w:pPr>
            <w:r w:rsidRPr="00767CFA">
              <w:rPr>
                <w:color w:val="000000"/>
                <w:sz w:val="20"/>
                <w:szCs w:val="20"/>
              </w:rPr>
              <w:t xml:space="preserve">164015, Архангельская область, Коношский район, пос. Мирный, ул. </w:t>
            </w:r>
            <w:r w:rsidRPr="00767CFA">
              <w:rPr>
                <w:color w:val="000000"/>
                <w:sz w:val="20"/>
                <w:szCs w:val="20"/>
              </w:rPr>
              <w:lastRenderedPageBreak/>
              <w:t>Юношеская, д. 10а</w:t>
            </w:r>
          </w:p>
        </w:tc>
        <w:tc>
          <w:tcPr>
            <w:tcW w:w="1424" w:type="dxa"/>
            <w:tcBorders>
              <w:top w:val="nil"/>
              <w:left w:val="nil"/>
              <w:bottom w:val="single" w:sz="4" w:space="0" w:color="000000"/>
              <w:right w:val="single" w:sz="4" w:space="0" w:color="000000"/>
            </w:tcBorders>
            <w:vAlign w:val="center"/>
          </w:tcPr>
          <w:p w14:paraId="7BAA99B4" w14:textId="2B2723B4" w:rsidR="00B33C84" w:rsidRPr="00767CFA" w:rsidRDefault="00B33C84" w:rsidP="00B33C84">
            <w:pPr>
              <w:jc w:val="center"/>
              <w:rPr>
                <w:color w:val="000000"/>
                <w:sz w:val="20"/>
                <w:szCs w:val="20"/>
              </w:rPr>
            </w:pPr>
            <w:r w:rsidRPr="00AF1751">
              <w:rPr>
                <w:color w:val="000000"/>
                <w:sz w:val="20"/>
                <w:szCs w:val="20"/>
              </w:rPr>
              <w:lastRenderedPageBreak/>
              <w:t>2</w:t>
            </w:r>
          </w:p>
        </w:tc>
        <w:tc>
          <w:tcPr>
            <w:tcW w:w="1417" w:type="dxa"/>
            <w:tcBorders>
              <w:top w:val="nil"/>
              <w:left w:val="nil"/>
              <w:bottom w:val="single" w:sz="4" w:space="0" w:color="000000"/>
              <w:right w:val="single" w:sz="4" w:space="0" w:color="000000"/>
            </w:tcBorders>
            <w:vAlign w:val="center"/>
          </w:tcPr>
          <w:p w14:paraId="5AD7964F" w14:textId="61A2AED2"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2CDB958C" w14:textId="2DB1F368"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1F7281F6" w14:textId="66F8C465"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06F08021" w14:textId="77777777" w:rsidR="00B33C84" w:rsidRPr="00767CFA" w:rsidRDefault="00B33C84" w:rsidP="00B33C84">
            <w:pPr>
              <w:tabs>
                <w:tab w:val="left" w:pos="742"/>
              </w:tabs>
              <w:jc w:val="center"/>
              <w:rPr>
                <w:color w:val="000000"/>
                <w:sz w:val="20"/>
                <w:szCs w:val="20"/>
              </w:rPr>
            </w:pPr>
          </w:p>
        </w:tc>
        <w:tc>
          <w:tcPr>
            <w:tcW w:w="986" w:type="dxa"/>
            <w:tcBorders>
              <w:top w:val="nil"/>
              <w:left w:val="nil"/>
              <w:bottom w:val="single" w:sz="4" w:space="0" w:color="000000"/>
              <w:right w:val="single" w:sz="4" w:space="0" w:color="000000"/>
            </w:tcBorders>
            <w:vAlign w:val="center"/>
          </w:tcPr>
          <w:p w14:paraId="53702996" w14:textId="45F228A9"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67C9FBE5" w14:textId="5719FA84"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4AD164D2" w14:textId="353C4A1F"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5E15A3F4" w14:textId="0DEF54CC"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2017DB6A" w14:textId="7F3FB568"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071C14B3"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5B52DD3C" w14:textId="27BEFB4F"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Белослудская</w:t>
            </w:r>
            <w:proofErr w:type="spellEnd"/>
            <w:r w:rsidRPr="00767CFA">
              <w:rPr>
                <w:color w:val="000000"/>
                <w:sz w:val="20"/>
                <w:szCs w:val="20"/>
              </w:rPr>
              <w:t xml:space="preserve"> школа» муниципального образования «Красноборский муниципальный район» Архангельской области</w:t>
            </w:r>
          </w:p>
        </w:tc>
        <w:tc>
          <w:tcPr>
            <w:tcW w:w="1417" w:type="dxa"/>
            <w:tcBorders>
              <w:top w:val="nil"/>
              <w:left w:val="nil"/>
              <w:bottom w:val="single" w:sz="4" w:space="0" w:color="000000"/>
              <w:right w:val="single" w:sz="4" w:space="0" w:color="000000"/>
            </w:tcBorders>
            <w:vAlign w:val="center"/>
          </w:tcPr>
          <w:p w14:paraId="14FE2835" w14:textId="64BBCCCE" w:rsidR="00B33C84" w:rsidRPr="00767CFA" w:rsidRDefault="00B33C84" w:rsidP="00B33C84">
            <w:pPr>
              <w:jc w:val="center"/>
              <w:rPr>
                <w:color w:val="000000"/>
                <w:sz w:val="20"/>
                <w:szCs w:val="20"/>
              </w:rPr>
            </w:pPr>
            <w:r w:rsidRPr="00767CFA">
              <w:rPr>
                <w:color w:val="000000"/>
                <w:sz w:val="20"/>
                <w:szCs w:val="20"/>
              </w:rPr>
              <w:t>165438, Архангельская область, Красноборский район, дер. Большая Слудка, дом 9</w:t>
            </w:r>
          </w:p>
        </w:tc>
        <w:tc>
          <w:tcPr>
            <w:tcW w:w="1424" w:type="dxa"/>
            <w:tcBorders>
              <w:top w:val="nil"/>
              <w:left w:val="nil"/>
              <w:bottom w:val="single" w:sz="4" w:space="0" w:color="000000"/>
              <w:right w:val="single" w:sz="4" w:space="0" w:color="000000"/>
            </w:tcBorders>
            <w:vAlign w:val="center"/>
          </w:tcPr>
          <w:p w14:paraId="755931D2" w14:textId="17917600"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79D94ACF" w14:textId="391996F7"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791C8AAF" w14:textId="1ED3A6F6"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1C74924C" w14:textId="7093450F"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3F1D2A14" w14:textId="77777777" w:rsidR="00B33C84" w:rsidRPr="00767CFA" w:rsidRDefault="00B33C84" w:rsidP="00B33C84">
            <w:pPr>
              <w:tabs>
                <w:tab w:val="left" w:pos="742"/>
              </w:tabs>
              <w:jc w:val="center"/>
              <w:rPr>
                <w:color w:val="000000"/>
                <w:sz w:val="20"/>
                <w:szCs w:val="20"/>
              </w:rPr>
            </w:pPr>
          </w:p>
        </w:tc>
        <w:tc>
          <w:tcPr>
            <w:tcW w:w="986" w:type="dxa"/>
            <w:tcBorders>
              <w:top w:val="nil"/>
              <w:left w:val="nil"/>
              <w:bottom w:val="single" w:sz="4" w:space="0" w:color="000000"/>
              <w:right w:val="single" w:sz="4" w:space="0" w:color="000000"/>
            </w:tcBorders>
            <w:vAlign w:val="center"/>
          </w:tcPr>
          <w:p w14:paraId="5CE40B25" w14:textId="760EA772"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4A1F5AF4" w14:textId="1AAC7418"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2FF12C5E" w14:textId="64F452F0"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523FD0F0" w14:textId="3194DD5E"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5063E563" w14:textId="753F6944"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4E4940DB"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6B49F91B" w14:textId="13ACE324"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Иртовская</w:t>
            </w:r>
            <w:proofErr w:type="spellEnd"/>
            <w:r w:rsidRPr="00767CFA">
              <w:rPr>
                <w:color w:val="000000"/>
                <w:sz w:val="20"/>
                <w:szCs w:val="20"/>
              </w:rPr>
              <w:t xml:space="preserve"> основная школа»</w:t>
            </w:r>
          </w:p>
        </w:tc>
        <w:tc>
          <w:tcPr>
            <w:tcW w:w="1417" w:type="dxa"/>
            <w:tcBorders>
              <w:top w:val="nil"/>
              <w:left w:val="nil"/>
              <w:bottom w:val="single" w:sz="4" w:space="0" w:color="000000"/>
              <w:right w:val="single" w:sz="4" w:space="0" w:color="000000"/>
            </w:tcBorders>
            <w:vAlign w:val="center"/>
          </w:tcPr>
          <w:p w14:paraId="0FE68210" w14:textId="6A92898F" w:rsidR="00B33C84" w:rsidRPr="00767CFA" w:rsidRDefault="00B33C84" w:rsidP="00B33C84">
            <w:pPr>
              <w:jc w:val="center"/>
              <w:rPr>
                <w:color w:val="000000"/>
                <w:sz w:val="20"/>
                <w:szCs w:val="20"/>
              </w:rPr>
            </w:pPr>
            <w:r w:rsidRPr="00767CFA">
              <w:rPr>
                <w:color w:val="000000"/>
                <w:sz w:val="20"/>
                <w:szCs w:val="20"/>
              </w:rPr>
              <w:t xml:space="preserve">165772, Архангельская область, Ленский район, с. </w:t>
            </w:r>
            <w:proofErr w:type="spellStart"/>
            <w:r w:rsidRPr="00767CFA">
              <w:rPr>
                <w:color w:val="000000"/>
                <w:sz w:val="20"/>
                <w:szCs w:val="20"/>
              </w:rPr>
              <w:t>Ирта</w:t>
            </w:r>
            <w:proofErr w:type="spellEnd"/>
            <w:r w:rsidRPr="00767CFA">
              <w:rPr>
                <w:color w:val="000000"/>
                <w:sz w:val="20"/>
                <w:szCs w:val="20"/>
              </w:rPr>
              <w:t>, переулок Школьный, д. 2,</w:t>
            </w:r>
          </w:p>
        </w:tc>
        <w:tc>
          <w:tcPr>
            <w:tcW w:w="1424" w:type="dxa"/>
            <w:tcBorders>
              <w:top w:val="nil"/>
              <w:left w:val="nil"/>
              <w:bottom w:val="single" w:sz="4" w:space="0" w:color="000000"/>
              <w:right w:val="single" w:sz="4" w:space="0" w:color="000000"/>
            </w:tcBorders>
            <w:vAlign w:val="center"/>
          </w:tcPr>
          <w:p w14:paraId="19186007" w14:textId="4268AE06"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5728B991" w14:textId="25C1520E"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6881462E" w14:textId="38B8FE77"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2C7FA95D" w14:textId="5CCD3FA4"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38911FF0" w14:textId="77777777" w:rsidR="00B33C84" w:rsidRPr="00767CFA" w:rsidRDefault="00B33C84" w:rsidP="00B33C84">
            <w:pPr>
              <w:tabs>
                <w:tab w:val="left" w:pos="742"/>
              </w:tabs>
              <w:jc w:val="center"/>
              <w:rPr>
                <w:bCs/>
                <w:color w:val="000000"/>
                <w:sz w:val="20"/>
                <w:szCs w:val="20"/>
              </w:rPr>
            </w:pPr>
          </w:p>
        </w:tc>
        <w:tc>
          <w:tcPr>
            <w:tcW w:w="986" w:type="dxa"/>
            <w:tcBorders>
              <w:top w:val="nil"/>
              <w:left w:val="nil"/>
              <w:bottom w:val="single" w:sz="4" w:space="0" w:color="000000"/>
              <w:right w:val="single" w:sz="4" w:space="0" w:color="000000"/>
            </w:tcBorders>
            <w:vAlign w:val="center"/>
          </w:tcPr>
          <w:p w14:paraId="32831B25" w14:textId="2B3AA844"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1CB64CFE" w14:textId="64EE83E6"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18B46658" w14:textId="0C1EAC90"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5BC70F0A" w14:textId="36FD2F06"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r>
      <w:tr w:rsidR="00B33C84" w:rsidRPr="00767CFA" w14:paraId="245D2285" w14:textId="7E98E100"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2363EE85"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4BC218D7" w14:textId="12B4169B" w:rsidR="00B33C84" w:rsidRPr="00767CFA" w:rsidRDefault="00B33C84" w:rsidP="00B33C84">
            <w:pPr>
              <w:jc w:val="center"/>
              <w:rPr>
                <w:color w:val="000000"/>
                <w:sz w:val="20"/>
                <w:szCs w:val="20"/>
              </w:rPr>
            </w:pPr>
            <w:r w:rsidRPr="00767CFA">
              <w:rPr>
                <w:color w:val="000000"/>
                <w:sz w:val="20"/>
                <w:szCs w:val="20"/>
              </w:rPr>
              <w:t>филиал «</w:t>
            </w:r>
            <w:proofErr w:type="spellStart"/>
            <w:r w:rsidRPr="00767CFA">
              <w:rPr>
                <w:color w:val="000000"/>
                <w:sz w:val="20"/>
                <w:szCs w:val="20"/>
              </w:rPr>
              <w:t>Соянская</w:t>
            </w:r>
            <w:proofErr w:type="spellEnd"/>
            <w:r w:rsidRPr="00767CFA">
              <w:rPr>
                <w:color w:val="000000"/>
                <w:sz w:val="20"/>
                <w:szCs w:val="20"/>
              </w:rPr>
              <w:t xml:space="preserve"> средняя школа» МБОУ «</w:t>
            </w:r>
            <w:proofErr w:type="spellStart"/>
            <w:r w:rsidRPr="00767CFA">
              <w:rPr>
                <w:color w:val="000000"/>
                <w:sz w:val="20"/>
                <w:szCs w:val="20"/>
              </w:rPr>
              <w:t>Долгощельская</w:t>
            </w:r>
            <w:proofErr w:type="spellEnd"/>
            <w:r w:rsidRPr="00767CFA">
              <w:rPr>
                <w:color w:val="000000"/>
                <w:sz w:val="20"/>
                <w:szCs w:val="20"/>
              </w:rPr>
              <w:t xml:space="preserve"> средняя школа Мезенского муниципального округа»</w:t>
            </w:r>
          </w:p>
        </w:tc>
        <w:tc>
          <w:tcPr>
            <w:tcW w:w="1417" w:type="dxa"/>
            <w:tcBorders>
              <w:top w:val="nil"/>
              <w:left w:val="nil"/>
              <w:bottom w:val="single" w:sz="4" w:space="0" w:color="000000"/>
              <w:right w:val="single" w:sz="4" w:space="0" w:color="000000"/>
            </w:tcBorders>
            <w:vAlign w:val="center"/>
          </w:tcPr>
          <w:p w14:paraId="703FD69B" w14:textId="21D4021D" w:rsidR="00B33C84" w:rsidRPr="00767CFA" w:rsidRDefault="00B33C84" w:rsidP="00B33C84">
            <w:pPr>
              <w:jc w:val="center"/>
              <w:rPr>
                <w:color w:val="000000"/>
                <w:sz w:val="20"/>
                <w:szCs w:val="20"/>
              </w:rPr>
            </w:pPr>
            <w:r w:rsidRPr="00767CFA">
              <w:rPr>
                <w:color w:val="000000"/>
                <w:sz w:val="20"/>
                <w:szCs w:val="20"/>
              </w:rPr>
              <w:t>164773, Архангельская область, Мезенский муниципальный округ, д. Сояна, ул. Школьная, д. 13</w:t>
            </w:r>
          </w:p>
        </w:tc>
        <w:tc>
          <w:tcPr>
            <w:tcW w:w="1424" w:type="dxa"/>
            <w:tcBorders>
              <w:top w:val="nil"/>
              <w:left w:val="nil"/>
              <w:bottom w:val="single" w:sz="4" w:space="0" w:color="000000"/>
              <w:right w:val="single" w:sz="4" w:space="0" w:color="000000"/>
            </w:tcBorders>
            <w:vAlign w:val="center"/>
          </w:tcPr>
          <w:p w14:paraId="5C18E4BA" w14:textId="44E8F5B8"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550B0F77" w14:textId="0475B224"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18148A5F" w14:textId="2C06DF91"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44E2BCFC" w14:textId="490F65B2"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4978DB00" w14:textId="77777777" w:rsidR="00B33C84" w:rsidRPr="00767CFA" w:rsidRDefault="00B33C84" w:rsidP="00B33C84">
            <w:pPr>
              <w:tabs>
                <w:tab w:val="left" w:pos="742"/>
              </w:tabs>
              <w:jc w:val="center"/>
              <w:rPr>
                <w:color w:val="000000"/>
                <w:sz w:val="20"/>
                <w:szCs w:val="20"/>
              </w:rPr>
            </w:pPr>
          </w:p>
        </w:tc>
        <w:tc>
          <w:tcPr>
            <w:tcW w:w="986" w:type="dxa"/>
            <w:tcBorders>
              <w:top w:val="nil"/>
              <w:left w:val="nil"/>
              <w:bottom w:val="single" w:sz="4" w:space="0" w:color="000000"/>
              <w:right w:val="single" w:sz="4" w:space="0" w:color="000000"/>
            </w:tcBorders>
            <w:vAlign w:val="center"/>
          </w:tcPr>
          <w:p w14:paraId="3C766578" w14:textId="04560941"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49FCAC31" w14:textId="2D46FDD3"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7D66C2EA" w14:textId="0FCECEF5"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6A509985" w14:textId="2A01C4C9"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54986419" w14:textId="311E6FBD"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24021D70"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0030125B" w14:textId="5D61E927" w:rsidR="00B33C84" w:rsidRPr="00767CFA" w:rsidRDefault="00B33C84" w:rsidP="00B33C84">
            <w:pPr>
              <w:jc w:val="center"/>
              <w:rPr>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Волошевская</w:t>
            </w:r>
            <w:proofErr w:type="spellEnd"/>
            <w:r w:rsidRPr="00767CFA">
              <w:rPr>
                <w:color w:val="000000"/>
                <w:sz w:val="20"/>
                <w:szCs w:val="20"/>
              </w:rPr>
              <w:t xml:space="preserve"> средняя школа»</w:t>
            </w:r>
          </w:p>
        </w:tc>
        <w:tc>
          <w:tcPr>
            <w:tcW w:w="1417" w:type="dxa"/>
            <w:tcBorders>
              <w:top w:val="nil"/>
              <w:left w:val="nil"/>
              <w:bottom w:val="single" w:sz="4" w:space="0" w:color="000000"/>
              <w:right w:val="single" w:sz="4" w:space="0" w:color="000000"/>
            </w:tcBorders>
            <w:vAlign w:val="center"/>
          </w:tcPr>
          <w:p w14:paraId="4F3CD72B" w14:textId="103A561C" w:rsidR="00B33C84" w:rsidRPr="00767CFA" w:rsidRDefault="00B33C84" w:rsidP="00B33C84">
            <w:pPr>
              <w:jc w:val="center"/>
              <w:rPr>
                <w:sz w:val="20"/>
                <w:szCs w:val="20"/>
              </w:rPr>
            </w:pPr>
            <w:r w:rsidRPr="00767CFA">
              <w:rPr>
                <w:color w:val="000000"/>
                <w:sz w:val="20"/>
                <w:szCs w:val="20"/>
              </w:rPr>
              <w:t>164297, Архангельская область, Плесецкий район, пос. Поча, ул. Школьная, д. 77А</w:t>
            </w:r>
          </w:p>
        </w:tc>
        <w:tc>
          <w:tcPr>
            <w:tcW w:w="1424" w:type="dxa"/>
            <w:tcBorders>
              <w:top w:val="nil"/>
              <w:left w:val="nil"/>
              <w:bottom w:val="single" w:sz="4" w:space="0" w:color="000000"/>
              <w:right w:val="single" w:sz="4" w:space="0" w:color="000000"/>
            </w:tcBorders>
            <w:vAlign w:val="center"/>
          </w:tcPr>
          <w:p w14:paraId="6C17699B" w14:textId="38277002"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593B577E" w14:textId="323FB465"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7CC83973" w14:textId="1EBB8A54"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433BFB9A" w14:textId="6EBD45D0"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6F3026AC" w14:textId="77777777" w:rsidR="00B33C84" w:rsidRPr="00767CFA" w:rsidRDefault="00B33C84" w:rsidP="00B33C84">
            <w:pPr>
              <w:tabs>
                <w:tab w:val="left" w:pos="742"/>
              </w:tabs>
              <w:jc w:val="center"/>
              <w:rPr>
                <w:bCs/>
                <w:color w:val="000000"/>
                <w:sz w:val="20"/>
                <w:szCs w:val="20"/>
              </w:rPr>
            </w:pPr>
          </w:p>
        </w:tc>
        <w:tc>
          <w:tcPr>
            <w:tcW w:w="986" w:type="dxa"/>
            <w:tcBorders>
              <w:top w:val="nil"/>
              <w:left w:val="nil"/>
              <w:bottom w:val="single" w:sz="4" w:space="0" w:color="000000"/>
              <w:right w:val="single" w:sz="4" w:space="0" w:color="000000"/>
            </w:tcBorders>
            <w:vAlign w:val="center"/>
          </w:tcPr>
          <w:p w14:paraId="25488B9F" w14:textId="73ADC034"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77B17921" w14:textId="17845761"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6E80CE29" w14:textId="0BE63ACA"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5E71FFBE" w14:textId="20E71110"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r>
      <w:tr w:rsidR="00B33C84" w:rsidRPr="00767CFA" w14:paraId="4CCDE379" w14:textId="566CF7CF"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7544FF6D"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7307EB76" w14:textId="29063AF4"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Торосозерская</w:t>
            </w:r>
            <w:proofErr w:type="spellEnd"/>
            <w:r w:rsidRPr="00767CFA">
              <w:rPr>
                <w:color w:val="000000"/>
                <w:sz w:val="20"/>
                <w:szCs w:val="20"/>
              </w:rPr>
              <w:t xml:space="preserve"> средняя школа»</w:t>
            </w:r>
          </w:p>
        </w:tc>
        <w:tc>
          <w:tcPr>
            <w:tcW w:w="1417" w:type="dxa"/>
            <w:tcBorders>
              <w:top w:val="nil"/>
              <w:left w:val="nil"/>
              <w:bottom w:val="single" w:sz="4" w:space="0" w:color="000000"/>
              <w:right w:val="single" w:sz="4" w:space="0" w:color="000000"/>
            </w:tcBorders>
            <w:vAlign w:val="center"/>
          </w:tcPr>
          <w:p w14:paraId="11E0F93E" w14:textId="6F1060C1" w:rsidR="00B33C84" w:rsidRPr="00767CFA" w:rsidRDefault="00B33C84" w:rsidP="00B33C84">
            <w:pPr>
              <w:jc w:val="center"/>
              <w:rPr>
                <w:color w:val="000000"/>
                <w:sz w:val="20"/>
                <w:szCs w:val="20"/>
              </w:rPr>
            </w:pPr>
            <w:r w:rsidRPr="00767CFA">
              <w:rPr>
                <w:color w:val="000000"/>
                <w:sz w:val="20"/>
                <w:szCs w:val="20"/>
              </w:rPr>
              <w:t>164299, Архангельская область, Плесецкий район, дер. Нижнее Устье, ул. Набережная, д. 6а</w:t>
            </w:r>
          </w:p>
        </w:tc>
        <w:tc>
          <w:tcPr>
            <w:tcW w:w="1424" w:type="dxa"/>
            <w:tcBorders>
              <w:top w:val="nil"/>
              <w:left w:val="nil"/>
              <w:bottom w:val="single" w:sz="4" w:space="0" w:color="000000"/>
              <w:right w:val="single" w:sz="4" w:space="0" w:color="000000"/>
            </w:tcBorders>
            <w:vAlign w:val="center"/>
          </w:tcPr>
          <w:p w14:paraId="7EC67E3C" w14:textId="5C00C03C"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1FE5C546" w14:textId="50F84BB3"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40E3E56A" w14:textId="1BB68B64"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71A4EE08" w14:textId="6E2C28D5"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5F4C8E6F" w14:textId="77777777" w:rsidR="00B33C84" w:rsidRPr="00767CFA" w:rsidRDefault="00B33C84" w:rsidP="00B33C84">
            <w:pPr>
              <w:tabs>
                <w:tab w:val="left" w:pos="742"/>
              </w:tabs>
              <w:jc w:val="center"/>
              <w:rPr>
                <w:bCs/>
                <w:color w:val="000000"/>
                <w:sz w:val="20"/>
                <w:szCs w:val="20"/>
              </w:rPr>
            </w:pPr>
          </w:p>
        </w:tc>
        <w:tc>
          <w:tcPr>
            <w:tcW w:w="986" w:type="dxa"/>
            <w:tcBorders>
              <w:top w:val="nil"/>
              <w:left w:val="nil"/>
              <w:bottom w:val="single" w:sz="4" w:space="0" w:color="000000"/>
              <w:right w:val="single" w:sz="4" w:space="0" w:color="000000"/>
            </w:tcBorders>
            <w:vAlign w:val="center"/>
          </w:tcPr>
          <w:p w14:paraId="170116F6" w14:textId="6BB37091"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2D6BAD99" w14:textId="4B18E1E7"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16EF818E" w14:textId="1A6A0A30"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7D49D62F" w14:textId="5B865592"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r>
      <w:tr w:rsidR="00B33C84" w:rsidRPr="00767CFA" w14:paraId="5B4FBD19" w14:textId="14AAD2B8"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119C7905"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3ADB630C" w14:textId="625CBC34" w:rsidR="00B33C84" w:rsidRPr="00767CFA" w:rsidRDefault="00B33C84" w:rsidP="00B33C84">
            <w:pPr>
              <w:jc w:val="center"/>
              <w:rPr>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Пуксинская</w:t>
            </w:r>
            <w:proofErr w:type="spellEnd"/>
            <w:r w:rsidRPr="00767CFA">
              <w:rPr>
                <w:color w:val="000000"/>
                <w:sz w:val="20"/>
                <w:szCs w:val="20"/>
              </w:rPr>
              <w:t xml:space="preserve"> средняя школа»</w:t>
            </w:r>
          </w:p>
        </w:tc>
        <w:tc>
          <w:tcPr>
            <w:tcW w:w="1417" w:type="dxa"/>
            <w:tcBorders>
              <w:top w:val="nil"/>
              <w:left w:val="nil"/>
              <w:bottom w:val="single" w:sz="4" w:space="0" w:color="000000"/>
              <w:right w:val="single" w:sz="4" w:space="0" w:color="000000"/>
            </w:tcBorders>
            <w:vAlign w:val="center"/>
          </w:tcPr>
          <w:p w14:paraId="0D739FF9" w14:textId="1AAD0CE8" w:rsidR="00B33C84" w:rsidRPr="00767CFA" w:rsidRDefault="00B33C84" w:rsidP="00B33C84">
            <w:pPr>
              <w:jc w:val="center"/>
              <w:rPr>
                <w:sz w:val="20"/>
                <w:szCs w:val="20"/>
              </w:rPr>
            </w:pPr>
            <w:r w:rsidRPr="00767CFA">
              <w:rPr>
                <w:color w:val="000000"/>
                <w:sz w:val="20"/>
                <w:szCs w:val="20"/>
              </w:rPr>
              <w:t>164250, Архангельская область, Плесецкий район, пос. Пукса, ул. Центральная, д. 25б</w:t>
            </w:r>
          </w:p>
        </w:tc>
        <w:tc>
          <w:tcPr>
            <w:tcW w:w="1424" w:type="dxa"/>
            <w:tcBorders>
              <w:top w:val="nil"/>
              <w:left w:val="nil"/>
              <w:bottom w:val="single" w:sz="4" w:space="0" w:color="000000"/>
              <w:right w:val="single" w:sz="4" w:space="0" w:color="000000"/>
            </w:tcBorders>
            <w:vAlign w:val="center"/>
          </w:tcPr>
          <w:p w14:paraId="27CCDA6A" w14:textId="23DBB0E4"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78E3EEDE" w14:textId="607CF707"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47EAD010" w14:textId="450E2AC2"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21054ADB" w14:textId="2F275F5A"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63157365" w14:textId="77777777" w:rsidR="00B33C84" w:rsidRPr="00767CFA" w:rsidRDefault="00B33C84" w:rsidP="00B33C84">
            <w:pPr>
              <w:tabs>
                <w:tab w:val="left" w:pos="742"/>
              </w:tabs>
              <w:jc w:val="center"/>
              <w:rPr>
                <w:color w:val="000000"/>
                <w:sz w:val="20"/>
                <w:szCs w:val="20"/>
              </w:rPr>
            </w:pPr>
          </w:p>
        </w:tc>
        <w:tc>
          <w:tcPr>
            <w:tcW w:w="986" w:type="dxa"/>
            <w:tcBorders>
              <w:top w:val="nil"/>
              <w:left w:val="nil"/>
              <w:bottom w:val="single" w:sz="4" w:space="0" w:color="000000"/>
              <w:right w:val="single" w:sz="4" w:space="0" w:color="000000"/>
            </w:tcBorders>
            <w:vAlign w:val="center"/>
          </w:tcPr>
          <w:p w14:paraId="48F8E09A" w14:textId="5DF2573F"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7862AA3E" w14:textId="149F4791"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7C29FEB6" w14:textId="71158CC1"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721D856C" w14:textId="4B8DBC2C"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4CCD78D6" w14:textId="7194836E"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1D164B11"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7B4A7CA0" w14:textId="7BD4D6FA"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Емцовская</w:t>
            </w:r>
            <w:proofErr w:type="spellEnd"/>
            <w:r w:rsidRPr="00767CFA">
              <w:rPr>
                <w:color w:val="000000"/>
                <w:sz w:val="20"/>
                <w:szCs w:val="20"/>
              </w:rPr>
              <w:t xml:space="preserve"> средняя школа» </w:t>
            </w:r>
          </w:p>
        </w:tc>
        <w:tc>
          <w:tcPr>
            <w:tcW w:w="1417" w:type="dxa"/>
            <w:tcBorders>
              <w:top w:val="nil"/>
              <w:left w:val="nil"/>
              <w:bottom w:val="single" w:sz="4" w:space="0" w:color="000000"/>
              <w:right w:val="single" w:sz="4" w:space="0" w:color="000000"/>
            </w:tcBorders>
            <w:vAlign w:val="center"/>
          </w:tcPr>
          <w:p w14:paraId="739C01D4" w14:textId="2F482597" w:rsidR="00B33C84" w:rsidRPr="00767CFA" w:rsidRDefault="00B33C84" w:rsidP="00B33C84">
            <w:pPr>
              <w:jc w:val="center"/>
              <w:rPr>
                <w:color w:val="000000"/>
                <w:sz w:val="20"/>
                <w:szCs w:val="20"/>
              </w:rPr>
            </w:pPr>
            <w:r w:rsidRPr="00767CFA">
              <w:rPr>
                <w:color w:val="000000"/>
                <w:sz w:val="20"/>
                <w:szCs w:val="20"/>
              </w:rPr>
              <w:t>164252 Архангельская область, Плесецкий район, пос. Емца, ул. Партизанская, д. 10</w:t>
            </w:r>
          </w:p>
        </w:tc>
        <w:tc>
          <w:tcPr>
            <w:tcW w:w="1424" w:type="dxa"/>
            <w:tcBorders>
              <w:top w:val="nil"/>
              <w:left w:val="nil"/>
              <w:bottom w:val="single" w:sz="4" w:space="0" w:color="000000"/>
              <w:right w:val="single" w:sz="4" w:space="0" w:color="000000"/>
            </w:tcBorders>
            <w:vAlign w:val="center"/>
          </w:tcPr>
          <w:p w14:paraId="42FF1E06" w14:textId="3E1DCE4E"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502F9755" w14:textId="351DC20D"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357B87E8" w14:textId="4B8B2D7E"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76B1F83B" w14:textId="1481CFCC"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248CDBEF" w14:textId="77777777" w:rsidR="00B33C84" w:rsidRPr="00767CFA" w:rsidRDefault="00B33C84" w:rsidP="00B33C84">
            <w:pPr>
              <w:tabs>
                <w:tab w:val="left" w:pos="742"/>
              </w:tabs>
              <w:jc w:val="center"/>
              <w:rPr>
                <w:color w:val="000000"/>
                <w:sz w:val="20"/>
                <w:szCs w:val="20"/>
              </w:rPr>
            </w:pPr>
          </w:p>
        </w:tc>
        <w:tc>
          <w:tcPr>
            <w:tcW w:w="986" w:type="dxa"/>
            <w:tcBorders>
              <w:top w:val="nil"/>
              <w:left w:val="nil"/>
              <w:bottom w:val="single" w:sz="4" w:space="0" w:color="000000"/>
              <w:right w:val="single" w:sz="4" w:space="0" w:color="000000"/>
            </w:tcBorders>
            <w:vAlign w:val="center"/>
          </w:tcPr>
          <w:p w14:paraId="4ADE13E6" w14:textId="3509ED5F"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69831542" w14:textId="3D8947B0"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64D38062" w14:textId="62C5C697"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20F10FA9" w14:textId="1778C0AC"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18CDE00B" w14:textId="5AF29AFD"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01A1853C"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2C80F9F5" w14:textId="7DD6D390" w:rsidR="00B33C84" w:rsidRPr="00767CFA" w:rsidRDefault="00B33C84" w:rsidP="00B33C84">
            <w:pPr>
              <w:jc w:val="center"/>
              <w:rPr>
                <w:sz w:val="20"/>
                <w:szCs w:val="20"/>
              </w:rPr>
            </w:pPr>
            <w:r w:rsidRPr="00767CFA">
              <w:rPr>
                <w:color w:val="000000"/>
                <w:sz w:val="20"/>
                <w:szCs w:val="20"/>
              </w:rPr>
              <w:t>Филиал «</w:t>
            </w:r>
            <w:proofErr w:type="spellStart"/>
            <w:r w:rsidRPr="00767CFA">
              <w:rPr>
                <w:color w:val="000000"/>
                <w:sz w:val="20"/>
                <w:szCs w:val="20"/>
              </w:rPr>
              <w:t>Пустошинская</w:t>
            </w:r>
            <w:proofErr w:type="spellEnd"/>
            <w:r w:rsidRPr="00767CFA">
              <w:rPr>
                <w:color w:val="000000"/>
                <w:sz w:val="20"/>
                <w:szCs w:val="20"/>
              </w:rPr>
              <w:t xml:space="preserve"> средняя школа-детский сад» муниципального бюджетного общеобразовательного учреждения «</w:t>
            </w:r>
            <w:proofErr w:type="spellStart"/>
            <w:r w:rsidRPr="00767CFA">
              <w:rPr>
                <w:color w:val="000000"/>
                <w:sz w:val="20"/>
                <w:szCs w:val="20"/>
              </w:rPr>
              <w:t>Ластольская</w:t>
            </w:r>
            <w:proofErr w:type="spellEnd"/>
            <w:r w:rsidRPr="00767CFA">
              <w:rPr>
                <w:color w:val="000000"/>
                <w:sz w:val="20"/>
                <w:szCs w:val="20"/>
              </w:rPr>
              <w:t xml:space="preserve"> средняя школа»</w:t>
            </w:r>
          </w:p>
        </w:tc>
        <w:tc>
          <w:tcPr>
            <w:tcW w:w="1417" w:type="dxa"/>
            <w:tcBorders>
              <w:top w:val="nil"/>
              <w:left w:val="nil"/>
              <w:bottom w:val="single" w:sz="4" w:space="0" w:color="000000"/>
              <w:right w:val="single" w:sz="4" w:space="0" w:color="000000"/>
            </w:tcBorders>
            <w:vAlign w:val="center"/>
          </w:tcPr>
          <w:p w14:paraId="6B01F775" w14:textId="357F46FB" w:rsidR="00B33C84" w:rsidRPr="00767CFA" w:rsidRDefault="00B33C84" w:rsidP="00B33C84">
            <w:pPr>
              <w:jc w:val="center"/>
              <w:rPr>
                <w:sz w:val="20"/>
                <w:szCs w:val="20"/>
              </w:rPr>
            </w:pPr>
            <w:r w:rsidRPr="00767CFA">
              <w:rPr>
                <w:color w:val="000000"/>
                <w:sz w:val="20"/>
                <w:szCs w:val="20"/>
              </w:rPr>
              <w:t>163527, Архангельская область, Приморский район, дер. Пустошь, д. 53</w:t>
            </w:r>
          </w:p>
        </w:tc>
        <w:tc>
          <w:tcPr>
            <w:tcW w:w="1424" w:type="dxa"/>
            <w:tcBorders>
              <w:top w:val="nil"/>
              <w:left w:val="nil"/>
              <w:bottom w:val="single" w:sz="4" w:space="0" w:color="000000"/>
              <w:right w:val="single" w:sz="4" w:space="0" w:color="000000"/>
            </w:tcBorders>
            <w:vAlign w:val="center"/>
          </w:tcPr>
          <w:p w14:paraId="457F2579" w14:textId="18805803"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39CD6CA6" w14:textId="51AA45E3"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72DC4593" w14:textId="355D0C85"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6C17DC74" w14:textId="530D7F41"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6A7145B9" w14:textId="77777777" w:rsidR="00B33C84" w:rsidRPr="00767CFA" w:rsidRDefault="00B33C84" w:rsidP="00B33C84">
            <w:pPr>
              <w:tabs>
                <w:tab w:val="left" w:pos="742"/>
              </w:tabs>
              <w:jc w:val="center"/>
              <w:rPr>
                <w:color w:val="000000"/>
                <w:sz w:val="20"/>
                <w:szCs w:val="20"/>
              </w:rPr>
            </w:pPr>
          </w:p>
        </w:tc>
        <w:tc>
          <w:tcPr>
            <w:tcW w:w="986" w:type="dxa"/>
            <w:tcBorders>
              <w:top w:val="nil"/>
              <w:left w:val="nil"/>
              <w:bottom w:val="single" w:sz="4" w:space="0" w:color="000000"/>
              <w:right w:val="single" w:sz="4" w:space="0" w:color="000000"/>
            </w:tcBorders>
            <w:vAlign w:val="center"/>
          </w:tcPr>
          <w:p w14:paraId="168CC684" w14:textId="58E4150D"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2830B886" w14:textId="569005C0"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7023B3A2" w14:textId="58608012"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24AF4E95" w14:textId="0E84546A"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783DB44A" w14:textId="74666000"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2D18C144"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29BB1B2E" w14:textId="6ED2D4D6"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Кехотская</w:t>
            </w:r>
            <w:proofErr w:type="spellEnd"/>
            <w:r w:rsidRPr="00767CFA">
              <w:rPr>
                <w:color w:val="000000"/>
                <w:sz w:val="20"/>
                <w:szCs w:val="20"/>
              </w:rPr>
              <w:t xml:space="preserve"> средняя школа»</w:t>
            </w:r>
          </w:p>
        </w:tc>
        <w:tc>
          <w:tcPr>
            <w:tcW w:w="1417" w:type="dxa"/>
            <w:tcBorders>
              <w:top w:val="nil"/>
              <w:left w:val="nil"/>
              <w:bottom w:val="single" w:sz="4" w:space="0" w:color="000000"/>
              <w:right w:val="single" w:sz="4" w:space="0" w:color="000000"/>
            </w:tcBorders>
            <w:vAlign w:val="center"/>
          </w:tcPr>
          <w:p w14:paraId="0A0E8683" w14:textId="293C04CA" w:rsidR="00B33C84" w:rsidRPr="00767CFA" w:rsidRDefault="00B33C84" w:rsidP="00B33C84">
            <w:pPr>
              <w:jc w:val="center"/>
              <w:rPr>
                <w:color w:val="000000"/>
                <w:sz w:val="20"/>
                <w:szCs w:val="20"/>
              </w:rPr>
            </w:pPr>
            <w:r w:rsidRPr="00767CFA">
              <w:rPr>
                <w:color w:val="000000"/>
                <w:sz w:val="20"/>
                <w:szCs w:val="20"/>
              </w:rPr>
              <w:t>164551, Архангельская область, Холмогорский район, дер. Васильевская, д. 165</w:t>
            </w:r>
          </w:p>
        </w:tc>
        <w:tc>
          <w:tcPr>
            <w:tcW w:w="1424" w:type="dxa"/>
            <w:tcBorders>
              <w:top w:val="nil"/>
              <w:left w:val="nil"/>
              <w:bottom w:val="single" w:sz="4" w:space="0" w:color="000000"/>
              <w:right w:val="single" w:sz="4" w:space="0" w:color="000000"/>
            </w:tcBorders>
            <w:vAlign w:val="center"/>
          </w:tcPr>
          <w:p w14:paraId="6A4AF80D" w14:textId="0EBD1E1F"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591AE7DB" w14:textId="0C47F527"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705DDFFD" w14:textId="4DB62AAC" w:rsidR="00B33C84" w:rsidRPr="00767CFA" w:rsidRDefault="00B33C84" w:rsidP="00B33C84">
            <w:pPr>
              <w:tabs>
                <w:tab w:val="left" w:pos="742"/>
              </w:tabs>
              <w:jc w:val="center"/>
              <w:rPr>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26D87C01" w14:textId="47D7B8A7"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5A19ED1B" w14:textId="77777777" w:rsidR="00B33C84" w:rsidRPr="00767CFA" w:rsidRDefault="00B33C84" w:rsidP="00B33C84">
            <w:pPr>
              <w:tabs>
                <w:tab w:val="left" w:pos="742"/>
              </w:tabs>
              <w:jc w:val="center"/>
              <w:rPr>
                <w:color w:val="000000"/>
                <w:sz w:val="20"/>
                <w:szCs w:val="20"/>
              </w:rPr>
            </w:pPr>
          </w:p>
        </w:tc>
        <w:tc>
          <w:tcPr>
            <w:tcW w:w="986" w:type="dxa"/>
            <w:tcBorders>
              <w:top w:val="nil"/>
              <w:left w:val="nil"/>
              <w:bottom w:val="single" w:sz="4" w:space="0" w:color="000000"/>
              <w:right w:val="single" w:sz="4" w:space="0" w:color="000000"/>
            </w:tcBorders>
            <w:vAlign w:val="center"/>
          </w:tcPr>
          <w:p w14:paraId="2FAA0E3C" w14:textId="41086EC3"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167DD0D8" w14:textId="6E397648"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73C1B739" w14:textId="091E1DFD" w:rsidR="00B33C84" w:rsidRPr="00767CFA" w:rsidRDefault="00B33C84" w:rsidP="00B33C84">
            <w:pPr>
              <w:tabs>
                <w:tab w:val="left" w:pos="742"/>
              </w:tabs>
              <w:jc w:val="center"/>
              <w:rPr>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699EEDDB" w14:textId="05A71664" w:rsidR="00B33C84" w:rsidRPr="00767CFA" w:rsidRDefault="00B33C84" w:rsidP="00B33C84">
            <w:pPr>
              <w:tabs>
                <w:tab w:val="left" w:pos="742"/>
              </w:tabs>
              <w:jc w:val="center"/>
              <w:rPr>
                <w:color w:val="000000"/>
                <w:sz w:val="20"/>
                <w:szCs w:val="20"/>
              </w:rPr>
            </w:pPr>
            <w:r w:rsidRPr="0042056B">
              <w:rPr>
                <w:bCs/>
                <w:color w:val="000000"/>
                <w:sz w:val="20"/>
                <w:szCs w:val="20"/>
              </w:rPr>
              <w:t>1</w:t>
            </w:r>
          </w:p>
        </w:tc>
      </w:tr>
      <w:tr w:rsidR="00B33C84" w:rsidRPr="00767CFA" w14:paraId="3E4C3D68" w14:textId="1117D6FC" w:rsidTr="00CD7992">
        <w:trPr>
          <w:trHeight w:val="300"/>
          <w:jc w:val="center"/>
        </w:trPr>
        <w:tc>
          <w:tcPr>
            <w:tcW w:w="421" w:type="dxa"/>
            <w:tcBorders>
              <w:top w:val="nil"/>
              <w:left w:val="single" w:sz="4" w:space="0" w:color="000000"/>
              <w:bottom w:val="single" w:sz="4" w:space="0" w:color="000000"/>
              <w:right w:val="single" w:sz="4" w:space="0" w:color="000000"/>
            </w:tcBorders>
            <w:noWrap/>
            <w:vAlign w:val="center"/>
          </w:tcPr>
          <w:p w14:paraId="723A851F"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000000"/>
              <w:right w:val="single" w:sz="4" w:space="0" w:color="000000"/>
            </w:tcBorders>
            <w:vAlign w:val="center"/>
          </w:tcPr>
          <w:p w14:paraId="4A11FB69" w14:textId="7E907459"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Усть</w:t>
            </w:r>
            <w:proofErr w:type="spellEnd"/>
            <w:r w:rsidRPr="00767CFA">
              <w:rPr>
                <w:color w:val="000000"/>
                <w:sz w:val="20"/>
                <w:szCs w:val="20"/>
              </w:rPr>
              <w:t>-Пинежская средняя школа»</w:t>
            </w:r>
          </w:p>
        </w:tc>
        <w:tc>
          <w:tcPr>
            <w:tcW w:w="1417" w:type="dxa"/>
            <w:tcBorders>
              <w:top w:val="nil"/>
              <w:left w:val="nil"/>
              <w:bottom w:val="single" w:sz="4" w:space="0" w:color="000000"/>
              <w:right w:val="single" w:sz="4" w:space="0" w:color="000000"/>
            </w:tcBorders>
            <w:vAlign w:val="center"/>
          </w:tcPr>
          <w:p w14:paraId="2EE6BC71" w14:textId="06CC78AA" w:rsidR="00B33C84" w:rsidRPr="00767CFA" w:rsidRDefault="00B33C84" w:rsidP="00B33C84">
            <w:pPr>
              <w:jc w:val="center"/>
              <w:rPr>
                <w:color w:val="000000"/>
                <w:sz w:val="20"/>
                <w:szCs w:val="20"/>
              </w:rPr>
            </w:pPr>
            <w:r w:rsidRPr="00767CFA">
              <w:rPr>
                <w:color w:val="000000"/>
                <w:sz w:val="20"/>
                <w:szCs w:val="20"/>
              </w:rPr>
              <w:t>164561, Архангельская область, Холмогорский район, пос. Усть-Пинега, улица Гаражная, д. 30</w:t>
            </w:r>
          </w:p>
        </w:tc>
        <w:tc>
          <w:tcPr>
            <w:tcW w:w="1424" w:type="dxa"/>
            <w:tcBorders>
              <w:top w:val="nil"/>
              <w:left w:val="nil"/>
              <w:bottom w:val="single" w:sz="4" w:space="0" w:color="000000"/>
              <w:right w:val="single" w:sz="4" w:space="0" w:color="000000"/>
            </w:tcBorders>
            <w:vAlign w:val="center"/>
          </w:tcPr>
          <w:p w14:paraId="64D817F6" w14:textId="08393321"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000000"/>
              <w:right w:val="single" w:sz="4" w:space="0" w:color="000000"/>
            </w:tcBorders>
            <w:vAlign w:val="center"/>
          </w:tcPr>
          <w:p w14:paraId="511C1B32" w14:textId="3F948AEC"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24" w:type="dxa"/>
            <w:tcBorders>
              <w:top w:val="nil"/>
              <w:left w:val="nil"/>
              <w:bottom w:val="single" w:sz="4" w:space="0" w:color="000000"/>
              <w:right w:val="single" w:sz="4" w:space="0" w:color="000000"/>
            </w:tcBorders>
            <w:vAlign w:val="center"/>
          </w:tcPr>
          <w:p w14:paraId="70088CDE" w14:textId="608FF8F3"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18" w:type="dxa"/>
            <w:tcBorders>
              <w:top w:val="nil"/>
              <w:left w:val="nil"/>
              <w:bottom w:val="single" w:sz="4" w:space="0" w:color="000000"/>
              <w:right w:val="single" w:sz="4" w:space="0" w:color="000000"/>
            </w:tcBorders>
            <w:vAlign w:val="center"/>
          </w:tcPr>
          <w:p w14:paraId="185E1478" w14:textId="39D3C8EB"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559" w:type="dxa"/>
            <w:tcBorders>
              <w:top w:val="nil"/>
              <w:left w:val="nil"/>
              <w:bottom w:val="single" w:sz="4" w:space="0" w:color="000000"/>
              <w:right w:val="single" w:sz="4" w:space="0" w:color="000000"/>
            </w:tcBorders>
          </w:tcPr>
          <w:p w14:paraId="6C440F04" w14:textId="77777777" w:rsidR="00B33C84" w:rsidRPr="00767CFA" w:rsidRDefault="00B33C84" w:rsidP="00B33C84">
            <w:pPr>
              <w:tabs>
                <w:tab w:val="left" w:pos="742"/>
              </w:tabs>
              <w:jc w:val="center"/>
              <w:rPr>
                <w:bCs/>
                <w:color w:val="000000"/>
                <w:sz w:val="20"/>
                <w:szCs w:val="20"/>
              </w:rPr>
            </w:pPr>
          </w:p>
        </w:tc>
        <w:tc>
          <w:tcPr>
            <w:tcW w:w="986" w:type="dxa"/>
            <w:tcBorders>
              <w:top w:val="nil"/>
              <w:left w:val="nil"/>
              <w:bottom w:val="single" w:sz="4" w:space="0" w:color="000000"/>
              <w:right w:val="single" w:sz="4" w:space="0" w:color="000000"/>
            </w:tcBorders>
            <w:vAlign w:val="center"/>
          </w:tcPr>
          <w:p w14:paraId="0A00FAFA" w14:textId="7B8DFCE9"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000000"/>
              <w:right w:val="single" w:sz="4" w:space="0" w:color="000000"/>
            </w:tcBorders>
            <w:vAlign w:val="center"/>
          </w:tcPr>
          <w:p w14:paraId="5A9F2EA7" w14:textId="2D7B98B3"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27CDA3D9" w14:textId="63713884"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276" w:type="dxa"/>
            <w:tcBorders>
              <w:top w:val="nil"/>
              <w:left w:val="nil"/>
              <w:bottom w:val="single" w:sz="4" w:space="0" w:color="000000"/>
              <w:right w:val="single" w:sz="4" w:space="0" w:color="000000"/>
            </w:tcBorders>
            <w:vAlign w:val="center"/>
          </w:tcPr>
          <w:p w14:paraId="171373E2" w14:textId="7612B06C"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r>
      <w:tr w:rsidR="00B33C84" w:rsidRPr="00767CFA" w14:paraId="71B51586" w14:textId="6051537B" w:rsidTr="000A1BE9">
        <w:trPr>
          <w:trHeight w:val="300"/>
          <w:jc w:val="center"/>
        </w:trPr>
        <w:tc>
          <w:tcPr>
            <w:tcW w:w="421" w:type="dxa"/>
            <w:tcBorders>
              <w:top w:val="nil"/>
              <w:left w:val="single" w:sz="4" w:space="0" w:color="000000"/>
              <w:bottom w:val="single" w:sz="4" w:space="0" w:color="auto"/>
              <w:right w:val="single" w:sz="4" w:space="0" w:color="000000"/>
            </w:tcBorders>
            <w:noWrap/>
            <w:vAlign w:val="center"/>
          </w:tcPr>
          <w:p w14:paraId="0DDC9C5F"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nil"/>
              <w:left w:val="nil"/>
              <w:bottom w:val="single" w:sz="4" w:space="0" w:color="auto"/>
              <w:right w:val="single" w:sz="4" w:space="0" w:color="000000"/>
            </w:tcBorders>
            <w:vAlign w:val="center"/>
          </w:tcPr>
          <w:p w14:paraId="636796F7" w14:textId="6D3DCED2"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«Ломоносовская средняя школа имени М.В. Ломоносова»</w:t>
            </w:r>
          </w:p>
        </w:tc>
        <w:tc>
          <w:tcPr>
            <w:tcW w:w="1417" w:type="dxa"/>
            <w:tcBorders>
              <w:top w:val="nil"/>
              <w:left w:val="nil"/>
              <w:bottom w:val="single" w:sz="4" w:space="0" w:color="auto"/>
              <w:right w:val="single" w:sz="4" w:space="0" w:color="000000"/>
            </w:tcBorders>
            <w:vAlign w:val="center"/>
          </w:tcPr>
          <w:p w14:paraId="18177340" w14:textId="77344FE9" w:rsidR="00B33C84" w:rsidRPr="00767CFA" w:rsidRDefault="00B33C84" w:rsidP="00B33C84">
            <w:pPr>
              <w:jc w:val="center"/>
              <w:rPr>
                <w:color w:val="000000"/>
                <w:sz w:val="20"/>
                <w:szCs w:val="20"/>
              </w:rPr>
            </w:pPr>
            <w:r w:rsidRPr="00767CFA">
              <w:rPr>
                <w:color w:val="000000"/>
                <w:sz w:val="20"/>
                <w:szCs w:val="20"/>
              </w:rPr>
              <w:t>164555, Архангельская область, Холмогорский район, с. Ломоносово, д. 45А</w:t>
            </w:r>
          </w:p>
        </w:tc>
        <w:tc>
          <w:tcPr>
            <w:tcW w:w="1424" w:type="dxa"/>
            <w:tcBorders>
              <w:top w:val="nil"/>
              <w:left w:val="nil"/>
              <w:bottom w:val="single" w:sz="4" w:space="0" w:color="auto"/>
              <w:right w:val="single" w:sz="4" w:space="0" w:color="000000"/>
            </w:tcBorders>
            <w:vAlign w:val="center"/>
          </w:tcPr>
          <w:p w14:paraId="56AD18D8" w14:textId="156B1E61"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nil"/>
              <w:left w:val="nil"/>
              <w:bottom w:val="single" w:sz="4" w:space="0" w:color="auto"/>
              <w:right w:val="single" w:sz="4" w:space="0" w:color="000000"/>
            </w:tcBorders>
            <w:vAlign w:val="center"/>
          </w:tcPr>
          <w:p w14:paraId="499EF1F5" w14:textId="40A24A97"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24" w:type="dxa"/>
            <w:tcBorders>
              <w:top w:val="nil"/>
              <w:left w:val="nil"/>
              <w:bottom w:val="single" w:sz="4" w:space="0" w:color="auto"/>
              <w:right w:val="single" w:sz="4" w:space="0" w:color="000000"/>
            </w:tcBorders>
            <w:vAlign w:val="center"/>
          </w:tcPr>
          <w:p w14:paraId="1231C803" w14:textId="0E4E74C5"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18" w:type="dxa"/>
            <w:tcBorders>
              <w:top w:val="nil"/>
              <w:left w:val="nil"/>
              <w:bottom w:val="single" w:sz="4" w:space="0" w:color="auto"/>
              <w:right w:val="single" w:sz="4" w:space="0" w:color="000000"/>
            </w:tcBorders>
            <w:vAlign w:val="center"/>
          </w:tcPr>
          <w:p w14:paraId="0770C675" w14:textId="0CCFA894"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559" w:type="dxa"/>
            <w:tcBorders>
              <w:top w:val="nil"/>
              <w:left w:val="nil"/>
              <w:bottom w:val="single" w:sz="4" w:space="0" w:color="auto"/>
              <w:right w:val="single" w:sz="4" w:space="0" w:color="000000"/>
            </w:tcBorders>
          </w:tcPr>
          <w:p w14:paraId="0C7A34EC" w14:textId="77777777" w:rsidR="00B33C84" w:rsidRPr="00767CFA" w:rsidRDefault="00B33C84" w:rsidP="00B33C84">
            <w:pPr>
              <w:tabs>
                <w:tab w:val="left" w:pos="742"/>
              </w:tabs>
              <w:jc w:val="center"/>
              <w:rPr>
                <w:bCs/>
                <w:color w:val="000000"/>
                <w:sz w:val="20"/>
                <w:szCs w:val="20"/>
              </w:rPr>
            </w:pPr>
          </w:p>
        </w:tc>
        <w:tc>
          <w:tcPr>
            <w:tcW w:w="986" w:type="dxa"/>
            <w:tcBorders>
              <w:top w:val="nil"/>
              <w:left w:val="nil"/>
              <w:bottom w:val="single" w:sz="4" w:space="0" w:color="auto"/>
              <w:right w:val="single" w:sz="4" w:space="0" w:color="000000"/>
            </w:tcBorders>
            <w:vAlign w:val="center"/>
          </w:tcPr>
          <w:p w14:paraId="474D00F9" w14:textId="112C8131"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nil"/>
              <w:left w:val="nil"/>
              <w:bottom w:val="single" w:sz="4" w:space="0" w:color="auto"/>
              <w:right w:val="single" w:sz="4" w:space="0" w:color="000000"/>
            </w:tcBorders>
            <w:vAlign w:val="center"/>
          </w:tcPr>
          <w:p w14:paraId="2AFC803C" w14:textId="799DDE45"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nil"/>
              <w:left w:val="nil"/>
              <w:bottom w:val="single" w:sz="4" w:space="0" w:color="auto"/>
              <w:right w:val="single" w:sz="4" w:space="0" w:color="000000"/>
            </w:tcBorders>
            <w:vAlign w:val="center"/>
          </w:tcPr>
          <w:p w14:paraId="33D03C83" w14:textId="09921658"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276" w:type="dxa"/>
            <w:tcBorders>
              <w:top w:val="nil"/>
              <w:left w:val="nil"/>
              <w:bottom w:val="single" w:sz="4" w:space="0" w:color="auto"/>
              <w:right w:val="single" w:sz="4" w:space="0" w:color="000000"/>
            </w:tcBorders>
            <w:vAlign w:val="center"/>
          </w:tcPr>
          <w:p w14:paraId="56AE48B4" w14:textId="460724FB"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r>
      <w:tr w:rsidR="00B33C84" w:rsidRPr="00767CFA" w14:paraId="1528CC59" w14:textId="7727F66E" w:rsidTr="000A1BE9">
        <w:trPr>
          <w:trHeight w:val="30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B07A77F" w14:textId="77777777" w:rsidR="00B33C84" w:rsidRPr="00767CFA" w:rsidRDefault="00B33C84" w:rsidP="00B33C84">
            <w:pPr>
              <w:pStyle w:val="a4"/>
              <w:numPr>
                <w:ilvl w:val="0"/>
                <w:numId w:val="3"/>
              </w:numPr>
              <w:ind w:left="0" w:firstLine="0"/>
              <w:jc w:val="center"/>
              <w:rPr>
                <w:color w:val="000000"/>
                <w:sz w:val="20"/>
                <w:szCs w:val="20"/>
              </w:rPr>
            </w:pPr>
          </w:p>
        </w:tc>
        <w:tc>
          <w:tcPr>
            <w:tcW w:w="2121" w:type="dxa"/>
            <w:tcBorders>
              <w:top w:val="single" w:sz="4" w:space="0" w:color="auto"/>
              <w:left w:val="single" w:sz="4" w:space="0" w:color="auto"/>
              <w:bottom w:val="single" w:sz="4" w:space="0" w:color="auto"/>
              <w:right w:val="single" w:sz="4" w:space="0" w:color="auto"/>
            </w:tcBorders>
            <w:vAlign w:val="center"/>
          </w:tcPr>
          <w:p w14:paraId="7FB189AD" w14:textId="2CEAA724" w:rsidR="00B33C84" w:rsidRPr="00767CFA" w:rsidRDefault="00B33C84" w:rsidP="00B33C84">
            <w:pPr>
              <w:jc w:val="center"/>
              <w:rPr>
                <w:color w:val="000000"/>
                <w:sz w:val="20"/>
                <w:szCs w:val="20"/>
              </w:rPr>
            </w:pPr>
            <w:r w:rsidRPr="00767CFA">
              <w:rPr>
                <w:color w:val="000000"/>
                <w:sz w:val="20"/>
                <w:szCs w:val="20"/>
              </w:rPr>
              <w:t>Муниципальное бюджетное общеобразовательное учреждение «</w:t>
            </w:r>
            <w:proofErr w:type="spellStart"/>
            <w:r w:rsidRPr="00767CFA">
              <w:rPr>
                <w:color w:val="000000"/>
                <w:sz w:val="20"/>
                <w:szCs w:val="20"/>
              </w:rPr>
              <w:t>Ровдинская</w:t>
            </w:r>
            <w:proofErr w:type="spellEnd"/>
            <w:r w:rsidRPr="00767CFA">
              <w:rPr>
                <w:color w:val="000000"/>
                <w:sz w:val="20"/>
                <w:szCs w:val="20"/>
              </w:rPr>
              <w:t xml:space="preserve"> средняя школа»</w:t>
            </w:r>
          </w:p>
        </w:tc>
        <w:tc>
          <w:tcPr>
            <w:tcW w:w="1417" w:type="dxa"/>
            <w:tcBorders>
              <w:top w:val="single" w:sz="4" w:space="0" w:color="auto"/>
              <w:left w:val="single" w:sz="4" w:space="0" w:color="auto"/>
              <w:bottom w:val="single" w:sz="4" w:space="0" w:color="auto"/>
              <w:right w:val="single" w:sz="4" w:space="0" w:color="auto"/>
            </w:tcBorders>
            <w:vAlign w:val="center"/>
          </w:tcPr>
          <w:p w14:paraId="58FBAA2E" w14:textId="411ACF8B" w:rsidR="00B33C84" w:rsidRPr="00767CFA" w:rsidRDefault="00B33C84" w:rsidP="00B33C84">
            <w:pPr>
              <w:jc w:val="center"/>
              <w:rPr>
                <w:color w:val="000000"/>
                <w:sz w:val="20"/>
                <w:szCs w:val="20"/>
              </w:rPr>
            </w:pPr>
            <w:r w:rsidRPr="00767CFA">
              <w:rPr>
                <w:color w:val="000000"/>
                <w:sz w:val="20"/>
                <w:szCs w:val="20"/>
              </w:rPr>
              <w:t>165170, Архангельская область, Шенкурский округ, с. Ровдино, ул. Ленина, д. 58</w:t>
            </w:r>
          </w:p>
        </w:tc>
        <w:tc>
          <w:tcPr>
            <w:tcW w:w="1424" w:type="dxa"/>
            <w:tcBorders>
              <w:top w:val="single" w:sz="4" w:space="0" w:color="auto"/>
              <w:left w:val="single" w:sz="4" w:space="0" w:color="auto"/>
              <w:bottom w:val="single" w:sz="4" w:space="0" w:color="auto"/>
              <w:right w:val="single" w:sz="4" w:space="0" w:color="auto"/>
            </w:tcBorders>
            <w:vAlign w:val="center"/>
          </w:tcPr>
          <w:p w14:paraId="49BC9C20" w14:textId="49793B37" w:rsidR="00B33C84" w:rsidRPr="00767CFA" w:rsidRDefault="00B33C84" w:rsidP="00B33C84">
            <w:pPr>
              <w:jc w:val="center"/>
              <w:rPr>
                <w:color w:val="000000"/>
                <w:sz w:val="20"/>
                <w:szCs w:val="20"/>
              </w:rPr>
            </w:pPr>
            <w:r w:rsidRPr="00AF1751">
              <w:rPr>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63BE434D" w14:textId="2D1447F1"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24" w:type="dxa"/>
            <w:tcBorders>
              <w:top w:val="single" w:sz="4" w:space="0" w:color="auto"/>
              <w:left w:val="single" w:sz="4" w:space="0" w:color="auto"/>
              <w:bottom w:val="single" w:sz="4" w:space="0" w:color="auto"/>
              <w:right w:val="single" w:sz="4" w:space="0" w:color="auto"/>
            </w:tcBorders>
            <w:vAlign w:val="center"/>
          </w:tcPr>
          <w:p w14:paraId="27116268" w14:textId="72E27205" w:rsidR="00B33C84" w:rsidRPr="00767CFA" w:rsidRDefault="00B33C84" w:rsidP="00B33C84">
            <w:pPr>
              <w:tabs>
                <w:tab w:val="left" w:pos="742"/>
              </w:tabs>
              <w:jc w:val="center"/>
              <w:rPr>
                <w:bCs/>
                <w:color w:val="000000"/>
                <w:sz w:val="20"/>
                <w:szCs w:val="20"/>
              </w:rPr>
            </w:pPr>
            <w:r w:rsidRPr="00AF1751">
              <w:rPr>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44C2E31B" w14:textId="1582FB01"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038F65A5" w14:textId="77777777" w:rsidR="00B33C84" w:rsidRPr="00767CFA" w:rsidRDefault="00B33C84" w:rsidP="00B33C84">
            <w:pPr>
              <w:tabs>
                <w:tab w:val="left" w:pos="742"/>
              </w:tabs>
              <w:jc w:val="center"/>
              <w:rPr>
                <w:bCs/>
                <w:color w:val="000000"/>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14:paraId="2F3B0E75" w14:textId="7364E2BB" w:rsidR="00B33C84" w:rsidRPr="00026D71" w:rsidRDefault="00B33C84" w:rsidP="00B33C84">
            <w:pPr>
              <w:tabs>
                <w:tab w:val="left" w:pos="742"/>
              </w:tabs>
              <w:jc w:val="center"/>
              <w:rPr>
                <w:sz w:val="20"/>
                <w:szCs w:val="20"/>
              </w:rPr>
            </w:pPr>
            <w:r w:rsidRPr="0042056B">
              <w:rPr>
                <w:bCs/>
                <w:color w:val="000000"/>
                <w:sz w:val="20"/>
                <w:szCs w:val="20"/>
              </w:rPr>
              <w:t>1</w:t>
            </w:r>
          </w:p>
        </w:tc>
        <w:tc>
          <w:tcPr>
            <w:tcW w:w="1127" w:type="dxa"/>
            <w:tcBorders>
              <w:top w:val="single" w:sz="4" w:space="0" w:color="auto"/>
              <w:left w:val="single" w:sz="4" w:space="0" w:color="auto"/>
              <w:bottom w:val="single" w:sz="4" w:space="0" w:color="auto"/>
              <w:right w:val="single" w:sz="4" w:space="0" w:color="auto"/>
            </w:tcBorders>
            <w:vAlign w:val="center"/>
          </w:tcPr>
          <w:p w14:paraId="5325E062" w14:textId="3864F5B4" w:rsidR="00B33C84" w:rsidRPr="00026D71" w:rsidRDefault="00B33C84" w:rsidP="00B33C84">
            <w:pPr>
              <w:tabs>
                <w:tab w:val="left" w:pos="742"/>
              </w:tabs>
              <w:jc w:val="center"/>
              <w:rPr>
                <w:sz w:val="20"/>
                <w:szCs w:val="20"/>
              </w:rPr>
            </w:pPr>
            <w:r w:rsidRPr="0042056B">
              <w:rPr>
                <w:bCs/>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6F1DE458" w14:textId="446FE125"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68CDEE84" w14:textId="1B2293DE" w:rsidR="00B33C84" w:rsidRPr="00767CFA" w:rsidRDefault="00B33C84" w:rsidP="00B33C84">
            <w:pPr>
              <w:tabs>
                <w:tab w:val="left" w:pos="742"/>
              </w:tabs>
              <w:jc w:val="center"/>
              <w:rPr>
                <w:bCs/>
                <w:color w:val="000000"/>
                <w:sz w:val="20"/>
                <w:szCs w:val="20"/>
              </w:rPr>
            </w:pPr>
            <w:r w:rsidRPr="0042056B">
              <w:rPr>
                <w:bCs/>
                <w:color w:val="000000"/>
                <w:sz w:val="20"/>
                <w:szCs w:val="20"/>
              </w:rPr>
              <w:t>1</w:t>
            </w:r>
          </w:p>
        </w:tc>
      </w:tr>
      <w:tr w:rsidR="006E782F" w:rsidRPr="00767CFA" w14:paraId="3CE30663" w14:textId="77777777" w:rsidTr="00CD7992">
        <w:trPr>
          <w:trHeight w:val="300"/>
          <w:jc w:val="center"/>
        </w:trPr>
        <w:tc>
          <w:tcPr>
            <w:tcW w:w="3959" w:type="dxa"/>
            <w:gridSpan w:val="3"/>
            <w:tcBorders>
              <w:top w:val="single" w:sz="4" w:space="0" w:color="auto"/>
              <w:left w:val="single" w:sz="4" w:space="0" w:color="auto"/>
              <w:bottom w:val="single" w:sz="4" w:space="0" w:color="auto"/>
              <w:right w:val="single" w:sz="4" w:space="0" w:color="auto"/>
            </w:tcBorders>
            <w:noWrap/>
            <w:vAlign w:val="center"/>
          </w:tcPr>
          <w:p w14:paraId="4B954185" w14:textId="344F32DD" w:rsidR="006E782F" w:rsidRPr="004215AE" w:rsidRDefault="006E782F" w:rsidP="006E782F">
            <w:pPr>
              <w:jc w:val="right"/>
              <w:rPr>
                <w:b/>
                <w:color w:val="000000"/>
                <w:sz w:val="20"/>
                <w:szCs w:val="20"/>
              </w:rPr>
            </w:pPr>
            <w:r w:rsidRPr="004215AE">
              <w:rPr>
                <w:b/>
                <w:color w:val="000000"/>
                <w:sz w:val="20"/>
                <w:szCs w:val="20"/>
              </w:rPr>
              <w:t>ИТОГО:</w:t>
            </w:r>
          </w:p>
        </w:tc>
        <w:tc>
          <w:tcPr>
            <w:tcW w:w="1424" w:type="dxa"/>
            <w:tcBorders>
              <w:top w:val="single" w:sz="4" w:space="0" w:color="auto"/>
              <w:left w:val="single" w:sz="4" w:space="0" w:color="auto"/>
              <w:bottom w:val="single" w:sz="4" w:space="0" w:color="auto"/>
              <w:right w:val="single" w:sz="4" w:space="0" w:color="auto"/>
            </w:tcBorders>
            <w:vAlign w:val="center"/>
          </w:tcPr>
          <w:p w14:paraId="37FF73D8" w14:textId="5673B4F4" w:rsidR="006E782F" w:rsidRPr="004215AE" w:rsidRDefault="00ED205A" w:rsidP="00B33C84">
            <w:pPr>
              <w:jc w:val="center"/>
              <w:rPr>
                <w:b/>
                <w:color w:val="000000"/>
                <w:sz w:val="20"/>
                <w:szCs w:val="20"/>
              </w:rPr>
            </w:pPr>
            <w:r w:rsidRPr="004215AE">
              <w:rPr>
                <w:b/>
                <w:color w:val="000000"/>
                <w:sz w:val="20"/>
                <w:szCs w:val="20"/>
              </w:rPr>
              <w:t>71</w:t>
            </w:r>
          </w:p>
        </w:tc>
        <w:tc>
          <w:tcPr>
            <w:tcW w:w="1417" w:type="dxa"/>
            <w:tcBorders>
              <w:top w:val="single" w:sz="4" w:space="0" w:color="auto"/>
              <w:left w:val="single" w:sz="4" w:space="0" w:color="auto"/>
              <w:bottom w:val="single" w:sz="4" w:space="0" w:color="auto"/>
              <w:right w:val="single" w:sz="4" w:space="0" w:color="auto"/>
            </w:tcBorders>
            <w:vAlign w:val="center"/>
          </w:tcPr>
          <w:p w14:paraId="5E0BE7DB" w14:textId="2FF1C8DD" w:rsidR="006E782F" w:rsidRPr="004215AE" w:rsidRDefault="00ED205A" w:rsidP="00B33C84">
            <w:pPr>
              <w:tabs>
                <w:tab w:val="left" w:pos="742"/>
              </w:tabs>
              <w:jc w:val="center"/>
              <w:rPr>
                <w:b/>
                <w:color w:val="000000"/>
                <w:sz w:val="20"/>
                <w:szCs w:val="20"/>
              </w:rPr>
            </w:pPr>
            <w:r w:rsidRPr="004215AE">
              <w:rPr>
                <w:b/>
                <w:color w:val="000000"/>
                <w:sz w:val="20"/>
                <w:szCs w:val="20"/>
              </w:rPr>
              <w:t>71</w:t>
            </w:r>
          </w:p>
        </w:tc>
        <w:tc>
          <w:tcPr>
            <w:tcW w:w="1424" w:type="dxa"/>
            <w:tcBorders>
              <w:top w:val="single" w:sz="4" w:space="0" w:color="auto"/>
              <w:left w:val="single" w:sz="4" w:space="0" w:color="auto"/>
              <w:bottom w:val="single" w:sz="4" w:space="0" w:color="auto"/>
              <w:right w:val="single" w:sz="4" w:space="0" w:color="auto"/>
            </w:tcBorders>
            <w:vAlign w:val="center"/>
          </w:tcPr>
          <w:p w14:paraId="09CA93DB" w14:textId="69B3800D" w:rsidR="006E782F" w:rsidRPr="004215AE" w:rsidRDefault="00ED205A" w:rsidP="00B33C84">
            <w:pPr>
              <w:tabs>
                <w:tab w:val="left" w:pos="742"/>
              </w:tabs>
              <w:jc w:val="center"/>
              <w:rPr>
                <w:b/>
                <w:color w:val="000000"/>
                <w:sz w:val="20"/>
                <w:szCs w:val="20"/>
              </w:rPr>
            </w:pPr>
            <w:r w:rsidRPr="004215AE">
              <w:rPr>
                <w:b/>
                <w:color w:val="000000"/>
                <w:sz w:val="20"/>
                <w:szCs w:val="20"/>
              </w:rPr>
              <w:t>71</w:t>
            </w:r>
          </w:p>
        </w:tc>
        <w:tc>
          <w:tcPr>
            <w:tcW w:w="1418" w:type="dxa"/>
            <w:tcBorders>
              <w:top w:val="single" w:sz="4" w:space="0" w:color="auto"/>
              <w:left w:val="single" w:sz="4" w:space="0" w:color="auto"/>
              <w:bottom w:val="single" w:sz="4" w:space="0" w:color="auto"/>
              <w:right w:val="single" w:sz="4" w:space="0" w:color="auto"/>
            </w:tcBorders>
            <w:vAlign w:val="center"/>
          </w:tcPr>
          <w:p w14:paraId="3B96DD20" w14:textId="264474A6" w:rsidR="006E782F" w:rsidRPr="004215AE" w:rsidRDefault="00ED205A" w:rsidP="00B33C84">
            <w:pPr>
              <w:tabs>
                <w:tab w:val="left" w:pos="742"/>
              </w:tabs>
              <w:jc w:val="center"/>
              <w:rPr>
                <w:b/>
                <w:bCs/>
                <w:color w:val="000000"/>
                <w:sz w:val="20"/>
                <w:szCs w:val="20"/>
              </w:rPr>
            </w:pPr>
            <w:r w:rsidRPr="004215AE">
              <w:rPr>
                <w:b/>
                <w:bCs/>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tcPr>
          <w:p w14:paraId="25ADE0AE" w14:textId="2B3BDCCC" w:rsidR="006E782F" w:rsidRPr="004215AE" w:rsidRDefault="00ED205A" w:rsidP="00B33C84">
            <w:pPr>
              <w:tabs>
                <w:tab w:val="left" w:pos="742"/>
              </w:tabs>
              <w:jc w:val="center"/>
              <w:rPr>
                <w:b/>
                <w:bCs/>
                <w:color w:val="000000"/>
                <w:sz w:val="20"/>
                <w:szCs w:val="20"/>
              </w:rPr>
            </w:pPr>
            <w:r w:rsidRPr="004215AE">
              <w:rPr>
                <w:b/>
                <w:bCs/>
                <w:color w:val="000000"/>
                <w:sz w:val="20"/>
                <w:szCs w:val="20"/>
              </w:rPr>
              <w:t>11</w:t>
            </w:r>
          </w:p>
        </w:tc>
        <w:tc>
          <w:tcPr>
            <w:tcW w:w="986" w:type="dxa"/>
            <w:tcBorders>
              <w:top w:val="single" w:sz="4" w:space="0" w:color="auto"/>
              <w:left w:val="single" w:sz="4" w:space="0" w:color="auto"/>
              <w:bottom w:val="single" w:sz="4" w:space="0" w:color="auto"/>
              <w:right w:val="single" w:sz="4" w:space="0" w:color="auto"/>
            </w:tcBorders>
            <w:vAlign w:val="center"/>
          </w:tcPr>
          <w:p w14:paraId="1A9134B3" w14:textId="32924571" w:rsidR="006E782F" w:rsidRPr="004215AE" w:rsidRDefault="00ED205A" w:rsidP="00B33C84">
            <w:pPr>
              <w:tabs>
                <w:tab w:val="left" w:pos="742"/>
              </w:tabs>
              <w:jc w:val="center"/>
              <w:rPr>
                <w:b/>
                <w:bCs/>
                <w:color w:val="000000"/>
                <w:sz w:val="20"/>
                <w:szCs w:val="20"/>
              </w:rPr>
            </w:pPr>
            <w:r w:rsidRPr="004215AE">
              <w:rPr>
                <w:b/>
                <w:bCs/>
                <w:color w:val="000000"/>
                <w:sz w:val="20"/>
                <w:szCs w:val="20"/>
              </w:rPr>
              <w:t>30</w:t>
            </w:r>
          </w:p>
        </w:tc>
        <w:tc>
          <w:tcPr>
            <w:tcW w:w="1127" w:type="dxa"/>
            <w:tcBorders>
              <w:top w:val="single" w:sz="4" w:space="0" w:color="auto"/>
              <w:left w:val="single" w:sz="4" w:space="0" w:color="auto"/>
              <w:bottom w:val="single" w:sz="4" w:space="0" w:color="auto"/>
              <w:right w:val="single" w:sz="4" w:space="0" w:color="auto"/>
            </w:tcBorders>
            <w:vAlign w:val="center"/>
          </w:tcPr>
          <w:p w14:paraId="4F9F876D" w14:textId="307ED6E5" w:rsidR="006E782F" w:rsidRPr="004215AE" w:rsidRDefault="00ED205A" w:rsidP="00B33C84">
            <w:pPr>
              <w:tabs>
                <w:tab w:val="left" w:pos="742"/>
              </w:tabs>
              <w:jc w:val="center"/>
              <w:rPr>
                <w:b/>
                <w:bCs/>
                <w:color w:val="000000"/>
                <w:sz w:val="20"/>
                <w:szCs w:val="20"/>
              </w:rPr>
            </w:pPr>
            <w:r w:rsidRPr="004215AE">
              <w:rPr>
                <w:b/>
                <w:bCs/>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61B369E" w14:textId="0D06D6AD" w:rsidR="006E782F" w:rsidRPr="004215AE" w:rsidRDefault="00ED205A" w:rsidP="00B33C84">
            <w:pPr>
              <w:tabs>
                <w:tab w:val="left" w:pos="742"/>
              </w:tabs>
              <w:jc w:val="center"/>
              <w:rPr>
                <w:b/>
                <w:bCs/>
                <w:color w:val="000000"/>
                <w:sz w:val="20"/>
                <w:szCs w:val="20"/>
              </w:rPr>
            </w:pPr>
            <w:r w:rsidRPr="004215AE">
              <w:rPr>
                <w:b/>
                <w:bCs/>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D0B12F4" w14:textId="5A666943" w:rsidR="006E782F" w:rsidRPr="004215AE" w:rsidRDefault="00ED205A" w:rsidP="00B33C84">
            <w:pPr>
              <w:tabs>
                <w:tab w:val="left" w:pos="742"/>
              </w:tabs>
              <w:jc w:val="center"/>
              <w:rPr>
                <w:b/>
                <w:bCs/>
                <w:color w:val="000000"/>
                <w:sz w:val="20"/>
                <w:szCs w:val="20"/>
              </w:rPr>
            </w:pPr>
            <w:r w:rsidRPr="004215AE">
              <w:rPr>
                <w:b/>
                <w:bCs/>
                <w:color w:val="000000"/>
                <w:sz w:val="20"/>
                <w:szCs w:val="20"/>
              </w:rPr>
              <w:t>30</w:t>
            </w:r>
          </w:p>
        </w:tc>
      </w:tr>
    </w:tbl>
    <w:p w14:paraId="7523A703" w14:textId="77777777" w:rsidR="00B544A9" w:rsidRDefault="00B544A9" w:rsidP="00652DBE">
      <w:pPr>
        <w:keepNext/>
        <w:keepLines/>
        <w:contextualSpacing/>
        <w:jc w:val="center"/>
      </w:pPr>
    </w:p>
    <w:p w14:paraId="7DBE881A" w14:textId="4ECDBA5A" w:rsidR="00652DBE" w:rsidRPr="00B764CE" w:rsidRDefault="00652DBE" w:rsidP="00063F1D">
      <w:pPr>
        <w:keepNext/>
        <w:keepLines/>
        <w:contextualSpacing/>
        <w:rPr>
          <w:b/>
        </w:rPr>
      </w:pPr>
    </w:p>
    <w:sectPr w:rsidR="00652DBE" w:rsidRPr="00B764CE" w:rsidSect="00D775E3">
      <w:pgSz w:w="16838" w:h="11906" w:orient="landscape"/>
      <w:pgMar w:top="1134" w:right="709"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66CA" w14:textId="77777777" w:rsidR="00D775E3" w:rsidRDefault="00D775E3" w:rsidP="00E25837">
      <w:r>
        <w:separator/>
      </w:r>
    </w:p>
  </w:endnote>
  <w:endnote w:type="continuationSeparator" w:id="0">
    <w:p w14:paraId="4F62AC11" w14:textId="77777777" w:rsidR="00D775E3" w:rsidRDefault="00D775E3" w:rsidP="00E2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0A56" w14:textId="77777777" w:rsidR="00D775E3" w:rsidRDefault="00D775E3" w:rsidP="00E25837">
      <w:r>
        <w:separator/>
      </w:r>
    </w:p>
  </w:footnote>
  <w:footnote w:type="continuationSeparator" w:id="0">
    <w:p w14:paraId="54BD0C85" w14:textId="77777777" w:rsidR="00D775E3" w:rsidRDefault="00D775E3" w:rsidP="00E25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F97440"/>
    <w:multiLevelType w:val="hybridMultilevel"/>
    <w:tmpl w:val="C3A41796"/>
    <w:lvl w:ilvl="0" w:tplc="44EEC84A">
      <w:start w:val="1"/>
      <w:numFmt w:val="decimal"/>
      <w:lvlText w:val="%1."/>
      <w:lvlJc w:val="left"/>
      <w:pPr>
        <w:ind w:left="644"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CF6829"/>
    <w:multiLevelType w:val="hybridMultilevel"/>
    <w:tmpl w:val="1B562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571AD9"/>
    <w:multiLevelType w:val="multilevel"/>
    <w:tmpl w:val="5FACE8CA"/>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4537"/>
        </w:tabs>
        <w:ind w:left="4537" w:hanging="851"/>
      </w:pPr>
      <w:rPr>
        <w:rFonts w:cs="Times New Roman" w:hint="default"/>
        <w:b w:val="0"/>
        <w:bCs w:val="0"/>
        <w:i w:val="0"/>
        <w:iCs w:val="0"/>
        <w:caps w:val="0"/>
        <w:strike w:val="0"/>
        <w:dstrike w:val="0"/>
        <w:vanish w:val="0"/>
        <w:color w:val="auto"/>
        <w:spacing w:val="0"/>
        <w:w w:val="100"/>
        <w:kern w:val="0"/>
        <w:position w:val="0"/>
        <w:sz w:val="22"/>
        <w:szCs w:val="24"/>
        <w:u w:val="none"/>
        <w:vertAlign w:val="baseline"/>
        <w:lang w:val="ru-RU"/>
      </w:rPr>
    </w:lvl>
    <w:lvl w:ilvl="2">
      <w:start w:val="1"/>
      <w:numFmt w:val="decimal"/>
      <w:pStyle w:val="-1"/>
      <w:lvlText w:val="%1.%2.%3"/>
      <w:lvlJc w:val="left"/>
      <w:pPr>
        <w:tabs>
          <w:tab w:val="num" w:pos="2836"/>
        </w:tabs>
        <w:ind w:left="2836"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2A373265"/>
    <w:multiLevelType w:val="hybridMultilevel"/>
    <w:tmpl w:val="229E55A4"/>
    <w:lvl w:ilvl="0" w:tplc="C89EE096">
      <w:start w:val="1"/>
      <w:numFmt w:val="decimal"/>
      <w:lvlText w:val="12.%1."/>
      <w:lvlJc w:val="left"/>
      <w:pPr>
        <w:ind w:left="502" w:hanging="360"/>
      </w:pPr>
      <w:rPr>
        <w:rFonts w:hint="default"/>
      </w:rPr>
    </w:lvl>
    <w:lvl w:ilvl="1" w:tplc="5D7CE616" w:tentative="1">
      <w:start w:val="1"/>
      <w:numFmt w:val="lowerLetter"/>
      <w:lvlText w:val="%2."/>
      <w:lvlJc w:val="left"/>
      <w:pPr>
        <w:ind w:left="1222" w:hanging="360"/>
      </w:pPr>
    </w:lvl>
    <w:lvl w:ilvl="2" w:tplc="68422668" w:tentative="1">
      <w:start w:val="1"/>
      <w:numFmt w:val="lowerRoman"/>
      <w:lvlText w:val="%3."/>
      <w:lvlJc w:val="right"/>
      <w:pPr>
        <w:ind w:left="1942" w:hanging="180"/>
      </w:pPr>
    </w:lvl>
    <w:lvl w:ilvl="3" w:tplc="B448D48E" w:tentative="1">
      <w:start w:val="1"/>
      <w:numFmt w:val="decimal"/>
      <w:lvlText w:val="%4."/>
      <w:lvlJc w:val="left"/>
      <w:pPr>
        <w:ind w:left="2662" w:hanging="360"/>
      </w:pPr>
    </w:lvl>
    <w:lvl w:ilvl="4" w:tplc="FA645FC8" w:tentative="1">
      <w:start w:val="1"/>
      <w:numFmt w:val="lowerLetter"/>
      <w:lvlText w:val="%5."/>
      <w:lvlJc w:val="left"/>
      <w:pPr>
        <w:ind w:left="3382" w:hanging="360"/>
      </w:pPr>
    </w:lvl>
    <w:lvl w:ilvl="5" w:tplc="15E2F260" w:tentative="1">
      <w:start w:val="1"/>
      <w:numFmt w:val="lowerRoman"/>
      <w:lvlText w:val="%6."/>
      <w:lvlJc w:val="right"/>
      <w:pPr>
        <w:ind w:left="4102" w:hanging="180"/>
      </w:pPr>
    </w:lvl>
    <w:lvl w:ilvl="6" w:tplc="13422382" w:tentative="1">
      <w:start w:val="1"/>
      <w:numFmt w:val="decimal"/>
      <w:lvlText w:val="%7."/>
      <w:lvlJc w:val="left"/>
      <w:pPr>
        <w:ind w:left="4822" w:hanging="360"/>
      </w:pPr>
    </w:lvl>
    <w:lvl w:ilvl="7" w:tplc="ADEA6040" w:tentative="1">
      <w:start w:val="1"/>
      <w:numFmt w:val="lowerLetter"/>
      <w:lvlText w:val="%8."/>
      <w:lvlJc w:val="left"/>
      <w:pPr>
        <w:ind w:left="5542" w:hanging="360"/>
      </w:pPr>
    </w:lvl>
    <w:lvl w:ilvl="8" w:tplc="DBBC4974" w:tentative="1">
      <w:start w:val="1"/>
      <w:numFmt w:val="lowerRoman"/>
      <w:lvlText w:val="%9."/>
      <w:lvlJc w:val="right"/>
      <w:pPr>
        <w:ind w:left="6262" w:hanging="180"/>
      </w:pPr>
    </w:lvl>
  </w:abstractNum>
  <w:abstractNum w:abstractNumId="5" w15:restartNumberingAfterBreak="0">
    <w:nsid w:val="2F9B78E1"/>
    <w:multiLevelType w:val="hybridMultilevel"/>
    <w:tmpl w:val="1DD84706"/>
    <w:lvl w:ilvl="0" w:tplc="7818B8D0">
      <w:start w:val="1"/>
      <w:numFmt w:val="decimal"/>
      <w:lvlText w:val="%1."/>
      <w:lvlJc w:val="left"/>
      <w:pPr>
        <w:ind w:left="927" w:hanging="360"/>
      </w:pPr>
      <w:rPr>
        <w:rFonts w:hint="default"/>
      </w:rPr>
    </w:lvl>
    <w:lvl w:ilvl="1" w:tplc="8242B692" w:tentative="1">
      <w:start w:val="1"/>
      <w:numFmt w:val="lowerLetter"/>
      <w:lvlText w:val="%2."/>
      <w:lvlJc w:val="left"/>
      <w:pPr>
        <w:ind w:left="1647" w:hanging="360"/>
      </w:pPr>
    </w:lvl>
    <w:lvl w:ilvl="2" w:tplc="9118DF44" w:tentative="1">
      <w:start w:val="1"/>
      <w:numFmt w:val="lowerRoman"/>
      <w:lvlText w:val="%3."/>
      <w:lvlJc w:val="right"/>
      <w:pPr>
        <w:ind w:left="2367" w:hanging="180"/>
      </w:pPr>
    </w:lvl>
    <w:lvl w:ilvl="3" w:tplc="AFAE26D8" w:tentative="1">
      <w:start w:val="1"/>
      <w:numFmt w:val="decimal"/>
      <w:lvlText w:val="%4."/>
      <w:lvlJc w:val="left"/>
      <w:pPr>
        <w:ind w:left="3087" w:hanging="360"/>
      </w:pPr>
    </w:lvl>
    <w:lvl w:ilvl="4" w:tplc="A66AA726" w:tentative="1">
      <w:start w:val="1"/>
      <w:numFmt w:val="lowerLetter"/>
      <w:lvlText w:val="%5."/>
      <w:lvlJc w:val="left"/>
      <w:pPr>
        <w:ind w:left="3807" w:hanging="360"/>
      </w:pPr>
    </w:lvl>
    <w:lvl w:ilvl="5" w:tplc="DF0E9B42" w:tentative="1">
      <w:start w:val="1"/>
      <w:numFmt w:val="lowerRoman"/>
      <w:lvlText w:val="%6."/>
      <w:lvlJc w:val="right"/>
      <w:pPr>
        <w:ind w:left="4527" w:hanging="180"/>
      </w:pPr>
    </w:lvl>
    <w:lvl w:ilvl="6" w:tplc="A7CE1D5E" w:tentative="1">
      <w:start w:val="1"/>
      <w:numFmt w:val="decimal"/>
      <w:lvlText w:val="%7."/>
      <w:lvlJc w:val="left"/>
      <w:pPr>
        <w:ind w:left="5247" w:hanging="360"/>
      </w:pPr>
    </w:lvl>
    <w:lvl w:ilvl="7" w:tplc="E8048202" w:tentative="1">
      <w:start w:val="1"/>
      <w:numFmt w:val="lowerLetter"/>
      <w:lvlText w:val="%8."/>
      <w:lvlJc w:val="left"/>
      <w:pPr>
        <w:ind w:left="5967" w:hanging="360"/>
      </w:pPr>
    </w:lvl>
    <w:lvl w:ilvl="8" w:tplc="00228CC2" w:tentative="1">
      <w:start w:val="1"/>
      <w:numFmt w:val="lowerRoman"/>
      <w:lvlText w:val="%9."/>
      <w:lvlJc w:val="right"/>
      <w:pPr>
        <w:ind w:left="6687" w:hanging="180"/>
      </w:pPr>
    </w:lvl>
  </w:abstractNum>
  <w:abstractNum w:abstractNumId="6" w15:restartNumberingAfterBreak="0">
    <w:nsid w:val="32E83964"/>
    <w:multiLevelType w:val="multilevel"/>
    <w:tmpl w:val="07187FD4"/>
    <w:lvl w:ilvl="0">
      <w:start w:val="1"/>
      <w:numFmt w:val="decimal"/>
      <w:lvlText w:val="%1."/>
      <w:lvlJc w:val="left"/>
      <w:pPr>
        <w:tabs>
          <w:tab w:val="num" w:pos="0"/>
        </w:tabs>
        <w:ind w:left="0" w:firstLine="0"/>
      </w:pPr>
      <w:rPr>
        <w:rFonts w:hint="default"/>
        <w:b w:val="0"/>
        <w:i w:val="0"/>
        <w:color w:val="000000"/>
      </w:rPr>
    </w:lvl>
    <w:lvl w:ilvl="1">
      <w:start w:val="1"/>
      <w:numFmt w:val="decimal"/>
      <w:pStyle w:val="333"/>
      <w:suff w:val="nothing"/>
      <w:lvlText w:val="%1.%2."/>
      <w:lvlJc w:val="left"/>
      <w:pPr>
        <w:ind w:left="0" w:firstLine="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67A3808"/>
    <w:multiLevelType w:val="multilevel"/>
    <w:tmpl w:val="0419001D"/>
    <w:styleLink w:va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370153"/>
    <w:multiLevelType w:val="multilevel"/>
    <w:tmpl w:val="0419001D"/>
    <w:styleLink w:val="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5A716D"/>
    <w:multiLevelType w:val="multilevel"/>
    <w:tmpl w:val="AF76F146"/>
    <w:lvl w:ilvl="0">
      <w:start w:val="1"/>
      <w:numFmt w:val="decimal"/>
      <w:pStyle w:val="11"/>
      <w:lvlText w:val="%1."/>
      <w:lvlJc w:val="left"/>
      <w:pPr>
        <w:ind w:left="720" w:hanging="436"/>
      </w:pPr>
      <w:rPr>
        <w:rFonts w:hint="default"/>
        <w:b/>
        <w:color w:val="auto"/>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E6A29B3"/>
    <w:multiLevelType w:val="hybridMultilevel"/>
    <w:tmpl w:val="06D8F330"/>
    <w:lvl w:ilvl="0" w:tplc="C83E65E4">
      <w:start w:val="1"/>
      <w:numFmt w:val="decimal"/>
      <w:lvlText w:val="11.%1."/>
      <w:lvlJc w:val="left"/>
      <w:pPr>
        <w:ind w:left="360" w:hanging="360"/>
      </w:pPr>
      <w:rPr>
        <w:rFonts w:hint="default"/>
        <w:b w:val="0"/>
      </w:rPr>
    </w:lvl>
    <w:lvl w:ilvl="1" w:tplc="7CFE9198" w:tentative="1">
      <w:start w:val="1"/>
      <w:numFmt w:val="lowerLetter"/>
      <w:lvlText w:val="%2."/>
      <w:lvlJc w:val="left"/>
      <w:pPr>
        <w:ind w:left="1931" w:hanging="360"/>
      </w:pPr>
    </w:lvl>
    <w:lvl w:ilvl="2" w:tplc="029C76F2" w:tentative="1">
      <w:start w:val="1"/>
      <w:numFmt w:val="lowerRoman"/>
      <w:lvlText w:val="%3."/>
      <w:lvlJc w:val="right"/>
      <w:pPr>
        <w:ind w:left="2651" w:hanging="180"/>
      </w:pPr>
    </w:lvl>
    <w:lvl w:ilvl="3" w:tplc="A71C5FA4" w:tentative="1">
      <w:start w:val="1"/>
      <w:numFmt w:val="decimal"/>
      <w:lvlText w:val="%4."/>
      <w:lvlJc w:val="left"/>
      <w:pPr>
        <w:ind w:left="3371" w:hanging="360"/>
      </w:pPr>
    </w:lvl>
    <w:lvl w:ilvl="4" w:tplc="70340DC6" w:tentative="1">
      <w:start w:val="1"/>
      <w:numFmt w:val="lowerLetter"/>
      <w:lvlText w:val="%5."/>
      <w:lvlJc w:val="left"/>
      <w:pPr>
        <w:ind w:left="4091" w:hanging="360"/>
      </w:pPr>
    </w:lvl>
    <w:lvl w:ilvl="5" w:tplc="EB92F33A" w:tentative="1">
      <w:start w:val="1"/>
      <w:numFmt w:val="lowerRoman"/>
      <w:lvlText w:val="%6."/>
      <w:lvlJc w:val="right"/>
      <w:pPr>
        <w:ind w:left="4811" w:hanging="180"/>
      </w:pPr>
    </w:lvl>
    <w:lvl w:ilvl="6" w:tplc="BF06C7AA" w:tentative="1">
      <w:start w:val="1"/>
      <w:numFmt w:val="decimal"/>
      <w:lvlText w:val="%7."/>
      <w:lvlJc w:val="left"/>
      <w:pPr>
        <w:ind w:left="5531" w:hanging="360"/>
      </w:pPr>
    </w:lvl>
    <w:lvl w:ilvl="7" w:tplc="5F06C6A2" w:tentative="1">
      <w:start w:val="1"/>
      <w:numFmt w:val="lowerLetter"/>
      <w:lvlText w:val="%8."/>
      <w:lvlJc w:val="left"/>
      <w:pPr>
        <w:ind w:left="6251" w:hanging="360"/>
      </w:pPr>
    </w:lvl>
    <w:lvl w:ilvl="8" w:tplc="AD6E005C" w:tentative="1">
      <w:start w:val="1"/>
      <w:numFmt w:val="lowerRoman"/>
      <w:lvlText w:val="%9."/>
      <w:lvlJc w:val="right"/>
      <w:pPr>
        <w:ind w:left="6971" w:hanging="180"/>
      </w:pPr>
    </w:lvl>
  </w:abstractNum>
  <w:abstractNum w:abstractNumId="11" w15:restartNumberingAfterBreak="0">
    <w:nsid w:val="5A831881"/>
    <w:multiLevelType w:val="hybridMultilevel"/>
    <w:tmpl w:val="6C9AB3BE"/>
    <w:lvl w:ilvl="0" w:tplc="F67E04AC">
      <w:numFmt w:val="bullet"/>
      <w:lvlText w:val=""/>
      <w:lvlJc w:val="left"/>
      <w:pPr>
        <w:ind w:left="720" w:hanging="360"/>
      </w:pPr>
      <w:rPr>
        <w:rFonts w:ascii="Symbol" w:eastAsia="Times New Roman" w:hAnsi="Symbol" w:cs="Times New Roman" w:hint="default"/>
      </w:rPr>
    </w:lvl>
    <w:lvl w:ilvl="1" w:tplc="73829FCE" w:tentative="1">
      <w:start w:val="1"/>
      <w:numFmt w:val="bullet"/>
      <w:lvlText w:val="o"/>
      <w:lvlJc w:val="left"/>
      <w:pPr>
        <w:ind w:left="1440" w:hanging="360"/>
      </w:pPr>
      <w:rPr>
        <w:rFonts w:ascii="Courier New" w:hAnsi="Courier New" w:cs="Courier New" w:hint="default"/>
      </w:rPr>
    </w:lvl>
    <w:lvl w:ilvl="2" w:tplc="0DD60D30" w:tentative="1">
      <w:start w:val="1"/>
      <w:numFmt w:val="bullet"/>
      <w:lvlText w:val=""/>
      <w:lvlJc w:val="left"/>
      <w:pPr>
        <w:ind w:left="2160" w:hanging="360"/>
      </w:pPr>
      <w:rPr>
        <w:rFonts w:ascii="Wingdings" w:hAnsi="Wingdings" w:hint="default"/>
      </w:rPr>
    </w:lvl>
    <w:lvl w:ilvl="3" w:tplc="4C26AECE" w:tentative="1">
      <w:start w:val="1"/>
      <w:numFmt w:val="bullet"/>
      <w:lvlText w:val=""/>
      <w:lvlJc w:val="left"/>
      <w:pPr>
        <w:ind w:left="2880" w:hanging="360"/>
      </w:pPr>
      <w:rPr>
        <w:rFonts w:ascii="Symbol" w:hAnsi="Symbol" w:hint="default"/>
      </w:rPr>
    </w:lvl>
    <w:lvl w:ilvl="4" w:tplc="85C660FC" w:tentative="1">
      <w:start w:val="1"/>
      <w:numFmt w:val="bullet"/>
      <w:lvlText w:val="o"/>
      <w:lvlJc w:val="left"/>
      <w:pPr>
        <w:ind w:left="3600" w:hanging="360"/>
      </w:pPr>
      <w:rPr>
        <w:rFonts w:ascii="Courier New" w:hAnsi="Courier New" w:cs="Courier New" w:hint="default"/>
      </w:rPr>
    </w:lvl>
    <w:lvl w:ilvl="5" w:tplc="FEB8A668" w:tentative="1">
      <w:start w:val="1"/>
      <w:numFmt w:val="bullet"/>
      <w:lvlText w:val=""/>
      <w:lvlJc w:val="left"/>
      <w:pPr>
        <w:ind w:left="4320" w:hanging="360"/>
      </w:pPr>
      <w:rPr>
        <w:rFonts w:ascii="Wingdings" w:hAnsi="Wingdings" w:hint="default"/>
      </w:rPr>
    </w:lvl>
    <w:lvl w:ilvl="6" w:tplc="8BA269E2" w:tentative="1">
      <w:start w:val="1"/>
      <w:numFmt w:val="bullet"/>
      <w:lvlText w:val=""/>
      <w:lvlJc w:val="left"/>
      <w:pPr>
        <w:ind w:left="5040" w:hanging="360"/>
      </w:pPr>
      <w:rPr>
        <w:rFonts w:ascii="Symbol" w:hAnsi="Symbol" w:hint="default"/>
      </w:rPr>
    </w:lvl>
    <w:lvl w:ilvl="7" w:tplc="A4748040" w:tentative="1">
      <w:start w:val="1"/>
      <w:numFmt w:val="bullet"/>
      <w:lvlText w:val="o"/>
      <w:lvlJc w:val="left"/>
      <w:pPr>
        <w:ind w:left="5760" w:hanging="360"/>
      </w:pPr>
      <w:rPr>
        <w:rFonts w:ascii="Courier New" w:hAnsi="Courier New" w:cs="Courier New" w:hint="default"/>
      </w:rPr>
    </w:lvl>
    <w:lvl w:ilvl="8" w:tplc="879A9266" w:tentative="1">
      <w:start w:val="1"/>
      <w:numFmt w:val="bullet"/>
      <w:lvlText w:val=""/>
      <w:lvlJc w:val="left"/>
      <w:pPr>
        <w:ind w:left="6480" w:hanging="360"/>
      </w:pPr>
      <w:rPr>
        <w:rFonts w:ascii="Wingdings" w:hAnsi="Wingdings" w:hint="default"/>
      </w:rPr>
    </w:lvl>
  </w:abstractNum>
  <w:abstractNum w:abstractNumId="12" w15:restartNumberingAfterBreak="0">
    <w:nsid w:val="6DD60484"/>
    <w:multiLevelType w:val="multilevel"/>
    <w:tmpl w:val="D3087E5C"/>
    <w:styleLink w:val="3"/>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63806091">
    <w:abstractNumId w:val="2"/>
  </w:num>
  <w:num w:numId="2" w16cid:durableId="558133956">
    <w:abstractNumId w:val="3"/>
  </w:num>
  <w:num w:numId="3" w16cid:durableId="1155219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364807">
    <w:abstractNumId w:val="11"/>
  </w:num>
  <w:num w:numId="5" w16cid:durableId="1061634518">
    <w:abstractNumId w:val="0"/>
  </w:num>
  <w:num w:numId="6" w16cid:durableId="2092655663">
    <w:abstractNumId w:val="9"/>
  </w:num>
  <w:num w:numId="7" w16cid:durableId="1957369359">
    <w:abstractNumId w:val="10"/>
  </w:num>
  <w:num w:numId="8" w16cid:durableId="1190872842">
    <w:abstractNumId w:val="4"/>
  </w:num>
  <w:num w:numId="9" w16cid:durableId="854341838">
    <w:abstractNumId w:val="6"/>
  </w:num>
  <w:num w:numId="10" w16cid:durableId="1426222758">
    <w:abstractNumId w:val="7"/>
  </w:num>
  <w:num w:numId="11" w16cid:durableId="2006472157">
    <w:abstractNumId w:val="12"/>
  </w:num>
  <w:num w:numId="12" w16cid:durableId="505630192">
    <w:abstractNumId w:val="8"/>
  </w:num>
  <w:num w:numId="13" w16cid:durableId="417484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27"/>
    <w:rsid w:val="00000802"/>
    <w:rsid w:val="00005B81"/>
    <w:rsid w:val="0000614A"/>
    <w:rsid w:val="0002123E"/>
    <w:rsid w:val="00026D71"/>
    <w:rsid w:val="00030F56"/>
    <w:rsid w:val="000320BE"/>
    <w:rsid w:val="00032CA5"/>
    <w:rsid w:val="000335BB"/>
    <w:rsid w:val="00033806"/>
    <w:rsid w:val="00042A87"/>
    <w:rsid w:val="000430C9"/>
    <w:rsid w:val="00046AD1"/>
    <w:rsid w:val="00047FA9"/>
    <w:rsid w:val="00054B66"/>
    <w:rsid w:val="000554FF"/>
    <w:rsid w:val="00060484"/>
    <w:rsid w:val="000606A0"/>
    <w:rsid w:val="00063F1D"/>
    <w:rsid w:val="00063F67"/>
    <w:rsid w:val="000642DD"/>
    <w:rsid w:val="00070EE3"/>
    <w:rsid w:val="000710F7"/>
    <w:rsid w:val="00073628"/>
    <w:rsid w:val="00073D73"/>
    <w:rsid w:val="000746C6"/>
    <w:rsid w:val="00075210"/>
    <w:rsid w:val="00087244"/>
    <w:rsid w:val="00087360"/>
    <w:rsid w:val="000876BD"/>
    <w:rsid w:val="000928F5"/>
    <w:rsid w:val="00094519"/>
    <w:rsid w:val="000A0CEB"/>
    <w:rsid w:val="000A1BE9"/>
    <w:rsid w:val="000B28CB"/>
    <w:rsid w:val="000B564F"/>
    <w:rsid w:val="000B5C8C"/>
    <w:rsid w:val="000C697D"/>
    <w:rsid w:val="000D1BAA"/>
    <w:rsid w:val="000D235F"/>
    <w:rsid w:val="000D3CF9"/>
    <w:rsid w:val="000D5DDB"/>
    <w:rsid w:val="000E17F0"/>
    <w:rsid w:val="000E792A"/>
    <w:rsid w:val="000F009C"/>
    <w:rsid w:val="000F3839"/>
    <w:rsid w:val="000F3CB2"/>
    <w:rsid w:val="000F7E54"/>
    <w:rsid w:val="0010580B"/>
    <w:rsid w:val="00106A42"/>
    <w:rsid w:val="00107819"/>
    <w:rsid w:val="001106DD"/>
    <w:rsid w:val="00110C58"/>
    <w:rsid w:val="00117C1E"/>
    <w:rsid w:val="001203EE"/>
    <w:rsid w:val="00121FB6"/>
    <w:rsid w:val="001238D3"/>
    <w:rsid w:val="001267A5"/>
    <w:rsid w:val="001315F8"/>
    <w:rsid w:val="00132E12"/>
    <w:rsid w:val="00134C58"/>
    <w:rsid w:val="00135023"/>
    <w:rsid w:val="001355CD"/>
    <w:rsid w:val="00136822"/>
    <w:rsid w:val="001408AF"/>
    <w:rsid w:val="001413B5"/>
    <w:rsid w:val="00141609"/>
    <w:rsid w:val="00147A06"/>
    <w:rsid w:val="00151673"/>
    <w:rsid w:val="001579A5"/>
    <w:rsid w:val="00161E6C"/>
    <w:rsid w:val="00163817"/>
    <w:rsid w:val="00167EC2"/>
    <w:rsid w:val="00172C5A"/>
    <w:rsid w:val="0017750C"/>
    <w:rsid w:val="00180975"/>
    <w:rsid w:val="0018635D"/>
    <w:rsid w:val="00187271"/>
    <w:rsid w:val="00191792"/>
    <w:rsid w:val="00192F9A"/>
    <w:rsid w:val="001935C7"/>
    <w:rsid w:val="00193815"/>
    <w:rsid w:val="001A3FDF"/>
    <w:rsid w:val="001B1477"/>
    <w:rsid w:val="001B7C0F"/>
    <w:rsid w:val="001C0AAF"/>
    <w:rsid w:val="001C553E"/>
    <w:rsid w:val="001C76F0"/>
    <w:rsid w:val="001C79A5"/>
    <w:rsid w:val="001D1A25"/>
    <w:rsid w:val="001D5D0F"/>
    <w:rsid w:val="001E10E7"/>
    <w:rsid w:val="001E39A2"/>
    <w:rsid w:val="001E3D0F"/>
    <w:rsid w:val="001E6DCC"/>
    <w:rsid w:val="001E7034"/>
    <w:rsid w:val="001F548F"/>
    <w:rsid w:val="001F7BC2"/>
    <w:rsid w:val="00216E70"/>
    <w:rsid w:val="00217FA6"/>
    <w:rsid w:val="002200C9"/>
    <w:rsid w:val="00220266"/>
    <w:rsid w:val="002218C9"/>
    <w:rsid w:val="00221C23"/>
    <w:rsid w:val="00221E12"/>
    <w:rsid w:val="00224E3A"/>
    <w:rsid w:val="00226B40"/>
    <w:rsid w:val="00227B1C"/>
    <w:rsid w:val="00232A48"/>
    <w:rsid w:val="0023451B"/>
    <w:rsid w:val="00235DCF"/>
    <w:rsid w:val="00242953"/>
    <w:rsid w:val="002540B7"/>
    <w:rsid w:val="0025790C"/>
    <w:rsid w:val="002742CF"/>
    <w:rsid w:val="00274840"/>
    <w:rsid w:val="0028110F"/>
    <w:rsid w:val="00286F43"/>
    <w:rsid w:val="002902C7"/>
    <w:rsid w:val="002911EC"/>
    <w:rsid w:val="002A32B3"/>
    <w:rsid w:val="002B38BF"/>
    <w:rsid w:val="002B4458"/>
    <w:rsid w:val="002D4A75"/>
    <w:rsid w:val="002D7CCE"/>
    <w:rsid w:val="002E06F9"/>
    <w:rsid w:val="002E1A2D"/>
    <w:rsid w:val="002E1E62"/>
    <w:rsid w:val="002F1BEF"/>
    <w:rsid w:val="002F1F17"/>
    <w:rsid w:val="002F2B62"/>
    <w:rsid w:val="002F66C7"/>
    <w:rsid w:val="0030083E"/>
    <w:rsid w:val="00304EC6"/>
    <w:rsid w:val="00304FE9"/>
    <w:rsid w:val="00306ABF"/>
    <w:rsid w:val="00310406"/>
    <w:rsid w:val="00317809"/>
    <w:rsid w:val="003179F0"/>
    <w:rsid w:val="003203E9"/>
    <w:rsid w:val="003252CD"/>
    <w:rsid w:val="0032547F"/>
    <w:rsid w:val="00336D21"/>
    <w:rsid w:val="0034093E"/>
    <w:rsid w:val="00347A9A"/>
    <w:rsid w:val="0035001B"/>
    <w:rsid w:val="00363DCE"/>
    <w:rsid w:val="00365254"/>
    <w:rsid w:val="00370430"/>
    <w:rsid w:val="0037493A"/>
    <w:rsid w:val="0037562C"/>
    <w:rsid w:val="00376387"/>
    <w:rsid w:val="00383322"/>
    <w:rsid w:val="003837A1"/>
    <w:rsid w:val="00385BD1"/>
    <w:rsid w:val="003878F8"/>
    <w:rsid w:val="003A2737"/>
    <w:rsid w:val="003C23A4"/>
    <w:rsid w:val="003D7258"/>
    <w:rsid w:val="003E1D47"/>
    <w:rsid w:val="003E4E07"/>
    <w:rsid w:val="003F6281"/>
    <w:rsid w:val="00404189"/>
    <w:rsid w:val="00413805"/>
    <w:rsid w:val="004215AE"/>
    <w:rsid w:val="0042796C"/>
    <w:rsid w:val="00432555"/>
    <w:rsid w:val="00434203"/>
    <w:rsid w:val="00450887"/>
    <w:rsid w:val="00451923"/>
    <w:rsid w:val="00452784"/>
    <w:rsid w:val="004616AB"/>
    <w:rsid w:val="004628FC"/>
    <w:rsid w:val="00470FB4"/>
    <w:rsid w:val="00472A24"/>
    <w:rsid w:val="0047709B"/>
    <w:rsid w:val="00480BA5"/>
    <w:rsid w:val="00487528"/>
    <w:rsid w:val="00492C04"/>
    <w:rsid w:val="004B12E9"/>
    <w:rsid w:val="004B67D7"/>
    <w:rsid w:val="004B72F4"/>
    <w:rsid w:val="004D3305"/>
    <w:rsid w:val="004E2FA8"/>
    <w:rsid w:val="004E3901"/>
    <w:rsid w:val="004E67A1"/>
    <w:rsid w:val="004E72B7"/>
    <w:rsid w:val="004F0E15"/>
    <w:rsid w:val="004F133F"/>
    <w:rsid w:val="004F6E05"/>
    <w:rsid w:val="004F790E"/>
    <w:rsid w:val="00500DEE"/>
    <w:rsid w:val="00501243"/>
    <w:rsid w:val="00507FA3"/>
    <w:rsid w:val="00517BA4"/>
    <w:rsid w:val="00531C22"/>
    <w:rsid w:val="005321DF"/>
    <w:rsid w:val="00541249"/>
    <w:rsid w:val="00557097"/>
    <w:rsid w:val="00557F0F"/>
    <w:rsid w:val="005615E1"/>
    <w:rsid w:val="005622F5"/>
    <w:rsid w:val="00565082"/>
    <w:rsid w:val="00583B50"/>
    <w:rsid w:val="005879C2"/>
    <w:rsid w:val="00593CA7"/>
    <w:rsid w:val="00595BE7"/>
    <w:rsid w:val="00596809"/>
    <w:rsid w:val="005A0533"/>
    <w:rsid w:val="005A0A9A"/>
    <w:rsid w:val="005A0D07"/>
    <w:rsid w:val="005A0E23"/>
    <w:rsid w:val="005A3C21"/>
    <w:rsid w:val="005A3F82"/>
    <w:rsid w:val="005A4093"/>
    <w:rsid w:val="005A7E94"/>
    <w:rsid w:val="005B06CD"/>
    <w:rsid w:val="005B7436"/>
    <w:rsid w:val="005C3711"/>
    <w:rsid w:val="005C548B"/>
    <w:rsid w:val="005D2EB9"/>
    <w:rsid w:val="005D43ED"/>
    <w:rsid w:val="005D4513"/>
    <w:rsid w:val="005D5305"/>
    <w:rsid w:val="005D6B53"/>
    <w:rsid w:val="005D6E2A"/>
    <w:rsid w:val="005E09D4"/>
    <w:rsid w:val="005E4923"/>
    <w:rsid w:val="005E5502"/>
    <w:rsid w:val="005F19FA"/>
    <w:rsid w:val="005F3DFF"/>
    <w:rsid w:val="005F48EC"/>
    <w:rsid w:val="00601BF3"/>
    <w:rsid w:val="006102DF"/>
    <w:rsid w:val="00624A4D"/>
    <w:rsid w:val="00640930"/>
    <w:rsid w:val="0064316E"/>
    <w:rsid w:val="00645F82"/>
    <w:rsid w:val="00652DBE"/>
    <w:rsid w:val="0065448D"/>
    <w:rsid w:val="00657348"/>
    <w:rsid w:val="00662830"/>
    <w:rsid w:val="00674255"/>
    <w:rsid w:val="006861D5"/>
    <w:rsid w:val="00687F75"/>
    <w:rsid w:val="00691106"/>
    <w:rsid w:val="006A1C1F"/>
    <w:rsid w:val="006B4786"/>
    <w:rsid w:val="006B6986"/>
    <w:rsid w:val="006B7E9C"/>
    <w:rsid w:val="006C3A21"/>
    <w:rsid w:val="006C6ECF"/>
    <w:rsid w:val="006D2327"/>
    <w:rsid w:val="006D46E7"/>
    <w:rsid w:val="006E330F"/>
    <w:rsid w:val="006E59B4"/>
    <w:rsid w:val="006E62E5"/>
    <w:rsid w:val="006E782F"/>
    <w:rsid w:val="006F0F05"/>
    <w:rsid w:val="006F774C"/>
    <w:rsid w:val="0070038D"/>
    <w:rsid w:val="00701FD6"/>
    <w:rsid w:val="0070438C"/>
    <w:rsid w:val="007145FA"/>
    <w:rsid w:val="007157C7"/>
    <w:rsid w:val="007209B0"/>
    <w:rsid w:val="00721AAF"/>
    <w:rsid w:val="00724B8A"/>
    <w:rsid w:val="00731796"/>
    <w:rsid w:val="00733C33"/>
    <w:rsid w:val="007354BC"/>
    <w:rsid w:val="00736CE1"/>
    <w:rsid w:val="007446A6"/>
    <w:rsid w:val="00746E87"/>
    <w:rsid w:val="00752CEA"/>
    <w:rsid w:val="00753A52"/>
    <w:rsid w:val="00767CFA"/>
    <w:rsid w:val="007708D1"/>
    <w:rsid w:val="007709A4"/>
    <w:rsid w:val="007720AB"/>
    <w:rsid w:val="007733D6"/>
    <w:rsid w:val="00774D67"/>
    <w:rsid w:val="00774E87"/>
    <w:rsid w:val="0077576B"/>
    <w:rsid w:val="00782C50"/>
    <w:rsid w:val="00784D2B"/>
    <w:rsid w:val="00793820"/>
    <w:rsid w:val="0079654B"/>
    <w:rsid w:val="00796B9D"/>
    <w:rsid w:val="00797F99"/>
    <w:rsid w:val="007A1D19"/>
    <w:rsid w:val="007A1F26"/>
    <w:rsid w:val="007B2D19"/>
    <w:rsid w:val="007D7449"/>
    <w:rsid w:val="007D746A"/>
    <w:rsid w:val="007E4590"/>
    <w:rsid w:val="007E6661"/>
    <w:rsid w:val="007F354A"/>
    <w:rsid w:val="007F798A"/>
    <w:rsid w:val="00804497"/>
    <w:rsid w:val="008044B5"/>
    <w:rsid w:val="00811757"/>
    <w:rsid w:val="008119AB"/>
    <w:rsid w:val="00811FDF"/>
    <w:rsid w:val="008121DB"/>
    <w:rsid w:val="0081466E"/>
    <w:rsid w:val="00817E70"/>
    <w:rsid w:val="00820E2B"/>
    <w:rsid w:val="00825DB8"/>
    <w:rsid w:val="00827B0C"/>
    <w:rsid w:val="00831E8C"/>
    <w:rsid w:val="00842822"/>
    <w:rsid w:val="00842B95"/>
    <w:rsid w:val="00846CA4"/>
    <w:rsid w:val="00847643"/>
    <w:rsid w:val="00866FB9"/>
    <w:rsid w:val="00871DFB"/>
    <w:rsid w:val="00891FCA"/>
    <w:rsid w:val="008A1DF5"/>
    <w:rsid w:val="008B0F95"/>
    <w:rsid w:val="008B1167"/>
    <w:rsid w:val="008B1A0D"/>
    <w:rsid w:val="008B55D9"/>
    <w:rsid w:val="008C14BA"/>
    <w:rsid w:val="008C30EA"/>
    <w:rsid w:val="008D1DF0"/>
    <w:rsid w:val="008D3759"/>
    <w:rsid w:val="008E0FB2"/>
    <w:rsid w:val="008F2598"/>
    <w:rsid w:val="008F3121"/>
    <w:rsid w:val="008F38A3"/>
    <w:rsid w:val="008F7A70"/>
    <w:rsid w:val="00903F18"/>
    <w:rsid w:val="00907BD4"/>
    <w:rsid w:val="00917CBF"/>
    <w:rsid w:val="00922E13"/>
    <w:rsid w:val="00933F21"/>
    <w:rsid w:val="0094491D"/>
    <w:rsid w:val="00944A4D"/>
    <w:rsid w:val="0095007E"/>
    <w:rsid w:val="00955134"/>
    <w:rsid w:val="0097205B"/>
    <w:rsid w:val="00973887"/>
    <w:rsid w:val="00975843"/>
    <w:rsid w:val="00980865"/>
    <w:rsid w:val="00984960"/>
    <w:rsid w:val="0099448F"/>
    <w:rsid w:val="009A7452"/>
    <w:rsid w:val="009B5402"/>
    <w:rsid w:val="009C052A"/>
    <w:rsid w:val="009C3838"/>
    <w:rsid w:val="009D39B3"/>
    <w:rsid w:val="009D519A"/>
    <w:rsid w:val="009D583F"/>
    <w:rsid w:val="009D62C5"/>
    <w:rsid w:val="009E178B"/>
    <w:rsid w:val="009E3C27"/>
    <w:rsid w:val="009F5FE6"/>
    <w:rsid w:val="009F6FD2"/>
    <w:rsid w:val="00A005BB"/>
    <w:rsid w:val="00A071F2"/>
    <w:rsid w:val="00A11C19"/>
    <w:rsid w:val="00A127DB"/>
    <w:rsid w:val="00A169D4"/>
    <w:rsid w:val="00A1721F"/>
    <w:rsid w:val="00A23997"/>
    <w:rsid w:val="00A23BDE"/>
    <w:rsid w:val="00A24206"/>
    <w:rsid w:val="00A30382"/>
    <w:rsid w:val="00A30627"/>
    <w:rsid w:val="00A30DE4"/>
    <w:rsid w:val="00A31358"/>
    <w:rsid w:val="00A3406A"/>
    <w:rsid w:val="00A3716B"/>
    <w:rsid w:val="00A42C98"/>
    <w:rsid w:val="00A43C05"/>
    <w:rsid w:val="00A44F29"/>
    <w:rsid w:val="00A47E7F"/>
    <w:rsid w:val="00A54974"/>
    <w:rsid w:val="00A572B8"/>
    <w:rsid w:val="00A63C94"/>
    <w:rsid w:val="00A652D9"/>
    <w:rsid w:val="00A7154E"/>
    <w:rsid w:val="00A731BF"/>
    <w:rsid w:val="00A75D4B"/>
    <w:rsid w:val="00A91473"/>
    <w:rsid w:val="00A92C23"/>
    <w:rsid w:val="00A92DFA"/>
    <w:rsid w:val="00A9323C"/>
    <w:rsid w:val="00A95DB2"/>
    <w:rsid w:val="00A96709"/>
    <w:rsid w:val="00AA0222"/>
    <w:rsid w:val="00AA2D83"/>
    <w:rsid w:val="00AA51FF"/>
    <w:rsid w:val="00AC2AA6"/>
    <w:rsid w:val="00AC36AC"/>
    <w:rsid w:val="00AC5438"/>
    <w:rsid w:val="00AD19EB"/>
    <w:rsid w:val="00AD394B"/>
    <w:rsid w:val="00AD5F48"/>
    <w:rsid w:val="00AD7230"/>
    <w:rsid w:val="00AE31C6"/>
    <w:rsid w:val="00AE4133"/>
    <w:rsid w:val="00AE4A28"/>
    <w:rsid w:val="00AE7B34"/>
    <w:rsid w:val="00AF14AA"/>
    <w:rsid w:val="00AF4C56"/>
    <w:rsid w:val="00AF52F5"/>
    <w:rsid w:val="00AF5D5F"/>
    <w:rsid w:val="00AF7AAB"/>
    <w:rsid w:val="00B00DBE"/>
    <w:rsid w:val="00B11A1E"/>
    <w:rsid w:val="00B203D0"/>
    <w:rsid w:val="00B23BDE"/>
    <w:rsid w:val="00B25636"/>
    <w:rsid w:val="00B30374"/>
    <w:rsid w:val="00B33C84"/>
    <w:rsid w:val="00B4113E"/>
    <w:rsid w:val="00B420E8"/>
    <w:rsid w:val="00B42997"/>
    <w:rsid w:val="00B43D04"/>
    <w:rsid w:val="00B535E6"/>
    <w:rsid w:val="00B544A9"/>
    <w:rsid w:val="00B6308E"/>
    <w:rsid w:val="00B66CC6"/>
    <w:rsid w:val="00B671AB"/>
    <w:rsid w:val="00B70F1F"/>
    <w:rsid w:val="00B73E08"/>
    <w:rsid w:val="00B7420A"/>
    <w:rsid w:val="00B92AAE"/>
    <w:rsid w:val="00B96A64"/>
    <w:rsid w:val="00BB4B12"/>
    <w:rsid w:val="00BB4C21"/>
    <w:rsid w:val="00BC67EC"/>
    <w:rsid w:val="00BD09D1"/>
    <w:rsid w:val="00BD569C"/>
    <w:rsid w:val="00BE1A2A"/>
    <w:rsid w:val="00BE75BE"/>
    <w:rsid w:val="00BF1F29"/>
    <w:rsid w:val="00BF487C"/>
    <w:rsid w:val="00BF6B68"/>
    <w:rsid w:val="00C02FE6"/>
    <w:rsid w:val="00C033ED"/>
    <w:rsid w:val="00C121B5"/>
    <w:rsid w:val="00C25435"/>
    <w:rsid w:val="00C27714"/>
    <w:rsid w:val="00C278F9"/>
    <w:rsid w:val="00C36C48"/>
    <w:rsid w:val="00C40B19"/>
    <w:rsid w:val="00C4355F"/>
    <w:rsid w:val="00C74E97"/>
    <w:rsid w:val="00C7789E"/>
    <w:rsid w:val="00C84AF5"/>
    <w:rsid w:val="00C86B43"/>
    <w:rsid w:val="00CD0738"/>
    <w:rsid w:val="00CD7992"/>
    <w:rsid w:val="00CE0B55"/>
    <w:rsid w:val="00CE7611"/>
    <w:rsid w:val="00CF612D"/>
    <w:rsid w:val="00CF6638"/>
    <w:rsid w:val="00D0208C"/>
    <w:rsid w:val="00D06C05"/>
    <w:rsid w:val="00D102D8"/>
    <w:rsid w:val="00D1703C"/>
    <w:rsid w:val="00D21538"/>
    <w:rsid w:val="00D350B1"/>
    <w:rsid w:val="00D364CE"/>
    <w:rsid w:val="00D36A55"/>
    <w:rsid w:val="00D41559"/>
    <w:rsid w:val="00D45F91"/>
    <w:rsid w:val="00D506C0"/>
    <w:rsid w:val="00D54B16"/>
    <w:rsid w:val="00D572FB"/>
    <w:rsid w:val="00D613AA"/>
    <w:rsid w:val="00D61E31"/>
    <w:rsid w:val="00D62A21"/>
    <w:rsid w:val="00D62D96"/>
    <w:rsid w:val="00D6708B"/>
    <w:rsid w:val="00D71C66"/>
    <w:rsid w:val="00D7470C"/>
    <w:rsid w:val="00D775E3"/>
    <w:rsid w:val="00D8143D"/>
    <w:rsid w:val="00D82CAA"/>
    <w:rsid w:val="00D83C3B"/>
    <w:rsid w:val="00D932EE"/>
    <w:rsid w:val="00DA1679"/>
    <w:rsid w:val="00DB0C7B"/>
    <w:rsid w:val="00DB54F6"/>
    <w:rsid w:val="00DB639A"/>
    <w:rsid w:val="00DC69F0"/>
    <w:rsid w:val="00DD0727"/>
    <w:rsid w:val="00DD14AF"/>
    <w:rsid w:val="00DD7230"/>
    <w:rsid w:val="00DE63D3"/>
    <w:rsid w:val="00DF1124"/>
    <w:rsid w:val="00DF4186"/>
    <w:rsid w:val="00E03337"/>
    <w:rsid w:val="00E23A6A"/>
    <w:rsid w:val="00E25837"/>
    <w:rsid w:val="00E32B17"/>
    <w:rsid w:val="00E35313"/>
    <w:rsid w:val="00E42B84"/>
    <w:rsid w:val="00E46942"/>
    <w:rsid w:val="00E573F9"/>
    <w:rsid w:val="00E57B90"/>
    <w:rsid w:val="00E71626"/>
    <w:rsid w:val="00E746D7"/>
    <w:rsid w:val="00E756A1"/>
    <w:rsid w:val="00EA33B1"/>
    <w:rsid w:val="00EA4679"/>
    <w:rsid w:val="00EB1B2D"/>
    <w:rsid w:val="00EB38AD"/>
    <w:rsid w:val="00EB52B7"/>
    <w:rsid w:val="00EC3673"/>
    <w:rsid w:val="00ED205A"/>
    <w:rsid w:val="00EE0BDB"/>
    <w:rsid w:val="00EF131C"/>
    <w:rsid w:val="00EF245F"/>
    <w:rsid w:val="00EF380F"/>
    <w:rsid w:val="00F04CD5"/>
    <w:rsid w:val="00F05665"/>
    <w:rsid w:val="00F1119F"/>
    <w:rsid w:val="00F12671"/>
    <w:rsid w:val="00F15015"/>
    <w:rsid w:val="00F32003"/>
    <w:rsid w:val="00F35305"/>
    <w:rsid w:val="00F41F6E"/>
    <w:rsid w:val="00F427CB"/>
    <w:rsid w:val="00F42B6D"/>
    <w:rsid w:val="00F42C00"/>
    <w:rsid w:val="00F47C89"/>
    <w:rsid w:val="00F5037C"/>
    <w:rsid w:val="00F508E5"/>
    <w:rsid w:val="00F52EFD"/>
    <w:rsid w:val="00F56B6A"/>
    <w:rsid w:val="00F666FB"/>
    <w:rsid w:val="00F77AFB"/>
    <w:rsid w:val="00F80D64"/>
    <w:rsid w:val="00F80EDC"/>
    <w:rsid w:val="00F84136"/>
    <w:rsid w:val="00F90D47"/>
    <w:rsid w:val="00F91EF0"/>
    <w:rsid w:val="00F9254C"/>
    <w:rsid w:val="00F96988"/>
    <w:rsid w:val="00FA0624"/>
    <w:rsid w:val="00FA09F4"/>
    <w:rsid w:val="00FA1194"/>
    <w:rsid w:val="00FA52BC"/>
    <w:rsid w:val="00FA73CB"/>
    <w:rsid w:val="00FA77EA"/>
    <w:rsid w:val="00FB4BEB"/>
    <w:rsid w:val="00FB5B9E"/>
    <w:rsid w:val="00FB60B3"/>
    <w:rsid w:val="00FC27BA"/>
    <w:rsid w:val="00FC41B6"/>
    <w:rsid w:val="00FC519F"/>
    <w:rsid w:val="00FC757F"/>
    <w:rsid w:val="00FD2F3C"/>
    <w:rsid w:val="00FF2899"/>
    <w:rsid w:val="00FF4573"/>
    <w:rsid w:val="00FF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7B09"/>
  <w15:chartTrackingRefBased/>
  <w15:docId w15:val="{9D5AC5D8-6C5A-42C6-BF90-90AA9CE1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C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1167"/>
    <w:pPr>
      <w:keepNext/>
      <w:spacing w:before="240" w:after="60"/>
      <w:outlineLvl w:val="0"/>
    </w:pPr>
    <w:rPr>
      <w:rFonts w:ascii="Cambria" w:hAnsi="Cambria"/>
      <w:color w:val="365F91"/>
      <w:sz w:val="32"/>
      <w:szCs w:val="32"/>
    </w:rPr>
  </w:style>
  <w:style w:type="paragraph" w:styleId="20">
    <w:name w:val="heading 2"/>
    <w:basedOn w:val="a"/>
    <w:next w:val="a"/>
    <w:link w:val="21"/>
    <w:qFormat/>
    <w:rsid w:val="008B1167"/>
    <w:pPr>
      <w:keepNext/>
      <w:keepLines/>
      <w:spacing w:before="200"/>
      <w:outlineLvl w:val="1"/>
    </w:pPr>
    <w:rPr>
      <w:rFonts w:ascii="Cambria" w:hAnsi="Cambria"/>
      <w:b/>
      <w:bCs/>
      <w:color w:val="4F81BD"/>
      <w:sz w:val="26"/>
      <w:szCs w:val="26"/>
    </w:rPr>
  </w:style>
  <w:style w:type="paragraph" w:styleId="30">
    <w:name w:val="heading 3"/>
    <w:basedOn w:val="a"/>
    <w:next w:val="a"/>
    <w:link w:val="31"/>
    <w:semiHidden/>
    <w:unhideWhenUsed/>
    <w:qFormat/>
    <w:rsid w:val="008B1167"/>
    <w:pPr>
      <w:keepNext/>
      <w:spacing w:before="240" w:after="60"/>
      <w:outlineLvl w:val="2"/>
    </w:pPr>
    <w:rPr>
      <w:rFonts w:ascii="Cambria" w:hAnsi="Cambria"/>
      <w:color w:val="243F60"/>
    </w:rPr>
  </w:style>
  <w:style w:type="paragraph" w:styleId="40">
    <w:name w:val="heading 4"/>
    <w:basedOn w:val="a"/>
    <w:next w:val="a"/>
    <w:link w:val="41"/>
    <w:unhideWhenUsed/>
    <w:qFormat/>
    <w:rsid w:val="008B1167"/>
    <w:pPr>
      <w:keepNext/>
      <w:spacing w:before="240" w:after="60"/>
      <w:outlineLvl w:val="3"/>
    </w:pPr>
    <w:rPr>
      <w:rFonts w:ascii="Calibri" w:hAnsi="Calibri"/>
      <w:b/>
      <w:bCs/>
      <w:sz w:val="28"/>
      <w:szCs w:val="28"/>
    </w:rPr>
  </w:style>
  <w:style w:type="paragraph" w:styleId="5">
    <w:name w:val="heading 5"/>
    <w:aliases w:val="OG Appendix"/>
    <w:basedOn w:val="a"/>
    <w:next w:val="a"/>
    <w:link w:val="50"/>
    <w:qFormat/>
    <w:rsid w:val="009E3C27"/>
    <w:pPr>
      <w:spacing w:before="240" w:after="60"/>
      <w:outlineLvl w:val="4"/>
    </w:pPr>
    <w:rPr>
      <w:rFonts w:eastAsia="Calibri"/>
      <w:b/>
      <w:bCs/>
      <w:i/>
      <w:iCs/>
      <w:sz w:val="26"/>
      <w:szCs w:val="26"/>
    </w:rPr>
  </w:style>
  <w:style w:type="paragraph" w:styleId="8">
    <w:name w:val="heading 8"/>
    <w:basedOn w:val="a"/>
    <w:next w:val="a"/>
    <w:link w:val="80"/>
    <w:qFormat/>
    <w:rsid w:val="008B1167"/>
    <w:pPr>
      <w:numPr>
        <w:ilvl w:val="7"/>
        <w:numId w:val="5"/>
      </w:numPr>
      <w:suppressAutoHyphens/>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OG Appendix Знак"/>
    <w:basedOn w:val="a0"/>
    <w:link w:val="5"/>
    <w:qFormat/>
    <w:rsid w:val="009E3C27"/>
    <w:rPr>
      <w:rFonts w:ascii="Times New Roman" w:eastAsia="Calibri" w:hAnsi="Times New Roman" w:cs="Times New Roman"/>
      <w:b/>
      <w:bCs/>
      <w:i/>
      <w:iCs/>
      <w:sz w:val="26"/>
      <w:szCs w:val="26"/>
      <w:lang w:eastAsia="ru-RU"/>
    </w:rPr>
  </w:style>
  <w:style w:type="paragraph" w:customStyle="1" w:styleId="ConsPlusNormal">
    <w:name w:val="ConsPlusNormal"/>
    <w:link w:val="ConsPlusNormal0"/>
    <w:qFormat/>
    <w:rsid w:val="009E3C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rsid w:val="009E3C27"/>
    <w:rPr>
      <w:color w:val="0000FF"/>
      <w:u w:val="single"/>
    </w:rPr>
  </w:style>
  <w:style w:type="paragraph" w:styleId="a4">
    <w:name w:val="List Paragraph"/>
    <w:aliases w:val="ТЗ список,Bullet List,FooterText,numbered,Paragraphe de liste1,lp1,it_List1,Список дефисный,Bulletr List Paragraph,Список нумерованный цифры,Цветной список - Акцент 11,List Paragraph1,Абзац списка3,List Paragraph,Use Case List Paragraph,UL"/>
    <w:basedOn w:val="a"/>
    <w:link w:val="a5"/>
    <w:qFormat/>
    <w:rsid w:val="009E3C27"/>
    <w:pPr>
      <w:ind w:left="720"/>
      <w:contextualSpacing/>
    </w:pPr>
  </w:style>
  <w:style w:type="paragraph" w:customStyle="1" w:styleId="ConsNormal">
    <w:name w:val="ConsNormal"/>
    <w:link w:val="ConsNormal0"/>
    <w:qFormat/>
    <w:rsid w:val="009E3C27"/>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basedOn w:val="a0"/>
    <w:link w:val="ConsNormal"/>
    <w:rsid w:val="009E3C27"/>
    <w:rPr>
      <w:rFonts w:ascii="Arial" w:eastAsia="Times New Roman" w:hAnsi="Arial" w:cs="Times New Roman"/>
      <w:snapToGrid w:val="0"/>
      <w:sz w:val="20"/>
      <w:szCs w:val="20"/>
      <w:lang w:eastAsia="ru-RU"/>
    </w:rPr>
  </w:style>
  <w:style w:type="character" w:customStyle="1" w:styleId="ConsPlusNormal0">
    <w:name w:val="ConsPlusNormal Знак"/>
    <w:basedOn w:val="a0"/>
    <w:link w:val="ConsPlusNormal"/>
    <w:qFormat/>
    <w:locked/>
    <w:rsid w:val="009E3C27"/>
    <w:rPr>
      <w:rFonts w:ascii="Arial" w:eastAsia="Times New Roman" w:hAnsi="Arial" w:cs="Arial"/>
      <w:sz w:val="20"/>
      <w:szCs w:val="20"/>
      <w:lang w:eastAsia="ru-RU"/>
    </w:rPr>
  </w:style>
  <w:style w:type="paragraph" w:styleId="a6">
    <w:name w:val="Body Text Indent"/>
    <w:basedOn w:val="a"/>
    <w:link w:val="a7"/>
    <w:rsid w:val="009E3C27"/>
    <w:pPr>
      <w:tabs>
        <w:tab w:val="left" w:pos="851"/>
      </w:tabs>
      <w:autoSpaceDE w:val="0"/>
      <w:autoSpaceDN w:val="0"/>
      <w:jc w:val="both"/>
    </w:pPr>
    <w:rPr>
      <w:rFonts w:eastAsia="Calibri"/>
      <w:sz w:val="26"/>
      <w:szCs w:val="26"/>
    </w:rPr>
  </w:style>
  <w:style w:type="character" w:customStyle="1" w:styleId="a7">
    <w:name w:val="Основной текст с отступом Знак"/>
    <w:basedOn w:val="a0"/>
    <w:link w:val="a6"/>
    <w:rsid w:val="009E3C27"/>
    <w:rPr>
      <w:rFonts w:ascii="Times New Roman" w:eastAsia="Calibri" w:hAnsi="Times New Roman" w:cs="Times New Roman"/>
      <w:sz w:val="26"/>
      <w:szCs w:val="26"/>
      <w:lang w:eastAsia="ru-RU"/>
    </w:rPr>
  </w:style>
  <w:style w:type="paragraph" w:customStyle="1" w:styleId="12">
    <w:name w:val="Без интервала1"/>
    <w:link w:val="NoSpacingChar"/>
    <w:qFormat/>
    <w:rsid w:val="009E3C27"/>
    <w:pPr>
      <w:spacing w:after="0" w:line="240" w:lineRule="auto"/>
    </w:pPr>
    <w:rPr>
      <w:rFonts w:ascii="Calibri" w:eastAsia="Times New Roman" w:hAnsi="Calibri" w:cs="Times New Roman"/>
    </w:rPr>
  </w:style>
  <w:style w:type="character" w:customStyle="1" w:styleId="NoSpacingChar">
    <w:name w:val="No Spacing Char"/>
    <w:basedOn w:val="a0"/>
    <w:link w:val="12"/>
    <w:qFormat/>
    <w:locked/>
    <w:rsid w:val="009E3C27"/>
    <w:rPr>
      <w:rFonts w:ascii="Calibri" w:eastAsia="Times New Roman" w:hAnsi="Calibri" w:cs="Times New Roman"/>
    </w:rPr>
  </w:style>
  <w:style w:type="character" w:customStyle="1" w:styleId="a5">
    <w:name w:val="Абзац списка Знак"/>
    <w:aliases w:val="ТЗ список Знак,Bullet List Знак,FooterText Знак,numbered Знак,Paragraphe de liste1 Знак,lp1 Знак,it_List1 Знак,Список дефисный Знак,Bulletr List Paragraph Знак,Список нумерованный цифры Знак,Цветной список - Акцент 11 Знак,UL Знак"/>
    <w:basedOn w:val="a0"/>
    <w:link w:val="a4"/>
    <w:uiPriority w:val="34"/>
    <w:qFormat/>
    <w:locked/>
    <w:rsid w:val="009E3C27"/>
    <w:rPr>
      <w:rFonts w:ascii="Times New Roman" w:eastAsia="Times New Roman" w:hAnsi="Times New Roman" w:cs="Times New Roman"/>
      <w:sz w:val="24"/>
      <w:szCs w:val="24"/>
      <w:lang w:eastAsia="ru-RU"/>
    </w:rPr>
  </w:style>
  <w:style w:type="paragraph" w:styleId="a8">
    <w:name w:val="Body Text"/>
    <w:aliases w:val="Body Text Char"/>
    <w:basedOn w:val="a"/>
    <w:link w:val="a9"/>
    <w:unhideWhenUsed/>
    <w:rsid w:val="009E3C27"/>
    <w:pPr>
      <w:spacing w:after="120"/>
    </w:pPr>
  </w:style>
  <w:style w:type="character" w:customStyle="1" w:styleId="a9">
    <w:name w:val="Основной текст Знак"/>
    <w:aliases w:val="Body Text Char Знак"/>
    <w:basedOn w:val="a0"/>
    <w:link w:val="a8"/>
    <w:rsid w:val="009E3C27"/>
    <w:rPr>
      <w:rFonts w:ascii="Times New Roman" w:eastAsia="Times New Roman" w:hAnsi="Times New Roman" w:cs="Times New Roman"/>
      <w:sz w:val="24"/>
      <w:szCs w:val="24"/>
      <w:lang w:eastAsia="ru-RU"/>
    </w:rPr>
  </w:style>
  <w:style w:type="paragraph" w:customStyle="1" w:styleId="22">
    <w:name w:val="Без интервала2"/>
    <w:link w:val="NoSpacingChar1"/>
    <w:qFormat/>
    <w:rsid w:val="009E3C27"/>
    <w:pPr>
      <w:spacing w:after="0" w:line="240" w:lineRule="auto"/>
    </w:pPr>
    <w:rPr>
      <w:rFonts w:ascii="Calibri" w:eastAsia="Times New Roman" w:hAnsi="Calibri" w:cs="Times New Roman"/>
    </w:rPr>
  </w:style>
  <w:style w:type="paragraph" w:customStyle="1" w:styleId="-">
    <w:name w:val="Контракт-раздел"/>
    <w:basedOn w:val="a"/>
    <w:next w:val="-0"/>
    <w:rsid w:val="00E25837"/>
    <w:pPr>
      <w:keepNext/>
      <w:numPr>
        <w:numId w:val="2"/>
      </w:numPr>
      <w:tabs>
        <w:tab w:val="left" w:pos="540"/>
      </w:tabs>
      <w:suppressAutoHyphens/>
      <w:spacing w:before="360" w:after="120"/>
      <w:jc w:val="center"/>
      <w:outlineLvl w:val="3"/>
    </w:pPr>
    <w:rPr>
      <w:b/>
      <w:bCs/>
      <w:caps/>
      <w:smallCaps/>
    </w:rPr>
  </w:style>
  <w:style w:type="paragraph" w:customStyle="1" w:styleId="-0">
    <w:name w:val="Контракт-пункт"/>
    <w:basedOn w:val="a"/>
    <w:link w:val="-3"/>
    <w:rsid w:val="00E25837"/>
    <w:pPr>
      <w:numPr>
        <w:ilvl w:val="1"/>
        <w:numId w:val="2"/>
      </w:numPr>
      <w:tabs>
        <w:tab w:val="clear" w:pos="4537"/>
        <w:tab w:val="num" w:pos="851"/>
      </w:tabs>
      <w:ind w:left="851"/>
      <w:jc w:val="both"/>
    </w:pPr>
  </w:style>
  <w:style w:type="paragraph" w:customStyle="1" w:styleId="-1">
    <w:name w:val="Контракт-подпункт"/>
    <w:basedOn w:val="a"/>
    <w:rsid w:val="00E25837"/>
    <w:pPr>
      <w:numPr>
        <w:ilvl w:val="2"/>
        <w:numId w:val="2"/>
      </w:numPr>
      <w:jc w:val="both"/>
    </w:pPr>
  </w:style>
  <w:style w:type="paragraph" w:customStyle="1" w:styleId="-2">
    <w:name w:val="Контракт-подподпункт"/>
    <w:basedOn w:val="a"/>
    <w:rsid w:val="00E25837"/>
    <w:pPr>
      <w:numPr>
        <w:ilvl w:val="3"/>
        <w:numId w:val="2"/>
      </w:numPr>
      <w:jc w:val="both"/>
    </w:pPr>
  </w:style>
  <w:style w:type="character" w:customStyle="1" w:styleId="-3">
    <w:name w:val="Контракт-пункт Знак"/>
    <w:link w:val="-0"/>
    <w:locked/>
    <w:rsid w:val="00E25837"/>
    <w:rPr>
      <w:rFonts w:ascii="Times New Roman" w:eastAsia="Times New Roman" w:hAnsi="Times New Roman" w:cs="Times New Roman"/>
      <w:sz w:val="24"/>
      <w:szCs w:val="24"/>
      <w:lang w:eastAsia="ru-RU"/>
    </w:rPr>
  </w:style>
  <w:style w:type="paragraph" w:styleId="aa">
    <w:name w:val="endnote text"/>
    <w:basedOn w:val="a"/>
    <w:link w:val="ab"/>
    <w:uiPriority w:val="99"/>
    <w:unhideWhenUsed/>
    <w:rsid w:val="00E25837"/>
    <w:rPr>
      <w:sz w:val="20"/>
      <w:szCs w:val="20"/>
    </w:rPr>
  </w:style>
  <w:style w:type="character" w:customStyle="1" w:styleId="ab">
    <w:name w:val="Текст концевой сноски Знак"/>
    <w:basedOn w:val="a0"/>
    <w:link w:val="aa"/>
    <w:uiPriority w:val="99"/>
    <w:rsid w:val="00E25837"/>
    <w:rPr>
      <w:rFonts w:ascii="Times New Roman" w:eastAsia="Times New Roman" w:hAnsi="Times New Roman" w:cs="Times New Roman"/>
      <w:sz w:val="20"/>
      <w:szCs w:val="20"/>
      <w:lang w:eastAsia="ru-RU"/>
    </w:rPr>
  </w:style>
  <w:style w:type="character" w:styleId="ac">
    <w:name w:val="endnote reference"/>
    <w:uiPriority w:val="99"/>
    <w:unhideWhenUsed/>
    <w:rsid w:val="00E25837"/>
    <w:rPr>
      <w:vertAlign w:val="superscript"/>
    </w:rPr>
  </w:style>
  <w:style w:type="character" w:styleId="ad">
    <w:name w:val="annotation reference"/>
    <w:basedOn w:val="a0"/>
    <w:unhideWhenUsed/>
    <w:rsid w:val="00404189"/>
    <w:rPr>
      <w:sz w:val="16"/>
      <w:szCs w:val="16"/>
    </w:rPr>
  </w:style>
  <w:style w:type="paragraph" w:styleId="ae">
    <w:name w:val="annotation text"/>
    <w:basedOn w:val="a"/>
    <w:link w:val="af"/>
    <w:unhideWhenUsed/>
    <w:rsid w:val="00404189"/>
    <w:rPr>
      <w:sz w:val="20"/>
      <w:szCs w:val="20"/>
    </w:rPr>
  </w:style>
  <w:style w:type="character" w:customStyle="1" w:styleId="af">
    <w:name w:val="Текст примечания Знак"/>
    <w:basedOn w:val="a0"/>
    <w:link w:val="ae"/>
    <w:rsid w:val="00404189"/>
    <w:rPr>
      <w:rFonts w:ascii="Times New Roman" w:eastAsia="Times New Roman" w:hAnsi="Times New Roman" w:cs="Times New Roman"/>
      <w:sz w:val="20"/>
      <w:szCs w:val="20"/>
      <w:lang w:eastAsia="ru-RU"/>
    </w:rPr>
  </w:style>
  <w:style w:type="paragraph" w:styleId="af0">
    <w:name w:val="Balloon Text"/>
    <w:basedOn w:val="a"/>
    <w:link w:val="af1"/>
    <w:uiPriority w:val="99"/>
    <w:unhideWhenUsed/>
    <w:rsid w:val="00404189"/>
    <w:rPr>
      <w:rFonts w:ascii="Segoe UI" w:hAnsi="Segoe UI" w:cs="Segoe UI"/>
      <w:sz w:val="18"/>
      <w:szCs w:val="18"/>
    </w:rPr>
  </w:style>
  <w:style w:type="character" w:customStyle="1" w:styleId="af1">
    <w:name w:val="Текст выноски Знак"/>
    <w:basedOn w:val="a0"/>
    <w:link w:val="af0"/>
    <w:uiPriority w:val="99"/>
    <w:rsid w:val="00404189"/>
    <w:rPr>
      <w:rFonts w:ascii="Segoe UI" w:eastAsia="Times New Roman" w:hAnsi="Segoe UI" w:cs="Segoe UI"/>
      <w:sz w:val="18"/>
      <w:szCs w:val="18"/>
      <w:lang w:eastAsia="ru-RU"/>
    </w:rPr>
  </w:style>
  <w:style w:type="paragraph" w:styleId="af2">
    <w:name w:val="Normal (Web)"/>
    <w:basedOn w:val="a"/>
    <w:uiPriority w:val="99"/>
    <w:unhideWhenUsed/>
    <w:rsid w:val="00106A42"/>
    <w:pPr>
      <w:spacing w:before="100" w:beforeAutospacing="1" w:after="100" w:afterAutospacing="1"/>
    </w:pPr>
  </w:style>
  <w:style w:type="character" w:customStyle="1" w:styleId="10">
    <w:name w:val="Заголовок 1 Знак"/>
    <w:basedOn w:val="a0"/>
    <w:link w:val="1"/>
    <w:rsid w:val="008B1167"/>
    <w:rPr>
      <w:rFonts w:ascii="Cambria" w:eastAsia="Times New Roman" w:hAnsi="Cambria" w:cs="Times New Roman"/>
      <w:color w:val="365F91"/>
      <w:sz w:val="32"/>
      <w:szCs w:val="32"/>
      <w:lang w:eastAsia="ru-RU"/>
    </w:rPr>
  </w:style>
  <w:style w:type="character" w:customStyle="1" w:styleId="21">
    <w:name w:val="Заголовок 2 Знак"/>
    <w:basedOn w:val="a0"/>
    <w:link w:val="20"/>
    <w:rsid w:val="008B1167"/>
    <w:rPr>
      <w:rFonts w:ascii="Cambria" w:eastAsia="Times New Roman" w:hAnsi="Cambria" w:cs="Times New Roman"/>
      <w:b/>
      <w:bCs/>
      <w:color w:val="4F81BD"/>
      <w:sz w:val="26"/>
      <w:szCs w:val="26"/>
      <w:lang w:eastAsia="ru-RU"/>
    </w:rPr>
  </w:style>
  <w:style w:type="character" w:customStyle="1" w:styleId="31">
    <w:name w:val="Заголовок 3 Знак"/>
    <w:basedOn w:val="a0"/>
    <w:link w:val="30"/>
    <w:semiHidden/>
    <w:rsid w:val="008B1167"/>
    <w:rPr>
      <w:rFonts w:ascii="Cambria" w:eastAsia="Times New Roman" w:hAnsi="Cambria" w:cs="Times New Roman"/>
      <w:color w:val="243F60"/>
      <w:sz w:val="24"/>
      <w:szCs w:val="24"/>
      <w:lang w:eastAsia="ru-RU"/>
    </w:rPr>
  </w:style>
  <w:style w:type="character" w:customStyle="1" w:styleId="41">
    <w:name w:val="Заголовок 4 Знак"/>
    <w:basedOn w:val="a0"/>
    <w:link w:val="40"/>
    <w:rsid w:val="008B1167"/>
    <w:rPr>
      <w:rFonts w:ascii="Calibri" w:eastAsia="Times New Roman" w:hAnsi="Calibri" w:cs="Times New Roman"/>
      <w:b/>
      <w:bCs/>
      <w:sz w:val="28"/>
      <w:szCs w:val="28"/>
      <w:lang w:eastAsia="ru-RU"/>
    </w:rPr>
  </w:style>
  <w:style w:type="character" w:customStyle="1" w:styleId="80">
    <w:name w:val="Заголовок 8 Знак"/>
    <w:basedOn w:val="a0"/>
    <w:link w:val="8"/>
    <w:rsid w:val="008B1167"/>
    <w:rPr>
      <w:rFonts w:ascii="Calibri" w:eastAsia="Times New Roman" w:hAnsi="Calibri" w:cs="Calibri"/>
      <w:i/>
      <w:iCs/>
      <w:sz w:val="24"/>
      <w:szCs w:val="24"/>
      <w:lang w:eastAsia="ru-RU"/>
    </w:rPr>
  </w:style>
  <w:style w:type="paragraph" w:customStyle="1" w:styleId="af3">
    <w:name w:val="Базовый"/>
    <w:rsid w:val="008B1167"/>
    <w:pPr>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customStyle="1" w:styleId="DocumentHeader11">
    <w:name w:val="Document Header11"/>
    <w:basedOn w:val="a"/>
    <w:next w:val="a"/>
    <w:qFormat/>
    <w:rsid w:val="008B1167"/>
    <w:pPr>
      <w:keepNext/>
      <w:keepLines/>
      <w:spacing w:before="240"/>
      <w:outlineLvl w:val="0"/>
    </w:pPr>
    <w:rPr>
      <w:rFonts w:ascii="Cambria" w:hAnsi="Cambria"/>
      <w:color w:val="365F91"/>
      <w:sz w:val="32"/>
      <w:szCs w:val="32"/>
    </w:rPr>
  </w:style>
  <w:style w:type="paragraph" w:customStyle="1" w:styleId="310">
    <w:name w:val="Заголовок 31"/>
    <w:basedOn w:val="a"/>
    <w:next w:val="a"/>
    <w:unhideWhenUsed/>
    <w:qFormat/>
    <w:rsid w:val="008B1167"/>
    <w:pPr>
      <w:keepNext/>
      <w:keepLines/>
      <w:spacing w:before="40"/>
      <w:outlineLvl w:val="2"/>
    </w:pPr>
    <w:rPr>
      <w:rFonts w:ascii="Cambria" w:hAnsi="Cambria"/>
      <w:color w:val="243F60"/>
    </w:rPr>
  </w:style>
  <w:style w:type="numbering" w:customStyle="1" w:styleId="13">
    <w:name w:val="Нет списка1"/>
    <w:next w:val="a2"/>
    <w:uiPriority w:val="99"/>
    <w:semiHidden/>
    <w:unhideWhenUsed/>
    <w:rsid w:val="008B1167"/>
  </w:style>
  <w:style w:type="paragraph" w:customStyle="1" w:styleId="ConsPlusNonformat">
    <w:name w:val="ConsPlusNonformat"/>
    <w:link w:val="ConsPlusNonformat0"/>
    <w:qFormat/>
    <w:rsid w:val="008B11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uiPriority w:val="99"/>
    <w:rsid w:val="008B1167"/>
  </w:style>
  <w:style w:type="paragraph" w:customStyle="1" w:styleId="p2">
    <w:name w:val="p2"/>
    <w:basedOn w:val="a"/>
    <w:uiPriority w:val="99"/>
    <w:rsid w:val="008B1167"/>
    <w:pPr>
      <w:spacing w:before="100" w:beforeAutospacing="1" w:after="100" w:afterAutospacing="1"/>
    </w:pPr>
  </w:style>
  <w:style w:type="table" w:styleId="af4">
    <w:name w:val="Table Grid"/>
    <w:basedOn w:val="a1"/>
    <w:uiPriority w:val="59"/>
    <w:rsid w:val="008B11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00">
    <w:name w:val="Стиль (латиница) Times New Roman 10 пт По ширине После:  0 пт М..."/>
    <w:basedOn w:val="a"/>
    <w:rsid w:val="008B1167"/>
    <w:pPr>
      <w:suppressAutoHyphens/>
      <w:spacing w:line="200" w:lineRule="atLeast"/>
      <w:jc w:val="both"/>
    </w:pPr>
    <w:rPr>
      <w:sz w:val="20"/>
      <w:szCs w:val="20"/>
      <w:lang w:eastAsia="ar-SA"/>
    </w:rPr>
  </w:style>
  <w:style w:type="paragraph" w:customStyle="1" w:styleId="rmcwrqoq">
    <w:name w:val="rmcwrqoq"/>
    <w:basedOn w:val="a"/>
    <w:rsid w:val="008B1167"/>
    <w:pPr>
      <w:spacing w:before="100" w:beforeAutospacing="1" w:after="100" w:afterAutospacing="1"/>
    </w:pPr>
  </w:style>
  <w:style w:type="character" w:customStyle="1" w:styleId="apple-converted-space">
    <w:name w:val="apple-converted-space"/>
    <w:rsid w:val="008B1167"/>
  </w:style>
  <w:style w:type="paragraph" w:customStyle="1" w:styleId="14">
    <w:name w:val="Знак Знак Знак Знак Знак1"/>
    <w:aliases w:val="Title,Заголовок1,Знак Знак Знак,Знак Знак Знак Знак Знак Знак,Знак Знак Знак Знак Знак Знак Знак Знак,Знак Знак Знак1,Знак2,Знак2 Знак"/>
    <w:basedOn w:val="a"/>
    <w:next w:val="af5"/>
    <w:link w:val="af6"/>
    <w:uiPriority w:val="99"/>
    <w:unhideWhenUsed/>
    <w:qFormat/>
    <w:rsid w:val="008B1167"/>
    <w:pPr>
      <w:tabs>
        <w:tab w:val="center" w:pos="4677"/>
        <w:tab w:val="right" w:pos="9355"/>
      </w:tabs>
    </w:pPr>
    <w:rPr>
      <w:rFonts w:eastAsia="Calibri"/>
      <w:sz w:val="20"/>
      <w:szCs w:val="20"/>
    </w:rPr>
  </w:style>
  <w:style w:type="character" w:customStyle="1" w:styleId="af6">
    <w:name w:val="Верхний колонтитул Знак"/>
    <w:aliases w:val=" Знак Знак Знак Знак Знак Знак, Знак1 Знак, Знак1 Знак Знак Знак1 Знак,Верхний колонтитул Знак Знак Знак,Верхний колонтитул Знак Знак Знак Знак Знак,Верхний колонтитул Знак1 Знак,Верхний колонтитул Знак1 Знак Знак Знак,Знак1 Знак"/>
    <w:link w:val="14"/>
    <w:uiPriority w:val="99"/>
    <w:rsid w:val="008B1167"/>
    <w:rPr>
      <w:rFonts w:ascii="Times New Roman" w:eastAsia="Calibri" w:hAnsi="Times New Roman" w:cs="Times New Roman"/>
      <w:sz w:val="20"/>
      <w:szCs w:val="20"/>
      <w:lang w:eastAsia="ru-RU"/>
    </w:rPr>
  </w:style>
  <w:style w:type="paragraph" w:customStyle="1" w:styleId="311">
    <w:name w:val="Знак31"/>
    <w:basedOn w:val="a"/>
    <w:next w:val="af7"/>
    <w:link w:val="af8"/>
    <w:uiPriority w:val="99"/>
    <w:unhideWhenUsed/>
    <w:rsid w:val="008B1167"/>
    <w:pPr>
      <w:tabs>
        <w:tab w:val="center" w:pos="4677"/>
        <w:tab w:val="right" w:pos="9355"/>
      </w:tabs>
    </w:pPr>
    <w:rPr>
      <w:rFonts w:eastAsia="Calibri"/>
      <w:sz w:val="20"/>
      <w:szCs w:val="20"/>
    </w:rPr>
  </w:style>
  <w:style w:type="character" w:customStyle="1" w:styleId="af8">
    <w:name w:val="Нижний колонтитул Знак"/>
    <w:aliases w:val="Знак3 Знак Знак Знак,Знак3 Знак Знак1,Знак3 Знак1"/>
    <w:link w:val="311"/>
    <w:uiPriority w:val="99"/>
    <w:rsid w:val="008B1167"/>
    <w:rPr>
      <w:rFonts w:ascii="Times New Roman" w:eastAsia="Calibri" w:hAnsi="Times New Roman" w:cs="Times New Roman"/>
      <w:sz w:val="20"/>
      <w:szCs w:val="20"/>
      <w:lang w:eastAsia="ru-RU"/>
    </w:rPr>
  </w:style>
  <w:style w:type="numbering" w:customStyle="1" w:styleId="110">
    <w:name w:val="Нет списка11"/>
    <w:next w:val="a2"/>
    <w:uiPriority w:val="99"/>
    <w:semiHidden/>
    <w:unhideWhenUsed/>
    <w:rsid w:val="008B1167"/>
  </w:style>
  <w:style w:type="character" w:customStyle="1" w:styleId="ConsPlusNonformat0">
    <w:name w:val="ConsPlusNonformat Знак"/>
    <w:link w:val="ConsPlusNonformat"/>
    <w:locked/>
    <w:rsid w:val="008B1167"/>
    <w:rPr>
      <w:rFonts w:ascii="Courier New" w:eastAsia="Times New Roman" w:hAnsi="Courier New" w:cs="Courier New"/>
      <w:sz w:val="20"/>
      <w:szCs w:val="20"/>
      <w:lang w:eastAsia="ru-RU"/>
    </w:rPr>
  </w:style>
  <w:style w:type="paragraph" w:customStyle="1" w:styleId="15">
    <w:name w:val="Название1"/>
    <w:basedOn w:val="a"/>
    <w:link w:val="af9"/>
    <w:qFormat/>
    <w:rsid w:val="008B1167"/>
    <w:pPr>
      <w:jc w:val="center"/>
    </w:pPr>
    <w:rPr>
      <w:b/>
      <w:sz w:val="28"/>
      <w:szCs w:val="20"/>
    </w:rPr>
  </w:style>
  <w:style w:type="character" w:customStyle="1" w:styleId="af9">
    <w:name w:val="Название Знак"/>
    <w:link w:val="15"/>
    <w:rsid w:val="008B1167"/>
    <w:rPr>
      <w:rFonts w:ascii="Times New Roman" w:eastAsia="Times New Roman" w:hAnsi="Times New Roman" w:cs="Times New Roman"/>
      <w:b/>
      <w:sz w:val="28"/>
      <w:szCs w:val="20"/>
      <w:lang w:eastAsia="ru-RU"/>
    </w:rPr>
  </w:style>
  <w:style w:type="paragraph" w:customStyle="1" w:styleId="ConsTitle">
    <w:name w:val="ConsTitle"/>
    <w:rsid w:val="008B1167"/>
    <w:pPr>
      <w:widowControl w:val="0"/>
      <w:spacing w:after="0" w:line="240" w:lineRule="auto"/>
      <w:ind w:right="19772"/>
    </w:pPr>
    <w:rPr>
      <w:rFonts w:ascii="Arial" w:eastAsia="Times New Roman" w:hAnsi="Arial" w:cs="Times New Roman"/>
      <w:b/>
      <w:snapToGrid w:val="0"/>
      <w:sz w:val="16"/>
      <w:szCs w:val="20"/>
      <w:lang w:eastAsia="ru-RU"/>
    </w:rPr>
  </w:style>
  <w:style w:type="paragraph" w:styleId="afa">
    <w:name w:val="footnote text"/>
    <w:basedOn w:val="a"/>
    <w:link w:val="16"/>
    <w:uiPriority w:val="99"/>
    <w:rsid w:val="008B1167"/>
    <w:rPr>
      <w:sz w:val="20"/>
      <w:szCs w:val="20"/>
    </w:rPr>
  </w:style>
  <w:style w:type="character" w:customStyle="1" w:styleId="afb">
    <w:name w:val="Текст сноски Знак"/>
    <w:basedOn w:val="a0"/>
    <w:uiPriority w:val="99"/>
    <w:rsid w:val="008B1167"/>
    <w:rPr>
      <w:rFonts w:ascii="Times New Roman" w:eastAsia="Times New Roman" w:hAnsi="Times New Roman" w:cs="Times New Roman"/>
      <w:sz w:val="20"/>
      <w:szCs w:val="20"/>
      <w:lang w:eastAsia="ru-RU"/>
    </w:rPr>
  </w:style>
  <w:style w:type="character" w:customStyle="1" w:styleId="16">
    <w:name w:val="Текст сноски Знак1"/>
    <w:link w:val="afa"/>
    <w:uiPriority w:val="99"/>
    <w:rsid w:val="008B1167"/>
    <w:rPr>
      <w:rFonts w:ascii="Times New Roman" w:eastAsia="Times New Roman" w:hAnsi="Times New Roman" w:cs="Times New Roman"/>
      <w:sz w:val="20"/>
      <w:szCs w:val="20"/>
      <w:lang w:eastAsia="ru-RU"/>
    </w:rPr>
  </w:style>
  <w:style w:type="paragraph" w:styleId="afc">
    <w:name w:val="No Spacing"/>
    <w:aliases w:val="No Spacing_0,Без интервала21,Жирный,для таблиц"/>
    <w:link w:val="afd"/>
    <w:uiPriority w:val="1"/>
    <w:qFormat/>
    <w:rsid w:val="008B1167"/>
    <w:pPr>
      <w:spacing w:after="0" w:line="240" w:lineRule="auto"/>
    </w:pPr>
    <w:rPr>
      <w:rFonts w:ascii="Calibri" w:eastAsia="Calibri" w:hAnsi="Calibri" w:cs="Times New Roman"/>
    </w:rPr>
  </w:style>
  <w:style w:type="character" w:customStyle="1" w:styleId="afd">
    <w:name w:val="Без интервала Знак"/>
    <w:aliases w:val="No Spacing_0 Знак,Без интервала21 Знак,Жирный Знак,для таблиц Знак"/>
    <w:link w:val="afc"/>
    <w:uiPriority w:val="1"/>
    <w:qFormat/>
    <w:rsid w:val="008B1167"/>
    <w:rPr>
      <w:rFonts w:ascii="Calibri" w:eastAsia="Calibri" w:hAnsi="Calibri" w:cs="Times New Roman"/>
    </w:rPr>
  </w:style>
  <w:style w:type="paragraph" w:styleId="32">
    <w:name w:val="Body Text Indent 3"/>
    <w:basedOn w:val="a"/>
    <w:link w:val="33"/>
    <w:rsid w:val="008B1167"/>
    <w:pPr>
      <w:spacing w:after="120"/>
      <w:ind w:left="283"/>
    </w:pPr>
    <w:rPr>
      <w:rFonts w:eastAsia="Calibri"/>
      <w:sz w:val="16"/>
      <w:szCs w:val="16"/>
    </w:rPr>
  </w:style>
  <w:style w:type="character" w:customStyle="1" w:styleId="33">
    <w:name w:val="Основной текст с отступом 3 Знак"/>
    <w:basedOn w:val="a0"/>
    <w:link w:val="32"/>
    <w:rsid w:val="008B1167"/>
    <w:rPr>
      <w:rFonts w:ascii="Times New Roman" w:eastAsia="Calibri" w:hAnsi="Times New Roman" w:cs="Times New Roman"/>
      <w:sz w:val="16"/>
      <w:szCs w:val="16"/>
      <w:lang w:eastAsia="ru-RU"/>
    </w:rPr>
  </w:style>
  <w:style w:type="paragraph" w:customStyle="1" w:styleId="ConsNonformat">
    <w:name w:val="ConsNonformat"/>
    <w:link w:val="ConsNonformat0"/>
    <w:rsid w:val="008B1167"/>
    <w:pPr>
      <w:widowControl w:val="0"/>
      <w:snapToGrid w:val="0"/>
      <w:spacing w:after="0" w:line="240" w:lineRule="auto"/>
      <w:ind w:right="19772"/>
    </w:pPr>
    <w:rPr>
      <w:rFonts w:ascii="Courier New" w:eastAsia="Calibri" w:hAnsi="Courier New" w:cs="Times New Roman"/>
      <w:lang w:eastAsia="ru-RU"/>
    </w:rPr>
  </w:style>
  <w:style w:type="character" w:customStyle="1" w:styleId="ConsNonformat0">
    <w:name w:val="ConsNonformat Знак"/>
    <w:link w:val="ConsNonformat"/>
    <w:locked/>
    <w:rsid w:val="008B1167"/>
    <w:rPr>
      <w:rFonts w:ascii="Courier New" w:eastAsia="Calibri" w:hAnsi="Courier New" w:cs="Times New Roman"/>
      <w:lang w:eastAsia="ru-RU"/>
    </w:rPr>
  </w:style>
  <w:style w:type="paragraph" w:customStyle="1" w:styleId="ConsPlusCell">
    <w:name w:val="ConsPlusCell"/>
    <w:rsid w:val="008B11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
    <w:name w:val="Char Char"/>
    <w:basedOn w:val="a"/>
    <w:autoRedefine/>
    <w:rsid w:val="008B1167"/>
    <w:pPr>
      <w:spacing w:after="160"/>
      <w:ind w:firstLine="720"/>
    </w:pPr>
    <w:rPr>
      <w:sz w:val="28"/>
      <w:szCs w:val="20"/>
      <w:lang w:val="en-US" w:eastAsia="en-US"/>
    </w:rPr>
  </w:style>
  <w:style w:type="paragraph" w:customStyle="1" w:styleId="17">
    <w:name w:val="Абзац списка1"/>
    <w:basedOn w:val="a"/>
    <w:rsid w:val="008B1167"/>
    <w:pPr>
      <w:ind w:left="720"/>
    </w:pPr>
  </w:style>
  <w:style w:type="paragraph" w:customStyle="1" w:styleId="afe">
    <w:name w:val="Таблица текст"/>
    <w:basedOn w:val="a"/>
    <w:rsid w:val="008B1167"/>
    <w:pPr>
      <w:spacing w:before="40" w:after="40"/>
      <w:ind w:left="57" w:right="57"/>
    </w:pPr>
    <w:rPr>
      <w:rFonts w:ascii="Calibri" w:hAnsi="Calibri" w:cs="Calibri"/>
      <w:sz w:val="22"/>
      <w:szCs w:val="22"/>
    </w:rPr>
  </w:style>
  <w:style w:type="paragraph" w:customStyle="1" w:styleId="CharChar1">
    <w:name w:val="Char Char1"/>
    <w:basedOn w:val="a"/>
    <w:autoRedefine/>
    <w:rsid w:val="008B1167"/>
    <w:pPr>
      <w:spacing w:after="160"/>
      <w:ind w:firstLine="720"/>
    </w:pPr>
    <w:rPr>
      <w:sz w:val="28"/>
      <w:szCs w:val="20"/>
      <w:lang w:val="en-US" w:eastAsia="en-US"/>
    </w:rPr>
  </w:style>
  <w:style w:type="paragraph" w:customStyle="1" w:styleId="ConsPlusTitle">
    <w:name w:val="ConsPlusTitle"/>
    <w:qFormat/>
    <w:rsid w:val="008B11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
    <w:name w:val="footnote reference"/>
    <w:uiPriority w:val="99"/>
    <w:rsid w:val="008B1167"/>
    <w:rPr>
      <w:vertAlign w:val="superscript"/>
    </w:rPr>
  </w:style>
  <w:style w:type="character" w:customStyle="1" w:styleId="-4">
    <w:name w:val="Интернет-ссылка"/>
    <w:uiPriority w:val="99"/>
    <w:rsid w:val="008B1167"/>
    <w:rPr>
      <w:color w:val="0000FF"/>
      <w:u w:val="single"/>
      <w:lang w:val="ru-RU" w:eastAsia="ru-RU"/>
    </w:rPr>
  </w:style>
  <w:style w:type="character" w:styleId="aff0">
    <w:name w:val="page number"/>
    <w:rsid w:val="008B1167"/>
    <w:rPr>
      <w:rFonts w:cs="Times New Roman"/>
    </w:rPr>
  </w:style>
  <w:style w:type="character" w:customStyle="1" w:styleId="Anrede1IhrZeichen">
    <w:name w:val="Anrede1IhrZeichen"/>
    <w:rsid w:val="008B1167"/>
    <w:rPr>
      <w:rFonts w:ascii="Arial" w:hAnsi="Arial"/>
      <w:sz w:val="22"/>
    </w:rPr>
  </w:style>
  <w:style w:type="table" w:customStyle="1" w:styleId="18">
    <w:name w:val="Сетка таблицы1"/>
    <w:basedOn w:val="a1"/>
    <w:next w:val="af4"/>
    <w:uiPriority w:val="59"/>
    <w:rsid w:val="008B1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8B1167"/>
  </w:style>
  <w:style w:type="character" w:customStyle="1" w:styleId="val">
    <w:name w:val="val"/>
    <w:rsid w:val="008B1167"/>
  </w:style>
  <w:style w:type="character" w:customStyle="1" w:styleId="19">
    <w:name w:val="Текст выноски Знак1"/>
    <w:uiPriority w:val="99"/>
    <w:semiHidden/>
    <w:rsid w:val="008B1167"/>
    <w:rPr>
      <w:rFonts w:ascii="Tahoma" w:eastAsia="Times New Roman" w:hAnsi="Tahoma" w:cs="Tahoma"/>
      <w:sz w:val="16"/>
      <w:szCs w:val="16"/>
      <w:lang w:eastAsia="ru-RU"/>
    </w:rPr>
  </w:style>
  <w:style w:type="paragraph" w:styleId="aff1">
    <w:name w:val="annotation subject"/>
    <w:basedOn w:val="ae"/>
    <w:next w:val="ae"/>
    <w:link w:val="aff2"/>
    <w:unhideWhenUsed/>
    <w:rsid w:val="008B1167"/>
    <w:rPr>
      <w:b/>
      <w:bCs/>
    </w:rPr>
  </w:style>
  <w:style w:type="character" w:customStyle="1" w:styleId="aff2">
    <w:name w:val="Тема примечания Знак"/>
    <w:basedOn w:val="af"/>
    <w:link w:val="aff1"/>
    <w:rsid w:val="008B1167"/>
    <w:rPr>
      <w:rFonts w:ascii="Times New Roman" w:eastAsia="Times New Roman" w:hAnsi="Times New Roman" w:cs="Times New Roman"/>
      <w:b/>
      <w:bCs/>
      <w:sz w:val="20"/>
      <w:szCs w:val="20"/>
      <w:lang w:eastAsia="ru-RU"/>
    </w:rPr>
  </w:style>
  <w:style w:type="numbering" w:customStyle="1" w:styleId="23">
    <w:name w:val="Нет списка2"/>
    <w:next w:val="a2"/>
    <w:uiPriority w:val="99"/>
    <w:semiHidden/>
    <w:rsid w:val="008B1167"/>
  </w:style>
  <w:style w:type="paragraph" w:styleId="24">
    <w:name w:val="Body Text 2"/>
    <w:basedOn w:val="a"/>
    <w:link w:val="25"/>
    <w:unhideWhenUsed/>
    <w:rsid w:val="008B1167"/>
    <w:pPr>
      <w:spacing w:after="120" w:line="480" w:lineRule="auto"/>
    </w:pPr>
    <w:rPr>
      <w:sz w:val="20"/>
      <w:szCs w:val="20"/>
    </w:rPr>
  </w:style>
  <w:style w:type="character" w:customStyle="1" w:styleId="25">
    <w:name w:val="Основной текст 2 Знак"/>
    <w:basedOn w:val="a0"/>
    <w:link w:val="24"/>
    <w:rsid w:val="008B1167"/>
    <w:rPr>
      <w:rFonts w:ascii="Times New Roman" w:eastAsia="Times New Roman" w:hAnsi="Times New Roman" w:cs="Times New Roman"/>
      <w:sz w:val="20"/>
      <w:szCs w:val="20"/>
      <w:lang w:eastAsia="ru-RU"/>
    </w:rPr>
  </w:style>
  <w:style w:type="table" w:customStyle="1" w:styleId="112">
    <w:name w:val="Сетка таблицы11"/>
    <w:basedOn w:val="a1"/>
    <w:next w:val="af4"/>
    <w:uiPriority w:val="99"/>
    <w:rsid w:val="008B11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Стиль1"/>
    <w:basedOn w:val="afa"/>
    <w:rsid w:val="008B116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B1167"/>
    <w:pPr>
      <w:spacing w:before="100" w:beforeAutospacing="1" w:after="100" w:afterAutospacing="1"/>
    </w:pPr>
    <w:rPr>
      <w:rFonts w:ascii="Tahoma" w:hAnsi="Tahoma" w:cs="Tahoma"/>
      <w:sz w:val="20"/>
      <w:szCs w:val="20"/>
      <w:lang w:val="en-US" w:eastAsia="en-US"/>
    </w:rPr>
  </w:style>
  <w:style w:type="character" w:customStyle="1" w:styleId="NoSpacingChar1">
    <w:name w:val="No Spacing Char1"/>
    <w:link w:val="22"/>
    <w:locked/>
    <w:rsid w:val="008B1167"/>
    <w:rPr>
      <w:rFonts w:ascii="Calibri" w:eastAsia="Times New Roman" w:hAnsi="Calibri" w:cs="Times New Roman"/>
    </w:rPr>
  </w:style>
  <w:style w:type="paragraph" w:customStyle="1" w:styleId="1b">
    <w:name w:val="Обычный (веб)1"/>
    <w:aliases w:val="Знак Знак Знак1 Знак Знак,Знак Знак2,Знак Знак6,Обычный (веб) Знак Знак Знак,Обычный (веб) Знак Знак Знак Знак,Обычный (веб) Знак Знак Знак1"/>
    <w:basedOn w:val="a"/>
    <w:link w:val="1c"/>
    <w:qFormat/>
    <w:rsid w:val="008B1167"/>
    <w:pPr>
      <w:suppressAutoHyphens/>
      <w:spacing w:before="280" w:after="280"/>
    </w:pPr>
    <w:rPr>
      <w:lang w:eastAsia="ar-SA"/>
    </w:rPr>
  </w:style>
  <w:style w:type="table" w:customStyle="1" w:styleId="1110">
    <w:name w:val="Сетка таблицы111"/>
    <w:basedOn w:val="a1"/>
    <w:next w:val="af4"/>
    <w:uiPriority w:val="59"/>
    <w:rsid w:val="008B11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8B1167"/>
  </w:style>
  <w:style w:type="character" w:customStyle="1" w:styleId="1d">
    <w:name w:val="Основной текст Знак1"/>
    <w:uiPriority w:val="99"/>
    <w:rsid w:val="008B1167"/>
  </w:style>
  <w:style w:type="paragraph" w:customStyle="1" w:styleId="1e">
    <w:name w:val="Обычный1"/>
    <w:link w:val="Normal"/>
    <w:rsid w:val="008B1167"/>
    <w:pPr>
      <w:widowControl w:val="0"/>
      <w:suppressAutoHyphens/>
      <w:spacing w:after="0" w:line="240" w:lineRule="auto"/>
    </w:pPr>
    <w:rPr>
      <w:rFonts w:ascii="Times New Roman" w:eastAsia="Arial" w:hAnsi="Times New Roman" w:cs="Times New Roman"/>
      <w:sz w:val="20"/>
      <w:szCs w:val="20"/>
      <w:lang w:val="en-US" w:eastAsia="ar-SA"/>
    </w:rPr>
  </w:style>
  <w:style w:type="paragraph" w:customStyle="1" w:styleId="aff3">
    <w:name w:val="ТаблицаМелкая"/>
    <w:basedOn w:val="a"/>
    <w:rsid w:val="008B1167"/>
    <w:pPr>
      <w:keepLines/>
      <w:spacing w:before="60" w:after="60"/>
    </w:pPr>
    <w:rPr>
      <w:rFonts w:ascii="Arial" w:hAnsi="Arial"/>
      <w:sz w:val="20"/>
      <w:szCs w:val="20"/>
    </w:rPr>
  </w:style>
  <w:style w:type="paragraph" w:customStyle="1" w:styleId="tocenter">
    <w:name w:val="tocenter"/>
    <w:basedOn w:val="a"/>
    <w:rsid w:val="008B1167"/>
    <w:pPr>
      <w:spacing w:after="300"/>
    </w:pPr>
  </w:style>
  <w:style w:type="character" w:customStyle="1" w:styleId="iceouttxt6">
    <w:name w:val="iceouttxt6"/>
    <w:rsid w:val="008B1167"/>
    <w:rPr>
      <w:rFonts w:ascii="Arial" w:hAnsi="Arial" w:cs="Arial" w:hint="default"/>
      <w:color w:val="666666"/>
      <w:sz w:val="17"/>
      <w:szCs w:val="17"/>
    </w:rPr>
  </w:style>
  <w:style w:type="character" w:styleId="aff4">
    <w:name w:val="Emphasis"/>
    <w:qFormat/>
    <w:rsid w:val="008B1167"/>
    <w:rPr>
      <w:i/>
      <w:iCs/>
    </w:rPr>
  </w:style>
  <w:style w:type="character" w:customStyle="1" w:styleId="aff5">
    <w:name w:val="Заголовок Знак"/>
    <w:aliases w:val="Заголовок1 Знак,Знак Знак Знак Знак Знак Знак Знак,Знак Знак Знак Знак Знак Знак Знак Знак Знак,Знак Знак Знак Знак Знак1 Знак,Знак Знак Знак Знак1,Знак Знак Знак1 Знак,Знак2 Знак Знак,Знак2 Знак1,Название Знак Знак,Название Знак1"/>
    <w:rsid w:val="008B1167"/>
    <w:rPr>
      <w:rFonts w:ascii="Arial" w:hAnsi="Arial"/>
      <w:b/>
      <w:color w:val="000000"/>
      <w:lang w:val="ru-RU" w:eastAsia="ar-SA" w:bidi="ar-SA"/>
    </w:rPr>
  </w:style>
  <w:style w:type="paragraph" w:customStyle="1" w:styleId="aff6">
    <w:name w:val="Знак Знак Знак Знак"/>
    <w:basedOn w:val="a"/>
    <w:rsid w:val="008B1167"/>
    <w:pPr>
      <w:spacing w:before="100" w:beforeAutospacing="1" w:after="100" w:afterAutospacing="1"/>
    </w:pPr>
    <w:rPr>
      <w:rFonts w:ascii="Tahoma" w:hAnsi="Tahoma"/>
      <w:sz w:val="20"/>
      <w:szCs w:val="20"/>
      <w:lang w:val="en-US" w:eastAsia="en-US"/>
    </w:rPr>
  </w:style>
  <w:style w:type="numbering" w:customStyle="1" w:styleId="210">
    <w:name w:val="Нет списка21"/>
    <w:next w:val="a2"/>
    <w:uiPriority w:val="99"/>
    <w:semiHidden/>
    <w:unhideWhenUsed/>
    <w:rsid w:val="008B1167"/>
  </w:style>
  <w:style w:type="table" w:customStyle="1" w:styleId="26">
    <w:name w:val="Сетка таблицы2"/>
    <w:basedOn w:val="a1"/>
    <w:next w:val="af4"/>
    <w:uiPriority w:val="59"/>
    <w:rsid w:val="008B11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2"/>
    <w:uiPriority w:val="99"/>
    <w:semiHidden/>
    <w:unhideWhenUsed/>
    <w:rsid w:val="008B1167"/>
  </w:style>
  <w:style w:type="paragraph" w:customStyle="1" w:styleId="Default">
    <w:name w:val="Default"/>
    <w:rsid w:val="008B116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erChar">
    <w:name w:val="Header Char"/>
    <w:aliases w:val="Верхний колонтитул Знак Знак Char,Верхний колонтитул Знак Знак Знак Знак Char,Верхний колонтитул Знак1 Char,Верхний колонтитул Знак1 Знак Знак Char,Знак Знак Знак Знак Знак Char,Знак1 Char,Знак1 Знак Знак Знак1 Char,Знак1 Знак1 Знак Char"/>
    <w:uiPriority w:val="99"/>
    <w:semiHidden/>
    <w:rsid w:val="008B1167"/>
    <w:rPr>
      <w:rFonts w:ascii="Times New Roman" w:eastAsia="Times New Roman" w:hAnsi="Times New Roman"/>
      <w:sz w:val="24"/>
      <w:szCs w:val="24"/>
    </w:rPr>
  </w:style>
  <w:style w:type="character" w:customStyle="1" w:styleId="customer">
    <w:name w:val="customer"/>
    <w:uiPriority w:val="99"/>
    <w:rsid w:val="008B1167"/>
    <w:rPr>
      <w:rFonts w:cs="Times New Roman"/>
    </w:rPr>
  </w:style>
  <w:style w:type="character" w:customStyle="1" w:styleId="p-body-copy-0211">
    <w:name w:val="p-body-copy-0211"/>
    <w:rsid w:val="008B1167"/>
    <w:rPr>
      <w:sz w:val="17"/>
      <w:szCs w:val="17"/>
    </w:rPr>
  </w:style>
  <w:style w:type="character" w:styleId="aff7">
    <w:name w:val="FollowedHyperlink"/>
    <w:uiPriority w:val="99"/>
    <w:rsid w:val="008B1167"/>
    <w:rPr>
      <w:rFonts w:cs="Times New Roman"/>
      <w:color w:val="800080"/>
      <w:u w:val="single"/>
    </w:rPr>
  </w:style>
  <w:style w:type="paragraph" w:customStyle="1" w:styleId="27">
    <w:name w:val="Абзац списка2"/>
    <w:basedOn w:val="a"/>
    <w:rsid w:val="008B1167"/>
    <w:pPr>
      <w:spacing w:after="200" w:line="276" w:lineRule="auto"/>
      <w:ind w:left="720"/>
    </w:pPr>
    <w:rPr>
      <w:rFonts w:ascii="Calibri" w:hAnsi="Calibri"/>
      <w:color w:val="00000A"/>
      <w:sz w:val="22"/>
      <w:szCs w:val="22"/>
      <w:lang w:eastAsia="en-US"/>
    </w:rPr>
  </w:style>
  <w:style w:type="paragraph" w:customStyle="1" w:styleId="Normal1">
    <w:name w:val="Normal1"/>
    <w:rsid w:val="008B1167"/>
    <w:pPr>
      <w:widowControl w:val="0"/>
      <w:tabs>
        <w:tab w:val="left" w:pos="709"/>
      </w:tabs>
      <w:suppressAutoHyphens/>
      <w:spacing w:after="0" w:line="100" w:lineRule="atLeast"/>
      <w:textAlignment w:val="baseline"/>
    </w:pPr>
    <w:rPr>
      <w:rFonts w:ascii="Times New Roman" w:eastAsia="Times New Roman" w:hAnsi="Times New Roman" w:cs="Tahoma"/>
      <w:color w:val="00000A"/>
      <w:sz w:val="24"/>
      <w:szCs w:val="24"/>
      <w:lang w:val="en-US" w:eastAsia="zh-CN"/>
    </w:rPr>
  </w:style>
  <w:style w:type="character" w:customStyle="1" w:styleId="tlid-translation">
    <w:name w:val="tlid-translation"/>
    <w:rsid w:val="008B1167"/>
  </w:style>
  <w:style w:type="paragraph" w:customStyle="1" w:styleId="formattext">
    <w:name w:val="formattext"/>
    <w:basedOn w:val="a"/>
    <w:rsid w:val="008B1167"/>
    <w:pPr>
      <w:spacing w:before="100" w:beforeAutospacing="1" w:after="100" w:afterAutospacing="1"/>
    </w:pPr>
  </w:style>
  <w:style w:type="numbering" w:customStyle="1" w:styleId="34">
    <w:name w:val="Нет списка3"/>
    <w:next w:val="a2"/>
    <w:uiPriority w:val="99"/>
    <w:semiHidden/>
    <w:unhideWhenUsed/>
    <w:rsid w:val="008B1167"/>
  </w:style>
  <w:style w:type="table" w:customStyle="1" w:styleId="120">
    <w:name w:val="Сетка таблицы12"/>
    <w:basedOn w:val="a1"/>
    <w:next w:val="af4"/>
    <w:uiPriority w:val="99"/>
    <w:rsid w:val="008B11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f4"/>
    <w:uiPriority w:val="59"/>
    <w:rsid w:val="008B11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b9fe9049761426654245bb2dd862eecmsonormal">
    <w:name w:val="db9fe9049761426654245bb2dd862eecmsonormal"/>
    <w:basedOn w:val="a"/>
    <w:rsid w:val="008B1167"/>
    <w:pPr>
      <w:spacing w:before="100" w:beforeAutospacing="1" w:after="100" w:afterAutospacing="1"/>
    </w:pPr>
  </w:style>
  <w:style w:type="character" w:customStyle="1" w:styleId="prodname">
    <w:name w:val="prodname"/>
    <w:rsid w:val="008B1167"/>
  </w:style>
  <w:style w:type="character" w:customStyle="1" w:styleId="aff8">
    <w:name w:val="Гипертекстовая ссылка"/>
    <w:uiPriority w:val="99"/>
    <w:rsid w:val="008B1167"/>
    <w:rPr>
      <w:color w:val="106BBE"/>
    </w:rPr>
  </w:style>
  <w:style w:type="character" w:customStyle="1" w:styleId="wmi-callto">
    <w:name w:val="wmi-callto"/>
    <w:rsid w:val="008B1167"/>
  </w:style>
  <w:style w:type="paragraph" w:customStyle="1" w:styleId="28">
    <w:name w:val="Обычный2"/>
    <w:uiPriority w:val="99"/>
    <w:rsid w:val="008B1167"/>
    <w:pPr>
      <w:widowControl w:val="0"/>
      <w:suppressAutoHyphens/>
      <w:spacing w:after="0" w:line="240" w:lineRule="auto"/>
    </w:pPr>
    <w:rPr>
      <w:rFonts w:ascii="Times New Roman" w:eastAsia="Arial" w:hAnsi="Times New Roman" w:cs="Times New Roman"/>
      <w:sz w:val="20"/>
      <w:szCs w:val="20"/>
      <w:lang w:val="en-US" w:eastAsia="ar-SA"/>
    </w:rPr>
  </w:style>
  <w:style w:type="numbering" w:customStyle="1" w:styleId="121">
    <w:name w:val="Нет списка12"/>
    <w:next w:val="a2"/>
    <w:uiPriority w:val="99"/>
    <w:semiHidden/>
    <w:unhideWhenUsed/>
    <w:rsid w:val="008B1167"/>
  </w:style>
  <w:style w:type="numbering" w:customStyle="1" w:styleId="220">
    <w:name w:val="Нет списка22"/>
    <w:next w:val="a2"/>
    <w:uiPriority w:val="99"/>
    <w:semiHidden/>
    <w:rsid w:val="008B1167"/>
  </w:style>
  <w:style w:type="numbering" w:customStyle="1" w:styleId="1120">
    <w:name w:val="Нет списка112"/>
    <w:next w:val="a2"/>
    <w:uiPriority w:val="99"/>
    <w:semiHidden/>
    <w:unhideWhenUsed/>
    <w:rsid w:val="008B1167"/>
  </w:style>
  <w:style w:type="numbering" w:customStyle="1" w:styleId="211">
    <w:name w:val="Нет списка211"/>
    <w:next w:val="a2"/>
    <w:uiPriority w:val="99"/>
    <w:semiHidden/>
    <w:unhideWhenUsed/>
    <w:rsid w:val="008B1167"/>
  </w:style>
  <w:style w:type="table" w:customStyle="1" w:styleId="212">
    <w:name w:val="Сетка таблицы21"/>
    <w:basedOn w:val="a1"/>
    <w:next w:val="af4"/>
    <w:uiPriority w:val="59"/>
    <w:rsid w:val="008B11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
    <w:name w:val="Нет списка111111"/>
    <w:next w:val="a2"/>
    <w:uiPriority w:val="99"/>
    <w:semiHidden/>
    <w:unhideWhenUsed/>
    <w:rsid w:val="008B1167"/>
  </w:style>
  <w:style w:type="table" w:customStyle="1" w:styleId="312">
    <w:name w:val="Сетка таблицы31"/>
    <w:basedOn w:val="a1"/>
    <w:next w:val="af4"/>
    <w:uiPriority w:val="59"/>
    <w:rsid w:val="008B11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4"/>
    <w:uiPriority w:val="99"/>
    <w:rsid w:val="008B11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8B11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Обычный3"/>
    <w:rsid w:val="008B1167"/>
    <w:pPr>
      <w:widowControl w:val="0"/>
      <w:suppressAutoHyphens/>
      <w:spacing w:after="0" w:line="240" w:lineRule="auto"/>
    </w:pPr>
    <w:rPr>
      <w:rFonts w:ascii="Times New Roman" w:eastAsia="Arial" w:hAnsi="Times New Roman" w:cs="Times New Roman"/>
      <w:sz w:val="20"/>
      <w:szCs w:val="20"/>
      <w:lang w:val="en-US" w:eastAsia="ar-SA"/>
    </w:rPr>
  </w:style>
  <w:style w:type="numbering" w:customStyle="1" w:styleId="42">
    <w:name w:val="Нет списка4"/>
    <w:next w:val="a2"/>
    <w:uiPriority w:val="99"/>
    <w:semiHidden/>
    <w:unhideWhenUsed/>
    <w:rsid w:val="008B1167"/>
  </w:style>
  <w:style w:type="table" w:customStyle="1" w:styleId="43">
    <w:name w:val="Сетка таблицы4"/>
    <w:basedOn w:val="a1"/>
    <w:next w:val="af4"/>
    <w:uiPriority w:val="59"/>
    <w:rsid w:val="008B1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B1167"/>
  </w:style>
  <w:style w:type="numbering" w:customStyle="1" w:styleId="230">
    <w:name w:val="Нет списка23"/>
    <w:next w:val="a2"/>
    <w:uiPriority w:val="99"/>
    <w:semiHidden/>
    <w:rsid w:val="008B1167"/>
  </w:style>
  <w:style w:type="table" w:customStyle="1" w:styleId="131">
    <w:name w:val="Сетка таблицы13"/>
    <w:basedOn w:val="a1"/>
    <w:next w:val="af4"/>
    <w:uiPriority w:val="99"/>
    <w:rsid w:val="008B11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4"/>
    <w:uiPriority w:val="59"/>
    <w:rsid w:val="008B11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8B1167"/>
  </w:style>
  <w:style w:type="numbering" w:customStyle="1" w:styleId="2120">
    <w:name w:val="Нет списка212"/>
    <w:next w:val="a2"/>
    <w:uiPriority w:val="99"/>
    <w:semiHidden/>
    <w:unhideWhenUsed/>
    <w:rsid w:val="008B1167"/>
  </w:style>
  <w:style w:type="numbering" w:customStyle="1" w:styleId="1112">
    <w:name w:val="Нет списка1112"/>
    <w:next w:val="a2"/>
    <w:uiPriority w:val="99"/>
    <w:semiHidden/>
    <w:unhideWhenUsed/>
    <w:rsid w:val="008B1167"/>
  </w:style>
  <w:style w:type="numbering" w:customStyle="1" w:styleId="313">
    <w:name w:val="Нет списка31"/>
    <w:next w:val="a2"/>
    <w:uiPriority w:val="99"/>
    <w:semiHidden/>
    <w:unhideWhenUsed/>
    <w:rsid w:val="008B1167"/>
  </w:style>
  <w:style w:type="numbering" w:customStyle="1" w:styleId="1211">
    <w:name w:val="Нет списка121"/>
    <w:next w:val="a2"/>
    <w:uiPriority w:val="99"/>
    <w:semiHidden/>
    <w:unhideWhenUsed/>
    <w:rsid w:val="008B1167"/>
  </w:style>
  <w:style w:type="numbering" w:customStyle="1" w:styleId="221">
    <w:name w:val="Нет списка221"/>
    <w:next w:val="a2"/>
    <w:uiPriority w:val="99"/>
    <w:semiHidden/>
    <w:rsid w:val="008B1167"/>
  </w:style>
  <w:style w:type="numbering" w:customStyle="1" w:styleId="11210">
    <w:name w:val="Нет списка1121"/>
    <w:next w:val="a2"/>
    <w:uiPriority w:val="99"/>
    <w:semiHidden/>
    <w:unhideWhenUsed/>
    <w:rsid w:val="008B1167"/>
  </w:style>
  <w:style w:type="numbering" w:customStyle="1" w:styleId="2111">
    <w:name w:val="Нет списка2111"/>
    <w:next w:val="a2"/>
    <w:uiPriority w:val="99"/>
    <w:semiHidden/>
    <w:unhideWhenUsed/>
    <w:rsid w:val="008B1167"/>
  </w:style>
  <w:style w:type="numbering" w:customStyle="1" w:styleId="11112">
    <w:name w:val="Нет списка11112"/>
    <w:next w:val="a2"/>
    <w:uiPriority w:val="99"/>
    <w:semiHidden/>
    <w:unhideWhenUsed/>
    <w:rsid w:val="008B1167"/>
  </w:style>
  <w:style w:type="numbering" w:customStyle="1" w:styleId="410">
    <w:name w:val="Нет списка41"/>
    <w:next w:val="a2"/>
    <w:uiPriority w:val="99"/>
    <w:semiHidden/>
    <w:unhideWhenUsed/>
    <w:rsid w:val="008B1167"/>
  </w:style>
  <w:style w:type="paragraph" w:customStyle="1" w:styleId="HTML1">
    <w:name w:val="Стандартный HTML1"/>
    <w:basedOn w:val="a"/>
    <w:next w:val="HTML"/>
    <w:link w:val="HTML0"/>
    <w:uiPriority w:val="99"/>
    <w:unhideWhenUsed/>
    <w:rsid w:val="008B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1"/>
    <w:uiPriority w:val="99"/>
    <w:rsid w:val="008B1167"/>
    <w:rPr>
      <w:rFonts w:ascii="Courier New" w:eastAsia="Calibri" w:hAnsi="Courier New" w:cs="Courier New"/>
      <w:sz w:val="20"/>
      <w:szCs w:val="20"/>
      <w:lang w:eastAsia="ru-RU"/>
    </w:rPr>
  </w:style>
  <w:style w:type="character" w:customStyle="1" w:styleId="blk">
    <w:name w:val="blk"/>
    <w:rsid w:val="008B1167"/>
  </w:style>
  <w:style w:type="character" w:customStyle="1" w:styleId="b">
    <w:name w:val="b"/>
    <w:rsid w:val="008B1167"/>
  </w:style>
  <w:style w:type="character" w:customStyle="1" w:styleId="blk1">
    <w:name w:val="blk1"/>
    <w:rsid w:val="008B1167"/>
    <w:rPr>
      <w:vanish w:val="0"/>
      <w:webHidden w:val="0"/>
      <w:specVanish w:val="0"/>
    </w:rPr>
  </w:style>
  <w:style w:type="paragraph" w:customStyle="1" w:styleId="44">
    <w:name w:val="Обычный4"/>
    <w:rsid w:val="008B1167"/>
    <w:pPr>
      <w:widowControl w:val="0"/>
      <w:suppressAutoHyphens/>
      <w:spacing w:after="0" w:line="240" w:lineRule="auto"/>
    </w:pPr>
    <w:rPr>
      <w:rFonts w:ascii="Times New Roman" w:eastAsia="Arial" w:hAnsi="Times New Roman" w:cs="Times New Roman"/>
      <w:sz w:val="20"/>
      <w:szCs w:val="20"/>
      <w:lang w:val="en-US" w:eastAsia="ar-SA"/>
    </w:rPr>
  </w:style>
  <w:style w:type="numbering" w:customStyle="1" w:styleId="51">
    <w:name w:val="Нет списка5"/>
    <w:next w:val="a2"/>
    <w:uiPriority w:val="99"/>
    <w:semiHidden/>
    <w:unhideWhenUsed/>
    <w:rsid w:val="008B1167"/>
  </w:style>
  <w:style w:type="table" w:customStyle="1" w:styleId="52">
    <w:name w:val="Сетка таблицы5"/>
    <w:basedOn w:val="a1"/>
    <w:next w:val="af4"/>
    <w:uiPriority w:val="59"/>
    <w:rsid w:val="008B1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8B1167"/>
  </w:style>
  <w:style w:type="numbering" w:customStyle="1" w:styleId="240">
    <w:name w:val="Нет списка24"/>
    <w:next w:val="a2"/>
    <w:uiPriority w:val="99"/>
    <w:semiHidden/>
    <w:rsid w:val="008B1167"/>
  </w:style>
  <w:style w:type="table" w:customStyle="1" w:styleId="141">
    <w:name w:val="Сетка таблицы14"/>
    <w:basedOn w:val="a1"/>
    <w:next w:val="af4"/>
    <w:uiPriority w:val="99"/>
    <w:rsid w:val="008B11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4"/>
    <w:uiPriority w:val="59"/>
    <w:rsid w:val="008B11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8B1167"/>
  </w:style>
  <w:style w:type="numbering" w:customStyle="1" w:styleId="213">
    <w:name w:val="Нет списка213"/>
    <w:next w:val="a2"/>
    <w:uiPriority w:val="99"/>
    <w:semiHidden/>
    <w:unhideWhenUsed/>
    <w:rsid w:val="008B1167"/>
  </w:style>
  <w:style w:type="numbering" w:customStyle="1" w:styleId="1113">
    <w:name w:val="Нет списка1113"/>
    <w:next w:val="a2"/>
    <w:uiPriority w:val="99"/>
    <w:semiHidden/>
    <w:unhideWhenUsed/>
    <w:rsid w:val="008B1167"/>
  </w:style>
  <w:style w:type="numbering" w:customStyle="1" w:styleId="321">
    <w:name w:val="Нет списка32"/>
    <w:next w:val="a2"/>
    <w:uiPriority w:val="99"/>
    <w:semiHidden/>
    <w:unhideWhenUsed/>
    <w:rsid w:val="008B1167"/>
  </w:style>
  <w:style w:type="numbering" w:customStyle="1" w:styleId="122">
    <w:name w:val="Нет списка122"/>
    <w:next w:val="a2"/>
    <w:uiPriority w:val="99"/>
    <w:semiHidden/>
    <w:unhideWhenUsed/>
    <w:rsid w:val="008B1167"/>
  </w:style>
  <w:style w:type="numbering" w:customStyle="1" w:styleId="222">
    <w:name w:val="Нет списка222"/>
    <w:next w:val="a2"/>
    <w:uiPriority w:val="99"/>
    <w:semiHidden/>
    <w:rsid w:val="008B1167"/>
  </w:style>
  <w:style w:type="numbering" w:customStyle="1" w:styleId="1122">
    <w:name w:val="Нет списка1122"/>
    <w:next w:val="a2"/>
    <w:uiPriority w:val="99"/>
    <w:semiHidden/>
    <w:unhideWhenUsed/>
    <w:rsid w:val="008B1167"/>
  </w:style>
  <w:style w:type="numbering" w:customStyle="1" w:styleId="2112">
    <w:name w:val="Нет списка2112"/>
    <w:next w:val="a2"/>
    <w:uiPriority w:val="99"/>
    <w:semiHidden/>
    <w:unhideWhenUsed/>
    <w:rsid w:val="008B1167"/>
  </w:style>
  <w:style w:type="numbering" w:customStyle="1" w:styleId="11113">
    <w:name w:val="Нет списка11113"/>
    <w:next w:val="a2"/>
    <w:uiPriority w:val="99"/>
    <w:semiHidden/>
    <w:unhideWhenUsed/>
    <w:rsid w:val="008B1167"/>
  </w:style>
  <w:style w:type="paragraph" w:customStyle="1" w:styleId="layoutPosition">
    <w:name w:val="layout_Position"/>
    <w:basedOn w:val="a"/>
    <w:rsid w:val="008B1167"/>
    <w:rPr>
      <w:rFonts w:ascii="Arial" w:hAnsi="Arial"/>
      <w:sz w:val="20"/>
      <w:szCs w:val="20"/>
      <w:lang w:val="de-DE" w:eastAsia="en-US"/>
    </w:rPr>
  </w:style>
  <w:style w:type="character" w:styleId="aff9">
    <w:name w:val="Strong"/>
    <w:qFormat/>
    <w:rsid w:val="008B1167"/>
    <w:rPr>
      <w:b/>
      <w:bCs/>
    </w:rPr>
  </w:style>
  <w:style w:type="paragraph" w:customStyle="1" w:styleId="1f">
    <w:name w:val="Рецензия1"/>
    <w:next w:val="affa"/>
    <w:hidden/>
    <w:uiPriority w:val="99"/>
    <w:semiHidden/>
    <w:rsid w:val="008B1167"/>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8B1167"/>
  </w:style>
  <w:style w:type="table" w:customStyle="1" w:styleId="60">
    <w:name w:val="Сетка таблицы6"/>
    <w:basedOn w:val="a1"/>
    <w:next w:val="af4"/>
    <w:uiPriority w:val="59"/>
    <w:rsid w:val="008B1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8B1167"/>
  </w:style>
  <w:style w:type="numbering" w:customStyle="1" w:styleId="250">
    <w:name w:val="Нет списка25"/>
    <w:next w:val="a2"/>
    <w:uiPriority w:val="99"/>
    <w:semiHidden/>
    <w:rsid w:val="008B1167"/>
  </w:style>
  <w:style w:type="table" w:customStyle="1" w:styleId="151">
    <w:name w:val="Сетка таблицы15"/>
    <w:basedOn w:val="a1"/>
    <w:next w:val="af4"/>
    <w:uiPriority w:val="99"/>
    <w:rsid w:val="008B11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4"/>
    <w:uiPriority w:val="59"/>
    <w:rsid w:val="008B11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8B1167"/>
  </w:style>
  <w:style w:type="numbering" w:customStyle="1" w:styleId="214">
    <w:name w:val="Нет списка214"/>
    <w:next w:val="a2"/>
    <w:uiPriority w:val="99"/>
    <w:semiHidden/>
    <w:unhideWhenUsed/>
    <w:rsid w:val="008B1167"/>
  </w:style>
  <w:style w:type="table" w:customStyle="1" w:styleId="223">
    <w:name w:val="Сетка таблицы22"/>
    <w:basedOn w:val="a1"/>
    <w:next w:val="af4"/>
    <w:uiPriority w:val="59"/>
    <w:rsid w:val="008B11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rsid w:val="008B1167"/>
  </w:style>
  <w:style w:type="numbering" w:customStyle="1" w:styleId="330">
    <w:name w:val="Нет списка33"/>
    <w:next w:val="a2"/>
    <w:uiPriority w:val="99"/>
    <w:semiHidden/>
    <w:unhideWhenUsed/>
    <w:rsid w:val="008B1167"/>
  </w:style>
  <w:style w:type="table" w:customStyle="1" w:styleId="1220">
    <w:name w:val="Сетка таблицы122"/>
    <w:basedOn w:val="a1"/>
    <w:next w:val="af4"/>
    <w:uiPriority w:val="99"/>
    <w:rsid w:val="008B11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1"/>
    <w:next w:val="af4"/>
    <w:uiPriority w:val="59"/>
    <w:rsid w:val="008B11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8B1167"/>
  </w:style>
  <w:style w:type="numbering" w:customStyle="1" w:styleId="2230">
    <w:name w:val="Нет списка223"/>
    <w:next w:val="a2"/>
    <w:uiPriority w:val="99"/>
    <w:semiHidden/>
    <w:rsid w:val="008B1167"/>
  </w:style>
  <w:style w:type="table" w:customStyle="1" w:styleId="11110">
    <w:name w:val="Сетка таблицы1111"/>
    <w:basedOn w:val="a1"/>
    <w:next w:val="af4"/>
    <w:uiPriority w:val="59"/>
    <w:rsid w:val="008B11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8B1167"/>
  </w:style>
  <w:style w:type="numbering" w:customStyle="1" w:styleId="2113">
    <w:name w:val="Нет списка2113"/>
    <w:next w:val="a2"/>
    <w:uiPriority w:val="99"/>
    <w:semiHidden/>
    <w:unhideWhenUsed/>
    <w:rsid w:val="008B1167"/>
  </w:style>
  <w:style w:type="table" w:customStyle="1" w:styleId="2110">
    <w:name w:val="Сетка таблицы211"/>
    <w:basedOn w:val="a1"/>
    <w:next w:val="af4"/>
    <w:uiPriority w:val="59"/>
    <w:rsid w:val="008B11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Нет списка11114"/>
    <w:next w:val="a2"/>
    <w:uiPriority w:val="99"/>
    <w:semiHidden/>
    <w:unhideWhenUsed/>
    <w:rsid w:val="008B1167"/>
  </w:style>
  <w:style w:type="table" w:customStyle="1" w:styleId="3110">
    <w:name w:val="Сетка таблицы311"/>
    <w:basedOn w:val="a1"/>
    <w:next w:val="af4"/>
    <w:uiPriority w:val="59"/>
    <w:rsid w:val="008B11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f4"/>
    <w:uiPriority w:val="99"/>
    <w:rsid w:val="008B11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4"/>
    <w:uiPriority w:val="59"/>
    <w:rsid w:val="008B11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8B1167"/>
  </w:style>
  <w:style w:type="character" w:customStyle="1" w:styleId="WW8Num1z0">
    <w:name w:val="WW8Num1z0"/>
    <w:rsid w:val="008B1167"/>
  </w:style>
  <w:style w:type="character" w:customStyle="1" w:styleId="WW8Num1z1">
    <w:name w:val="WW8Num1z1"/>
    <w:rsid w:val="008B1167"/>
  </w:style>
  <w:style w:type="character" w:customStyle="1" w:styleId="WW8Num1z2">
    <w:name w:val="WW8Num1z2"/>
    <w:rsid w:val="008B1167"/>
  </w:style>
  <w:style w:type="character" w:customStyle="1" w:styleId="WW8Num1z3">
    <w:name w:val="WW8Num1z3"/>
    <w:rsid w:val="008B1167"/>
  </w:style>
  <w:style w:type="character" w:customStyle="1" w:styleId="WW8Num1z4">
    <w:name w:val="WW8Num1z4"/>
    <w:rsid w:val="008B1167"/>
  </w:style>
  <w:style w:type="character" w:customStyle="1" w:styleId="WW8Num1z5">
    <w:name w:val="WW8Num1z5"/>
    <w:rsid w:val="008B1167"/>
  </w:style>
  <w:style w:type="character" w:customStyle="1" w:styleId="WW8Num1z6">
    <w:name w:val="WW8Num1z6"/>
    <w:rsid w:val="008B1167"/>
  </w:style>
  <w:style w:type="character" w:customStyle="1" w:styleId="WW8Num1z7">
    <w:name w:val="WW8Num1z7"/>
    <w:rsid w:val="008B1167"/>
  </w:style>
  <w:style w:type="character" w:customStyle="1" w:styleId="WW8Num1z8">
    <w:name w:val="WW8Num1z8"/>
    <w:rsid w:val="008B1167"/>
  </w:style>
  <w:style w:type="character" w:customStyle="1" w:styleId="WW8Num2z0">
    <w:name w:val="WW8Num2z0"/>
    <w:rsid w:val="008B1167"/>
    <w:rPr>
      <w:rFonts w:ascii="Symbol" w:hAnsi="Symbol" w:cs="Symbol"/>
      <w:sz w:val="20"/>
    </w:rPr>
  </w:style>
  <w:style w:type="character" w:customStyle="1" w:styleId="WW8Num2z1">
    <w:name w:val="WW8Num2z1"/>
    <w:rsid w:val="008B1167"/>
    <w:rPr>
      <w:rFonts w:ascii="Courier New" w:hAnsi="Courier New" w:cs="Courier New"/>
      <w:sz w:val="20"/>
    </w:rPr>
  </w:style>
  <w:style w:type="character" w:customStyle="1" w:styleId="WW8Num2z2">
    <w:name w:val="WW8Num2z2"/>
    <w:rsid w:val="008B1167"/>
    <w:rPr>
      <w:rFonts w:ascii="Wingdings" w:hAnsi="Wingdings" w:cs="Wingdings"/>
      <w:sz w:val="20"/>
    </w:rPr>
  </w:style>
  <w:style w:type="character" w:customStyle="1" w:styleId="WW8Num3z0">
    <w:name w:val="WW8Num3z0"/>
    <w:rsid w:val="008B1167"/>
    <w:rPr>
      <w:rFonts w:ascii="Symbol" w:hAnsi="Symbol" w:cs="Symbol"/>
    </w:rPr>
  </w:style>
  <w:style w:type="character" w:customStyle="1" w:styleId="WW8Num3z1">
    <w:name w:val="WW8Num3z1"/>
    <w:rsid w:val="008B1167"/>
    <w:rPr>
      <w:rFonts w:ascii="Courier New" w:hAnsi="Courier New" w:cs="Courier New"/>
    </w:rPr>
  </w:style>
  <w:style w:type="character" w:customStyle="1" w:styleId="WW8Num3z2">
    <w:name w:val="WW8Num3z2"/>
    <w:rsid w:val="008B1167"/>
    <w:rPr>
      <w:rFonts w:ascii="Wingdings" w:hAnsi="Wingdings" w:cs="Wingdings"/>
    </w:rPr>
  </w:style>
  <w:style w:type="character" w:customStyle="1" w:styleId="WW8Num3z3">
    <w:name w:val="WW8Num3z3"/>
    <w:rsid w:val="008B1167"/>
  </w:style>
  <w:style w:type="character" w:customStyle="1" w:styleId="WW8Num3z4">
    <w:name w:val="WW8Num3z4"/>
    <w:rsid w:val="008B1167"/>
  </w:style>
  <w:style w:type="character" w:customStyle="1" w:styleId="WW8Num3z5">
    <w:name w:val="WW8Num3z5"/>
    <w:rsid w:val="008B1167"/>
  </w:style>
  <w:style w:type="character" w:customStyle="1" w:styleId="WW8Num3z6">
    <w:name w:val="WW8Num3z6"/>
    <w:rsid w:val="008B1167"/>
  </w:style>
  <w:style w:type="character" w:customStyle="1" w:styleId="WW8Num3z7">
    <w:name w:val="WW8Num3z7"/>
    <w:rsid w:val="008B1167"/>
  </w:style>
  <w:style w:type="character" w:customStyle="1" w:styleId="WW8Num3z8">
    <w:name w:val="WW8Num3z8"/>
    <w:rsid w:val="008B1167"/>
  </w:style>
  <w:style w:type="character" w:customStyle="1" w:styleId="1f0">
    <w:name w:val="Основной шрифт абзаца1"/>
    <w:rsid w:val="008B1167"/>
  </w:style>
  <w:style w:type="character" w:customStyle="1" w:styleId="29">
    <w:name w:val="Основной текст с отступом 2 Знак"/>
    <w:link w:val="2a"/>
    <w:rsid w:val="008B1167"/>
    <w:rPr>
      <w:rFonts w:ascii="Times New Roman" w:eastAsia="Times New Roman" w:hAnsi="Times New Roman"/>
    </w:rPr>
  </w:style>
  <w:style w:type="character" w:customStyle="1" w:styleId="affb">
    <w:name w:val="Подзаголовок Знак"/>
    <w:rsid w:val="008B1167"/>
    <w:rPr>
      <w:rFonts w:ascii="Cambria" w:eastAsia="Times New Roman" w:hAnsi="Cambria" w:cs="Times New Roman"/>
      <w:sz w:val="24"/>
      <w:szCs w:val="24"/>
      <w:lang w:eastAsia="ru-RU"/>
    </w:rPr>
  </w:style>
  <w:style w:type="character" w:customStyle="1" w:styleId="iceouttxt4">
    <w:name w:val="iceouttxt4"/>
    <w:rsid w:val="008B1167"/>
  </w:style>
  <w:style w:type="character" w:customStyle="1" w:styleId="rserrmark">
    <w:name w:val="rs_err_mark"/>
    <w:rsid w:val="008B1167"/>
  </w:style>
  <w:style w:type="character" w:customStyle="1" w:styleId="st1">
    <w:name w:val="st1"/>
    <w:rsid w:val="008B1167"/>
  </w:style>
  <w:style w:type="character" w:customStyle="1" w:styleId="1f1">
    <w:name w:val="Просмотренная гиперссылка1"/>
    <w:rsid w:val="008B1167"/>
    <w:rPr>
      <w:color w:val="800080"/>
      <w:u w:val="single"/>
    </w:rPr>
  </w:style>
  <w:style w:type="character" w:customStyle="1" w:styleId="affc">
    <w:name w:val="Символ сноски"/>
    <w:rsid w:val="008B1167"/>
    <w:rPr>
      <w:vertAlign w:val="superscript"/>
    </w:rPr>
  </w:style>
  <w:style w:type="character" w:customStyle="1" w:styleId="FootnoteCharacters">
    <w:name w:val="Footnote Characters"/>
    <w:rsid w:val="008B1167"/>
    <w:rPr>
      <w:vertAlign w:val="superscript"/>
    </w:rPr>
  </w:style>
  <w:style w:type="character" w:customStyle="1" w:styleId="1f2">
    <w:name w:val="Номер страницы1"/>
    <w:rsid w:val="008B1167"/>
  </w:style>
  <w:style w:type="character" w:customStyle="1" w:styleId="s3">
    <w:name w:val="s3"/>
    <w:rsid w:val="008B1167"/>
  </w:style>
  <w:style w:type="character" w:customStyle="1" w:styleId="ListLabel1">
    <w:name w:val="ListLabel 1"/>
    <w:rsid w:val="008B1167"/>
    <w:rPr>
      <w:b/>
    </w:rPr>
  </w:style>
  <w:style w:type="character" w:customStyle="1" w:styleId="ListLabel2">
    <w:name w:val="ListLabel 2"/>
    <w:rsid w:val="008B1167"/>
    <w:rPr>
      <w:b w:val="0"/>
      <w:i w:val="0"/>
      <w:color w:val="000000"/>
    </w:rPr>
  </w:style>
  <w:style w:type="character" w:customStyle="1" w:styleId="ListLabel3">
    <w:name w:val="ListLabel 3"/>
    <w:rsid w:val="008B1167"/>
    <w:rPr>
      <w:rFonts w:cs="Times New Roman"/>
      <w:b/>
      <w:i w:val="0"/>
      <w:iCs w:val="0"/>
      <w:caps w:val="0"/>
      <w:smallCaps w:val="0"/>
      <w:strike w:val="0"/>
      <w:dstrike w:val="0"/>
      <w:vanish w:val="0"/>
      <w:color w:val="000000"/>
      <w:spacing w:val="0"/>
      <w:kern w:val="0"/>
      <w:position w:val="0"/>
      <w:sz w:val="20"/>
      <w:u w:val="none"/>
      <w:vertAlign w:val="baseline"/>
    </w:rPr>
  </w:style>
  <w:style w:type="character" w:customStyle="1" w:styleId="ListLabel4">
    <w:name w:val="ListLabel 4"/>
    <w:rsid w:val="008B1167"/>
    <w:rPr>
      <w:b w:val="0"/>
      <w:i w:val="0"/>
      <w:color w:val="000000"/>
    </w:rPr>
  </w:style>
  <w:style w:type="character" w:customStyle="1" w:styleId="ListLabel5">
    <w:name w:val="ListLabel 5"/>
    <w:rsid w:val="008B1167"/>
    <w:rPr>
      <w:rFonts w:cs="Times New Roman"/>
      <w:b/>
      <w:i w:val="0"/>
      <w:iCs w:val="0"/>
      <w:caps w:val="0"/>
      <w:smallCaps w:val="0"/>
      <w:strike w:val="0"/>
      <w:dstrike w:val="0"/>
      <w:vanish w:val="0"/>
      <w:color w:val="000000"/>
      <w:spacing w:val="0"/>
      <w:kern w:val="0"/>
      <w:position w:val="0"/>
      <w:sz w:val="20"/>
      <w:u w:val="none"/>
      <w:vertAlign w:val="baseline"/>
    </w:rPr>
  </w:style>
  <w:style w:type="character" w:customStyle="1" w:styleId="ListLabel6">
    <w:name w:val="ListLabel 6"/>
    <w:rsid w:val="008B1167"/>
    <w:rPr>
      <w:rFonts w:cs="Courier New"/>
    </w:rPr>
  </w:style>
  <w:style w:type="character" w:customStyle="1" w:styleId="ListLabel7">
    <w:name w:val="ListLabel 7"/>
    <w:rsid w:val="008B1167"/>
    <w:rPr>
      <w:rFonts w:cs="Courier New"/>
    </w:rPr>
  </w:style>
  <w:style w:type="character" w:customStyle="1" w:styleId="ListLabel8">
    <w:name w:val="ListLabel 8"/>
    <w:rsid w:val="008B1167"/>
    <w:rPr>
      <w:rFonts w:cs="Courier New"/>
    </w:rPr>
  </w:style>
  <w:style w:type="character" w:customStyle="1" w:styleId="ListLabel9">
    <w:name w:val="ListLabel 9"/>
    <w:rsid w:val="008B1167"/>
    <w:rPr>
      <w:rFonts w:cs="Times New Roman"/>
      <w:sz w:val="20"/>
      <w:szCs w:val="20"/>
    </w:rPr>
  </w:style>
  <w:style w:type="character" w:customStyle="1" w:styleId="ListLabel10">
    <w:name w:val="ListLabel 10"/>
    <w:rsid w:val="008B1167"/>
    <w:rPr>
      <w:rFonts w:cs="Times New Roman"/>
      <w:sz w:val="20"/>
      <w:szCs w:val="20"/>
    </w:rPr>
  </w:style>
  <w:style w:type="character" w:customStyle="1" w:styleId="ListLabel11">
    <w:name w:val="ListLabel 11"/>
    <w:rsid w:val="008B1167"/>
    <w:rPr>
      <w:rFonts w:cs="Courier New"/>
    </w:rPr>
  </w:style>
  <w:style w:type="character" w:customStyle="1" w:styleId="ListLabel12">
    <w:name w:val="ListLabel 12"/>
    <w:rsid w:val="008B1167"/>
    <w:rPr>
      <w:rFonts w:cs="Courier New"/>
    </w:rPr>
  </w:style>
  <w:style w:type="character" w:customStyle="1" w:styleId="ListLabel13">
    <w:name w:val="ListLabel 13"/>
    <w:rsid w:val="008B1167"/>
    <w:rPr>
      <w:rFonts w:cs="Courier New"/>
    </w:rPr>
  </w:style>
  <w:style w:type="character" w:customStyle="1" w:styleId="ListLabel14">
    <w:name w:val="ListLabel 14"/>
    <w:rsid w:val="008B1167"/>
    <w:rPr>
      <w:rFonts w:cs="Times New Roman"/>
      <w:b w:val="0"/>
      <w:sz w:val="20"/>
      <w:szCs w:val="20"/>
    </w:rPr>
  </w:style>
  <w:style w:type="character" w:customStyle="1" w:styleId="ListLabel15">
    <w:name w:val="ListLabel 15"/>
    <w:rsid w:val="008B1167"/>
    <w:rPr>
      <w:rFonts w:cs="Times New Roman"/>
      <w:b w:val="0"/>
      <w:sz w:val="20"/>
      <w:szCs w:val="20"/>
    </w:rPr>
  </w:style>
  <w:style w:type="character" w:customStyle="1" w:styleId="ListLabel16">
    <w:name w:val="ListLabel 16"/>
    <w:rsid w:val="008B1167"/>
    <w:rPr>
      <w:rFonts w:cs="Times New Roman"/>
      <w:b w:val="0"/>
      <w:sz w:val="20"/>
      <w:szCs w:val="20"/>
    </w:rPr>
  </w:style>
  <w:style w:type="character" w:customStyle="1" w:styleId="ListLabel17">
    <w:name w:val="ListLabel 17"/>
    <w:rsid w:val="008B1167"/>
    <w:rPr>
      <w:rFonts w:cs="Times New Roman"/>
      <w:sz w:val="20"/>
      <w:szCs w:val="20"/>
    </w:rPr>
  </w:style>
  <w:style w:type="character" w:customStyle="1" w:styleId="ListLabel18">
    <w:name w:val="ListLabel 18"/>
    <w:rsid w:val="008B1167"/>
    <w:rPr>
      <w:rFonts w:cs="Times New Roman"/>
      <w:b w:val="0"/>
      <w:sz w:val="20"/>
      <w:szCs w:val="20"/>
    </w:rPr>
  </w:style>
  <w:style w:type="character" w:customStyle="1" w:styleId="ListLabel19">
    <w:name w:val="ListLabel 19"/>
    <w:rsid w:val="008B1167"/>
    <w:rPr>
      <w:rFonts w:cs="Times New Roman"/>
      <w:sz w:val="20"/>
      <w:szCs w:val="20"/>
    </w:rPr>
  </w:style>
  <w:style w:type="character" w:customStyle="1" w:styleId="ListLabel20">
    <w:name w:val="ListLabel 20"/>
    <w:rsid w:val="008B1167"/>
    <w:rPr>
      <w:rFonts w:cs="Times New Roman"/>
      <w:sz w:val="20"/>
      <w:szCs w:val="20"/>
    </w:rPr>
  </w:style>
  <w:style w:type="character" w:customStyle="1" w:styleId="ListLabel21">
    <w:name w:val="ListLabel 21"/>
    <w:rsid w:val="008B1167"/>
    <w:rPr>
      <w:rFonts w:cs="Times New Roman"/>
      <w:sz w:val="20"/>
      <w:szCs w:val="20"/>
    </w:rPr>
  </w:style>
  <w:style w:type="character" w:customStyle="1" w:styleId="ListLabel22">
    <w:name w:val="ListLabel 22"/>
    <w:rsid w:val="008B1167"/>
    <w:rPr>
      <w:rFonts w:cs="Times New Roman"/>
      <w:b w:val="0"/>
      <w:sz w:val="20"/>
      <w:szCs w:val="20"/>
    </w:rPr>
  </w:style>
  <w:style w:type="character" w:customStyle="1" w:styleId="ListLabel23">
    <w:name w:val="ListLabel 23"/>
    <w:rsid w:val="008B1167"/>
    <w:rPr>
      <w:rFonts w:eastAsia="Times New Roman" w:cs="Times New Roman"/>
    </w:rPr>
  </w:style>
  <w:style w:type="character" w:customStyle="1" w:styleId="ListLabel24">
    <w:name w:val="ListLabel 24"/>
    <w:rsid w:val="008B1167"/>
    <w:rPr>
      <w:rFonts w:cs="Courier New"/>
    </w:rPr>
  </w:style>
  <w:style w:type="character" w:customStyle="1" w:styleId="ListLabel25">
    <w:name w:val="ListLabel 25"/>
    <w:rsid w:val="008B1167"/>
    <w:rPr>
      <w:rFonts w:cs="Courier New"/>
    </w:rPr>
  </w:style>
  <w:style w:type="character" w:customStyle="1" w:styleId="ListLabel26">
    <w:name w:val="ListLabel 26"/>
    <w:rsid w:val="008B1167"/>
    <w:rPr>
      <w:rFonts w:cs="Courier New"/>
    </w:rPr>
  </w:style>
  <w:style w:type="character" w:customStyle="1" w:styleId="ListLabel27">
    <w:name w:val="ListLabel 27"/>
    <w:rsid w:val="008B1167"/>
    <w:rPr>
      <w:rFonts w:eastAsia="Times New Roman" w:cs="Times New Roman"/>
    </w:rPr>
  </w:style>
  <w:style w:type="character" w:customStyle="1" w:styleId="ListLabel28">
    <w:name w:val="ListLabel 28"/>
    <w:rsid w:val="008B1167"/>
    <w:rPr>
      <w:rFonts w:cs="Courier New"/>
    </w:rPr>
  </w:style>
  <w:style w:type="character" w:customStyle="1" w:styleId="ListLabel29">
    <w:name w:val="ListLabel 29"/>
    <w:rsid w:val="008B1167"/>
    <w:rPr>
      <w:rFonts w:cs="Courier New"/>
    </w:rPr>
  </w:style>
  <w:style w:type="character" w:customStyle="1" w:styleId="ListLabel30">
    <w:name w:val="ListLabel 30"/>
    <w:rsid w:val="008B1167"/>
    <w:rPr>
      <w:rFonts w:cs="Courier New"/>
    </w:rPr>
  </w:style>
  <w:style w:type="character" w:customStyle="1" w:styleId="ListLabel31">
    <w:name w:val="ListLabel 31"/>
    <w:rsid w:val="008B1167"/>
    <w:rPr>
      <w:rFonts w:eastAsia="Times New Roman" w:cs="Times New Roman"/>
    </w:rPr>
  </w:style>
  <w:style w:type="character" w:customStyle="1" w:styleId="ListLabel32">
    <w:name w:val="ListLabel 32"/>
    <w:rsid w:val="008B1167"/>
    <w:rPr>
      <w:rFonts w:eastAsia="Times New Roman" w:cs="Times New Roman"/>
    </w:rPr>
  </w:style>
  <w:style w:type="character" w:customStyle="1" w:styleId="ListLabel33">
    <w:name w:val="ListLabel 33"/>
    <w:rsid w:val="008B1167"/>
    <w:rPr>
      <w:rFonts w:cs="Courier New"/>
    </w:rPr>
  </w:style>
  <w:style w:type="character" w:customStyle="1" w:styleId="ListLabel34">
    <w:name w:val="ListLabel 34"/>
    <w:rsid w:val="008B1167"/>
    <w:rPr>
      <w:rFonts w:cs="Courier New"/>
    </w:rPr>
  </w:style>
  <w:style w:type="character" w:customStyle="1" w:styleId="ListLabel35">
    <w:name w:val="ListLabel 35"/>
    <w:rsid w:val="008B1167"/>
    <w:rPr>
      <w:rFonts w:cs="Courier New"/>
    </w:rPr>
  </w:style>
  <w:style w:type="character" w:customStyle="1" w:styleId="ListLabel36">
    <w:name w:val="ListLabel 36"/>
    <w:rsid w:val="008B1167"/>
    <w:rPr>
      <w:rFonts w:eastAsia="Times New Roman" w:cs="Times New Roman"/>
    </w:rPr>
  </w:style>
  <w:style w:type="character" w:customStyle="1" w:styleId="ListLabel37">
    <w:name w:val="ListLabel 37"/>
    <w:rsid w:val="008B1167"/>
    <w:rPr>
      <w:rFonts w:cs="Courier New"/>
    </w:rPr>
  </w:style>
  <w:style w:type="character" w:customStyle="1" w:styleId="ListLabel38">
    <w:name w:val="ListLabel 38"/>
    <w:rsid w:val="008B1167"/>
    <w:rPr>
      <w:rFonts w:cs="Courier New"/>
    </w:rPr>
  </w:style>
  <w:style w:type="character" w:customStyle="1" w:styleId="ListLabel39">
    <w:name w:val="ListLabel 39"/>
    <w:rsid w:val="008B1167"/>
    <w:rPr>
      <w:rFonts w:cs="Courier New"/>
    </w:rPr>
  </w:style>
  <w:style w:type="character" w:customStyle="1" w:styleId="ListLabel40">
    <w:name w:val="ListLabel 40"/>
    <w:rsid w:val="008B1167"/>
    <w:rPr>
      <w:rFonts w:cs="Times New Roman"/>
      <w:sz w:val="20"/>
      <w:szCs w:val="20"/>
    </w:rPr>
  </w:style>
  <w:style w:type="character" w:customStyle="1" w:styleId="ListLabel41">
    <w:name w:val="ListLabel 41"/>
    <w:rsid w:val="008B1167"/>
    <w:rPr>
      <w:rFonts w:cs="Times New Roman"/>
      <w:b w:val="0"/>
      <w:sz w:val="20"/>
      <w:szCs w:val="20"/>
    </w:rPr>
  </w:style>
  <w:style w:type="character" w:customStyle="1" w:styleId="ListLabel42">
    <w:name w:val="ListLabel 42"/>
    <w:rsid w:val="008B1167"/>
    <w:rPr>
      <w:rFonts w:cs="Times New Roman"/>
      <w:sz w:val="20"/>
      <w:szCs w:val="20"/>
    </w:rPr>
  </w:style>
  <w:style w:type="character" w:customStyle="1" w:styleId="ListLabel43">
    <w:name w:val="ListLabel 43"/>
    <w:rsid w:val="008B1167"/>
    <w:rPr>
      <w:rFonts w:cs="Times New Roman"/>
      <w:sz w:val="20"/>
      <w:szCs w:val="20"/>
    </w:rPr>
  </w:style>
  <w:style w:type="character" w:customStyle="1" w:styleId="ListLabel44">
    <w:name w:val="ListLabel 44"/>
    <w:rsid w:val="008B1167"/>
    <w:rPr>
      <w:rFonts w:cs="Times New Roman"/>
      <w:b w:val="0"/>
      <w:sz w:val="20"/>
      <w:szCs w:val="20"/>
    </w:rPr>
  </w:style>
  <w:style w:type="character" w:customStyle="1" w:styleId="ListLabel45">
    <w:name w:val="ListLabel 45"/>
    <w:rsid w:val="008B1167"/>
    <w:rPr>
      <w:rFonts w:cs="Times New Roman"/>
      <w:sz w:val="20"/>
      <w:szCs w:val="20"/>
    </w:rPr>
  </w:style>
  <w:style w:type="character" w:customStyle="1" w:styleId="ListLabel46">
    <w:name w:val="ListLabel 46"/>
    <w:rsid w:val="008B1167"/>
    <w:rPr>
      <w:rFonts w:cs="Times New Roman"/>
      <w:sz w:val="20"/>
      <w:szCs w:val="20"/>
    </w:rPr>
  </w:style>
  <w:style w:type="character" w:customStyle="1" w:styleId="ListLabel47">
    <w:name w:val="ListLabel 47"/>
    <w:rsid w:val="008B1167"/>
    <w:rPr>
      <w:rFonts w:cs="Times New Roman"/>
      <w:b w:val="0"/>
      <w:sz w:val="20"/>
      <w:szCs w:val="20"/>
    </w:rPr>
  </w:style>
  <w:style w:type="character" w:customStyle="1" w:styleId="ListLabel48">
    <w:name w:val="ListLabel 48"/>
    <w:rsid w:val="008B1167"/>
    <w:rPr>
      <w:rFonts w:cs="Courier New"/>
    </w:rPr>
  </w:style>
  <w:style w:type="character" w:customStyle="1" w:styleId="ListLabel49">
    <w:name w:val="ListLabel 49"/>
    <w:rsid w:val="008B1167"/>
    <w:rPr>
      <w:rFonts w:cs="Courier New"/>
    </w:rPr>
  </w:style>
  <w:style w:type="character" w:customStyle="1" w:styleId="ListLabel50">
    <w:name w:val="ListLabel 50"/>
    <w:rsid w:val="008B1167"/>
    <w:rPr>
      <w:rFonts w:cs="Times New Roman"/>
      <w:sz w:val="20"/>
      <w:szCs w:val="20"/>
    </w:rPr>
  </w:style>
  <w:style w:type="character" w:customStyle="1" w:styleId="ListLabel51">
    <w:name w:val="ListLabel 51"/>
    <w:rsid w:val="008B1167"/>
    <w:rPr>
      <w:rFonts w:cs="Times New Roman"/>
      <w:b w:val="0"/>
      <w:sz w:val="20"/>
      <w:szCs w:val="20"/>
    </w:rPr>
  </w:style>
  <w:style w:type="character" w:customStyle="1" w:styleId="ListLabel52">
    <w:name w:val="ListLabel 52"/>
    <w:rsid w:val="008B1167"/>
    <w:rPr>
      <w:sz w:val="20"/>
    </w:rPr>
  </w:style>
  <w:style w:type="character" w:customStyle="1" w:styleId="ListLabel53">
    <w:name w:val="ListLabel 53"/>
    <w:rsid w:val="008B1167"/>
    <w:rPr>
      <w:sz w:val="20"/>
    </w:rPr>
  </w:style>
  <w:style w:type="character" w:customStyle="1" w:styleId="ListLabel54">
    <w:name w:val="ListLabel 54"/>
    <w:rsid w:val="008B1167"/>
    <w:rPr>
      <w:sz w:val="20"/>
    </w:rPr>
  </w:style>
  <w:style w:type="character" w:customStyle="1" w:styleId="ListLabel55">
    <w:name w:val="ListLabel 55"/>
    <w:rsid w:val="008B1167"/>
    <w:rPr>
      <w:sz w:val="20"/>
    </w:rPr>
  </w:style>
  <w:style w:type="character" w:customStyle="1" w:styleId="ListLabel56">
    <w:name w:val="ListLabel 56"/>
    <w:rsid w:val="008B1167"/>
    <w:rPr>
      <w:sz w:val="20"/>
    </w:rPr>
  </w:style>
  <w:style w:type="character" w:customStyle="1" w:styleId="ListLabel57">
    <w:name w:val="ListLabel 57"/>
    <w:rsid w:val="008B1167"/>
    <w:rPr>
      <w:sz w:val="20"/>
    </w:rPr>
  </w:style>
  <w:style w:type="character" w:customStyle="1" w:styleId="ListLabel58">
    <w:name w:val="ListLabel 58"/>
    <w:rsid w:val="008B1167"/>
    <w:rPr>
      <w:sz w:val="20"/>
    </w:rPr>
  </w:style>
  <w:style w:type="character" w:customStyle="1" w:styleId="ListLabel59">
    <w:name w:val="ListLabel 59"/>
    <w:rsid w:val="008B1167"/>
    <w:rPr>
      <w:sz w:val="20"/>
    </w:rPr>
  </w:style>
  <w:style w:type="character" w:customStyle="1" w:styleId="ListLabel60">
    <w:name w:val="ListLabel 60"/>
    <w:rsid w:val="008B1167"/>
    <w:rPr>
      <w:sz w:val="20"/>
    </w:rPr>
  </w:style>
  <w:style w:type="character" w:customStyle="1" w:styleId="ListLabel61">
    <w:name w:val="ListLabel 61"/>
    <w:rsid w:val="008B1167"/>
    <w:rPr>
      <w:rFonts w:cs="Courier New"/>
    </w:rPr>
  </w:style>
  <w:style w:type="character" w:customStyle="1" w:styleId="ListLabel62">
    <w:name w:val="ListLabel 62"/>
    <w:rsid w:val="008B1167"/>
    <w:rPr>
      <w:rFonts w:cs="Courier New"/>
    </w:rPr>
  </w:style>
  <w:style w:type="character" w:customStyle="1" w:styleId="ListLabel63">
    <w:name w:val="ListLabel 63"/>
    <w:rsid w:val="008B1167"/>
    <w:rPr>
      <w:rFonts w:cs="Courier New"/>
    </w:rPr>
  </w:style>
  <w:style w:type="paragraph" w:styleId="affd">
    <w:name w:val="List"/>
    <w:basedOn w:val="a8"/>
    <w:rsid w:val="008B1167"/>
    <w:pPr>
      <w:suppressAutoHyphens/>
      <w:spacing w:after="0"/>
      <w:jc w:val="both"/>
    </w:pPr>
    <w:rPr>
      <w:rFonts w:cs="Arial"/>
      <w:szCs w:val="20"/>
    </w:rPr>
  </w:style>
  <w:style w:type="paragraph" w:styleId="affe">
    <w:name w:val="caption"/>
    <w:basedOn w:val="a"/>
    <w:qFormat/>
    <w:rsid w:val="008B1167"/>
    <w:pPr>
      <w:suppressLineNumbers/>
      <w:suppressAutoHyphens/>
      <w:spacing w:before="120" w:after="120"/>
    </w:pPr>
    <w:rPr>
      <w:rFonts w:cs="Arial"/>
      <w:i/>
      <w:iCs/>
    </w:rPr>
  </w:style>
  <w:style w:type="paragraph" w:customStyle="1" w:styleId="1f3">
    <w:name w:val="Указатель1"/>
    <w:basedOn w:val="a"/>
    <w:rsid w:val="008B1167"/>
    <w:pPr>
      <w:suppressLineNumbers/>
      <w:suppressAutoHyphens/>
    </w:pPr>
    <w:rPr>
      <w:rFonts w:cs="Arial"/>
      <w:sz w:val="20"/>
      <w:szCs w:val="20"/>
    </w:rPr>
  </w:style>
  <w:style w:type="paragraph" w:customStyle="1" w:styleId="FR1">
    <w:name w:val="FR1"/>
    <w:rsid w:val="008B1167"/>
    <w:pPr>
      <w:widowControl w:val="0"/>
      <w:suppressAutoHyphens/>
      <w:spacing w:after="0" w:line="300" w:lineRule="auto"/>
      <w:ind w:left="320" w:hanging="340"/>
    </w:pPr>
    <w:rPr>
      <w:rFonts w:ascii="Times New Roman" w:eastAsia="Times New Roman" w:hAnsi="Times New Roman" w:cs="Times New Roman"/>
      <w:i/>
      <w:sz w:val="20"/>
      <w:szCs w:val="20"/>
      <w:lang w:eastAsia="ru-RU"/>
    </w:rPr>
  </w:style>
  <w:style w:type="paragraph" w:customStyle="1" w:styleId="ConsCell">
    <w:name w:val="ConsCell"/>
    <w:rsid w:val="008B1167"/>
    <w:pPr>
      <w:widowControl w:val="0"/>
      <w:suppressAutoHyphens/>
      <w:spacing w:after="0" w:line="240" w:lineRule="auto"/>
    </w:pPr>
    <w:rPr>
      <w:rFonts w:ascii="Arial" w:eastAsia="Times New Roman" w:hAnsi="Arial" w:cs="Arial"/>
      <w:sz w:val="20"/>
      <w:szCs w:val="20"/>
      <w:lang w:eastAsia="ru-RU"/>
    </w:rPr>
  </w:style>
  <w:style w:type="paragraph" w:customStyle="1" w:styleId="215">
    <w:name w:val="Основной текст 21"/>
    <w:basedOn w:val="a"/>
    <w:rsid w:val="008B1167"/>
    <w:pPr>
      <w:suppressAutoHyphens/>
      <w:spacing w:after="120" w:line="480" w:lineRule="auto"/>
    </w:pPr>
    <w:rPr>
      <w:sz w:val="20"/>
      <w:szCs w:val="20"/>
    </w:rPr>
  </w:style>
  <w:style w:type="paragraph" w:customStyle="1" w:styleId="216">
    <w:name w:val="Основной текст с отступом 21"/>
    <w:basedOn w:val="a"/>
    <w:rsid w:val="008B1167"/>
    <w:pPr>
      <w:suppressAutoHyphens/>
      <w:spacing w:after="120" w:line="480" w:lineRule="auto"/>
      <w:ind w:left="283"/>
    </w:pPr>
    <w:rPr>
      <w:sz w:val="20"/>
      <w:szCs w:val="20"/>
    </w:rPr>
  </w:style>
  <w:style w:type="paragraph" w:customStyle="1" w:styleId="1f4">
    <w:name w:val="Текст выноски1"/>
    <w:basedOn w:val="a"/>
    <w:rsid w:val="008B1167"/>
    <w:pPr>
      <w:suppressAutoHyphens/>
    </w:pPr>
    <w:rPr>
      <w:rFonts w:ascii="Tahoma" w:hAnsi="Tahoma" w:cs="Tahoma"/>
      <w:sz w:val="16"/>
      <w:szCs w:val="16"/>
    </w:rPr>
  </w:style>
  <w:style w:type="paragraph" w:customStyle="1" w:styleId="314">
    <w:name w:val="Цветная заливка — акцент 31"/>
    <w:basedOn w:val="a"/>
    <w:rsid w:val="008B1167"/>
    <w:pPr>
      <w:suppressAutoHyphens/>
      <w:spacing w:after="200" w:line="276" w:lineRule="auto"/>
      <w:ind w:left="720"/>
      <w:contextualSpacing/>
    </w:pPr>
    <w:rPr>
      <w:rFonts w:ascii="Calibri" w:eastAsia="Calibri" w:hAnsi="Calibri" w:cs="Calibri"/>
      <w:sz w:val="22"/>
      <w:szCs w:val="22"/>
      <w:lang w:eastAsia="en-US"/>
    </w:rPr>
  </w:style>
  <w:style w:type="paragraph" w:customStyle="1" w:styleId="1212">
    <w:name w:val="Средняя заливка 1 — акцент 21"/>
    <w:rsid w:val="008B1167"/>
    <w:pPr>
      <w:widowControl w:val="0"/>
      <w:suppressAutoHyphens/>
      <w:spacing w:after="0" w:line="240" w:lineRule="auto"/>
    </w:pPr>
    <w:rPr>
      <w:rFonts w:ascii="Times New Roman" w:eastAsia="Arial" w:hAnsi="Times New Roman" w:cs="Times New Roman"/>
      <w:kern w:val="2"/>
      <w:sz w:val="24"/>
      <w:szCs w:val="24"/>
      <w:lang w:eastAsia="ru-RU"/>
    </w:rPr>
  </w:style>
  <w:style w:type="paragraph" w:styleId="afff">
    <w:name w:val="Subtitle"/>
    <w:basedOn w:val="a"/>
    <w:next w:val="a"/>
    <w:link w:val="1f5"/>
    <w:qFormat/>
    <w:rsid w:val="008B1167"/>
    <w:pPr>
      <w:suppressAutoHyphens/>
      <w:spacing w:after="60"/>
      <w:jc w:val="center"/>
    </w:pPr>
    <w:rPr>
      <w:rFonts w:ascii="Cambria" w:hAnsi="Cambria" w:cs="Cambria"/>
    </w:rPr>
  </w:style>
  <w:style w:type="character" w:customStyle="1" w:styleId="1f5">
    <w:name w:val="Подзаголовок Знак1"/>
    <w:basedOn w:val="a0"/>
    <w:link w:val="afff"/>
    <w:rsid w:val="008B1167"/>
    <w:rPr>
      <w:rFonts w:ascii="Cambria" w:eastAsia="Times New Roman" w:hAnsi="Cambria" w:cs="Cambria"/>
      <w:sz w:val="24"/>
      <w:szCs w:val="24"/>
      <w:lang w:eastAsia="ru-RU"/>
    </w:rPr>
  </w:style>
  <w:style w:type="paragraph" w:customStyle="1" w:styleId="xl24">
    <w:name w:val="xl24"/>
    <w:basedOn w:val="a"/>
    <w:rsid w:val="008B1167"/>
    <w:pPr>
      <w:suppressAutoHyphens/>
      <w:spacing w:before="280" w:after="280"/>
      <w:textAlignment w:val="top"/>
    </w:pPr>
    <w:rPr>
      <w:szCs w:val="20"/>
      <w:lang w:eastAsia="en-US"/>
    </w:rPr>
  </w:style>
  <w:style w:type="paragraph" w:customStyle="1" w:styleId="xl30">
    <w:name w:val="xl30"/>
    <w:basedOn w:val="a"/>
    <w:rsid w:val="008B1167"/>
    <w:pPr>
      <w:pBdr>
        <w:top w:val="nil"/>
        <w:left w:val="single" w:sz="4" w:space="0" w:color="000000"/>
        <w:bottom w:val="nil"/>
        <w:right w:val="nil"/>
      </w:pBdr>
      <w:suppressAutoHyphens/>
      <w:spacing w:before="280" w:after="280"/>
      <w:textAlignment w:val="top"/>
    </w:pPr>
    <w:rPr>
      <w:sz w:val="22"/>
      <w:szCs w:val="20"/>
      <w:lang w:eastAsia="en-US"/>
    </w:rPr>
  </w:style>
  <w:style w:type="paragraph" w:customStyle="1" w:styleId="555">
    <w:name w:val="Стиль555"/>
    <w:basedOn w:val="a"/>
    <w:rsid w:val="008B1167"/>
    <w:pPr>
      <w:suppressAutoHyphens/>
    </w:pPr>
    <w:rPr>
      <w:rFonts w:ascii="Arial Narrow" w:hAnsi="Arial Narrow" w:cs="Arial Narrow"/>
      <w:sz w:val="20"/>
      <w:szCs w:val="20"/>
      <w:lang w:val="en-US" w:eastAsia="en-US"/>
    </w:rPr>
  </w:style>
  <w:style w:type="paragraph" w:customStyle="1" w:styleId="Iauiue">
    <w:name w:val="Iau?iue"/>
    <w:rsid w:val="008B1167"/>
    <w:pPr>
      <w:suppressAutoHyphens/>
      <w:spacing w:after="0" w:line="240" w:lineRule="auto"/>
    </w:pPr>
    <w:rPr>
      <w:rFonts w:ascii="Times New Roman" w:eastAsia="Times New Roman" w:hAnsi="Times New Roman" w:cs="Times New Roman"/>
      <w:sz w:val="20"/>
      <w:szCs w:val="20"/>
    </w:rPr>
  </w:style>
  <w:style w:type="paragraph" w:customStyle="1" w:styleId="101">
    <w:name w:val="Стиль10/1"/>
    <w:basedOn w:val="a"/>
    <w:rsid w:val="008B1167"/>
    <w:pPr>
      <w:suppressAutoHyphens/>
    </w:pPr>
    <w:rPr>
      <w:rFonts w:ascii="Arial Narrow" w:hAnsi="Arial Narrow" w:cs="Arial Narrow"/>
      <w:b/>
      <w:sz w:val="20"/>
      <w:szCs w:val="20"/>
      <w:lang w:val="en-US" w:eastAsia="en-US"/>
    </w:rPr>
  </w:style>
  <w:style w:type="paragraph" w:customStyle="1" w:styleId="xl31">
    <w:name w:val="xl31"/>
    <w:basedOn w:val="a"/>
    <w:rsid w:val="008B1167"/>
    <w:pPr>
      <w:pBdr>
        <w:top w:val="nil"/>
        <w:left w:val="single" w:sz="4" w:space="0" w:color="000000"/>
        <w:bottom w:val="nil"/>
        <w:right w:val="single" w:sz="4" w:space="0" w:color="000000"/>
      </w:pBdr>
      <w:suppressAutoHyphens/>
      <w:spacing w:before="280" w:after="280"/>
      <w:textAlignment w:val="top"/>
    </w:pPr>
    <w:rPr>
      <w:sz w:val="22"/>
      <w:szCs w:val="20"/>
      <w:lang w:eastAsia="en-US"/>
    </w:rPr>
  </w:style>
  <w:style w:type="paragraph" w:customStyle="1" w:styleId="xl40">
    <w:name w:val="xl40"/>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0"/>
      <w:lang w:eastAsia="en-US"/>
    </w:rPr>
  </w:style>
  <w:style w:type="paragraph" w:customStyle="1" w:styleId="1115">
    <w:name w:val="Стиль11/1"/>
    <w:basedOn w:val="a"/>
    <w:rsid w:val="008B1167"/>
    <w:pPr>
      <w:suppressAutoHyphens/>
    </w:pPr>
    <w:rPr>
      <w:rFonts w:ascii="Arial Narrow" w:hAnsi="Arial Narrow" w:cs="Arial Narrow"/>
      <w:b/>
      <w:sz w:val="20"/>
      <w:szCs w:val="20"/>
      <w:lang w:val="en-US" w:eastAsia="en-US"/>
    </w:rPr>
  </w:style>
  <w:style w:type="paragraph" w:customStyle="1" w:styleId="xl41">
    <w:name w:val="xl41"/>
    <w:basedOn w:val="a"/>
    <w:rsid w:val="008B1167"/>
    <w:pPr>
      <w:pBdr>
        <w:top w:val="single" w:sz="4" w:space="0" w:color="000000"/>
        <w:left w:val="single" w:sz="4" w:space="18" w:color="000000"/>
        <w:bottom w:val="single" w:sz="4" w:space="0" w:color="000000"/>
        <w:right w:val="single" w:sz="4" w:space="0" w:color="000000"/>
      </w:pBdr>
      <w:suppressAutoHyphens/>
      <w:spacing w:before="280" w:after="280"/>
      <w:ind w:firstLine="200"/>
      <w:textAlignment w:val="top"/>
    </w:pPr>
    <w:rPr>
      <w:sz w:val="22"/>
      <w:szCs w:val="20"/>
      <w:lang w:eastAsia="en-US"/>
    </w:rPr>
  </w:style>
  <w:style w:type="paragraph" w:customStyle="1" w:styleId="afff0">
    <w:name w:val="Верхний и нижний колонтитулы"/>
    <w:basedOn w:val="a"/>
    <w:rsid w:val="008B1167"/>
    <w:pPr>
      <w:suppressAutoHyphens/>
    </w:pPr>
    <w:rPr>
      <w:sz w:val="20"/>
      <w:szCs w:val="20"/>
    </w:rPr>
  </w:style>
  <w:style w:type="paragraph" w:customStyle="1" w:styleId="afff1">
    <w:name w:val="Стиль Таблица_ячейка_центр"/>
    <w:basedOn w:val="a"/>
    <w:rsid w:val="008B1167"/>
    <w:pPr>
      <w:suppressAutoHyphens/>
      <w:snapToGrid w:val="0"/>
      <w:jc w:val="center"/>
    </w:pPr>
    <w:rPr>
      <w:szCs w:val="20"/>
      <w:lang w:eastAsia="ar-SA"/>
    </w:rPr>
  </w:style>
  <w:style w:type="paragraph" w:customStyle="1" w:styleId="msonormal0">
    <w:name w:val="msonormal"/>
    <w:basedOn w:val="a"/>
    <w:rsid w:val="008B1167"/>
    <w:pPr>
      <w:suppressAutoHyphens/>
      <w:spacing w:before="280" w:after="280"/>
    </w:pPr>
  </w:style>
  <w:style w:type="paragraph" w:customStyle="1" w:styleId="font5">
    <w:name w:val="font5"/>
    <w:basedOn w:val="a"/>
    <w:rsid w:val="008B1167"/>
    <w:pPr>
      <w:suppressAutoHyphens/>
      <w:spacing w:before="280" w:after="280"/>
    </w:pPr>
    <w:rPr>
      <w:b/>
      <w:bCs/>
      <w:color w:val="000000"/>
      <w:sz w:val="22"/>
      <w:szCs w:val="22"/>
    </w:rPr>
  </w:style>
  <w:style w:type="paragraph" w:customStyle="1" w:styleId="font6">
    <w:name w:val="font6"/>
    <w:basedOn w:val="a"/>
    <w:rsid w:val="008B1167"/>
    <w:pPr>
      <w:suppressAutoHyphens/>
      <w:spacing w:before="280" w:after="280"/>
    </w:pPr>
    <w:rPr>
      <w:color w:val="000000"/>
      <w:sz w:val="22"/>
      <w:szCs w:val="22"/>
    </w:rPr>
  </w:style>
  <w:style w:type="paragraph" w:customStyle="1" w:styleId="font7">
    <w:name w:val="font7"/>
    <w:basedOn w:val="a"/>
    <w:rsid w:val="008B1167"/>
    <w:pPr>
      <w:suppressAutoHyphens/>
      <w:spacing w:before="280" w:after="280"/>
    </w:pPr>
    <w:rPr>
      <w:b/>
      <w:bCs/>
      <w:color w:val="000000"/>
      <w:sz w:val="22"/>
      <w:szCs w:val="22"/>
      <w:u w:val="single"/>
    </w:rPr>
  </w:style>
  <w:style w:type="paragraph" w:customStyle="1" w:styleId="font8">
    <w:name w:val="font8"/>
    <w:basedOn w:val="a"/>
    <w:rsid w:val="008B1167"/>
    <w:pPr>
      <w:suppressAutoHyphens/>
      <w:spacing w:before="280" w:after="280"/>
    </w:pPr>
    <w:rPr>
      <w:color w:val="000000"/>
      <w:sz w:val="22"/>
      <w:szCs w:val="22"/>
      <w:u w:val="single"/>
    </w:rPr>
  </w:style>
  <w:style w:type="paragraph" w:customStyle="1" w:styleId="xl67">
    <w:name w:val="xl67"/>
    <w:basedOn w:val="a"/>
    <w:rsid w:val="008B1167"/>
    <w:pPr>
      <w:suppressAutoHyphens/>
      <w:spacing w:before="280" w:after="280"/>
      <w:jc w:val="center"/>
      <w:textAlignment w:val="center"/>
    </w:pPr>
  </w:style>
  <w:style w:type="paragraph" w:customStyle="1" w:styleId="xl68">
    <w:name w:val="xl68"/>
    <w:basedOn w:val="a"/>
    <w:rsid w:val="008B1167"/>
    <w:pPr>
      <w:suppressAutoHyphens/>
      <w:spacing w:before="280" w:after="280"/>
      <w:jc w:val="center"/>
      <w:textAlignment w:val="center"/>
    </w:pPr>
    <w:rPr>
      <w:b/>
      <w:bCs/>
    </w:rPr>
  </w:style>
  <w:style w:type="paragraph" w:customStyle="1" w:styleId="xl69">
    <w:name w:val="xl69"/>
    <w:basedOn w:val="a"/>
    <w:rsid w:val="008B1167"/>
    <w:pPr>
      <w:suppressAutoHyphens/>
      <w:spacing w:before="280" w:after="280"/>
      <w:jc w:val="center"/>
      <w:textAlignment w:val="center"/>
    </w:pPr>
  </w:style>
  <w:style w:type="paragraph" w:customStyle="1" w:styleId="xl70">
    <w:name w:val="xl70"/>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rPr>
  </w:style>
  <w:style w:type="paragraph" w:customStyle="1" w:styleId="xl71">
    <w:name w:val="xl71"/>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rPr>
  </w:style>
  <w:style w:type="paragraph" w:customStyle="1" w:styleId="xl72">
    <w:name w:val="xl72"/>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rPr>
  </w:style>
  <w:style w:type="paragraph" w:customStyle="1" w:styleId="xl73">
    <w:name w:val="xl73"/>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style>
  <w:style w:type="paragraph" w:customStyle="1" w:styleId="xl74">
    <w:name w:val="xl74"/>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style>
  <w:style w:type="paragraph" w:customStyle="1" w:styleId="xl75">
    <w:name w:val="xl75"/>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0"/>
      <w:szCs w:val="20"/>
    </w:rPr>
  </w:style>
  <w:style w:type="paragraph" w:customStyle="1" w:styleId="xl76">
    <w:name w:val="xl76"/>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0"/>
      <w:szCs w:val="20"/>
    </w:rPr>
  </w:style>
  <w:style w:type="paragraph" w:customStyle="1" w:styleId="xl77">
    <w:name w:val="xl77"/>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0"/>
      <w:szCs w:val="20"/>
    </w:rPr>
  </w:style>
  <w:style w:type="paragraph" w:customStyle="1" w:styleId="xl78">
    <w:name w:val="xl78"/>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0"/>
      <w:szCs w:val="20"/>
    </w:rPr>
  </w:style>
  <w:style w:type="paragraph" w:customStyle="1" w:styleId="xl79">
    <w:name w:val="xl79"/>
    <w:basedOn w:val="a"/>
    <w:rsid w:val="008B1167"/>
    <w:pPr>
      <w:suppressAutoHyphens/>
      <w:spacing w:before="280" w:after="280"/>
    </w:pPr>
    <w:rPr>
      <w:b/>
      <w:bCs/>
    </w:rPr>
  </w:style>
  <w:style w:type="paragraph" w:customStyle="1" w:styleId="xl80">
    <w:name w:val="xl80"/>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style>
  <w:style w:type="paragraph" w:customStyle="1" w:styleId="xl81">
    <w:name w:val="xl81"/>
    <w:basedOn w:val="a"/>
    <w:rsid w:val="008B1167"/>
    <w:pPr>
      <w:suppressAutoHyphens/>
      <w:spacing w:before="280" w:after="280"/>
      <w:jc w:val="center"/>
      <w:textAlignment w:val="center"/>
    </w:pPr>
    <w:rPr>
      <w:b/>
      <w:bCs/>
    </w:rPr>
  </w:style>
  <w:style w:type="paragraph" w:customStyle="1" w:styleId="xl82">
    <w:name w:val="xl82"/>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0"/>
      <w:szCs w:val="20"/>
    </w:rPr>
  </w:style>
  <w:style w:type="paragraph" w:customStyle="1" w:styleId="xl64">
    <w:name w:val="xl64"/>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rPr>
  </w:style>
  <w:style w:type="paragraph" w:customStyle="1" w:styleId="xl65">
    <w:name w:val="xl65"/>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0"/>
      <w:szCs w:val="20"/>
    </w:rPr>
  </w:style>
  <w:style w:type="paragraph" w:customStyle="1" w:styleId="xl66">
    <w:name w:val="xl66"/>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rPr>
  </w:style>
  <w:style w:type="paragraph" w:customStyle="1" w:styleId="1f6">
    <w:name w:val="Текст примечания1"/>
    <w:basedOn w:val="a"/>
    <w:rsid w:val="008B1167"/>
    <w:pPr>
      <w:suppressAutoHyphens/>
      <w:spacing w:after="200"/>
    </w:pPr>
    <w:rPr>
      <w:rFonts w:ascii="Calibri" w:eastAsia="Calibri" w:hAnsi="Calibri" w:cs="Calibri"/>
      <w:sz w:val="20"/>
      <w:szCs w:val="20"/>
      <w:lang w:eastAsia="en-US"/>
    </w:rPr>
  </w:style>
  <w:style w:type="paragraph" w:customStyle="1" w:styleId="1f7">
    <w:name w:val="Тема примечания1"/>
    <w:basedOn w:val="1f6"/>
    <w:next w:val="1f6"/>
    <w:rsid w:val="008B1167"/>
    <w:rPr>
      <w:b/>
      <w:bCs/>
    </w:rPr>
  </w:style>
  <w:style w:type="paragraph" w:customStyle="1" w:styleId="CharChar0">
    <w:name w:val="Char Char Знак Знак"/>
    <w:basedOn w:val="a"/>
    <w:rsid w:val="008B1167"/>
    <w:pPr>
      <w:suppressAutoHyphens/>
      <w:spacing w:before="280" w:after="280"/>
    </w:pPr>
    <w:rPr>
      <w:rFonts w:ascii="Tahoma" w:hAnsi="Tahoma" w:cs="Tahoma"/>
      <w:sz w:val="20"/>
      <w:szCs w:val="20"/>
      <w:lang w:val="en-US" w:eastAsia="en-US"/>
    </w:rPr>
  </w:style>
  <w:style w:type="paragraph" w:customStyle="1" w:styleId="xl83">
    <w:name w:val="xl83"/>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rPr>
  </w:style>
  <w:style w:type="paragraph" w:customStyle="1" w:styleId="xl84">
    <w:name w:val="xl84"/>
    <w:basedOn w:val="a"/>
    <w:rsid w:val="008B1167"/>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rPr>
  </w:style>
  <w:style w:type="paragraph" w:customStyle="1" w:styleId="xl85">
    <w:name w:val="xl85"/>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rPr>
  </w:style>
  <w:style w:type="paragraph" w:customStyle="1" w:styleId="xl86">
    <w:name w:val="xl86"/>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sz w:val="18"/>
      <w:szCs w:val="18"/>
    </w:rPr>
  </w:style>
  <w:style w:type="paragraph" w:customStyle="1" w:styleId="xl87">
    <w:name w:val="xl87"/>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sz w:val="18"/>
      <w:szCs w:val="18"/>
    </w:rPr>
  </w:style>
  <w:style w:type="paragraph" w:customStyle="1" w:styleId="xl88">
    <w:name w:val="xl88"/>
    <w:basedOn w:val="a"/>
    <w:rsid w:val="008B116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rPr>
  </w:style>
  <w:style w:type="paragraph" w:customStyle="1" w:styleId="xl89">
    <w:name w:val="xl89"/>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rPr>
  </w:style>
  <w:style w:type="paragraph" w:customStyle="1" w:styleId="xl90">
    <w:name w:val="xl90"/>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18"/>
      <w:szCs w:val="18"/>
    </w:rPr>
  </w:style>
  <w:style w:type="paragraph" w:customStyle="1" w:styleId="xl91">
    <w:name w:val="xl91"/>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rPr>
  </w:style>
  <w:style w:type="paragraph" w:customStyle="1" w:styleId="xl92">
    <w:name w:val="xl92"/>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rPr>
  </w:style>
  <w:style w:type="paragraph" w:customStyle="1" w:styleId="xl93">
    <w:name w:val="xl93"/>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rPr>
  </w:style>
  <w:style w:type="paragraph" w:customStyle="1" w:styleId="xl94">
    <w:name w:val="xl94"/>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rPr>
  </w:style>
  <w:style w:type="paragraph" w:customStyle="1" w:styleId="xl95">
    <w:name w:val="xl95"/>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rPr>
  </w:style>
  <w:style w:type="paragraph" w:customStyle="1" w:styleId="xl96">
    <w:name w:val="xl96"/>
    <w:basedOn w:val="a"/>
    <w:rsid w:val="008B116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18"/>
      <w:szCs w:val="18"/>
    </w:rPr>
  </w:style>
  <w:style w:type="paragraph" w:customStyle="1" w:styleId="xl97">
    <w:name w:val="xl97"/>
    <w:basedOn w:val="a"/>
    <w:rsid w:val="008B1167"/>
    <w:pPr>
      <w:pBdr>
        <w:top w:val="single" w:sz="4" w:space="0" w:color="000000"/>
        <w:left w:val="single" w:sz="4" w:space="0" w:color="000000"/>
        <w:bottom w:val="single" w:sz="4" w:space="0" w:color="000000"/>
        <w:right w:val="single" w:sz="4" w:space="0" w:color="000000"/>
      </w:pBdr>
      <w:suppressAutoHyphens/>
      <w:spacing w:before="280" w:after="280"/>
    </w:pPr>
    <w:rPr>
      <w:sz w:val="18"/>
      <w:szCs w:val="18"/>
    </w:rPr>
  </w:style>
  <w:style w:type="paragraph" w:customStyle="1" w:styleId="xl98">
    <w:name w:val="xl98"/>
    <w:basedOn w:val="a"/>
    <w:rsid w:val="008B116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sz w:val="18"/>
      <w:szCs w:val="18"/>
    </w:rPr>
  </w:style>
  <w:style w:type="paragraph" w:customStyle="1" w:styleId="xl99">
    <w:name w:val="xl99"/>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18"/>
      <w:szCs w:val="18"/>
    </w:rPr>
  </w:style>
  <w:style w:type="paragraph" w:customStyle="1" w:styleId="xl100">
    <w:name w:val="xl100"/>
    <w:basedOn w:val="a"/>
    <w:rsid w:val="008B1167"/>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18"/>
      <w:szCs w:val="18"/>
    </w:rPr>
  </w:style>
  <w:style w:type="paragraph" w:customStyle="1" w:styleId="xl101">
    <w:name w:val="xl101"/>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02">
    <w:name w:val="xl102"/>
    <w:basedOn w:val="a"/>
    <w:rsid w:val="008B1167"/>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20"/>
      <w:szCs w:val="20"/>
    </w:rPr>
  </w:style>
  <w:style w:type="paragraph" w:customStyle="1" w:styleId="xl103">
    <w:name w:val="xl103"/>
    <w:basedOn w:val="a"/>
    <w:rsid w:val="008B1167"/>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20"/>
      <w:szCs w:val="20"/>
    </w:rPr>
  </w:style>
  <w:style w:type="paragraph" w:customStyle="1" w:styleId="xl104">
    <w:name w:val="xl104"/>
    <w:basedOn w:val="a"/>
    <w:rsid w:val="008B1167"/>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textAlignment w:val="center"/>
    </w:pPr>
    <w:rPr>
      <w:sz w:val="18"/>
      <w:szCs w:val="18"/>
    </w:rPr>
  </w:style>
  <w:style w:type="paragraph" w:customStyle="1" w:styleId="xl105">
    <w:name w:val="xl105"/>
    <w:basedOn w:val="a"/>
    <w:rsid w:val="008B1167"/>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pPr>
    <w:rPr>
      <w:sz w:val="18"/>
      <w:szCs w:val="18"/>
    </w:rPr>
  </w:style>
  <w:style w:type="paragraph" w:customStyle="1" w:styleId="xl106">
    <w:name w:val="xl106"/>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0"/>
      <w:szCs w:val="20"/>
    </w:rPr>
  </w:style>
  <w:style w:type="paragraph" w:customStyle="1" w:styleId="xl107">
    <w:name w:val="xl107"/>
    <w:basedOn w:val="a"/>
    <w:rsid w:val="008B1167"/>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20"/>
      <w:szCs w:val="20"/>
    </w:rPr>
  </w:style>
  <w:style w:type="paragraph" w:customStyle="1" w:styleId="xl108">
    <w:name w:val="xl108"/>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rPr>
  </w:style>
  <w:style w:type="paragraph" w:customStyle="1" w:styleId="xl109">
    <w:name w:val="xl109"/>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10">
    <w:name w:val="xl110"/>
    <w:basedOn w:val="a"/>
    <w:rsid w:val="008B1167"/>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b/>
      <w:bCs/>
      <w:sz w:val="18"/>
      <w:szCs w:val="18"/>
    </w:rPr>
  </w:style>
  <w:style w:type="paragraph" w:customStyle="1" w:styleId="xl111">
    <w:name w:val="xl111"/>
    <w:basedOn w:val="a"/>
    <w:rsid w:val="008B1167"/>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18"/>
      <w:szCs w:val="18"/>
    </w:rPr>
  </w:style>
  <w:style w:type="paragraph" w:customStyle="1" w:styleId="xl112">
    <w:name w:val="xl112"/>
    <w:basedOn w:val="a"/>
    <w:rsid w:val="008B1167"/>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i/>
      <w:iCs/>
      <w:sz w:val="18"/>
      <w:szCs w:val="18"/>
    </w:rPr>
  </w:style>
  <w:style w:type="paragraph" w:customStyle="1" w:styleId="xl113">
    <w:name w:val="xl113"/>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color w:val="000000"/>
      <w:sz w:val="18"/>
      <w:szCs w:val="18"/>
    </w:rPr>
  </w:style>
  <w:style w:type="paragraph" w:customStyle="1" w:styleId="xl114">
    <w:name w:val="xl114"/>
    <w:basedOn w:val="a"/>
    <w:rsid w:val="008B116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rPr>
  </w:style>
  <w:style w:type="paragraph" w:customStyle="1" w:styleId="xl115">
    <w:name w:val="xl115"/>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16">
    <w:name w:val="xl116"/>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17">
    <w:name w:val="xl117"/>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18">
    <w:name w:val="xl118"/>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rPr>
  </w:style>
  <w:style w:type="paragraph" w:customStyle="1" w:styleId="xl119">
    <w:name w:val="xl119"/>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20">
    <w:name w:val="xl120"/>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18"/>
      <w:szCs w:val="18"/>
    </w:rPr>
  </w:style>
  <w:style w:type="paragraph" w:customStyle="1" w:styleId="xl121">
    <w:name w:val="xl121"/>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pPr>
    <w:rPr>
      <w:sz w:val="18"/>
      <w:szCs w:val="18"/>
    </w:rPr>
  </w:style>
  <w:style w:type="paragraph" w:customStyle="1" w:styleId="xl122">
    <w:name w:val="xl122"/>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23">
    <w:name w:val="xl123"/>
    <w:basedOn w:val="a"/>
    <w:rsid w:val="008B116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sz w:val="18"/>
      <w:szCs w:val="18"/>
    </w:rPr>
  </w:style>
  <w:style w:type="paragraph" w:customStyle="1" w:styleId="xl124">
    <w:name w:val="xl124"/>
    <w:basedOn w:val="a"/>
    <w:rsid w:val="008B1167"/>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18"/>
      <w:szCs w:val="18"/>
    </w:rPr>
  </w:style>
  <w:style w:type="paragraph" w:customStyle="1" w:styleId="xl125">
    <w:name w:val="xl125"/>
    <w:basedOn w:val="a"/>
    <w:rsid w:val="008B1167"/>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rPr>
  </w:style>
  <w:style w:type="paragraph" w:customStyle="1" w:styleId="xl126">
    <w:name w:val="xl126"/>
    <w:basedOn w:val="a"/>
    <w:rsid w:val="008B1167"/>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jc w:val="center"/>
      <w:textAlignment w:val="center"/>
    </w:pPr>
    <w:rPr>
      <w:sz w:val="20"/>
      <w:szCs w:val="20"/>
    </w:rPr>
  </w:style>
  <w:style w:type="paragraph" w:customStyle="1" w:styleId="xl127">
    <w:name w:val="xl127"/>
    <w:basedOn w:val="a"/>
    <w:rsid w:val="008B1167"/>
    <w:pPr>
      <w:pBdr>
        <w:top w:val="single" w:sz="4" w:space="0" w:color="000000"/>
        <w:left w:val="single" w:sz="4" w:space="0" w:color="000000"/>
        <w:bottom w:val="single" w:sz="4" w:space="0" w:color="000000"/>
        <w:right w:val="single" w:sz="4" w:space="0" w:color="000000"/>
      </w:pBdr>
      <w:suppressAutoHyphens/>
      <w:spacing w:before="280" w:after="280"/>
    </w:pPr>
    <w:rPr>
      <w:sz w:val="18"/>
      <w:szCs w:val="18"/>
    </w:rPr>
  </w:style>
  <w:style w:type="paragraph" w:customStyle="1" w:styleId="1213">
    <w:name w:val="Средняя сетка 1 — акцент 21"/>
    <w:basedOn w:val="a"/>
    <w:rsid w:val="008B1167"/>
    <w:pPr>
      <w:suppressAutoHyphens/>
      <w:spacing w:after="200" w:line="276" w:lineRule="auto"/>
      <w:ind w:left="720"/>
      <w:contextualSpacing/>
    </w:pPr>
    <w:rPr>
      <w:rFonts w:ascii="Calibri" w:eastAsia="Calibri" w:hAnsi="Calibri" w:cs="Calibri"/>
      <w:sz w:val="22"/>
      <w:szCs w:val="22"/>
      <w:lang w:eastAsia="en-US"/>
    </w:rPr>
  </w:style>
  <w:style w:type="paragraph" w:customStyle="1" w:styleId="1116">
    <w:name w:val="Средняя заливка 1 — акцент 11"/>
    <w:rsid w:val="008B1167"/>
    <w:pPr>
      <w:widowControl w:val="0"/>
      <w:suppressAutoHyphens/>
      <w:spacing w:after="0" w:line="240" w:lineRule="auto"/>
    </w:pPr>
    <w:rPr>
      <w:rFonts w:ascii="Times New Roman" w:eastAsia="Arial" w:hAnsi="Times New Roman" w:cs="Times New Roman"/>
      <w:kern w:val="2"/>
      <w:sz w:val="24"/>
      <w:szCs w:val="24"/>
      <w:lang w:eastAsia="ru-RU"/>
    </w:rPr>
  </w:style>
  <w:style w:type="paragraph" w:customStyle="1" w:styleId="TableParagraph">
    <w:name w:val="Table Paragraph"/>
    <w:basedOn w:val="a"/>
    <w:rsid w:val="008B1167"/>
    <w:pPr>
      <w:widowControl w:val="0"/>
      <w:suppressAutoHyphens/>
    </w:pPr>
    <w:rPr>
      <w:sz w:val="22"/>
      <w:szCs w:val="22"/>
      <w:lang w:bidi="ru-RU"/>
    </w:rPr>
  </w:style>
  <w:style w:type="paragraph" w:customStyle="1" w:styleId="afff2">
    <w:name w:val="Содержимое таблицы"/>
    <w:basedOn w:val="a"/>
    <w:rsid w:val="008B1167"/>
    <w:pPr>
      <w:suppressLineNumbers/>
      <w:suppressAutoHyphens/>
    </w:pPr>
    <w:rPr>
      <w:sz w:val="20"/>
      <w:szCs w:val="20"/>
    </w:rPr>
  </w:style>
  <w:style w:type="paragraph" w:customStyle="1" w:styleId="afff3">
    <w:name w:val="Заголовок таблицы"/>
    <w:basedOn w:val="afff2"/>
    <w:rsid w:val="008B1167"/>
    <w:pPr>
      <w:jc w:val="center"/>
    </w:pPr>
    <w:rPr>
      <w:b/>
      <w:bCs/>
    </w:rPr>
  </w:style>
  <w:style w:type="character" w:customStyle="1" w:styleId="1f8">
    <w:name w:val="Текст примечания Знак1"/>
    <w:uiPriority w:val="99"/>
    <w:semiHidden/>
    <w:rsid w:val="008B1167"/>
  </w:style>
  <w:style w:type="character" w:customStyle="1" w:styleId="1f9">
    <w:name w:val="Тема примечания Знак1"/>
    <w:uiPriority w:val="99"/>
    <w:semiHidden/>
    <w:rsid w:val="008B1167"/>
    <w:rPr>
      <w:b/>
      <w:bCs/>
    </w:rPr>
  </w:style>
  <w:style w:type="character" w:customStyle="1" w:styleId="2b">
    <w:name w:val="Основной шрифт абзаца2"/>
    <w:rsid w:val="008B1167"/>
  </w:style>
  <w:style w:type="character" w:customStyle="1" w:styleId="2c">
    <w:name w:val="Просмотренная гиперссылка2"/>
    <w:rsid w:val="008B1167"/>
    <w:rPr>
      <w:color w:val="800080"/>
      <w:u w:val="single"/>
    </w:rPr>
  </w:style>
  <w:style w:type="character" w:customStyle="1" w:styleId="2d">
    <w:name w:val="Номер страницы2"/>
    <w:rsid w:val="008B1167"/>
  </w:style>
  <w:style w:type="paragraph" w:customStyle="1" w:styleId="224">
    <w:name w:val="Основной текст 22"/>
    <w:basedOn w:val="a"/>
    <w:rsid w:val="008B1167"/>
    <w:pPr>
      <w:suppressAutoHyphens/>
      <w:spacing w:after="120" w:line="480" w:lineRule="auto"/>
    </w:pPr>
    <w:rPr>
      <w:sz w:val="20"/>
      <w:szCs w:val="20"/>
    </w:rPr>
  </w:style>
  <w:style w:type="paragraph" w:customStyle="1" w:styleId="225">
    <w:name w:val="Основной текст с отступом 22"/>
    <w:basedOn w:val="a"/>
    <w:rsid w:val="008B1167"/>
    <w:pPr>
      <w:suppressAutoHyphens/>
      <w:spacing w:after="120" w:line="480" w:lineRule="auto"/>
      <w:ind w:left="283"/>
    </w:pPr>
    <w:rPr>
      <w:sz w:val="20"/>
      <w:szCs w:val="20"/>
    </w:rPr>
  </w:style>
  <w:style w:type="paragraph" w:customStyle="1" w:styleId="2e">
    <w:name w:val="Текст выноски2"/>
    <w:basedOn w:val="a"/>
    <w:rsid w:val="008B1167"/>
    <w:pPr>
      <w:suppressAutoHyphens/>
    </w:pPr>
    <w:rPr>
      <w:rFonts w:ascii="Tahoma" w:hAnsi="Tahoma" w:cs="Tahoma"/>
      <w:sz w:val="16"/>
      <w:szCs w:val="16"/>
    </w:rPr>
  </w:style>
  <w:style w:type="paragraph" w:customStyle="1" w:styleId="2f">
    <w:name w:val="Обычный (веб)2"/>
    <w:basedOn w:val="a"/>
    <w:rsid w:val="008B1167"/>
    <w:pPr>
      <w:suppressAutoHyphens/>
      <w:spacing w:before="280" w:after="280"/>
    </w:pPr>
  </w:style>
  <w:style w:type="paragraph" w:customStyle="1" w:styleId="2f0">
    <w:name w:val="Текст примечания2"/>
    <w:basedOn w:val="a"/>
    <w:rsid w:val="008B1167"/>
    <w:pPr>
      <w:suppressAutoHyphens/>
      <w:spacing w:after="200"/>
    </w:pPr>
    <w:rPr>
      <w:rFonts w:ascii="Calibri" w:eastAsia="Calibri" w:hAnsi="Calibri" w:cs="Calibri"/>
      <w:sz w:val="20"/>
      <w:szCs w:val="20"/>
      <w:lang w:eastAsia="en-US"/>
    </w:rPr>
  </w:style>
  <w:style w:type="paragraph" w:customStyle="1" w:styleId="2f1">
    <w:name w:val="Тема примечания2"/>
    <w:basedOn w:val="2f0"/>
    <w:next w:val="2f0"/>
    <w:rsid w:val="008B1167"/>
    <w:rPr>
      <w:b/>
      <w:bCs/>
    </w:rPr>
  </w:style>
  <w:style w:type="paragraph" w:customStyle="1" w:styleId="45">
    <w:name w:val="Абзац списка4"/>
    <w:basedOn w:val="a"/>
    <w:rsid w:val="008B1167"/>
    <w:pPr>
      <w:suppressAutoHyphens/>
      <w:ind w:left="720"/>
      <w:contextualSpacing/>
    </w:pPr>
    <w:rPr>
      <w:sz w:val="20"/>
      <w:szCs w:val="20"/>
    </w:rPr>
  </w:style>
  <w:style w:type="character" w:customStyle="1" w:styleId="37">
    <w:name w:val="Основной шрифт абзаца3"/>
    <w:rsid w:val="008B1167"/>
  </w:style>
  <w:style w:type="character" w:customStyle="1" w:styleId="38">
    <w:name w:val="Просмотренная гиперссылка3"/>
    <w:rsid w:val="008B1167"/>
    <w:rPr>
      <w:color w:val="800080"/>
      <w:u w:val="single"/>
    </w:rPr>
  </w:style>
  <w:style w:type="character" w:customStyle="1" w:styleId="39">
    <w:name w:val="Номер страницы3"/>
    <w:rsid w:val="008B1167"/>
  </w:style>
  <w:style w:type="paragraph" w:customStyle="1" w:styleId="231">
    <w:name w:val="Основной текст 23"/>
    <w:basedOn w:val="a"/>
    <w:rsid w:val="008B1167"/>
    <w:pPr>
      <w:suppressAutoHyphens/>
      <w:spacing w:after="120" w:line="480" w:lineRule="auto"/>
    </w:pPr>
    <w:rPr>
      <w:sz w:val="20"/>
      <w:szCs w:val="20"/>
    </w:rPr>
  </w:style>
  <w:style w:type="paragraph" w:customStyle="1" w:styleId="232">
    <w:name w:val="Основной текст с отступом 23"/>
    <w:basedOn w:val="a"/>
    <w:rsid w:val="008B1167"/>
    <w:pPr>
      <w:suppressAutoHyphens/>
      <w:spacing w:after="120" w:line="480" w:lineRule="auto"/>
      <w:ind w:left="283"/>
    </w:pPr>
    <w:rPr>
      <w:sz w:val="20"/>
      <w:szCs w:val="20"/>
    </w:rPr>
  </w:style>
  <w:style w:type="paragraph" w:customStyle="1" w:styleId="3a">
    <w:name w:val="Текст выноски3"/>
    <w:basedOn w:val="a"/>
    <w:rsid w:val="008B1167"/>
    <w:pPr>
      <w:suppressAutoHyphens/>
    </w:pPr>
    <w:rPr>
      <w:rFonts w:ascii="Tahoma" w:hAnsi="Tahoma" w:cs="Tahoma"/>
      <w:sz w:val="16"/>
      <w:szCs w:val="16"/>
    </w:rPr>
  </w:style>
  <w:style w:type="paragraph" w:customStyle="1" w:styleId="3b">
    <w:name w:val="Обычный (веб)3"/>
    <w:basedOn w:val="a"/>
    <w:rsid w:val="008B1167"/>
    <w:pPr>
      <w:suppressAutoHyphens/>
      <w:spacing w:before="280" w:after="280"/>
    </w:pPr>
  </w:style>
  <w:style w:type="character" w:customStyle="1" w:styleId="2f2">
    <w:name w:val="Название Знак2"/>
    <w:rsid w:val="008B1167"/>
    <w:rPr>
      <w:rFonts w:ascii="Arial" w:hAnsi="Arial" w:cs="Arial"/>
      <w:b/>
      <w:color w:val="000000"/>
      <w:lang w:eastAsia="ar-SA"/>
    </w:rPr>
  </w:style>
  <w:style w:type="character" w:customStyle="1" w:styleId="1fa">
    <w:name w:val="Нижний колонтитул Знак1"/>
    <w:rsid w:val="008B1167"/>
    <w:rPr>
      <w:lang w:val="en-US" w:eastAsia="en-US"/>
    </w:rPr>
  </w:style>
  <w:style w:type="paragraph" w:customStyle="1" w:styleId="3c">
    <w:name w:val="Текст примечания3"/>
    <w:basedOn w:val="a"/>
    <w:rsid w:val="008B1167"/>
    <w:pPr>
      <w:suppressAutoHyphens/>
      <w:spacing w:after="200"/>
    </w:pPr>
    <w:rPr>
      <w:rFonts w:ascii="Calibri" w:eastAsia="Calibri" w:hAnsi="Calibri" w:cs="Calibri"/>
      <w:sz w:val="20"/>
      <w:szCs w:val="20"/>
      <w:lang w:eastAsia="en-US"/>
    </w:rPr>
  </w:style>
  <w:style w:type="paragraph" w:customStyle="1" w:styleId="3d">
    <w:name w:val="Тема примечания3"/>
    <w:basedOn w:val="3c"/>
    <w:next w:val="3c"/>
    <w:rsid w:val="008B1167"/>
    <w:rPr>
      <w:b/>
      <w:bCs/>
    </w:rPr>
  </w:style>
  <w:style w:type="paragraph" w:customStyle="1" w:styleId="53">
    <w:name w:val="Абзац списка5"/>
    <w:basedOn w:val="a"/>
    <w:rsid w:val="008B1167"/>
    <w:pPr>
      <w:suppressAutoHyphens/>
      <w:ind w:left="720"/>
      <w:contextualSpacing/>
    </w:pPr>
    <w:rPr>
      <w:sz w:val="20"/>
      <w:szCs w:val="20"/>
    </w:rPr>
  </w:style>
  <w:style w:type="table" w:customStyle="1" w:styleId="7">
    <w:name w:val="Сетка таблицы7"/>
    <w:basedOn w:val="a1"/>
    <w:next w:val="af4"/>
    <w:uiPriority w:val="59"/>
    <w:rsid w:val="008B1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4"/>
    <w:uiPriority w:val="59"/>
    <w:rsid w:val="008B1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4"/>
    <w:uiPriority w:val="59"/>
    <w:rsid w:val="008B1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4"/>
    <w:uiPriority w:val="59"/>
    <w:rsid w:val="008B1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4"/>
    <w:uiPriority w:val="59"/>
    <w:rsid w:val="008B1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3">
    <w:name w:val="WW8Num2z3"/>
    <w:rsid w:val="008B1167"/>
  </w:style>
  <w:style w:type="character" w:customStyle="1" w:styleId="WW8Num2z4">
    <w:name w:val="WW8Num2z4"/>
    <w:rsid w:val="008B1167"/>
  </w:style>
  <w:style w:type="character" w:customStyle="1" w:styleId="WW8Num2z5">
    <w:name w:val="WW8Num2z5"/>
    <w:rsid w:val="008B1167"/>
  </w:style>
  <w:style w:type="character" w:customStyle="1" w:styleId="WW8Num2z6">
    <w:name w:val="WW8Num2z6"/>
    <w:rsid w:val="008B1167"/>
  </w:style>
  <w:style w:type="character" w:customStyle="1" w:styleId="WW8Num2z7">
    <w:name w:val="WW8Num2z7"/>
    <w:rsid w:val="008B1167"/>
  </w:style>
  <w:style w:type="character" w:customStyle="1" w:styleId="WW8Num2z8">
    <w:name w:val="WW8Num2z8"/>
    <w:rsid w:val="008B1167"/>
  </w:style>
  <w:style w:type="character" w:customStyle="1" w:styleId="46">
    <w:name w:val="Основной шрифт абзаца4"/>
    <w:rsid w:val="008B1167"/>
  </w:style>
  <w:style w:type="character" w:customStyle="1" w:styleId="WW8Num4z0">
    <w:name w:val="WW8Num4z0"/>
    <w:rsid w:val="008B1167"/>
    <w:rPr>
      <w:rFonts w:ascii="Wingdings 2" w:hAnsi="Wingdings 2" w:cs="OpenSymbol"/>
    </w:rPr>
  </w:style>
  <w:style w:type="character" w:customStyle="1" w:styleId="WW8Num5z0">
    <w:name w:val="WW8Num5z0"/>
    <w:rsid w:val="008B1167"/>
    <w:rPr>
      <w:rFonts w:ascii="Wingdings 2" w:hAnsi="Wingdings 2" w:cs="OpenSymbol"/>
    </w:rPr>
  </w:style>
  <w:style w:type="character" w:customStyle="1" w:styleId="WW8Num6z0">
    <w:name w:val="WW8Num6z0"/>
    <w:rsid w:val="008B1167"/>
    <w:rPr>
      <w:rFonts w:ascii="Wingdings 2" w:hAnsi="Wingdings 2" w:cs="OpenSymbol"/>
    </w:rPr>
  </w:style>
  <w:style w:type="character" w:customStyle="1" w:styleId="WW8Num7z0">
    <w:name w:val="WW8Num7z0"/>
    <w:rsid w:val="008B1167"/>
    <w:rPr>
      <w:rFonts w:ascii="Wingdings 2" w:hAnsi="Wingdings 2" w:cs="OpenSymbol"/>
    </w:rPr>
  </w:style>
  <w:style w:type="character" w:customStyle="1" w:styleId="WW8Num7z1">
    <w:name w:val="WW8Num7z1"/>
    <w:rsid w:val="008B1167"/>
    <w:rPr>
      <w:rFonts w:ascii="Courier New" w:hAnsi="Courier New" w:cs="Courier New"/>
      <w:sz w:val="20"/>
    </w:rPr>
  </w:style>
  <w:style w:type="character" w:customStyle="1" w:styleId="WW8Num7z2">
    <w:name w:val="WW8Num7z2"/>
    <w:rsid w:val="008B1167"/>
    <w:rPr>
      <w:rFonts w:ascii="Wingdings" w:hAnsi="Wingdings" w:cs="Wingdings"/>
      <w:sz w:val="20"/>
    </w:rPr>
  </w:style>
  <w:style w:type="character" w:customStyle="1" w:styleId="WW8Num7z3">
    <w:name w:val="WW8Num7z3"/>
    <w:rsid w:val="008B1167"/>
  </w:style>
  <w:style w:type="character" w:customStyle="1" w:styleId="WW8Num7z4">
    <w:name w:val="WW8Num7z4"/>
    <w:rsid w:val="008B1167"/>
  </w:style>
  <w:style w:type="character" w:customStyle="1" w:styleId="WW8Num7z5">
    <w:name w:val="WW8Num7z5"/>
    <w:rsid w:val="008B1167"/>
  </w:style>
  <w:style w:type="character" w:customStyle="1" w:styleId="WW8Num7z6">
    <w:name w:val="WW8Num7z6"/>
    <w:rsid w:val="008B1167"/>
  </w:style>
  <w:style w:type="character" w:customStyle="1" w:styleId="WW8Num7z7">
    <w:name w:val="WW8Num7z7"/>
    <w:rsid w:val="008B1167"/>
  </w:style>
  <w:style w:type="character" w:customStyle="1" w:styleId="WW8Num7z8">
    <w:name w:val="WW8Num7z8"/>
    <w:rsid w:val="008B1167"/>
  </w:style>
  <w:style w:type="character" w:customStyle="1" w:styleId="WW8Num8z0">
    <w:name w:val="WW8Num8z0"/>
    <w:rsid w:val="008B1167"/>
    <w:rPr>
      <w:rFonts w:ascii="Wingdings 2" w:hAnsi="Wingdings 2" w:cs="OpenSymbol"/>
    </w:rPr>
  </w:style>
  <w:style w:type="character" w:customStyle="1" w:styleId="WW8Num9z0">
    <w:name w:val="WW8Num9z0"/>
    <w:rsid w:val="008B1167"/>
    <w:rPr>
      <w:rFonts w:ascii="Wingdings 2" w:hAnsi="Wingdings 2" w:cs="OpenSymbol"/>
    </w:rPr>
  </w:style>
  <w:style w:type="character" w:customStyle="1" w:styleId="WW8Num9z1">
    <w:name w:val="WW8Num9z1"/>
    <w:rsid w:val="008B1167"/>
    <w:rPr>
      <w:rFonts w:ascii="Courier New" w:hAnsi="Courier New" w:cs="Courier New"/>
      <w:sz w:val="20"/>
    </w:rPr>
  </w:style>
  <w:style w:type="character" w:customStyle="1" w:styleId="WW8Num9z2">
    <w:name w:val="WW8Num9z2"/>
    <w:rsid w:val="008B1167"/>
    <w:rPr>
      <w:rFonts w:ascii="Wingdings" w:hAnsi="Wingdings" w:cs="Wingdings"/>
      <w:sz w:val="20"/>
    </w:rPr>
  </w:style>
  <w:style w:type="character" w:customStyle="1" w:styleId="WW8Num10z0">
    <w:name w:val="WW8Num10z0"/>
    <w:rsid w:val="008B1167"/>
    <w:rPr>
      <w:rFonts w:ascii="Symbol" w:hAnsi="Symbol" w:cs="Symbol"/>
      <w:sz w:val="20"/>
    </w:rPr>
  </w:style>
  <w:style w:type="character" w:customStyle="1" w:styleId="WW8Num10z1">
    <w:name w:val="WW8Num10z1"/>
    <w:rsid w:val="008B1167"/>
    <w:rPr>
      <w:rFonts w:ascii="Courier New" w:hAnsi="Courier New" w:cs="Courier New"/>
      <w:sz w:val="20"/>
    </w:rPr>
  </w:style>
  <w:style w:type="character" w:customStyle="1" w:styleId="WW8Num10z2">
    <w:name w:val="WW8Num10z2"/>
    <w:rsid w:val="008B1167"/>
    <w:rPr>
      <w:rFonts w:ascii="Wingdings" w:hAnsi="Wingdings" w:cs="Wingdings"/>
      <w:sz w:val="20"/>
    </w:rPr>
  </w:style>
  <w:style w:type="character" w:customStyle="1" w:styleId="WW8Num11z0">
    <w:name w:val="WW8Num11z0"/>
    <w:rsid w:val="008B1167"/>
    <w:rPr>
      <w:rFonts w:ascii="Symbol" w:hAnsi="Symbol" w:cs="Symbol"/>
      <w:sz w:val="20"/>
    </w:rPr>
  </w:style>
  <w:style w:type="character" w:customStyle="1" w:styleId="WW8Num11z1">
    <w:name w:val="WW8Num11z1"/>
    <w:rsid w:val="008B1167"/>
    <w:rPr>
      <w:rFonts w:ascii="Courier New" w:hAnsi="Courier New" w:cs="Courier New"/>
      <w:sz w:val="20"/>
    </w:rPr>
  </w:style>
  <w:style w:type="character" w:customStyle="1" w:styleId="WW8Num11z2">
    <w:name w:val="WW8Num11z2"/>
    <w:rsid w:val="008B1167"/>
    <w:rPr>
      <w:rFonts w:ascii="Wingdings" w:hAnsi="Wingdings" w:cs="Wingdings"/>
      <w:sz w:val="20"/>
    </w:rPr>
  </w:style>
  <w:style w:type="character" w:customStyle="1" w:styleId="WW8Num12z0">
    <w:name w:val="WW8Num12z0"/>
    <w:rsid w:val="008B1167"/>
    <w:rPr>
      <w:rFonts w:ascii="Wingdings" w:hAnsi="Wingdings" w:cs="Wingdings"/>
      <w:sz w:val="20"/>
    </w:rPr>
  </w:style>
  <w:style w:type="character" w:customStyle="1" w:styleId="WW8Num12z1">
    <w:name w:val="WW8Num12z1"/>
    <w:rsid w:val="008B1167"/>
    <w:rPr>
      <w:rFonts w:ascii="Courier New" w:hAnsi="Courier New" w:cs="Courier New" w:hint="default"/>
    </w:rPr>
  </w:style>
  <w:style w:type="character" w:customStyle="1" w:styleId="WW8Num12z2">
    <w:name w:val="WW8Num12z2"/>
    <w:rsid w:val="008B1167"/>
    <w:rPr>
      <w:rFonts w:ascii="Wingdings" w:hAnsi="Wingdings" w:cs="Wingdings" w:hint="default"/>
    </w:rPr>
  </w:style>
  <w:style w:type="character" w:customStyle="1" w:styleId="WW8Num12z3">
    <w:name w:val="WW8Num12z3"/>
    <w:rsid w:val="008B1167"/>
  </w:style>
  <w:style w:type="character" w:customStyle="1" w:styleId="WW8Num12z4">
    <w:name w:val="WW8Num12z4"/>
    <w:rsid w:val="008B1167"/>
  </w:style>
  <w:style w:type="character" w:customStyle="1" w:styleId="WW8Num12z5">
    <w:name w:val="WW8Num12z5"/>
    <w:rsid w:val="008B1167"/>
  </w:style>
  <w:style w:type="character" w:customStyle="1" w:styleId="WW8Num12z6">
    <w:name w:val="WW8Num12z6"/>
    <w:rsid w:val="008B1167"/>
  </w:style>
  <w:style w:type="character" w:customStyle="1" w:styleId="WW8Num12z7">
    <w:name w:val="WW8Num12z7"/>
    <w:rsid w:val="008B1167"/>
  </w:style>
  <w:style w:type="character" w:customStyle="1" w:styleId="WW8Num12z8">
    <w:name w:val="WW8Num12z8"/>
    <w:rsid w:val="008B1167"/>
  </w:style>
  <w:style w:type="character" w:customStyle="1" w:styleId="WW8Num13z0">
    <w:name w:val="WW8Num13z0"/>
    <w:rsid w:val="008B1167"/>
    <w:rPr>
      <w:rFonts w:ascii="Symbol" w:hAnsi="Symbol" w:cs="Symbol"/>
      <w:sz w:val="20"/>
    </w:rPr>
  </w:style>
  <w:style w:type="character" w:customStyle="1" w:styleId="WW8Num13z1">
    <w:name w:val="WW8Num13z1"/>
    <w:rsid w:val="008B1167"/>
    <w:rPr>
      <w:rFonts w:ascii="Courier New" w:hAnsi="Courier New" w:cs="Courier New"/>
      <w:sz w:val="20"/>
    </w:rPr>
  </w:style>
  <w:style w:type="character" w:customStyle="1" w:styleId="WW8Num13z2">
    <w:name w:val="WW8Num13z2"/>
    <w:rsid w:val="008B1167"/>
    <w:rPr>
      <w:rFonts w:ascii="Wingdings" w:hAnsi="Wingdings" w:cs="Wingdings"/>
      <w:sz w:val="20"/>
    </w:rPr>
  </w:style>
  <w:style w:type="character" w:customStyle="1" w:styleId="WW8Num14z0">
    <w:name w:val="WW8Num14z0"/>
    <w:rsid w:val="008B1167"/>
    <w:rPr>
      <w:rFonts w:ascii="Wingdings" w:hAnsi="Wingdings" w:cs="Wingdings"/>
    </w:rPr>
  </w:style>
  <w:style w:type="character" w:customStyle="1" w:styleId="WW8Num14z1">
    <w:name w:val="WW8Num14z1"/>
    <w:rsid w:val="008B1167"/>
    <w:rPr>
      <w:rFonts w:ascii="Courier New" w:hAnsi="Courier New" w:cs="Courier New"/>
    </w:rPr>
  </w:style>
  <w:style w:type="character" w:customStyle="1" w:styleId="WW8Num14z2">
    <w:name w:val="WW8Num14z2"/>
    <w:rsid w:val="008B1167"/>
    <w:rPr>
      <w:rFonts w:ascii="Wingdings" w:hAnsi="Wingdings" w:cs="Wingdings"/>
      <w:sz w:val="20"/>
    </w:rPr>
  </w:style>
  <w:style w:type="character" w:customStyle="1" w:styleId="WW8Num15z0">
    <w:name w:val="WW8Num15z0"/>
    <w:rsid w:val="008B1167"/>
    <w:rPr>
      <w:rFonts w:ascii="Symbol" w:hAnsi="Symbol" w:cs="Symbol"/>
      <w:sz w:val="20"/>
    </w:rPr>
  </w:style>
  <w:style w:type="character" w:customStyle="1" w:styleId="WW8Num16z0">
    <w:name w:val="WW8Num16z0"/>
    <w:rsid w:val="008B1167"/>
    <w:rPr>
      <w:rFonts w:ascii="Symbol" w:hAnsi="Symbol" w:cs="Symbol" w:hint="default"/>
      <w:sz w:val="22"/>
      <w:szCs w:val="22"/>
    </w:rPr>
  </w:style>
  <w:style w:type="character" w:customStyle="1" w:styleId="WW8Num16z1">
    <w:name w:val="WW8Num16z1"/>
    <w:rsid w:val="008B1167"/>
    <w:rPr>
      <w:rFonts w:ascii="Courier New" w:hAnsi="Courier New" w:cs="Courier New" w:hint="default"/>
    </w:rPr>
  </w:style>
  <w:style w:type="character" w:customStyle="1" w:styleId="WW8Num16z2">
    <w:name w:val="WW8Num16z2"/>
    <w:rsid w:val="008B1167"/>
    <w:rPr>
      <w:rFonts w:ascii="Wingdings" w:hAnsi="Wingdings" w:cs="Wingdings" w:hint="default"/>
    </w:rPr>
  </w:style>
  <w:style w:type="character" w:customStyle="1" w:styleId="WW8Num17z0">
    <w:name w:val="WW8Num17z0"/>
    <w:rsid w:val="008B1167"/>
    <w:rPr>
      <w:rFonts w:ascii="Symbol" w:hAnsi="Symbol" w:cs="Symbol"/>
    </w:rPr>
  </w:style>
  <w:style w:type="character" w:customStyle="1" w:styleId="WW8Num17z1">
    <w:name w:val="WW8Num17z1"/>
    <w:rsid w:val="008B1167"/>
    <w:rPr>
      <w:rFonts w:ascii="Courier New" w:hAnsi="Courier New" w:cs="Courier New"/>
    </w:rPr>
  </w:style>
  <w:style w:type="character" w:customStyle="1" w:styleId="WW8Num17z2">
    <w:name w:val="WW8Num17z2"/>
    <w:rsid w:val="008B1167"/>
    <w:rPr>
      <w:rFonts w:ascii="Wingdings" w:hAnsi="Wingdings" w:cs="Wingdings"/>
    </w:rPr>
  </w:style>
  <w:style w:type="character" w:customStyle="1" w:styleId="WW8Num18z0">
    <w:name w:val="WW8Num18z0"/>
    <w:rsid w:val="008B1167"/>
    <w:rPr>
      <w:rFonts w:ascii="Symbol" w:hAnsi="Symbol" w:cs="Symbol"/>
      <w:sz w:val="20"/>
    </w:rPr>
  </w:style>
  <w:style w:type="character" w:customStyle="1" w:styleId="WW8Num18z1">
    <w:name w:val="WW8Num18z1"/>
    <w:rsid w:val="008B1167"/>
    <w:rPr>
      <w:rFonts w:ascii="Courier New" w:hAnsi="Courier New" w:cs="Courier New"/>
      <w:sz w:val="20"/>
    </w:rPr>
  </w:style>
  <w:style w:type="character" w:customStyle="1" w:styleId="WW8Num18z2">
    <w:name w:val="WW8Num18z2"/>
    <w:rsid w:val="008B1167"/>
    <w:rPr>
      <w:rFonts w:ascii="Wingdings" w:hAnsi="Wingdings" w:cs="Wingdings"/>
      <w:sz w:val="20"/>
    </w:rPr>
  </w:style>
  <w:style w:type="character" w:customStyle="1" w:styleId="WW8Num19z0">
    <w:name w:val="WW8Num19z0"/>
    <w:rsid w:val="008B1167"/>
    <w:rPr>
      <w:rFonts w:ascii="Symbol" w:hAnsi="Symbol" w:cs="Symbol"/>
      <w:sz w:val="20"/>
    </w:rPr>
  </w:style>
  <w:style w:type="character" w:customStyle="1" w:styleId="WW8Num19z1">
    <w:name w:val="WW8Num19z1"/>
    <w:rsid w:val="008B1167"/>
    <w:rPr>
      <w:rFonts w:ascii="Courier New" w:hAnsi="Courier New" w:cs="Courier New"/>
      <w:sz w:val="20"/>
    </w:rPr>
  </w:style>
  <w:style w:type="character" w:customStyle="1" w:styleId="WW8Num19z2">
    <w:name w:val="WW8Num19z2"/>
    <w:rsid w:val="008B1167"/>
    <w:rPr>
      <w:rFonts w:ascii="Wingdings" w:hAnsi="Wingdings" w:cs="Wingdings"/>
      <w:sz w:val="20"/>
    </w:rPr>
  </w:style>
  <w:style w:type="character" w:customStyle="1" w:styleId="WW8Num20z0">
    <w:name w:val="WW8Num20z0"/>
    <w:rsid w:val="008B1167"/>
    <w:rPr>
      <w:rFonts w:ascii="Symbol" w:hAnsi="Symbol" w:cs="Symbol"/>
      <w:sz w:val="20"/>
      <w:szCs w:val="22"/>
      <w:lang w:val="en-US"/>
    </w:rPr>
  </w:style>
  <w:style w:type="character" w:customStyle="1" w:styleId="WW8Num20z1">
    <w:name w:val="WW8Num20z1"/>
    <w:rsid w:val="008B1167"/>
    <w:rPr>
      <w:rFonts w:ascii="Courier New" w:hAnsi="Courier New" w:cs="Courier New"/>
      <w:sz w:val="20"/>
    </w:rPr>
  </w:style>
  <w:style w:type="character" w:customStyle="1" w:styleId="WW8Num20z2">
    <w:name w:val="WW8Num20z2"/>
    <w:rsid w:val="008B1167"/>
    <w:rPr>
      <w:rFonts w:ascii="Wingdings" w:hAnsi="Wingdings" w:cs="Wingdings"/>
      <w:sz w:val="20"/>
    </w:rPr>
  </w:style>
  <w:style w:type="character" w:customStyle="1" w:styleId="WW8Num21z0">
    <w:name w:val="WW8Num21z0"/>
    <w:rsid w:val="008B1167"/>
    <w:rPr>
      <w:rFonts w:ascii="Times New Roman" w:eastAsia="Times New Roman" w:hAnsi="Times New Roman" w:cs="Times New Roman"/>
    </w:rPr>
  </w:style>
  <w:style w:type="character" w:customStyle="1" w:styleId="WW8Num21z1">
    <w:name w:val="WW8Num21z1"/>
    <w:rsid w:val="008B1167"/>
    <w:rPr>
      <w:rFonts w:ascii="Courier New" w:hAnsi="Courier New" w:cs="Courier New"/>
    </w:rPr>
  </w:style>
  <w:style w:type="character" w:customStyle="1" w:styleId="WW8Num21z2">
    <w:name w:val="WW8Num21z2"/>
    <w:rsid w:val="008B1167"/>
    <w:rPr>
      <w:rFonts w:ascii="Wingdings" w:hAnsi="Wingdings" w:cs="Wingdings"/>
    </w:rPr>
  </w:style>
  <w:style w:type="character" w:customStyle="1" w:styleId="WW8Num22z0">
    <w:name w:val="WW8Num22z0"/>
    <w:rsid w:val="008B1167"/>
    <w:rPr>
      <w:rFonts w:ascii="Symbol" w:hAnsi="Symbol" w:cs="Symbol"/>
      <w:sz w:val="20"/>
    </w:rPr>
  </w:style>
  <w:style w:type="character" w:customStyle="1" w:styleId="WW8Num22z1">
    <w:name w:val="WW8Num22z1"/>
    <w:rsid w:val="008B1167"/>
    <w:rPr>
      <w:rFonts w:ascii="Courier New" w:hAnsi="Courier New" w:cs="Courier New"/>
      <w:sz w:val="20"/>
    </w:rPr>
  </w:style>
  <w:style w:type="character" w:customStyle="1" w:styleId="WW8Num22z2">
    <w:name w:val="WW8Num22z2"/>
    <w:rsid w:val="008B1167"/>
    <w:rPr>
      <w:rFonts w:ascii="Wingdings" w:hAnsi="Wingdings" w:cs="Wingdings"/>
      <w:sz w:val="20"/>
    </w:rPr>
  </w:style>
  <w:style w:type="character" w:customStyle="1" w:styleId="WW8Num23z0">
    <w:name w:val="WW8Num23z0"/>
    <w:rsid w:val="008B1167"/>
    <w:rPr>
      <w:rFonts w:ascii="Symbol" w:hAnsi="Symbol" w:cs="Symbol"/>
      <w:sz w:val="20"/>
    </w:rPr>
  </w:style>
  <w:style w:type="character" w:customStyle="1" w:styleId="WW8Num23z1">
    <w:name w:val="WW8Num23z1"/>
    <w:rsid w:val="008B1167"/>
    <w:rPr>
      <w:rFonts w:ascii="Courier New" w:hAnsi="Courier New" w:cs="Courier New"/>
      <w:sz w:val="20"/>
    </w:rPr>
  </w:style>
  <w:style w:type="character" w:customStyle="1" w:styleId="WW8Num23z2">
    <w:name w:val="WW8Num23z2"/>
    <w:rsid w:val="008B1167"/>
    <w:rPr>
      <w:rFonts w:ascii="Wingdings" w:hAnsi="Wingdings" w:cs="Wingdings"/>
      <w:sz w:val="20"/>
    </w:rPr>
  </w:style>
  <w:style w:type="character" w:customStyle="1" w:styleId="WW8Num24z0">
    <w:name w:val="WW8Num24z0"/>
    <w:rsid w:val="008B1167"/>
    <w:rPr>
      <w:rFonts w:ascii="Symbol" w:hAnsi="Symbol" w:cs="Symbol"/>
      <w:sz w:val="20"/>
    </w:rPr>
  </w:style>
  <w:style w:type="character" w:customStyle="1" w:styleId="WW8Num24z1">
    <w:name w:val="WW8Num24z1"/>
    <w:rsid w:val="008B1167"/>
    <w:rPr>
      <w:rFonts w:ascii="Courier New" w:hAnsi="Courier New" w:cs="Courier New"/>
      <w:sz w:val="20"/>
    </w:rPr>
  </w:style>
  <w:style w:type="character" w:customStyle="1" w:styleId="WW8Num24z2">
    <w:name w:val="WW8Num24z2"/>
    <w:rsid w:val="008B1167"/>
    <w:rPr>
      <w:rFonts w:ascii="Wingdings" w:hAnsi="Wingdings" w:cs="Wingdings"/>
      <w:sz w:val="20"/>
    </w:rPr>
  </w:style>
  <w:style w:type="character" w:customStyle="1" w:styleId="WW8Num24z3">
    <w:name w:val="WW8Num24z3"/>
    <w:rsid w:val="008B1167"/>
  </w:style>
  <w:style w:type="character" w:customStyle="1" w:styleId="WW8Num24z4">
    <w:name w:val="WW8Num24z4"/>
    <w:rsid w:val="008B1167"/>
  </w:style>
  <w:style w:type="character" w:customStyle="1" w:styleId="WW8Num24z5">
    <w:name w:val="WW8Num24z5"/>
    <w:rsid w:val="008B1167"/>
  </w:style>
  <w:style w:type="character" w:customStyle="1" w:styleId="WW8Num24z6">
    <w:name w:val="WW8Num24z6"/>
    <w:rsid w:val="008B1167"/>
  </w:style>
  <w:style w:type="character" w:customStyle="1" w:styleId="WW8Num24z7">
    <w:name w:val="WW8Num24z7"/>
    <w:rsid w:val="008B1167"/>
  </w:style>
  <w:style w:type="character" w:customStyle="1" w:styleId="WW8Num24z8">
    <w:name w:val="WW8Num24z8"/>
    <w:rsid w:val="008B1167"/>
  </w:style>
  <w:style w:type="character" w:customStyle="1" w:styleId="WW8Num25z0">
    <w:name w:val="WW8Num25z0"/>
    <w:rsid w:val="008B1167"/>
    <w:rPr>
      <w:rFonts w:ascii="Symbol" w:hAnsi="Symbol" w:cs="Symbol"/>
      <w:sz w:val="20"/>
    </w:rPr>
  </w:style>
  <w:style w:type="character" w:customStyle="1" w:styleId="WW8Num25z1">
    <w:name w:val="WW8Num25z1"/>
    <w:rsid w:val="008B1167"/>
    <w:rPr>
      <w:rFonts w:ascii="Courier New" w:hAnsi="Courier New" w:cs="Courier New"/>
      <w:sz w:val="20"/>
    </w:rPr>
  </w:style>
  <w:style w:type="character" w:customStyle="1" w:styleId="WW8Num25z2">
    <w:name w:val="WW8Num25z2"/>
    <w:rsid w:val="008B1167"/>
    <w:rPr>
      <w:rFonts w:ascii="Wingdings" w:hAnsi="Wingdings" w:cs="Wingdings"/>
      <w:sz w:val="20"/>
    </w:rPr>
  </w:style>
  <w:style w:type="character" w:customStyle="1" w:styleId="WW8Num26z0">
    <w:name w:val="WW8Num26z0"/>
    <w:rsid w:val="008B1167"/>
    <w:rPr>
      <w:rFonts w:ascii="Symbol" w:hAnsi="Symbol" w:cs="Symbol"/>
      <w:sz w:val="20"/>
    </w:rPr>
  </w:style>
  <w:style w:type="character" w:customStyle="1" w:styleId="WW8Num27z0">
    <w:name w:val="WW8Num27z0"/>
    <w:rsid w:val="008B1167"/>
    <w:rPr>
      <w:rFonts w:ascii="Wingdings" w:hAnsi="Wingdings" w:cs="Wingdings"/>
      <w:sz w:val="20"/>
    </w:rPr>
  </w:style>
  <w:style w:type="character" w:customStyle="1" w:styleId="WW8Num27z1">
    <w:name w:val="WW8Num27z1"/>
    <w:rsid w:val="008B1167"/>
    <w:rPr>
      <w:rFonts w:ascii="Courier New" w:hAnsi="Courier New" w:cs="Courier New" w:hint="default"/>
      <w:sz w:val="20"/>
    </w:rPr>
  </w:style>
  <w:style w:type="character" w:customStyle="1" w:styleId="WW8Num27z2">
    <w:name w:val="WW8Num27z2"/>
    <w:rsid w:val="008B1167"/>
    <w:rPr>
      <w:rFonts w:ascii="Wingdings" w:hAnsi="Wingdings" w:cs="Wingdings" w:hint="default"/>
      <w:sz w:val="20"/>
    </w:rPr>
  </w:style>
  <w:style w:type="character" w:customStyle="1" w:styleId="WW8Num28z0">
    <w:name w:val="WW8Num28z0"/>
    <w:rsid w:val="008B1167"/>
    <w:rPr>
      <w:rFonts w:ascii="Symbol" w:hAnsi="Symbol" w:cs="Symbol"/>
      <w:sz w:val="20"/>
    </w:rPr>
  </w:style>
  <w:style w:type="character" w:customStyle="1" w:styleId="WW8Num28z1">
    <w:name w:val="WW8Num28z1"/>
    <w:rsid w:val="008B1167"/>
    <w:rPr>
      <w:rFonts w:ascii="Courier New" w:hAnsi="Courier New" w:cs="Courier New"/>
      <w:sz w:val="20"/>
    </w:rPr>
  </w:style>
  <w:style w:type="character" w:customStyle="1" w:styleId="WW8Num28z2">
    <w:name w:val="WW8Num28z2"/>
    <w:rsid w:val="008B1167"/>
    <w:rPr>
      <w:rFonts w:ascii="Wingdings" w:hAnsi="Wingdings" w:cs="Wingdings"/>
      <w:sz w:val="20"/>
    </w:rPr>
  </w:style>
  <w:style w:type="character" w:customStyle="1" w:styleId="WW8Num29z0">
    <w:name w:val="WW8Num29z0"/>
    <w:rsid w:val="008B1167"/>
    <w:rPr>
      <w:rFonts w:ascii="Symbol" w:hAnsi="Symbol" w:cs="Symbol"/>
    </w:rPr>
  </w:style>
  <w:style w:type="character" w:customStyle="1" w:styleId="WW8Num29z1">
    <w:name w:val="WW8Num29z1"/>
    <w:rsid w:val="008B1167"/>
    <w:rPr>
      <w:rFonts w:ascii="Courier New" w:hAnsi="Courier New" w:cs="Courier New"/>
    </w:rPr>
  </w:style>
  <w:style w:type="character" w:customStyle="1" w:styleId="WW8Num29z2">
    <w:name w:val="WW8Num29z2"/>
    <w:rsid w:val="008B1167"/>
    <w:rPr>
      <w:rFonts w:ascii="Wingdings" w:hAnsi="Wingdings" w:cs="Wingdings"/>
    </w:rPr>
  </w:style>
  <w:style w:type="character" w:customStyle="1" w:styleId="WW8Num30z0">
    <w:name w:val="WW8Num30z0"/>
    <w:rsid w:val="008B1167"/>
    <w:rPr>
      <w:rFonts w:ascii="Symbol" w:hAnsi="Symbol" w:cs="Symbol"/>
      <w:sz w:val="20"/>
    </w:rPr>
  </w:style>
  <w:style w:type="character" w:customStyle="1" w:styleId="WW8Num30z1">
    <w:name w:val="WW8Num30z1"/>
    <w:rsid w:val="008B1167"/>
    <w:rPr>
      <w:rFonts w:ascii="Courier New" w:hAnsi="Courier New" w:cs="Courier New"/>
      <w:sz w:val="20"/>
    </w:rPr>
  </w:style>
  <w:style w:type="character" w:customStyle="1" w:styleId="WW8Num30z2">
    <w:name w:val="WW8Num30z2"/>
    <w:rsid w:val="008B1167"/>
    <w:rPr>
      <w:rFonts w:ascii="Wingdings" w:hAnsi="Wingdings" w:cs="Wingdings"/>
      <w:sz w:val="20"/>
    </w:rPr>
  </w:style>
  <w:style w:type="character" w:customStyle="1" w:styleId="WW8Num31z0">
    <w:name w:val="WW8Num31z0"/>
    <w:rsid w:val="008B1167"/>
    <w:rPr>
      <w:rFonts w:ascii="Symbol" w:hAnsi="Symbol" w:cs="Symbol"/>
      <w:sz w:val="20"/>
    </w:rPr>
  </w:style>
  <w:style w:type="character" w:customStyle="1" w:styleId="WW8Num31z1">
    <w:name w:val="WW8Num31z1"/>
    <w:rsid w:val="008B1167"/>
    <w:rPr>
      <w:rFonts w:ascii="Courier New" w:hAnsi="Courier New" w:cs="Courier New"/>
      <w:sz w:val="20"/>
    </w:rPr>
  </w:style>
  <w:style w:type="character" w:customStyle="1" w:styleId="WW8Num31z2">
    <w:name w:val="WW8Num31z2"/>
    <w:rsid w:val="008B1167"/>
    <w:rPr>
      <w:rFonts w:ascii="Wingdings" w:hAnsi="Wingdings" w:cs="Wingdings"/>
      <w:sz w:val="20"/>
    </w:rPr>
  </w:style>
  <w:style w:type="character" w:customStyle="1" w:styleId="WW8Num32z0">
    <w:name w:val="WW8Num32z0"/>
    <w:rsid w:val="008B1167"/>
    <w:rPr>
      <w:rFonts w:ascii="Symbol" w:hAnsi="Symbol" w:cs="Symbol" w:hint="default"/>
      <w:sz w:val="20"/>
    </w:rPr>
  </w:style>
  <w:style w:type="character" w:customStyle="1" w:styleId="WW8Num32z1">
    <w:name w:val="WW8Num32z1"/>
    <w:rsid w:val="008B1167"/>
    <w:rPr>
      <w:rFonts w:ascii="Courier New" w:hAnsi="Courier New" w:cs="Courier New" w:hint="default"/>
      <w:sz w:val="20"/>
    </w:rPr>
  </w:style>
  <w:style w:type="character" w:customStyle="1" w:styleId="WW8Num32z2">
    <w:name w:val="WW8Num32z2"/>
    <w:rsid w:val="008B1167"/>
    <w:rPr>
      <w:rFonts w:ascii="Wingdings" w:hAnsi="Wingdings" w:cs="Wingdings" w:hint="default"/>
      <w:sz w:val="20"/>
    </w:rPr>
  </w:style>
  <w:style w:type="character" w:customStyle="1" w:styleId="WW8Num33z0">
    <w:name w:val="WW8Num33z0"/>
    <w:rsid w:val="008B1167"/>
    <w:rPr>
      <w:rFonts w:ascii="Symbol" w:hAnsi="Symbol" w:cs="Symbol" w:hint="default"/>
      <w:sz w:val="20"/>
    </w:rPr>
  </w:style>
  <w:style w:type="character" w:customStyle="1" w:styleId="WW8Num33z1">
    <w:name w:val="WW8Num33z1"/>
    <w:rsid w:val="008B1167"/>
    <w:rPr>
      <w:rFonts w:ascii="Courier New" w:hAnsi="Courier New" w:cs="Courier New" w:hint="default"/>
      <w:sz w:val="20"/>
    </w:rPr>
  </w:style>
  <w:style w:type="character" w:customStyle="1" w:styleId="WW8Num33z2">
    <w:name w:val="WW8Num33z2"/>
    <w:rsid w:val="008B1167"/>
    <w:rPr>
      <w:rFonts w:ascii="Wingdings" w:hAnsi="Wingdings" w:cs="Wingdings" w:hint="default"/>
      <w:sz w:val="20"/>
    </w:rPr>
  </w:style>
  <w:style w:type="character" w:customStyle="1" w:styleId="WW8Num34z0">
    <w:name w:val="WW8Num34z0"/>
    <w:rsid w:val="008B1167"/>
    <w:rPr>
      <w:rFonts w:ascii="Symbol" w:hAnsi="Symbol" w:cs="Symbol" w:hint="default"/>
      <w:sz w:val="20"/>
    </w:rPr>
  </w:style>
  <w:style w:type="character" w:customStyle="1" w:styleId="WW8Num34z1">
    <w:name w:val="WW8Num34z1"/>
    <w:rsid w:val="008B1167"/>
    <w:rPr>
      <w:rFonts w:ascii="Courier New" w:hAnsi="Courier New" w:cs="Courier New" w:hint="default"/>
      <w:sz w:val="20"/>
    </w:rPr>
  </w:style>
  <w:style w:type="character" w:customStyle="1" w:styleId="WW8Num34z2">
    <w:name w:val="WW8Num34z2"/>
    <w:rsid w:val="008B1167"/>
    <w:rPr>
      <w:rFonts w:ascii="Wingdings" w:hAnsi="Wingdings" w:cs="Wingdings" w:hint="default"/>
      <w:sz w:val="20"/>
    </w:rPr>
  </w:style>
  <w:style w:type="character" w:customStyle="1" w:styleId="WW8Num35z0">
    <w:name w:val="WW8Num35z0"/>
    <w:rsid w:val="008B1167"/>
    <w:rPr>
      <w:rFonts w:ascii="Symbol" w:hAnsi="Symbol" w:cs="Symbol" w:hint="default"/>
      <w:sz w:val="20"/>
    </w:rPr>
  </w:style>
  <w:style w:type="character" w:customStyle="1" w:styleId="WW8Num35z1">
    <w:name w:val="WW8Num35z1"/>
    <w:rsid w:val="008B1167"/>
    <w:rPr>
      <w:rFonts w:ascii="Courier New" w:hAnsi="Courier New" w:cs="Courier New" w:hint="default"/>
      <w:sz w:val="20"/>
    </w:rPr>
  </w:style>
  <w:style w:type="character" w:customStyle="1" w:styleId="WW8Num35z2">
    <w:name w:val="WW8Num35z2"/>
    <w:rsid w:val="008B1167"/>
    <w:rPr>
      <w:rFonts w:ascii="Wingdings" w:hAnsi="Wingdings" w:cs="Wingdings" w:hint="default"/>
      <w:sz w:val="20"/>
    </w:rPr>
  </w:style>
  <w:style w:type="character" w:customStyle="1" w:styleId="WW8Num36z0">
    <w:name w:val="WW8Num36z0"/>
    <w:rsid w:val="008B1167"/>
    <w:rPr>
      <w:rFonts w:ascii="Symbol" w:hAnsi="Symbol" w:cs="Symbol" w:hint="default"/>
      <w:sz w:val="20"/>
    </w:rPr>
  </w:style>
  <w:style w:type="character" w:customStyle="1" w:styleId="WW8Num36z1">
    <w:name w:val="WW8Num36z1"/>
    <w:rsid w:val="008B1167"/>
    <w:rPr>
      <w:rFonts w:ascii="Courier New" w:hAnsi="Courier New" w:cs="Courier New" w:hint="default"/>
      <w:sz w:val="20"/>
    </w:rPr>
  </w:style>
  <w:style w:type="character" w:customStyle="1" w:styleId="WW8Num36z2">
    <w:name w:val="WW8Num36z2"/>
    <w:rsid w:val="008B1167"/>
    <w:rPr>
      <w:rFonts w:ascii="Wingdings" w:hAnsi="Wingdings" w:cs="Wingdings" w:hint="default"/>
      <w:sz w:val="20"/>
    </w:rPr>
  </w:style>
  <w:style w:type="character" w:customStyle="1" w:styleId="WW8Num37z0">
    <w:name w:val="WW8Num37z0"/>
    <w:rsid w:val="008B1167"/>
    <w:rPr>
      <w:rFonts w:ascii="Symbol" w:hAnsi="Symbol" w:cs="Symbol" w:hint="default"/>
      <w:sz w:val="20"/>
    </w:rPr>
  </w:style>
  <w:style w:type="character" w:customStyle="1" w:styleId="WW8Num37z1">
    <w:name w:val="WW8Num37z1"/>
    <w:rsid w:val="008B1167"/>
    <w:rPr>
      <w:rFonts w:ascii="Courier New" w:hAnsi="Courier New" w:cs="Courier New" w:hint="default"/>
      <w:sz w:val="20"/>
    </w:rPr>
  </w:style>
  <w:style w:type="character" w:customStyle="1" w:styleId="WW8Num37z2">
    <w:name w:val="WW8Num37z2"/>
    <w:rsid w:val="008B1167"/>
    <w:rPr>
      <w:rFonts w:ascii="Wingdings" w:hAnsi="Wingdings" w:cs="Wingdings" w:hint="default"/>
      <w:sz w:val="20"/>
    </w:rPr>
  </w:style>
  <w:style w:type="character" w:customStyle="1" w:styleId="WW8Num38z0">
    <w:name w:val="WW8Num38z0"/>
    <w:rsid w:val="008B1167"/>
    <w:rPr>
      <w:rFonts w:ascii="Symbol" w:hAnsi="Symbol" w:cs="Symbol" w:hint="default"/>
      <w:sz w:val="20"/>
    </w:rPr>
  </w:style>
  <w:style w:type="character" w:customStyle="1" w:styleId="WW8Num38z1">
    <w:name w:val="WW8Num38z1"/>
    <w:rsid w:val="008B1167"/>
    <w:rPr>
      <w:rFonts w:ascii="Courier New" w:hAnsi="Courier New" w:cs="Courier New" w:hint="default"/>
      <w:sz w:val="20"/>
    </w:rPr>
  </w:style>
  <w:style w:type="character" w:customStyle="1" w:styleId="WW8Num38z2">
    <w:name w:val="WW8Num38z2"/>
    <w:rsid w:val="008B1167"/>
    <w:rPr>
      <w:rFonts w:ascii="Wingdings" w:hAnsi="Wingdings" w:cs="Wingdings" w:hint="default"/>
      <w:sz w:val="20"/>
    </w:rPr>
  </w:style>
  <w:style w:type="character" w:customStyle="1" w:styleId="WW8Num39z0">
    <w:name w:val="WW8Num39z0"/>
    <w:rsid w:val="008B1167"/>
    <w:rPr>
      <w:rFonts w:ascii="Symbol" w:hAnsi="Symbol" w:cs="Symbol" w:hint="default"/>
      <w:sz w:val="20"/>
    </w:rPr>
  </w:style>
  <w:style w:type="character" w:customStyle="1" w:styleId="WW8Num39z1">
    <w:name w:val="WW8Num39z1"/>
    <w:rsid w:val="008B1167"/>
    <w:rPr>
      <w:rFonts w:ascii="Courier New" w:hAnsi="Courier New" w:cs="Courier New" w:hint="default"/>
      <w:sz w:val="20"/>
    </w:rPr>
  </w:style>
  <w:style w:type="character" w:customStyle="1" w:styleId="WW8Num39z2">
    <w:name w:val="WW8Num39z2"/>
    <w:rsid w:val="008B1167"/>
    <w:rPr>
      <w:rFonts w:ascii="Wingdings" w:hAnsi="Wingdings" w:cs="Wingdings" w:hint="default"/>
      <w:sz w:val="20"/>
    </w:rPr>
  </w:style>
  <w:style w:type="character" w:customStyle="1" w:styleId="WW8Num40z0">
    <w:name w:val="WW8Num40z0"/>
    <w:rsid w:val="008B1167"/>
    <w:rPr>
      <w:rFonts w:ascii="Symbol" w:hAnsi="Symbol" w:cs="Symbol" w:hint="default"/>
      <w:sz w:val="20"/>
    </w:rPr>
  </w:style>
  <w:style w:type="character" w:customStyle="1" w:styleId="WW8Num40z1">
    <w:name w:val="WW8Num40z1"/>
    <w:rsid w:val="008B1167"/>
    <w:rPr>
      <w:rFonts w:ascii="Courier New" w:hAnsi="Courier New" w:cs="Courier New" w:hint="default"/>
      <w:sz w:val="20"/>
    </w:rPr>
  </w:style>
  <w:style w:type="character" w:customStyle="1" w:styleId="WW8Num40z2">
    <w:name w:val="WW8Num40z2"/>
    <w:rsid w:val="008B1167"/>
    <w:rPr>
      <w:rFonts w:ascii="Wingdings" w:hAnsi="Wingdings" w:cs="Wingdings" w:hint="default"/>
      <w:sz w:val="20"/>
    </w:rPr>
  </w:style>
  <w:style w:type="character" w:customStyle="1" w:styleId="WW8Num41z0">
    <w:name w:val="WW8Num41z0"/>
    <w:rsid w:val="008B1167"/>
    <w:rPr>
      <w:rFonts w:ascii="Symbol" w:hAnsi="Symbol" w:cs="Symbol" w:hint="default"/>
      <w:sz w:val="20"/>
    </w:rPr>
  </w:style>
  <w:style w:type="character" w:customStyle="1" w:styleId="WW8Num41z1">
    <w:name w:val="WW8Num41z1"/>
    <w:rsid w:val="008B1167"/>
    <w:rPr>
      <w:rFonts w:ascii="Courier New" w:hAnsi="Courier New" w:cs="Courier New" w:hint="default"/>
      <w:sz w:val="20"/>
    </w:rPr>
  </w:style>
  <w:style w:type="character" w:customStyle="1" w:styleId="WW8Num41z2">
    <w:name w:val="WW8Num41z2"/>
    <w:rsid w:val="008B1167"/>
    <w:rPr>
      <w:rFonts w:ascii="Wingdings" w:hAnsi="Wingdings" w:cs="Wingdings" w:hint="default"/>
      <w:sz w:val="20"/>
    </w:rPr>
  </w:style>
  <w:style w:type="character" w:customStyle="1" w:styleId="WW8Num42z0">
    <w:name w:val="WW8Num42z0"/>
    <w:rsid w:val="008B1167"/>
    <w:rPr>
      <w:rFonts w:ascii="Wingdings" w:hAnsi="Wingdings" w:cs="Wingdings" w:hint="default"/>
      <w:sz w:val="20"/>
    </w:rPr>
  </w:style>
  <w:style w:type="character" w:customStyle="1" w:styleId="WW8Num43z0">
    <w:name w:val="WW8Num43z0"/>
    <w:rsid w:val="008B1167"/>
    <w:rPr>
      <w:rFonts w:ascii="Symbol" w:hAnsi="Symbol" w:cs="Symbol" w:hint="default"/>
      <w:sz w:val="20"/>
    </w:rPr>
  </w:style>
  <w:style w:type="character" w:customStyle="1" w:styleId="WW8Num43z1">
    <w:name w:val="WW8Num43z1"/>
    <w:rsid w:val="008B1167"/>
    <w:rPr>
      <w:rFonts w:ascii="Courier New" w:hAnsi="Courier New" w:cs="Courier New" w:hint="default"/>
      <w:sz w:val="20"/>
    </w:rPr>
  </w:style>
  <w:style w:type="character" w:customStyle="1" w:styleId="WW8Num43z2">
    <w:name w:val="WW8Num43z2"/>
    <w:rsid w:val="008B1167"/>
    <w:rPr>
      <w:rFonts w:ascii="Wingdings" w:hAnsi="Wingdings" w:cs="Wingdings" w:hint="default"/>
      <w:sz w:val="20"/>
    </w:rPr>
  </w:style>
  <w:style w:type="character" w:customStyle="1" w:styleId="WW8Num44z0">
    <w:name w:val="WW8Num44z0"/>
    <w:rsid w:val="008B1167"/>
    <w:rPr>
      <w:rFonts w:ascii="Wingdings" w:hAnsi="Wingdings" w:cs="Wingdings" w:hint="default"/>
      <w:sz w:val="20"/>
    </w:rPr>
  </w:style>
  <w:style w:type="character" w:customStyle="1" w:styleId="WW8Num45z0">
    <w:name w:val="WW8Num45z0"/>
    <w:rsid w:val="008B1167"/>
    <w:rPr>
      <w:rFonts w:ascii="Symbol" w:hAnsi="Symbol" w:cs="Symbol" w:hint="default"/>
      <w:sz w:val="20"/>
    </w:rPr>
  </w:style>
  <w:style w:type="character" w:customStyle="1" w:styleId="WW8Num45z1">
    <w:name w:val="WW8Num45z1"/>
    <w:rsid w:val="008B1167"/>
    <w:rPr>
      <w:rFonts w:ascii="Courier New" w:hAnsi="Courier New" w:cs="Courier New" w:hint="default"/>
      <w:sz w:val="20"/>
    </w:rPr>
  </w:style>
  <w:style w:type="character" w:customStyle="1" w:styleId="WW8Num45z2">
    <w:name w:val="WW8Num45z2"/>
    <w:rsid w:val="008B1167"/>
    <w:rPr>
      <w:rFonts w:ascii="Wingdings" w:hAnsi="Wingdings" w:cs="Wingdings" w:hint="default"/>
      <w:sz w:val="20"/>
    </w:rPr>
  </w:style>
  <w:style w:type="character" w:customStyle="1" w:styleId="WW8Num46z0">
    <w:name w:val="WW8Num46z0"/>
    <w:rsid w:val="008B1167"/>
    <w:rPr>
      <w:rFonts w:ascii="Symbol" w:hAnsi="Symbol" w:cs="Symbol" w:hint="default"/>
      <w:sz w:val="20"/>
    </w:rPr>
  </w:style>
  <w:style w:type="character" w:customStyle="1" w:styleId="WW8Num46z1">
    <w:name w:val="WW8Num46z1"/>
    <w:rsid w:val="008B1167"/>
    <w:rPr>
      <w:rFonts w:ascii="Courier New" w:hAnsi="Courier New" w:cs="Courier New" w:hint="default"/>
      <w:sz w:val="20"/>
    </w:rPr>
  </w:style>
  <w:style w:type="character" w:customStyle="1" w:styleId="WW8Num46z2">
    <w:name w:val="WW8Num46z2"/>
    <w:rsid w:val="008B1167"/>
    <w:rPr>
      <w:rFonts w:ascii="Wingdings" w:hAnsi="Wingdings" w:cs="Wingdings" w:hint="default"/>
      <w:sz w:val="20"/>
    </w:rPr>
  </w:style>
  <w:style w:type="character" w:customStyle="1" w:styleId="WW8Num47z0">
    <w:name w:val="WW8Num47z0"/>
    <w:rsid w:val="008B1167"/>
    <w:rPr>
      <w:rFonts w:ascii="Symbol" w:hAnsi="Symbol" w:cs="Symbol" w:hint="default"/>
      <w:sz w:val="20"/>
    </w:rPr>
  </w:style>
  <w:style w:type="character" w:customStyle="1" w:styleId="WW8Num47z1">
    <w:name w:val="WW8Num47z1"/>
    <w:rsid w:val="008B1167"/>
    <w:rPr>
      <w:rFonts w:ascii="Courier New" w:hAnsi="Courier New" w:cs="Courier New" w:hint="default"/>
      <w:sz w:val="20"/>
    </w:rPr>
  </w:style>
  <w:style w:type="character" w:customStyle="1" w:styleId="WW8Num47z2">
    <w:name w:val="WW8Num47z2"/>
    <w:rsid w:val="008B1167"/>
    <w:rPr>
      <w:rFonts w:ascii="Wingdings" w:hAnsi="Wingdings" w:cs="Wingdings" w:hint="default"/>
      <w:sz w:val="20"/>
    </w:rPr>
  </w:style>
  <w:style w:type="character" w:customStyle="1" w:styleId="WW8Num48z0">
    <w:name w:val="WW8Num48z0"/>
    <w:rsid w:val="008B1167"/>
    <w:rPr>
      <w:rFonts w:ascii="Symbol" w:hAnsi="Symbol" w:cs="Symbol" w:hint="default"/>
      <w:sz w:val="20"/>
    </w:rPr>
  </w:style>
  <w:style w:type="character" w:customStyle="1" w:styleId="WW8Num4z1">
    <w:name w:val="WW8Num4z1"/>
    <w:rsid w:val="008B1167"/>
    <w:rPr>
      <w:rFonts w:ascii="OpenSymbol" w:hAnsi="OpenSymbol" w:cs="OpenSymbol"/>
    </w:rPr>
  </w:style>
  <w:style w:type="character" w:customStyle="1" w:styleId="WW8Num4z2">
    <w:name w:val="WW8Num4z2"/>
    <w:rsid w:val="008B1167"/>
    <w:rPr>
      <w:rFonts w:ascii="Wingdings" w:hAnsi="Wingdings" w:cs="Wingdings" w:hint="default"/>
      <w:sz w:val="20"/>
    </w:rPr>
  </w:style>
  <w:style w:type="character" w:customStyle="1" w:styleId="WW8Num5z1">
    <w:name w:val="WW8Num5z1"/>
    <w:rsid w:val="008B1167"/>
    <w:rPr>
      <w:rFonts w:ascii="OpenSymbol" w:hAnsi="OpenSymbol" w:cs="OpenSymbol"/>
    </w:rPr>
  </w:style>
  <w:style w:type="character" w:customStyle="1" w:styleId="WW8Num5z2">
    <w:name w:val="WW8Num5z2"/>
    <w:rsid w:val="008B1167"/>
    <w:rPr>
      <w:rFonts w:ascii="Wingdings" w:hAnsi="Wingdings" w:cs="Wingdings" w:hint="default"/>
      <w:sz w:val="20"/>
    </w:rPr>
  </w:style>
  <w:style w:type="character" w:customStyle="1" w:styleId="WW8Num6z1">
    <w:name w:val="WW8Num6z1"/>
    <w:rsid w:val="008B1167"/>
    <w:rPr>
      <w:rFonts w:ascii="Courier New" w:hAnsi="Courier New" w:cs="Courier New"/>
      <w:sz w:val="20"/>
    </w:rPr>
  </w:style>
  <w:style w:type="character" w:customStyle="1" w:styleId="WW8Num6z2">
    <w:name w:val="WW8Num6z2"/>
    <w:rsid w:val="008B1167"/>
    <w:rPr>
      <w:rFonts w:ascii="Wingdings" w:hAnsi="Wingdings" w:cs="Wingdings"/>
      <w:sz w:val="20"/>
    </w:rPr>
  </w:style>
  <w:style w:type="character" w:customStyle="1" w:styleId="WW8Num8z1">
    <w:name w:val="WW8Num8z1"/>
    <w:rsid w:val="008B1167"/>
    <w:rPr>
      <w:rFonts w:ascii="Courier New" w:hAnsi="Courier New" w:cs="Courier New"/>
      <w:sz w:val="20"/>
    </w:rPr>
  </w:style>
  <w:style w:type="character" w:customStyle="1" w:styleId="WW8Num8z2">
    <w:name w:val="WW8Num8z2"/>
    <w:rsid w:val="008B1167"/>
    <w:rPr>
      <w:rFonts w:ascii="Wingdings" w:hAnsi="Wingdings" w:cs="Wingdings"/>
      <w:sz w:val="20"/>
    </w:rPr>
  </w:style>
  <w:style w:type="character" w:customStyle="1" w:styleId="WW8Num15z1">
    <w:name w:val="WW8Num15z1"/>
    <w:rsid w:val="008B1167"/>
    <w:rPr>
      <w:rFonts w:ascii="Courier New" w:hAnsi="Courier New" w:cs="Courier New"/>
      <w:sz w:val="20"/>
    </w:rPr>
  </w:style>
  <w:style w:type="character" w:customStyle="1" w:styleId="WW8Num15z2">
    <w:name w:val="WW8Num15z2"/>
    <w:rsid w:val="008B1167"/>
    <w:rPr>
      <w:rFonts w:ascii="Wingdings" w:hAnsi="Wingdings" w:cs="Wingdings"/>
      <w:sz w:val="20"/>
    </w:rPr>
  </w:style>
  <w:style w:type="character" w:customStyle="1" w:styleId="WW8Num21z3">
    <w:name w:val="WW8Num21z3"/>
    <w:rsid w:val="008B1167"/>
    <w:rPr>
      <w:rFonts w:ascii="Symbol" w:hAnsi="Symbol" w:cs="Symbol"/>
    </w:rPr>
  </w:style>
  <w:style w:type="character" w:customStyle="1" w:styleId="WW8Num26z1">
    <w:name w:val="WW8Num26z1"/>
    <w:rsid w:val="008B1167"/>
    <w:rPr>
      <w:rFonts w:ascii="Courier New" w:hAnsi="Courier New" w:cs="Courier New"/>
      <w:sz w:val="20"/>
    </w:rPr>
  </w:style>
  <w:style w:type="character" w:customStyle="1" w:styleId="WW8Num26z2">
    <w:name w:val="WW8Num26z2"/>
    <w:rsid w:val="008B1167"/>
    <w:rPr>
      <w:rFonts w:ascii="Wingdings" w:hAnsi="Wingdings" w:cs="Wingdings"/>
      <w:sz w:val="20"/>
    </w:rPr>
  </w:style>
  <w:style w:type="character" w:customStyle="1" w:styleId="Absatz-Standardschriftart">
    <w:name w:val="Absatz-Standardschriftart"/>
    <w:rsid w:val="008B1167"/>
  </w:style>
  <w:style w:type="character" w:customStyle="1" w:styleId="WW-Absatz-Standardschriftart">
    <w:name w:val="WW-Absatz-Standardschriftart"/>
    <w:rsid w:val="008B1167"/>
  </w:style>
  <w:style w:type="character" w:customStyle="1" w:styleId="WW-Absatz-Standardschriftart1">
    <w:name w:val="WW-Absatz-Standardschriftart1"/>
    <w:rsid w:val="008B1167"/>
  </w:style>
  <w:style w:type="character" w:customStyle="1" w:styleId="WW-Absatz-Standardschriftart11">
    <w:name w:val="WW-Absatz-Standardschriftart11"/>
    <w:rsid w:val="008B1167"/>
  </w:style>
  <w:style w:type="character" w:customStyle="1" w:styleId="WW-Absatz-Standardschriftart111">
    <w:name w:val="WW-Absatz-Standardschriftart111"/>
    <w:rsid w:val="008B1167"/>
  </w:style>
  <w:style w:type="character" w:customStyle="1" w:styleId="WW-Absatz-Standardschriftart1111">
    <w:name w:val="WW-Absatz-Standardschriftart1111"/>
    <w:rsid w:val="008B1167"/>
  </w:style>
  <w:style w:type="character" w:customStyle="1" w:styleId="WW-Absatz-Standardschriftart11111">
    <w:name w:val="WW-Absatz-Standardschriftart11111"/>
    <w:rsid w:val="008B1167"/>
  </w:style>
  <w:style w:type="character" w:customStyle="1" w:styleId="WW-Absatz-Standardschriftart111111">
    <w:name w:val="WW-Absatz-Standardschriftart111111"/>
    <w:rsid w:val="008B1167"/>
  </w:style>
  <w:style w:type="character" w:customStyle="1" w:styleId="WW-Absatz-Standardschriftart1111111">
    <w:name w:val="WW-Absatz-Standardschriftart1111111"/>
    <w:rsid w:val="008B1167"/>
  </w:style>
  <w:style w:type="character" w:customStyle="1" w:styleId="WW-Absatz-Standardschriftart11111111">
    <w:name w:val="WW-Absatz-Standardschriftart11111111"/>
    <w:rsid w:val="008B1167"/>
  </w:style>
  <w:style w:type="character" w:customStyle="1" w:styleId="WW-Absatz-Standardschriftart111111111">
    <w:name w:val="WW-Absatz-Standardschriftart111111111"/>
    <w:rsid w:val="008B1167"/>
  </w:style>
  <w:style w:type="character" w:customStyle="1" w:styleId="WW-Absatz-Standardschriftart1111111111">
    <w:name w:val="WW-Absatz-Standardschriftart1111111111"/>
    <w:rsid w:val="008B1167"/>
  </w:style>
  <w:style w:type="character" w:customStyle="1" w:styleId="WW-Absatz-Standardschriftart11111111111">
    <w:name w:val="WW-Absatz-Standardschriftart11111111111"/>
    <w:rsid w:val="008B1167"/>
  </w:style>
  <w:style w:type="character" w:customStyle="1" w:styleId="WW-Absatz-Standardschriftart111111111111">
    <w:name w:val="WW-Absatz-Standardschriftart111111111111"/>
    <w:rsid w:val="008B1167"/>
  </w:style>
  <w:style w:type="character" w:customStyle="1" w:styleId="WW-Absatz-Standardschriftart1111111111111">
    <w:name w:val="WW-Absatz-Standardschriftart1111111111111"/>
    <w:rsid w:val="008B1167"/>
  </w:style>
  <w:style w:type="character" w:customStyle="1" w:styleId="WW-Absatz-Standardschriftart11111111111111">
    <w:name w:val="WW-Absatz-Standardschriftart11111111111111"/>
    <w:rsid w:val="008B1167"/>
  </w:style>
  <w:style w:type="character" w:customStyle="1" w:styleId="WW-Absatz-Standardschriftart111111111111111">
    <w:name w:val="WW-Absatz-Standardschriftart111111111111111"/>
    <w:rsid w:val="008B1167"/>
  </w:style>
  <w:style w:type="character" w:customStyle="1" w:styleId="WW-Absatz-Standardschriftart1111111111111111">
    <w:name w:val="WW-Absatz-Standardschriftart1111111111111111"/>
    <w:rsid w:val="008B1167"/>
  </w:style>
  <w:style w:type="character" w:customStyle="1" w:styleId="WW-Absatz-Standardschriftart11111111111111111">
    <w:name w:val="WW-Absatz-Standardschriftart11111111111111111"/>
    <w:rsid w:val="008B1167"/>
  </w:style>
  <w:style w:type="character" w:customStyle="1" w:styleId="WW-Absatz-Standardschriftart111111111111111111">
    <w:name w:val="WW-Absatz-Standardschriftart111111111111111111"/>
    <w:rsid w:val="008B1167"/>
  </w:style>
  <w:style w:type="character" w:customStyle="1" w:styleId="WW-Absatz-Standardschriftart1111111111111111111">
    <w:name w:val="WW-Absatz-Standardschriftart1111111111111111111"/>
    <w:rsid w:val="008B1167"/>
  </w:style>
  <w:style w:type="character" w:customStyle="1" w:styleId="WW-Absatz-Standardschriftart11111111111111111111">
    <w:name w:val="WW-Absatz-Standardschriftart11111111111111111111"/>
    <w:rsid w:val="008B1167"/>
  </w:style>
  <w:style w:type="character" w:customStyle="1" w:styleId="WW-Absatz-Standardschriftart111111111111111111111">
    <w:name w:val="WW-Absatz-Standardschriftart111111111111111111111"/>
    <w:rsid w:val="008B1167"/>
  </w:style>
  <w:style w:type="character" w:customStyle="1" w:styleId="WW-Absatz-Standardschriftart1111111111111111111111">
    <w:name w:val="WW-Absatz-Standardschriftart1111111111111111111111"/>
    <w:rsid w:val="008B1167"/>
  </w:style>
  <w:style w:type="character" w:customStyle="1" w:styleId="WW-Absatz-Standardschriftart11111111111111111111111">
    <w:name w:val="WW-Absatz-Standardschriftart11111111111111111111111"/>
    <w:rsid w:val="008B1167"/>
  </w:style>
  <w:style w:type="character" w:customStyle="1" w:styleId="WW-Absatz-Standardschriftart111111111111111111111111">
    <w:name w:val="WW-Absatz-Standardschriftart111111111111111111111111"/>
    <w:rsid w:val="008B1167"/>
  </w:style>
  <w:style w:type="character" w:customStyle="1" w:styleId="WW-Absatz-Standardschriftart1111111111111111111111111">
    <w:name w:val="WW-Absatz-Standardschriftart1111111111111111111111111"/>
    <w:rsid w:val="008B1167"/>
  </w:style>
  <w:style w:type="character" w:customStyle="1" w:styleId="WW-Absatz-Standardschriftart11111111111111111111111111">
    <w:name w:val="WW-Absatz-Standardschriftart11111111111111111111111111"/>
    <w:rsid w:val="008B1167"/>
  </w:style>
  <w:style w:type="character" w:customStyle="1" w:styleId="WW-Absatz-Standardschriftart111111111111111111111111111">
    <w:name w:val="WW-Absatz-Standardschriftart111111111111111111111111111"/>
    <w:rsid w:val="008B1167"/>
  </w:style>
  <w:style w:type="character" w:customStyle="1" w:styleId="WW-Absatz-Standardschriftart1111111111111111111111111111">
    <w:name w:val="WW-Absatz-Standardschriftart1111111111111111111111111111"/>
    <w:rsid w:val="008B1167"/>
  </w:style>
  <w:style w:type="character" w:customStyle="1" w:styleId="WW-Absatz-Standardschriftart11111111111111111111111111111">
    <w:name w:val="WW-Absatz-Standardschriftart11111111111111111111111111111"/>
    <w:rsid w:val="008B1167"/>
  </w:style>
  <w:style w:type="character" w:customStyle="1" w:styleId="WW-Absatz-Standardschriftart111111111111111111111111111111">
    <w:name w:val="WW-Absatz-Standardschriftart111111111111111111111111111111"/>
    <w:rsid w:val="008B1167"/>
  </w:style>
  <w:style w:type="character" w:customStyle="1" w:styleId="WW-Absatz-Standardschriftart1111111111111111111111111111111">
    <w:name w:val="WW-Absatz-Standardschriftart1111111111111111111111111111111"/>
    <w:rsid w:val="008B1167"/>
  </w:style>
  <w:style w:type="character" w:customStyle="1" w:styleId="WW-Absatz-Standardschriftart11111111111111111111111111111111">
    <w:name w:val="WW-Absatz-Standardschriftart11111111111111111111111111111111"/>
    <w:rsid w:val="008B1167"/>
  </w:style>
  <w:style w:type="character" w:customStyle="1" w:styleId="WW-Absatz-Standardschriftart111111111111111111111111111111111">
    <w:name w:val="WW-Absatz-Standardschriftart111111111111111111111111111111111"/>
    <w:rsid w:val="008B1167"/>
  </w:style>
  <w:style w:type="character" w:customStyle="1" w:styleId="WW-Absatz-Standardschriftart1111111111111111111111111111111111">
    <w:name w:val="WW-Absatz-Standardschriftart1111111111111111111111111111111111"/>
    <w:rsid w:val="008B1167"/>
  </w:style>
  <w:style w:type="character" w:customStyle="1" w:styleId="WW-Absatz-Standardschriftart11111111111111111111111111111111111">
    <w:name w:val="WW-Absatz-Standardschriftart11111111111111111111111111111111111"/>
    <w:rsid w:val="008B1167"/>
  </w:style>
  <w:style w:type="character" w:customStyle="1" w:styleId="WW-Absatz-Standardschriftart111111111111111111111111111111111111">
    <w:name w:val="WW-Absatz-Standardschriftart111111111111111111111111111111111111"/>
    <w:rsid w:val="008B1167"/>
  </w:style>
  <w:style w:type="character" w:customStyle="1" w:styleId="WW-Absatz-Standardschriftart1111111111111111111111111111111111111">
    <w:name w:val="WW-Absatz-Standardschriftart1111111111111111111111111111111111111"/>
    <w:rsid w:val="008B1167"/>
  </w:style>
  <w:style w:type="character" w:customStyle="1" w:styleId="WW-Absatz-Standardschriftart11111111111111111111111111111111111111">
    <w:name w:val="WW-Absatz-Standardschriftart11111111111111111111111111111111111111"/>
    <w:rsid w:val="008B1167"/>
  </w:style>
  <w:style w:type="character" w:customStyle="1" w:styleId="WW-Absatz-Standardschriftart111111111111111111111111111111111111111">
    <w:name w:val="WW-Absatz-Standardschriftart111111111111111111111111111111111111111"/>
    <w:rsid w:val="008B1167"/>
  </w:style>
  <w:style w:type="character" w:customStyle="1" w:styleId="WW-Absatz-Standardschriftart1111111111111111111111111111111111111111">
    <w:name w:val="WW-Absatz-Standardschriftart1111111111111111111111111111111111111111"/>
    <w:rsid w:val="008B1167"/>
  </w:style>
  <w:style w:type="character" w:customStyle="1" w:styleId="WW-Absatz-Standardschriftart11111111111111111111111111111111111111111">
    <w:name w:val="WW-Absatz-Standardschriftart11111111111111111111111111111111111111111"/>
    <w:rsid w:val="008B1167"/>
  </w:style>
  <w:style w:type="character" w:customStyle="1" w:styleId="WW-Absatz-Standardschriftart111111111111111111111111111111111111111111">
    <w:name w:val="WW-Absatz-Standardschriftart111111111111111111111111111111111111111111"/>
    <w:rsid w:val="008B1167"/>
  </w:style>
  <w:style w:type="character" w:customStyle="1" w:styleId="WW-Absatz-Standardschriftart1111111111111111111111111111111111111111111">
    <w:name w:val="WW-Absatz-Standardschriftart1111111111111111111111111111111111111111111"/>
    <w:rsid w:val="008B1167"/>
  </w:style>
  <w:style w:type="character" w:customStyle="1" w:styleId="WW-Absatz-Standardschriftart11111111111111111111111111111111111111111111">
    <w:name w:val="WW-Absatz-Standardschriftart11111111111111111111111111111111111111111111"/>
    <w:rsid w:val="008B1167"/>
  </w:style>
  <w:style w:type="character" w:customStyle="1" w:styleId="WW-Absatz-Standardschriftart111111111111111111111111111111111111111111111">
    <w:name w:val="WW-Absatz-Standardschriftart111111111111111111111111111111111111111111111"/>
    <w:rsid w:val="008B1167"/>
  </w:style>
  <w:style w:type="character" w:customStyle="1" w:styleId="WW-Absatz-Standardschriftart1111111111111111111111111111111111111111111111">
    <w:name w:val="WW-Absatz-Standardschriftart1111111111111111111111111111111111111111111111"/>
    <w:rsid w:val="008B1167"/>
  </w:style>
  <w:style w:type="character" w:customStyle="1" w:styleId="WW-Absatz-Standardschriftart11111111111111111111111111111111111111111111111">
    <w:name w:val="WW-Absatz-Standardschriftart11111111111111111111111111111111111111111111111"/>
    <w:rsid w:val="008B1167"/>
  </w:style>
  <w:style w:type="character" w:customStyle="1" w:styleId="WW-Absatz-Standardschriftart111111111111111111111111111111111111111111111111">
    <w:name w:val="WW-Absatz-Standardschriftart111111111111111111111111111111111111111111111111"/>
    <w:rsid w:val="008B1167"/>
  </w:style>
  <w:style w:type="character" w:customStyle="1" w:styleId="WW-Absatz-Standardschriftart1111111111111111111111111111111111111111111111111">
    <w:name w:val="WW-Absatz-Standardschriftart1111111111111111111111111111111111111111111111111"/>
    <w:rsid w:val="008B1167"/>
  </w:style>
  <w:style w:type="character" w:customStyle="1" w:styleId="WW-Absatz-Standardschriftart11111111111111111111111111111111111111111111111111">
    <w:name w:val="WW-Absatz-Standardschriftart11111111111111111111111111111111111111111111111111"/>
    <w:rsid w:val="008B1167"/>
  </w:style>
  <w:style w:type="character" w:customStyle="1" w:styleId="WW-Absatz-Standardschriftart111111111111111111111111111111111111111111111111111">
    <w:name w:val="WW-Absatz-Standardschriftart111111111111111111111111111111111111111111111111111"/>
    <w:rsid w:val="008B1167"/>
  </w:style>
  <w:style w:type="character" w:customStyle="1" w:styleId="WW-Absatz-Standardschriftart1111111111111111111111111111111111111111111111111111">
    <w:name w:val="WW-Absatz-Standardschriftart1111111111111111111111111111111111111111111111111111"/>
    <w:rsid w:val="008B1167"/>
  </w:style>
  <w:style w:type="character" w:customStyle="1" w:styleId="WW-Absatz-Standardschriftart11111111111111111111111111111111111111111111111111111">
    <w:name w:val="WW-Absatz-Standardschriftart11111111111111111111111111111111111111111111111111111"/>
    <w:rsid w:val="008B1167"/>
  </w:style>
  <w:style w:type="character" w:customStyle="1" w:styleId="WW-Absatz-Standardschriftart111111111111111111111111111111111111111111111111111111">
    <w:name w:val="WW-Absatz-Standardschriftart111111111111111111111111111111111111111111111111111111"/>
    <w:rsid w:val="008B1167"/>
  </w:style>
  <w:style w:type="character" w:customStyle="1" w:styleId="WW-Absatz-Standardschriftart1111111111111111111111111111111111111111111111111111111">
    <w:name w:val="WW-Absatz-Standardschriftart1111111111111111111111111111111111111111111111111111111"/>
    <w:rsid w:val="008B1167"/>
  </w:style>
  <w:style w:type="character" w:customStyle="1" w:styleId="WW-Absatz-Standardschriftart11111111111111111111111111111111111111111111111111111111">
    <w:name w:val="WW-Absatz-Standardschriftart11111111111111111111111111111111111111111111111111111111"/>
    <w:rsid w:val="008B1167"/>
  </w:style>
  <w:style w:type="character" w:customStyle="1" w:styleId="WW-Absatz-Standardschriftart111111111111111111111111111111111111111111111111111111111">
    <w:name w:val="WW-Absatz-Standardschriftart111111111111111111111111111111111111111111111111111111111"/>
    <w:rsid w:val="008B1167"/>
  </w:style>
  <w:style w:type="character" w:customStyle="1" w:styleId="WW-Absatz-Standardschriftart1111111111111111111111111111111111111111111111111111111111">
    <w:name w:val="WW-Absatz-Standardschriftart1111111111111111111111111111111111111111111111111111111111"/>
    <w:rsid w:val="008B1167"/>
  </w:style>
  <w:style w:type="character" w:customStyle="1" w:styleId="WW-Absatz-Standardschriftart11111111111111111111111111111111111111111111111111111111111">
    <w:name w:val="WW-Absatz-Standardschriftart11111111111111111111111111111111111111111111111111111111111"/>
    <w:rsid w:val="008B1167"/>
  </w:style>
  <w:style w:type="character" w:customStyle="1" w:styleId="WW-Absatz-Standardschriftart111111111111111111111111111111111111111111111111111111111111">
    <w:name w:val="WW-Absatz-Standardschriftart111111111111111111111111111111111111111111111111111111111111"/>
    <w:rsid w:val="008B1167"/>
  </w:style>
  <w:style w:type="character" w:customStyle="1" w:styleId="WW-Absatz-Standardschriftart1111111111111111111111111111111111111111111111111111111111111">
    <w:name w:val="WW-Absatz-Standardschriftart1111111111111111111111111111111111111111111111111111111111111"/>
    <w:rsid w:val="008B1167"/>
  </w:style>
  <w:style w:type="character" w:customStyle="1" w:styleId="WW-Absatz-Standardschriftart11111111111111111111111111111111111111111111111111111111111111">
    <w:name w:val="WW-Absatz-Standardschriftart11111111111111111111111111111111111111111111111111111111111111"/>
    <w:rsid w:val="008B1167"/>
  </w:style>
  <w:style w:type="character" w:customStyle="1" w:styleId="WW-Absatz-Standardschriftart111111111111111111111111111111111111111111111111111111111111111">
    <w:name w:val="WW-Absatz-Standardschriftart111111111111111111111111111111111111111111111111111111111111111"/>
    <w:rsid w:val="008B1167"/>
  </w:style>
  <w:style w:type="character" w:customStyle="1" w:styleId="WW-Absatz-Standardschriftart1111111111111111111111111111111111111111111111111111111111111111">
    <w:name w:val="WW-Absatz-Standardschriftart1111111111111111111111111111111111111111111111111111111111111111"/>
    <w:rsid w:val="008B1167"/>
  </w:style>
  <w:style w:type="character" w:customStyle="1" w:styleId="WW-Absatz-Standardschriftart11111111111111111111111111111111111111111111111111111111111111111">
    <w:name w:val="WW-Absatz-Standardschriftart11111111111111111111111111111111111111111111111111111111111111111"/>
    <w:rsid w:val="008B1167"/>
  </w:style>
  <w:style w:type="character" w:customStyle="1" w:styleId="WW-Absatz-Standardschriftart111111111111111111111111111111111111111111111111111111111111111111">
    <w:name w:val="WW-Absatz-Standardschriftart111111111111111111111111111111111111111111111111111111111111111111"/>
    <w:rsid w:val="008B1167"/>
  </w:style>
  <w:style w:type="character" w:customStyle="1" w:styleId="WW-Absatz-Standardschriftart1111111111111111111111111111111111111111111111111111111111111111111">
    <w:name w:val="WW-Absatz-Standardschriftart1111111111111111111111111111111111111111111111111111111111111111111"/>
    <w:rsid w:val="008B1167"/>
  </w:style>
  <w:style w:type="character" w:customStyle="1" w:styleId="WW-Absatz-Standardschriftart11111111111111111111111111111111111111111111111111111111111111111111">
    <w:name w:val="WW-Absatz-Standardschriftart11111111111111111111111111111111111111111111111111111111111111111111"/>
    <w:rsid w:val="008B1167"/>
  </w:style>
  <w:style w:type="character" w:customStyle="1" w:styleId="WW-Absatz-Standardschriftart111111111111111111111111111111111111111111111111111111111111111111111">
    <w:name w:val="WW-Absatz-Standardschriftart111111111111111111111111111111111111111111111111111111111111111111111"/>
    <w:rsid w:val="008B1167"/>
  </w:style>
  <w:style w:type="character" w:customStyle="1" w:styleId="WW-Absatz-Standardschriftart1111111111111111111111111111111111111111111111111111111111111111111111">
    <w:name w:val="WW-Absatz-Standardschriftart1111111111111111111111111111111111111111111111111111111111111111111111"/>
    <w:rsid w:val="008B1167"/>
  </w:style>
  <w:style w:type="character" w:customStyle="1" w:styleId="WW-Absatz-Standardschriftart11111111111111111111111111111111111111111111111111111111111111111111111">
    <w:name w:val="WW-Absatz-Standardschriftart11111111111111111111111111111111111111111111111111111111111111111111111"/>
    <w:rsid w:val="008B1167"/>
  </w:style>
  <w:style w:type="character" w:customStyle="1" w:styleId="WW-Absatz-Standardschriftart111111111111111111111111111111111111111111111111111111111111111111111111">
    <w:name w:val="WW-Absatz-Standardschriftart111111111111111111111111111111111111111111111111111111111111111111111111"/>
    <w:rsid w:val="008B1167"/>
  </w:style>
  <w:style w:type="character" w:customStyle="1" w:styleId="WW-Absatz-Standardschriftart1111111111111111111111111111111111111111111111111111111111111111111111111">
    <w:name w:val="WW-Absatz-Standardschriftart1111111111111111111111111111111111111111111111111111111111111111111111111"/>
    <w:rsid w:val="008B1167"/>
  </w:style>
  <w:style w:type="character" w:customStyle="1" w:styleId="WW-Absatz-Standardschriftart11111111111111111111111111111111111111111111111111111111111111111111111111">
    <w:name w:val="WW-Absatz-Standardschriftart11111111111111111111111111111111111111111111111111111111111111111111111111"/>
    <w:rsid w:val="008B1167"/>
  </w:style>
  <w:style w:type="character" w:customStyle="1" w:styleId="afff4">
    <w:name w:val="Маркеры списка"/>
    <w:rsid w:val="008B1167"/>
    <w:rPr>
      <w:rFonts w:ascii="OpenSymbol" w:eastAsia="OpenSymbol" w:hAnsi="OpenSymbol" w:cs="OpenSymbol"/>
    </w:rPr>
  </w:style>
  <w:style w:type="character" w:customStyle="1" w:styleId="afff5">
    <w:name w:val="Символ нумерации"/>
    <w:rsid w:val="008B1167"/>
  </w:style>
  <w:style w:type="character" w:customStyle="1" w:styleId="WW8Num14z3">
    <w:name w:val="WW8Num14z3"/>
    <w:rsid w:val="008B1167"/>
    <w:rPr>
      <w:rFonts w:ascii="Symbol" w:hAnsi="Symbol" w:cs="Symbol"/>
    </w:rPr>
  </w:style>
  <w:style w:type="character" w:customStyle="1" w:styleId="style11">
    <w:name w:val="style11"/>
    <w:rsid w:val="008B1167"/>
  </w:style>
  <w:style w:type="character" w:customStyle="1" w:styleId="3e">
    <w:name w:val="Основной текст 3 Знак"/>
    <w:link w:val="3f"/>
    <w:semiHidden/>
    <w:rsid w:val="008B1167"/>
    <w:rPr>
      <w:sz w:val="16"/>
      <w:szCs w:val="16"/>
    </w:rPr>
  </w:style>
  <w:style w:type="character" w:customStyle="1" w:styleId="apple-style-span">
    <w:name w:val="apple-style-span"/>
    <w:rsid w:val="008B1167"/>
  </w:style>
  <w:style w:type="character" w:customStyle="1" w:styleId="2f3">
    <w:name w:val="стиль2"/>
    <w:rsid w:val="008B1167"/>
  </w:style>
  <w:style w:type="character" w:customStyle="1" w:styleId="315">
    <w:name w:val="стиль31"/>
    <w:rsid w:val="008B1167"/>
  </w:style>
  <w:style w:type="character" w:customStyle="1" w:styleId="47">
    <w:name w:val="стиль4"/>
    <w:rsid w:val="008B1167"/>
  </w:style>
  <w:style w:type="character" w:customStyle="1" w:styleId="FontStyle33">
    <w:name w:val="Font Style33"/>
    <w:rsid w:val="008B1167"/>
    <w:rPr>
      <w:rFonts w:ascii="Arial" w:hAnsi="Arial" w:cs="Arial"/>
      <w:sz w:val="14"/>
      <w:szCs w:val="14"/>
    </w:rPr>
  </w:style>
  <w:style w:type="character" w:customStyle="1" w:styleId="strongtext">
    <w:name w:val="strongtext"/>
    <w:rsid w:val="008B1167"/>
  </w:style>
  <w:style w:type="character" w:customStyle="1" w:styleId="afff6">
    <w:name w:val="Текст Знак"/>
    <w:link w:val="afff7"/>
    <w:semiHidden/>
    <w:rsid w:val="008B1167"/>
    <w:rPr>
      <w:rFonts w:ascii="Courier New" w:hAnsi="Courier New" w:cs="Courier New"/>
    </w:rPr>
  </w:style>
  <w:style w:type="character" w:customStyle="1" w:styleId="afff8">
    <w:name w:val="Обычный (веб) Знак"/>
    <w:rsid w:val="008B1167"/>
    <w:rPr>
      <w:kern w:val="1"/>
      <w:sz w:val="24"/>
      <w:szCs w:val="24"/>
    </w:rPr>
  </w:style>
  <w:style w:type="character" w:customStyle="1" w:styleId="product-fields-title">
    <w:name w:val="product-fields-title"/>
    <w:rsid w:val="008B1167"/>
  </w:style>
  <w:style w:type="character" w:customStyle="1" w:styleId="opisaniered">
    <w:name w:val="opisanie_red"/>
    <w:rsid w:val="008B1167"/>
  </w:style>
  <w:style w:type="character" w:customStyle="1" w:styleId="proptitle">
    <w:name w:val="prop_title"/>
    <w:rsid w:val="008B1167"/>
  </w:style>
  <w:style w:type="character" w:customStyle="1" w:styleId="valuetext">
    <w:name w:val="value_text"/>
    <w:rsid w:val="008B1167"/>
  </w:style>
  <w:style w:type="character" w:customStyle="1" w:styleId="titlesection">
    <w:name w:val="title_section"/>
    <w:rsid w:val="008B1167"/>
  </w:style>
  <w:style w:type="character" w:customStyle="1" w:styleId="s4">
    <w:name w:val="s4"/>
    <w:rsid w:val="008B1167"/>
  </w:style>
  <w:style w:type="character" w:customStyle="1" w:styleId="s2">
    <w:name w:val="s2"/>
    <w:rsid w:val="008B1167"/>
  </w:style>
  <w:style w:type="character" w:customStyle="1" w:styleId="s9">
    <w:name w:val="s9"/>
    <w:rsid w:val="008B1167"/>
  </w:style>
  <w:style w:type="character" w:customStyle="1" w:styleId="s10">
    <w:name w:val="s10"/>
    <w:rsid w:val="008B1167"/>
  </w:style>
  <w:style w:type="character" w:customStyle="1" w:styleId="s11">
    <w:name w:val="s11"/>
    <w:rsid w:val="008B1167"/>
  </w:style>
  <w:style w:type="character" w:customStyle="1" w:styleId="fn">
    <w:name w:val="fn"/>
    <w:rsid w:val="008B1167"/>
  </w:style>
  <w:style w:type="character" w:customStyle="1" w:styleId="propertyname">
    <w:name w:val="property_name"/>
    <w:rsid w:val="008B1167"/>
  </w:style>
  <w:style w:type="character" w:customStyle="1" w:styleId="h3">
    <w:name w:val="h3"/>
    <w:rsid w:val="008B1167"/>
  </w:style>
  <w:style w:type="character" w:customStyle="1" w:styleId="afff9">
    <w:name w:val="Описательная часть Знак"/>
    <w:rsid w:val="008B1167"/>
    <w:rPr>
      <w:sz w:val="16"/>
      <w:szCs w:val="16"/>
    </w:rPr>
  </w:style>
  <w:style w:type="character" w:customStyle="1" w:styleId="afffa">
    <w:name w:val="Подзаголовок таблицы Знак"/>
    <w:rsid w:val="008B1167"/>
    <w:rPr>
      <w:b/>
      <w:sz w:val="18"/>
      <w:szCs w:val="18"/>
    </w:rPr>
  </w:style>
  <w:style w:type="paragraph" w:customStyle="1" w:styleId="54">
    <w:name w:val="Название5"/>
    <w:basedOn w:val="a"/>
    <w:rsid w:val="008B1167"/>
    <w:pPr>
      <w:suppressLineNumbers/>
      <w:suppressAutoHyphens/>
      <w:spacing w:before="120" w:after="120"/>
    </w:pPr>
    <w:rPr>
      <w:rFonts w:cs="Arial"/>
      <w:i/>
      <w:iCs/>
      <w:lang w:eastAsia="ar-SA"/>
    </w:rPr>
  </w:style>
  <w:style w:type="paragraph" w:customStyle="1" w:styleId="55">
    <w:name w:val="Указатель5"/>
    <w:basedOn w:val="a"/>
    <w:rsid w:val="008B1167"/>
    <w:pPr>
      <w:suppressLineNumbers/>
      <w:suppressAutoHyphens/>
    </w:pPr>
    <w:rPr>
      <w:rFonts w:cs="Arial"/>
      <w:lang w:eastAsia="ar-SA"/>
    </w:rPr>
  </w:style>
  <w:style w:type="paragraph" w:customStyle="1" w:styleId="48">
    <w:name w:val="Название4"/>
    <w:basedOn w:val="15"/>
    <w:next w:val="afff"/>
    <w:rsid w:val="008B1167"/>
    <w:pPr>
      <w:keepNext/>
      <w:suppressAutoHyphens/>
      <w:spacing w:before="240" w:after="120"/>
      <w:jc w:val="left"/>
    </w:pPr>
    <w:rPr>
      <w:rFonts w:ascii="Arial" w:eastAsia="Andale Sans UI" w:hAnsi="Arial" w:cs="Tahoma"/>
      <w:b w:val="0"/>
      <w:szCs w:val="28"/>
      <w:lang w:eastAsia="ar-SA"/>
    </w:rPr>
  </w:style>
  <w:style w:type="paragraph" w:customStyle="1" w:styleId="49">
    <w:name w:val="Указатель4"/>
    <w:basedOn w:val="a"/>
    <w:rsid w:val="008B1167"/>
    <w:pPr>
      <w:suppressLineNumbers/>
      <w:suppressAutoHyphens/>
    </w:pPr>
    <w:rPr>
      <w:rFonts w:cs="Arial"/>
      <w:lang w:eastAsia="ar-SA"/>
    </w:rPr>
  </w:style>
  <w:style w:type="paragraph" w:customStyle="1" w:styleId="3f0">
    <w:name w:val="Название3"/>
    <w:basedOn w:val="a"/>
    <w:rsid w:val="008B1167"/>
    <w:pPr>
      <w:suppressLineNumbers/>
      <w:suppressAutoHyphens/>
      <w:spacing w:before="120" w:after="120"/>
    </w:pPr>
    <w:rPr>
      <w:rFonts w:cs="Arial"/>
      <w:i/>
      <w:iCs/>
      <w:lang w:eastAsia="ar-SA"/>
    </w:rPr>
  </w:style>
  <w:style w:type="paragraph" w:customStyle="1" w:styleId="3f1">
    <w:name w:val="Указатель3"/>
    <w:basedOn w:val="a"/>
    <w:rsid w:val="008B1167"/>
    <w:pPr>
      <w:suppressLineNumbers/>
      <w:suppressAutoHyphens/>
    </w:pPr>
    <w:rPr>
      <w:rFonts w:cs="Arial"/>
      <w:lang w:eastAsia="ar-SA"/>
    </w:rPr>
  </w:style>
  <w:style w:type="paragraph" w:customStyle="1" w:styleId="2f4">
    <w:name w:val="Название2"/>
    <w:basedOn w:val="a"/>
    <w:rsid w:val="008B1167"/>
    <w:pPr>
      <w:suppressLineNumbers/>
      <w:suppressAutoHyphens/>
      <w:spacing w:before="120" w:after="120"/>
    </w:pPr>
    <w:rPr>
      <w:rFonts w:cs="Mangal"/>
      <w:i/>
      <w:iCs/>
      <w:lang w:eastAsia="ar-SA"/>
    </w:rPr>
  </w:style>
  <w:style w:type="paragraph" w:customStyle="1" w:styleId="2f5">
    <w:name w:val="Указатель2"/>
    <w:basedOn w:val="a"/>
    <w:rsid w:val="008B1167"/>
    <w:pPr>
      <w:suppressLineNumbers/>
      <w:suppressAutoHyphens/>
    </w:pPr>
    <w:rPr>
      <w:rFonts w:cs="Mangal"/>
      <w:lang w:eastAsia="ar-SA"/>
    </w:rPr>
  </w:style>
  <w:style w:type="paragraph" w:customStyle="1" w:styleId="61">
    <w:name w:val="Абзац списка6"/>
    <w:basedOn w:val="a"/>
    <w:rsid w:val="008B1167"/>
    <w:pPr>
      <w:suppressAutoHyphens/>
      <w:ind w:left="720"/>
    </w:pPr>
    <w:rPr>
      <w:lang w:eastAsia="ar-SA"/>
    </w:rPr>
  </w:style>
  <w:style w:type="paragraph" w:customStyle="1" w:styleId="1fb">
    <w:name w:val="Текст1"/>
    <w:basedOn w:val="a"/>
    <w:rsid w:val="008B1167"/>
    <w:pPr>
      <w:suppressAutoHyphens/>
    </w:pPr>
    <w:rPr>
      <w:rFonts w:ascii="Courier New" w:hAnsi="Courier New" w:cs="Courier New"/>
      <w:lang w:eastAsia="ar-SA"/>
    </w:rPr>
  </w:style>
  <w:style w:type="paragraph" w:customStyle="1" w:styleId="TableText">
    <w:name w:val="Table Text"/>
    <w:basedOn w:val="1fb"/>
    <w:rsid w:val="008B1167"/>
    <w:rPr>
      <w:rFonts w:ascii="Arial" w:hAnsi="Arial" w:cs="Arial"/>
      <w:bCs/>
      <w:sz w:val="20"/>
    </w:rPr>
  </w:style>
  <w:style w:type="paragraph" w:customStyle="1" w:styleId="afffb">
    <w:name w:val="Таблица"/>
    <w:basedOn w:val="15"/>
    <w:rsid w:val="008B1167"/>
    <w:pPr>
      <w:suppressLineNumbers/>
      <w:suppressAutoHyphens/>
      <w:spacing w:before="120" w:after="120"/>
      <w:jc w:val="left"/>
    </w:pPr>
    <w:rPr>
      <w:rFonts w:cs="Tahoma"/>
      <w:b w:val="0"/>
      <w:i/>
      <w:iCs/>
      <w:sz w:val="24"/>
      <w:szCs w:val="24"/>
      <w:lang w:eastAsia="ar-SA"/>
    </w:rPr>
  </w:style>
  <w:style w:type="paragraph" w:customStyle="1" w:styleId="style5">
    <w:name w:val="style5"/>
    <w:basedOn w:val="a"/>
    <w:rsid w:val="008B1167"/>
    <w:pPr>
      <w:spacing w:before="100" w:after="100"/>
    </w:pPr>
    <w:rPr>
      <w:kern w:val="1"/>
      <w:lang w:eastAsia="ar-SA"/>
    </w:rPr>
  </w:style>
  <w:style w:type="paragraph" w:customStyle="1" w:styleId="316">
    <w:name w:val="Основной текст 31"/>
    <w:basedOn w:val="a"/>
    <w:rsid w:val="008B1167"/>
    <w:pPr>
      <w:spacing w:after="120"/>
    </w:pPr>
    <w:rPr>
      <w:kern w:val="1"/>
      <w:sz w:val="16"/>
      <w:szCs w:val="16"/>
      <w:lang w:eastAsia="ar-SA"/>
    </w:rPr>
  </w:style>
  <w:style w:type="paragraph" w:customStyle="1" w:styleId="1fc">
    <w:name w:val="1"/>
    <w:basedOn w:val="a"/>
    <w:rsid w:val="008B1167"/>
    <w:pPr>
      <w:spacing w:before="100" w:after="100"/>
    </w:pPr>
    <w:rPr>
      <w:kern w:val="1"/>
      <w:lang w:eastAsia="ar-SA"/>
    </w:rPr>
  </w:style>
  <w:style w:type="paragraph" w:customStyle="1" w:styleId="prelist">
    <w:name w:val="prelist"/>
    <w:basedOn w:val="a"/>
    <w:rsid w:val="008B1167"/>
    <w:pPr>
      <w:spacing w:before="100" w:after="100"/>
    </w:pPr>
    <w:rPr>
      <w:kern w:val="1"/>
      <w:lang w:eastAsia="ar-SA"/>
    </w:rPr>
  </w:style>
  <w:style w:type="paragraph" w:customStyle="1" w:styleId="rteleft">
    <w:name w:val="rteleft"/>
    <w:basedOn w:val="a"/>
    <w:rsid w:val="008B1167"/>
    <w:pPr>
      <w:spacing w:before="100" w:after="100"/>
    </w:pPr>
    <w:rPr>
      <w:kern w:val="1"/>
      <w:lang w:eastAsia="ar-SA"/>
    </w:rPr>
  </w:style>
  <w:style w:type="paragraph" w:customStyle="1" w:styleId="standard">
    <w:name w:val="standard"/>
    <w:basedOn w:val="a"/>
    <w:rsid w:val="008B1167"/>
    <w:pPr>
      <w:spacing w:before="100" w:after="100"/>
    </w:pPr>
    <w:rPr>
      <w:kern w:val="1"/>
      <w:lang w:eastAsia="ar-SA"/>
    </w:rPr>
  </w:style>
  <w:style w:type="paragraph" w:customStyle="1" w:styleId="complectation">
    <w:name w:val="complectation"/>
    <w:basedOn w:val="a"/>
    <w:rsid w:val="008B1167"/>
    <w:pPr>
      <w:spacing w:before="100" w:after="100"/>
    </w:pPr>
    <w:rPr>
      <w:kern w:val="1"/>
      <w:lang w:eastAsia="ar-SA"/>
    </w:rPr>
  </w:style>
  <w:style w:type="paragraph" w:customStyle="1" w:styleId="3f2">
    <w:name w:val="стиль3"/>
    <w:basedOn w:val="a"/>
    <w:rsid w:val="008B1167"/>
    <w:pPr>
      <w:suppressAutoHyphens/>
      <w:spacing w:before="100" w:after="100"/>
    </w:pPr>
    <w:rPr>
      <w:lang w:eastAsia="ar-SA"/>
    </w:rPr>
  </w:style>
  <w:style w:type="paragraph" w:customStyle="1" w:styleId="afffc">
    <w:name w:val="Заголовок списка"/>
    <w:basedOn w:val="a"/>
    <w:next w:val="a"/>
    <w:rsid w:val="008B1167"/>
    <w:pPr>
      <w:widowControl w:val="0"/>
      <w:suppressAutoHyphens/>
    </w:pPr>
    <w:rPr>
      <w:rFonts w:eastAsia="Andale Sans UI"/>
      <w:kern w:val="1"/>
      <w:lang w:eastAsia="ar-SA"/>
    </w:rPr>
  </w:style>
  <w:style w:type="paragraph" w:customStyle="1" w:styleId="afffd">
    <w:name w:val="Содержимое списка"/>
    <w:basedOn w:val="a"/>
    <w:rsid w:val="008B1167"/>
    <w:pPr>
      <w:suppressAutoHyphens/>
      <w:ind w:left="567"/>
    </w:pPr>
    <w:rPr>
      <w:lang w:eastAsia="ar-SA"/>
    </w:rPr>
  </w:style>
  <w:style w:type="paragraph" w:customStyle="1" w:styleId="harakteristiki">
    <w:name w:val="harakteristiki"/>
    <w:basedOn w:val="a"/>
    <w:rsid w:val="008B1167"/>
    <w:pPr>
      <w:suppressAutoHyphens/>
      <w:spacing w:before="100" w:after="100"/>
    </w:pPr>
    <w:rPr>
      <w:lang w:eastAsia="ar-SA"/>
    </w:rPr>
  </w:style>
  <w:style w:type="paragraph" w:customStyle="1" w:styleId="afffe">
    <w:name w:val="Знак"/>
    <w:basedOn w:val="a"/>
    <w:rsid w:val="008B1167"/>
    <w:pPr>
      <w:widowControl w:val="0"/>
      <w:suppressAutoHyphens/>
      <w:spacing w:after="160" w:line="240" w:lineRule="exact"/>
      <w:jc w:val="right"/>
    </w:pPr>
    <w:rPr>
      <w:sz w:val="20"/>
      <w:szCs w:val="20"/>
      <w:lang w:val="en-GB" w:eastAsia="ar-SA"/>
    </w:rPr>
  </w:style>
  <w:style w:type="paragraph" w:customStyle="1" w:styleId="1fd">
    <w:name w:val="Цитата1"/>
    <w:basedOn w:val="a"/>
    <w:rsid w:val="008B1167"/>
    <w:pPr>
      <w:suppressAutoHyphens/>
      <w:spacing w:after="283"/>
      <w:ind w:left="567" w:right="567"/>
    </w:pPr>
    <w:rPr>
      <w:lang w:eastAsia="ar-SA"/>
    </w:rPr>
  </w:style>
  <w:style w:type="paragraph" w:customStyle="1" w:styleId="2f6">
    <w:name w:val="Текст2"/>
    <w:basedOn w:val="a"/>
    <w:rsid w:val="008B1167"/>
    <w:pPr>
      <w:suppressAutoHyphens/>
    </w:pPr>
    <w:rPr>
      <w:rFonts w:ascii="Courier New" w:hAnsi="Courier New" w:cs="Courier New"/>
      <w:sz w:val="20"/>
      <w:szCs w:val="20"/>
      <w:lang w:eastAsia="ar-SA"/>
    </w:rPr>
  </w:style>
  <w:style w:type="paragraph" w:customStyle="1" w:styleId="TableHead">
    <w:name w:val="Table Head"/>
    <w:basedOn w:val="2f6"/>
    <w:rsid w:val="008B1167"/>
  </w:style>
  <w:style w:type="paragraph" w:customStyle="1" w:styleId="text">
    <w:name w:val="text"/>
    <w:basedOn w:val="a"/>
    <w:rsid w:val="008B1167"/>
    <w:pPr>
      <w:spacing w:before="100" w:after="100"/>
    </w:pPr>
    <w:rPr>
      <w:lang w:eastAsia="ar-SA"/>
    </w:rPr>
  </w:style>
  <w:style w:type="paragraph" w:customStyle="1" w:styleId="p4">
    <w:name w:val="p4"/>
    <w:basedOn w:val="a"/>
    <w:rsid w:val="008B1167"/>
    <w:pPr>
      <w:spacing w:before="100" w:after="100"/>
    </w:pPr>
    <w:rPr>
      <w:lang w:eastAsia="ar-SA"/>
    </w:rPr>
  </w:style>
  <w:style w:type="paragraph" w:customStyle="1" w:styleId="affff">
    <w:name w:val="Описательная часть"/>
    <w:basedOn w:val="af5"/>
    <w:rsid w:val="008B1167"/>
    <w:pPr>
      <w:tabs>
        <w:tab w:val="clear" w:pos="4677"/>
        <w:tab w:val="clear" w:pos="9355"/>
        <w:tab w:val="center" w:pos="4844"/>
        <w:tab w:val="right" w:pos="9689"/>
      </w:tabs>
    </w:pPr>
    <w:rPr>
      <w:sz w:val="16"/>
      <w:szCs w:val="16"/>
      <w:lang w:eastAsia="ar-SA"/>
    </w:rPr>
  </w:style>
  <w:style w:type="paragraph" w:customStyle="1" w:styleId="affff0">
    <w:name w:val="Подзаголовок таблицы"/>
    <w:basedOn w:val="a"/>
    <w:rsid w:val="008B1167"/>
    <w:pPr>
      <w:jc w:val="center"/>
    </w:pPr>
    <w:rPr>
      <w:b/>
      <w:sz w:val="18"/>
      <w:szCs w:val="18"/>
      <w:lang w:eastAsia="ar-SA"/>
    </w:rPr>
  </w:style>
  <w:style w:type="paragraph" w:customStyle="1" w:styleId="11">
    <w:name w:val="Заголовок 11"/>
    <w:basedOn w:val="a"/>
    <w:next w:val="a"/>
    <w:rsid w:val="008B1167"/>
    <w:pPr>
      <w:numPr>
        <w:numId w:val="6"/>
      </w:numPr>
      <w:suppressAutoHyphens/>
      <w:ind w:left="137" w:firstLine="0"/>
    </w:pPr>
    <w:rPr>
      <w:b/>
      <w:bCs/>
      <w:sz w:val="20"/>
      <w:szCs w:val="20"/>
      <w:lang w:eastAsia="ar-SA"/>
    </w:rPr>
  </w:style>
  <w:style w:type="character" w:customStyle="1" w:styleId="2f7">
    <w:name w:val="Основной текст (2)_"/>
    <w:link w:val="2f8"/>
    <w:uiPriority w:val="99"/>
    <w:rsid w:val="008B1167"/>
    <w:rPr>
      <w:rFonts w:ascii="Arial" w:hAnsi="Arial" w:cs="Arial"/>
      <w:b/>
      <w:bCs/>
      <w:sz w:val="18"/>
      <w:szCs w:val="18"/>
      <w:shd w:val="clear" w:color="auto" w:fill="FFFFFF"/>
    </w:rPr>
  </w:style>
  <w:style w:type="paragraph" w:customStyle="1" w:styleId="2f8">
    <w:name w:val="Основной текст (2)"/>
    <w:basedOn w:val="a"/>
    <w:link w:val="2f7"/>
    <w:uiPriority w:val="99"/>
    <w:rsid w:val="008B1167"/>
    <w:pPr>
      <w:widowControl w:val="0"/>
      <w:shd w:val="clear" w:color="auto" w:fill="FFFFFF"/>
      <w:spacing w:line="276" w:lineRule="auto"/>
      <w:ind w:firstLine="540"/>
      <w:jc w:val="both"/>
    </w:pPr>
    <w:rPr>
      <w:rFonts w:ascii="Arial" w:eastAsiaTheme="minorHAnsi" w:hAnsi="Arial" w:cs="Arial"/>
      <w:b/>
      <w:bCs/>
      <w:sz w:val="18"/>
      <w:szCs w:val="18"/>
      <w:lang w:eastAsia="en-US"/>
    </w:rPr>
  </w:style>
  <w:style w:type="character" w:customStyle="1" w:styleId="2f9">
    <w:name w:val="Колонтитул (2)_"/>
    <w:link w:val="2fa"/>
    <w:uiPriority w:val="99"/>
    <w:rsid w:val="008B1167"/>
    <w:rPr>
      <w:shd w:val="clear" w:color="auto" w:fill="FFFFFF"/>
    </w:rPr>
  </w:style>
  <w:style w:type="paragraph" w:customStyle="1" w:styleId="2fa">
    <w:name w:val="Колонтитул (2)"/>
    <w:basedOn w:val="a"/>
    <w:link w:val="2f9"/>
    <w:uiPriority w:val="99"/>
    <w:rsid w:val="008B1167"/>
    <w:pPr>
      <w:widowControl w:val="0"/>
      <w:shd w:val="clear" w:color="auto" w:fill="FFFFFF"/>
    </w:pPr>
    <w:rPr>
      <w:rFonts w:asciiTheme="minorHAnsi" w:eastAsiaTheme="minorHAnsi" w:hAnsiTheme="minorHAnsi" w:cstheme="minorBidi"/>
      <w:sz w:val="22"/>
      <w:szCs w:val="22"/>
      <w:lang w:eastAsia="en-US"/>
    </w:rPr>
  </w:style>
  <w:style w:type="numbering" w:customStyle="1" w:styleId="70">
    <w:name w:val="Нет списка7"/>
    <w:next w:val="a2"/>
    <w:uiPriority w:val="99"/>
    <w:semiHidden/>
    <w:unhideWhenUsed/>
    <w:rsid w:val="008B1167"/>
  </w:style>
  <w:style w:type="table" w:customStyle="1" w:styleId="170">
    <w:name w:val="Сетка таблицы17"/>
    <w:basedOn w:val="a1"/>
    <w:next w:val="af4"/>
    <w:uiPriority w:val="39"/>
    <w:rsid w:val="008B11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8B1167"/>
  </w:style>
  <w:style w:type="numbering" w:customStyle="1" w:styleId="161">
    <w:name w:val="Нет списка16"/>
    <w:next w:val="a2"/>
    <w:uiPriority w:val="99"/>
    <w:semiHidden/>
    <w:unhideWhenUsed/>
    <w:rsid w:val="008B1167"/>
  </w:style>
  <w:style w:type="table" w:customStyle="1" w:styleId="180">
    <w:name w:val="Сетка таблицы18"/>
    <w:basedOn w:val="a1"/>
    <w:next w:val="af4"/>
    <w:rsid w:val="008B11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Основной шрифт1"/>
    <w:rsid w:val="008B1167"/>
  </w:style>
  <w:style w:type="character" w:customStyle="1" w:styleId="iceouttxt">
    <w:name w:val="iceouttxt"/>
    <w:rsid w:val="008B1167"/>
  </w:style>
  <w:style w:type="paragraph" w:customStyle="1" w:styleId="xl22">
    <w:name w:val="xl22"/>
    <w:basedOn w:val="a"/>
    <w:rsid w:val="008B1167"/>
    <w:pPr>
      <w:pBdr>
        <w:top w:val="single" w:sz="8" w:space="0" w:color="666699"/>
        <w:left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8B1167"/>
    <w:pPr>
      <w:pBdr>
        <w:top w:val="single" w:sz="8" w:space="0" w:color="666699"/>
        <w:left w:val="single" w:sz="8" w:space="0" w:color="666699"/>
        <w:right w:val="single" w:sz="8" w:space="0" w:color="666699"/>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8B1167"/>
    <w:pPr>
      <w:pBdr>
        <w:top w:val="single" w:sz="8" w:space="0" w:color="666699"/>
        <w:left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8B1167"/>
    <w:pPr>
      <w:pBdr>
        <w:top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7">
    <w:name w:val="xl27"/>
    <w:basedOn w:val="a"/>
    <w:rsid w:val="008B1167"/>
    <w:pPr>
      <w:pBdr>
        <w:top w:val="single" w:sz="8" w:space="0" w:color="666699"/>
        <w:left w:val="single" w:sz="4"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9">
    <w:name w:val="xl29"/>
    <w:basedOn w:val="a"/>
    <w:rsid w:val="008B1167"/>
    <w:pPr>
      <w:pBdr>
        <w:left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32">
    <w:name w:val="xl32"/>
    <w:basedOn w:val="a"/>
    <w:rsid w:val="008B1167"/>
    <w:pPr>
      <w:pBdr>
        <w:left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33">
    <w:name w:val="xl33"/>
    <w:basedOn w:val="a"/>
    <w:rsid w:val="008B1167"/>
    <w:pPr>
      <w:pBdr>
        <w:bottom w:val="single" w:sz="8"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34">
    <w:name w:val="xl34"/>
    <w:basedOn w:val="a"/>
    <w:rsid w:val="008B1167"/>
    <w:pPr>
      <w:pBdr>
        <w:top w:val="single" w:sz="4" w:space="0" w:color="666699"/>
        <w:left w:val="single" w:sz="8" w:space="0" w:color="666699"/>
        <w:bottom w:val="single" w:sz="4"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35">
    <w:name w:val="xl35"/>
    <w:basedOn w:val="a"/>
    <w:rsid w:val="008B1167"/>
    <w:pPr>
      <w:pBdr>
        <w:top w:val="single" w:sz="4" w:space="0" w:color="666699"/>
        <w:left w:val="single" w:sz="4" w:space="0" w:color="666699"/>
        <w:bottom w:val="single" w:sz="4" w:space="0" w:color="666699"/>
        <w:right w:val="single" w:sz="8" w:space="0" w:color="666699"/>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36">
    <w:name w:val="xl36"/>
    <w:basedOn w:val="a"/>
    <w:rsid w:val="008B1167"/>
    <w:pPr>
      <w:pBdr>
        <w:top w:val="single" w:sz="4" w:space="0" w:color="666699"/>
        <w:left w:val="single" w:sz="8" w:space="0" w:color="666699"/>
      </w:pBdr>
      <w:shd w:val="clear" w:color="auto" w:fill="FFFFFF"/>
      <w:spacing w:before="100" w:beforeAutospacing="1" w:after="100" w:afterAutospacing="1"/>
      <w:jc w:val="center"/>
      <w:textAlignment w:val="top"/>
    </w:pPr>
  </w:style>
  <w:style w:type="paragraph" w:customStyle="1" w:styleId="xl37">
    <w:name w:val="xl37"/>
    <w:basedOn w:val="a"/>
    <w:rsid w:val="008B1167"/>
    <w:pPr>
      <w:pBdr>
        <w:top w:val="single" w:sz="4" w:space="0" w:color="666699"/>
      </w:pBdr>
      <w:shd w:val="clear" w:color="auto" w:fill="FFFFFF"/>
      <w:spacing w:before="100" w:beforeAutospacing="1" w:after="100" w:afterAutospacing="1"/>
      <w:jc w:val="center"/>
      <w:textAlignment w:val="top"/>
    </w:pPr>
  </w:style>
  <w:style w:type="paragraph" w:customStyle="1" w:styleId="xl38">
    <w:name w:val="xl38"/>
    <w:basedOn w:val="a"/>
    <w:rsid w:val="008B1167"/>
    <w:pPr>
      <w:pBdr>
        <w:top w:val="single" w:sz="4" w:space="0" w:color="666699"/>
        <w:right w:val="single" w:sz="8" w:space="0" w:color="666699"/>
      </w:pBdr>
      <w:shd w:val="clear" w:color="auto" w:fill="FFFFFF"/>
      <w:spacing w:before="100" w:beforeAutospacing="1" w:after="100" w:afterAutospacing="1"/>
      <w:jc w:val="center"/>
      <w:textAlignment w:val="top"/>
    </w:pPr>
  </w:style>
  <w:style w:type="paragraph" w:customStyle="1" w:styleId="xl39">
    <w:name w:val="xl39"/>
    <w:basedOn w:val="a"/>
    <w:rsid w:val="008B1167"/>
    <w:pPr>
      <w:pBdr>
        <w:left w:val="single" w:sz="8" w:space="0" w:color="666699"/>
      </w:pBdr>
      <w:shd w:val="clear" w:color="auto" w:fill="FFFFFF"/>
      <w:spacing w:before="100" w:beforeAutospacing="1" w:after="100" w:afterAutospacing="1"/>
      <w:jc w:val="center"/>
      <w:textAlignment w:val="top"/>
    </w:pPr>
  </w:style>
  <w:style w:type="paragraph" w:customStyle="1" w:styleId="xl42">
    <w:name w:val="xl42"/>
    <w:basedOn w:val="a"/>
    <w:rsid w:val="008B1167"/>
    <w:pPr>
      <w:pBdr>
        <w:left w:val="single" w:sz="8" w:space="0" w:color="666699"/>
        <w:bottom w:val="single" w:sz="8" w:space="0" w:color="666699"/>
        <w:right w:val="single" w:sz="8" w:space="0" w:color="666699"/>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43">
    <w:name w:val="xl43"/>
    <w:basedOn w:val="a"/>
    <w:rsid w:val="008B1167"/>
    <w:pPr>
      <w:pBdr>
        <w:left w:val="single" w:sz="8" w:space="0" w:color="666699"/>
        <w:bottom w:val="single" w:sz="8" w:space="0" w:color="666699"/>
        <w:right w:val="single" w:sz="8" w:space="0" w:color="666699"/>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44">
    <w:name w:val="xl44"/>
    <w:basedOn w:val="a"/>
    <w:rsid w:val="008B1167"/>
    <w:pPr>
      <w:pBdr>
        <w:left w:val="single" w:sz="8" w:space="0" w:color="666699"/>
        <w:bottom w:val="single" w:sz="8" w:space="0" w:color="666699"/>
      </w:pBdr>
      <w:shd w:val="clear" w:color="auto" w:fill="FFFFFF"/>
      <w:spacing w:before="100" w:beforeAutospacing="1" w:after="100" w:afterAutospacing="1"/>
      <w:jc w:val="center"/>
      <w:textAlignment w:val="top"/>
    </w:pPr>
  </w:style>
  <w:style w:type="paragraph" w:customStyle="1" w:styleId="xl45">
    <w:name w:val="xl45"/>
    <w:basedOn w:val="a"/>
    <w:rsid w:val="008B1167"/>
    <w:pPr>
      <w:pBdr>
        <w:bottom w:val="single" w:sz="8" w:space="0" w:color="666699"/>
      </w:pBdr>
      <w:shd w:val="clear" w:color="auto" w:fill="FFFFFF"/>
      <w:spacing w:before="100" w:beforeAutospacing="1" w:after="100" w:afterAutospacing="1"/>
      <w:jc w:val="center"/>
      <w:textAlignment w:val="top"/>
    </w:pPr>
  </w:style>
  <w:style w:type="paragraph" w:customStyle="1" w:styleId="xl46">
    <w:name w:val="xl46"/>
    <w:basedOn w:val="a"/>
    <w:rsid w:val="008B1167"/>
    <w:pPr>
      <w:pBdr>
        <w:bottom w:val="single" w:sz="8" w:space="0" w:color="666699"/>
        <w:right w:val="single" w:sz="8" w:space="0" w:color="666699"/>
      </w:pBdr>
      <w:shd w:val="clear" w:color="auto" w:fill="FFFFFF"/>
      <w:spacing w:before="100" w:beforeAutospacing="1" w:after="100" w:afterAutospacing="1"/>
      <w:jc w:val="center"/>
      <w:textAlignment w:val="top"/>
    </w:pPr>
  </w:style>
  <w:style w:type="paragraph" w:customStyle="1" w:styleId="xl47">
    <w:name w:val="xl47"/>
    <w:basedOn w:val="a"/>
    <w:rsid w:val="008B1167"/>
    <w:pPr>
      <w:pBdr>
        <w:top w:val="single" w:sz="4" w:space="0" w:color="666699"/>
        <w:left w:val="single" w:sz="8" w:space="0" w:color="666699"/>
        <w:bottom w:val="single" w:sz="8" w:space="0" w:color="666699"/>
      </w:pBdr>
      <w:shd w:val="clear" w:color="auto" w:fill="FFFFFF"/>
      <w:spacing w:before="100" w:beforeAutospacing="1" w:after="100" w:afterAutospacing="1"/>
      <w:jc w:val="center"/>
      <w:textAlignment w:val="top"/>
    </w:pPr>
  </w:style>
  <w:style w:type="paragraph" w:customStyle="1" w:styleId="xl48">
    <w:name w:val="xl48"/>
    <w:basedOn w:val="a"/>
    <w:rsid w:val="008B1167"/>
    <w:pPr>
      <w:pBdr>
        <w:top w:val="single" w:sz="4" w:space="0" w:color="666699"/>
        <w:bottom w:val="single" w:sz="8" w:space="0" w:color="666699"/>
      </w:pBdr>
      <w:shd w:val="clear" w:color="auto" w:fill="FFFFFF"/>
      <w:spacing w:before="100" w:beforeAutospacing="1" w:after="100" w:afterAutospacing="1"/>
      <w:jc w:val="center"/>
      <w:textAlignment w:val="top"/>
    </w:pPr>
  </w:style>
  <w:style w:type="paragraph" w:customStyle="1" w:styleId="xl49">
    <w:name w:val="xl49"/>
    <w:basedOn w:val="a"/>
    <w:rsid w:val="008B1167"/>
    <w:pPr>
      <w:pBdr>
        <w:top w:val="single" w:sz="4" w:space="0" w:color="666699"/>
        <w:bottom w:val="single" w:sz="8" w:space="0" w:color="666699"/>
        <w:right w:val="single" w:sz="8" w:space="0" w:color="666699"/>
      </w:pBdr>
      <w:shd w:val="clear" w:color="auto" w:fill="FFFFFF"/>
      <w:spacing w:before="100" w:beforeAutospacing="1" w:after="100" w:afterAutospacing="1"/>
      <w:jc w:val="center"/>
      <w:textAlignment w:val="top"/>
    </w:pPr>
  </w:style>
  <w:style w:type="paragraph" w:customStyle="1" w:styleId="xl50">
    <w:name w:val="xl50"/>
    <w:basedOn w:val="a"/>
    <w:rsid w:val="008B1167"/>
    <w:pPr>
      <w:pBdr>
        <w:top w:val="single" w:sz="8" w:space="0" w:color="666699"/>
        <w:left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1">
    <w:name w:val="xl51"/>
    <w:basedOn w:val="a"/>
    <w:rsid w:val="008B1167"/>
    <w:pPr>
      <w:pBdr>
        <w:top w:val="single" w:sz="8" w:space="0" w:color="666699"/>
        <w:left w:val="single" w:sz="8" w:space="0" w:color="666699"/>
        <w:bottom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2">
    <w:name w:val="xl52"/>
    <w:basedOn w:val="a"/>
    <w:rsid w:val="008B1167"/>
    <w:pPr>
      <w:pBdr>
        <w:top w:val="single" w:sz="8" w:space="0" w:color="666699"/>
        <w:bottom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3">
    <w:name w:val="xl53"/>
    <w:basedOn w:val="a"/>
    <w:rsid w:val="008B1167"/>
    <w:pPr>
      <w:pBdr>
        <w:top w:val="single" w:sz="8" w:space="0" w:color="666699"/>
        <w:bottom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4">
    <w:name w:val="xl54"/>
    <w:basedOn w:val="a"/>
    <w:rsid w:val="008B1167"/>
    <w:pPr>
      <w:pBdr>
        <w:top w:val="single" w:sz="8" w:space="0" w:color="666699"/>
        <w:lef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5">
    <w:name w:val="xl55"/>
    <w:basedOn w:val="a"/>
    <w:rsid w:val="008B1167"/>
    <w:pPr>
      <w:pBdr>
        <w:top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6">
    <w:name w:val="xl56"/>
    <w:basedOn w:val="a"/>
    <w:rsid w:val="008B1167"/>
    <w:pPr>
      <w:pBdr>
        <w:top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7">
    <w:name w:val="xl57"/>
    <w:basedOn w:val="a"/>
    <w:rsid w:val="008B1167"/>
    <w:pPr>
      <w:pBdr>
        <w:left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8">
    <w:name w:val="xl58"/>
    <w:basedOn w:val="a"/>
    <w:rsid w:val="008B1167"/>
    <w:pPr>
      <w:pBdr>
        <w:left w:val="single" w:sz="8" w:space="0" w:color="666699"/>
        <w:bottom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59">
    <w:name w:val="xl59"/>
    <w:basedOn w:val="a"/>
    <w:rsid w:val="008B1167"/>
    <w:pPr>
      <w:pBdr>
        <w:bottom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60">
    <w:name w:val="xl60"/>
    <w:basedOn w:val="a"/>
    <w:rsid w:val="008B1167"/>
    <w:pPr>
      <w:pBdr>
        <w:bottom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61">
    <w:name w:val="xl61"/>
    <w:basedOn w:val="a"/>
    <w:rsid w:val="008B1167"/>
    <w:pPr>
      <w:pBdr>
        <w:left w:val="single" w:sz="8" w:space="0" w:color="666699"/>
        <w:bottom w:val="single" w:sz="8" w:space="0" w:color="666699"/>
        <w:right w:val="single" w:sz="8" w:space="0" w:color="666699"/>
      </w:pBdr>
      <w:shd w:val="clear" w:color="auto"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62">
    <w:name w:val="xl62"/>
    <w:basedOn w:val="a"/>
    <w:rsid w:val="008B1167"/>
    <w:pPr>
      <w:pBdr>
        <w:top w:val="single" w:sz="8" w:space="0" w:color="666699"/>
        <w:left w:val="single" w:sz="8" w:space="0" w:color="666699"/>
        <w:bottom w:val="single" w:sz="8" w:space="0" w:color="666699"/>
        <w:right w:val="single" w:sz="8" w:space="0" w:color="666699"/>
      </w:pBdr>
      <w:shd w:val="clear" w:color="auto" w:fill="CCFFFF"/>
      <w:spacing w:before="100" w:beforeAutospacing="1" w:after="100" w:afterAutospacing="1"/>
      <w:jc w:val="center"/>
      <w:textAlignment w:val="center"/>
    </w:pPr>
    <w:rPr>
      <w:rFonts w:ascii="Tahoma" w:hAnsi="Tahoma" w:cs="Tahoma"/>
      <w:b/>
      <w:bCs/>
      <w:color w:val="000000"/>
      <w:sz w:val="16"/>
      <w:szCs w:val="16"/>
    </w:rPr>
  </w:style>
  <w:style w:type="paragraph" w:customStyle="1" w:styleId="xl63">
    <w:name w:val="xl63"/>
    <w:basedOn w:val="a"/>
    <w:rsid w:val="008B1167"/>
    <w:pPr>
      <w:pBdr>
        <w:left w:val="single" w:sz="8" w:space="0" w:color="666699"/>
        <w:bottom w:val="single" w:sz="8" w:space="0" w:color="666699"/>
        <w:right w:val="single" w:sz="8" w:space="0" w:color="666699"/>
      </w:pBdr>
      <w:shd w:val="clear" w:color="auto" w:fill="FFFF00"/>
      <w:spacing w:before="100" w:beforeAutospacing="1" w:after="100" w:afterAutospacing="1"/>
      <w:jc w:val="center"/>
      <w:textAlignment w:val="top"/>
    </w:pPr>
    <w:rPr>
      <w:rFonts w:ascii="Tahoma" w:hAnsi="Tahoma" w:cs="Tahoma"/>
      <w:color w:val="000000"/>
      <w:sz w:val="16"/>
      <w:szCs w:val="16"/>
    </w:rPr>
  </w:style>
  <w:style w:type="paragraph" w:styleId="z-">
    <w:name w:val="HTML Bottom of Form"/>
    <w:basedOn w:val="a"/>
    <w:next w:val="a"/>
    <w:link w:val="z-0"/>
    <w:hidden/>
    <w:rsid w:val="008B1167"/>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8B1167"/>
    <w:rPr>
      <w:rFonts w:ascii="Arial" w:eastAsia="Times New Roman" w:hAnsi="Arial" w:cs="Arial"/>
      <w:vanish/>
      <w:sz w:val="16"/>
      <w:szCs w:val="16"/>
      <w:lang w:eastAsia="ru-RU"/>
    </w:rPr>
  </w:style>
  <w:style w:type="paragraph" w:customStyle="1" w:styleId="FR2">
    <w:name w:val="FR2"/>
    <w:rsid w:val="008B1167"/>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character" w:customStyle="1" w:styleId="BodyTextIndent3Char">
    <w:name w:val="Body Text Indent 3 Char"/>
    <w:locked/>
    <w:rsid w:val="008B1167"/>
    <w:rPr>
      <w:sz w:val="16"/>
      <w:szCs w:val="16"/>
      <w:lang w:val="ru-RU" w:eastAsia="ru-RU" w:bidi="ar-SA"/>
    </w:rPr>
  </w:style>
  <w:style w:type="character" w:customStyle="1" w:styleId="hps">
    <w:name w:val="hps"/>
    <w:rsid w:val="008B1167"/>
    <w:rPr>
      <w:rFonts w:cs="Times New Roman"/>
    </w:rPr>
  </w:style>
  <w:style w:type="paragraph" w:customStyle="1" w:styleId="3f3">
    <w:name w:val="Текст3"/>
    <w:basedOn w:val="a"/>
    <w:next w:val="afff7"/>
    <w:rsid w:val="008B1167"/>
    <w:rPr>
      <w:rFonts w:ascii="Courier New" w:eastAsia="Calibri" w:hAnsi="Courier New" w:cs="Courier New"/>
      <w:sz w:val="22"/>
      <w:szCs w:val="22"/>
      <w:lang w:eastAsia="en-US"/>
    </w:rPr>
  </w:style>
  <w:style w:type="character" w:customStyle="1" w:styleId="1ff">
    <w:name w:val="Текст Знак1"/>
    <w:uiPriority w:val="99"/>
    <w:semiHidden/>
    <w:rsid w:val="008B1167"/>
    <w:rPr>
      <w:rFonts w:ascii="Consolas" w:eastAsia="Times New Roman" w:hAnsi="Consolas" w:cs="Times New Roman"/>
      <w:sz w:val="21"/>
      <w:szCs w:val="21"/>
      <w:lang w:eastAsia="ru-RU"/>
    </w:rPr>
  </w:style>
  <w:style w:type="character" w:customStyle="1" w:styleId="Normal">
    <w:name w:val="Normal Знак"/>
    <w:link w:val="1e"/>
    <w:locked/>
    <w:rsid w:val="008B1167"/>
    <w:rPr>
      <w:rFonts w:ascii="Times New Roman" w:eastAsia="Arial" w:hAnsi="Times New Roman" w:cs="Times New Roman"/>
      <w:sz w:val="20"/>
      <w:szCs w:val="20"/>
      <w:lang w:val="en-US" w:eastAsia="ar-SA"/>
    </w:rPr>
  </w:style>
  <w:style w:type="numbering" w:customStyle="1" w:styleId="116">
    <w:name w:val="Нет списка116"/>
    <w:next w:val="a2"/>
    <w:semiHidden/>
    <w:rsid w:val="008B1167"/>
  </w:style>
  <w:style w:type="paragraph" w:styleId="2a">
    <w:name w:val="Body Text Indent 2"/>
    <w:basedOn w:val="a"/>
    <w:link w:val="29"/>
    <w:rsid w:val="008B1167"/>
    <w:pPr>
      <w:ind w:left="426"/>
    </w:pPr>
    <w:rPr>
      <w:rFonts w:cstheme="minorBidi"/>
      <w:sz w:val="22"/>
      <w:szCs w:val="22"/>
      <w:lang w:eastAsia="en-US"/>
    </w:rPr>
  </w:style>
  <w:style w:type="character" w:customStyle="1" w:styleId="217">
    <w:name w:val="Основной текст с отступом 2 Знак1"/>
    <w:basedOn w:val="a0"/>
    <w:uiPriority w:val="99"/>
    <w:semiHidden/>
    <w:rsid w:val="008B1167"/>
    <w:rPr>
      <w:rFonts w:ascii="Times New Roman" w:eastAsia="Times New Roman" w:hAnsi="Times New Roman" w:cs="Times New Roman"/>
      <w:sz w:val="24"/>
      <w:szCs w:val="24"/>
      <w:lang w:eastAsia="ru-RU"/>
    </w:rPr>
  </w:style>
  <w:style w:type="paragraph" w:customStyle="1" w:styleId="Iacaaiea">
    <w:name w:val="Iacaaiea"/>
    <w:basedOn w:val="Iauiue"/>
    <w:rsid w:val="008B1167"/>
    <w:pPr>
      <w:tabs>
        <w:tab w:val="left" w:pos="426"/>
      </w:tabs>
      <w:suppressAutoHyphens w:val="0"/>
      <w:spacing w:before="120" w:line="360" w:lineRule="atLeast"/>
      <w:jc w:val="center"/>
    </w:pPr>
    <w:rPr>
      <w:b/>
      <w:sz w:val="22"/>
    </w:rPr>
  </w:style>
  <w:style w:type="paragraph" w:customStyle="1" w:styleId="Iniiaiieoaenonionooii">
    <w:name w:val="Iniiaiie oaeno n ionooii"/>
    <w:basedOn w:val="Iauiue"/>
    <w:rsid w:val="008B1167"/>
    <w:pPr>
      <w:suppressAutoHyphens w:val="0"/>
      <w:spacing w:line="360" w:lineRule="atLeast"/>
      <w:ind w:firstLine="567"/>
      <w:jc w:val="both"/>
    </w:pPr>
    <w:rPr>
      <w:sz w:val="24"/>
    </w:rPr>
  </w:style>
  <w:style w:type="paragraph" w:customStyle="1" w:styleId="Iniiaiieoaeno21">
    <w:name w:val="Iniiaiie oaeno 21"/>
    <w:basedOn w:val="Iauiue"/>
    <w:rsid w:val="008B1167"/>
    <w:pPr>
      <w:tabs>
        <w:tab w:val="left" w:pos="1134"/>
      </w:tabs>
      <w:suppressAutoHyphens w:val="0"/>
      <w:spacing w:after="120"/>
      <w:ind w:firstLine="567"/>
      <w:jc w:val="both"/>
    </w:pPr>
    <w:rPr>
      <w:color w:val="000000"/>
    </w:rPr>
  </w:style>
  <w:style w:type="paragraph" w:customStyle="1" w:styleId="Iniiaiieoaenoniono000">
    <w:name w:val="Iniiaiie oaeno n iono000"/>
    <w:basedOn w:val="Iauiue"/>
    <w:rsid w:val="008B1167"/>
    <w:pPr>
      <w:suppressAutoHyphens w:val="0"/>
      <w:ind w:firstLine="567"/>
      <w:jc w:val="both"/>
    </w:pPr>
  </w:style>
  <w:style w:type="paragraph" w:customStyle="1" w:styleId="caaieiaie7">
    <w:name w:val="caaieiaie 7"/>
    <w:basedOn w:val="Iauiue"/>
    <w:next w:val="Iauiue"/>
    <w:rsid w:val="008B1167"/>
    <w:pPr>
      <w:keepNext/>
      <w:suppressAutoHyphens w:val="0"/>
      <w:spacing w:before="120"/>
      <w:jc w:val="center"/>
    </w:pPr>
    <w:rPr>
      <w:sz w:val="28"/>
    </w:rPr>
  </w:style>
  <w:style w:type="paragraph" w:customStyle="1" w:styleId="caaieiaie2">
    <w:name w:val="caaieiaie 2"/>
    <w:basedOn w:val="Iauiue"/>
    <w:next w:val="Iauiue"/>
    <w:rsid w:val="008B1167"/>
    <w:pPr>
      <w:keepNext/>
      <w:suppressAutoHyphens w:val="0"/>
      <w:spacing w:line="360" w:lineRule="atLeast"/>
      <w:jc w:val="center"/>
    </w:pPr>
    <w:rPr>
      <w:b/>
    </w:rPr>
  </w:style>
  <w:style w:type="paragraph" w:customStyle="1" w:styleId="caaieiaie3">
    <w:name w:val="caaieiaie 3"/>
    <w:basedOn w:val="Iauiue"/>
    <w:next w:val="Iauiue"/>
    <w:rsid w:val="008B1167"/>
    <w:pPr>
      <w:keepNext/>
      <w:suppressAutoHyphens w:val="0"/>
      <w:spacing w:before="60" w:after="60"/>
      <w:jc w:val="center"/>
    </w:pPr>
    <w:rPr>
      <w:b/>
      <w:sz w:val="18"/>
    </w:rPr>
  </w:style>
  <w:style w:type="paragraph" w:customStyle="1" w:styleId="caaieiaie6">
    <w:name w:val="caaieiaie 6"/>
    <w:basedOn w:val="Iauiue"/>
    <w:next w:val="Iauiue"/>
    <w:rsid w:val="008B1167"/>
    <w:pPr>
      <w:keepNext/>
      <w:tabs>
        <w:tab w:val="left" w:pos="426"/>
      </w:tabs>
      <w:suppressAutoHyphens w:val="0"/>
      <w:spacing w:before="120"/>
      <w:jc w:val="center"/>
    </w:pPr>
    <w:rPr>
      <w:b/>
      <w:sz w:val="22"/>
    </w:rPr>
  </w:style>
  <w:style w:type="paragraph" w:customStyle="1" w:styleId="322">
    <w:name w:val="Основной текст 32"/>
    <w:basedOn w:val="a"/>
    <w:next w:val="3f"/>
    <w:rsid w:val="008B1167"/>
    <w:pPr>
      <w:jc w:val="both"/>
    </w:pPr>
    <w:rPr>
      <w:rFonts w:ascii="Calibri" w:eastAsia="Calibri" w:hAnsi="Calibri"/>
      <w:sz w:val="16"/>
      <w:szCs w:val="16"/>
      <w:lang w:eastAsia="en-US"/>
    </w:rPr>
  </w:style>
  <w:style w:type="character" w:customStyle="1" w:styleId="317">
    <w:name w:val="Основной текст 3 Знак1"/>
    <w:uiPriority w:val="99"/>
    <w:semiHidden/>
    <w:rsid w:val="008B1167"/>
    <w:rPr>
      <w:rFonts w:ascii="Times New Roman" w:eastAsia="Times New Roman" w:hAnsi="Times New Roman" w:cs="Times New Roman"/>
      <w:sz w:val="16"/>
      <w:szCs w:val="16"/>
      <w:lang w:eastAsia="ru-RU"/>
    </w:rPr>
  </w:style>
  <w:style w:type="paragraph" w:customStyle="1" w:styleId="xl28">
    <w:name w:val="xl28"/>
    <w:basedOn w:val="a"/>
    <w:rsid w:val="008B116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sz w:val="22"/>
      <w:szCs w:val="20"/>
      <w:lang w:eastAsia="en-US"/>
    </w:rPr>
  </w:style>
  <w:style w:type="paragraph" w:customStyle="1" w:styleId="H-TextFormat">
    <w:name w:val="H-TextFormat"/>
    <w:basedOn w:val="a"/>
    <w:rsid w:val="008B1167"/>
    <w:pPr>
      <w:autoSpaceDE w:val="0"/>
      <w:autoSpaceDN w:val="0"/>
      <w:adjustRightInd w:val="0"/>
    </w:pPr>
    <w:rPr>
      <w:rFonts w:ascii="Arial" w:hAnsi="Arial" w:cs="Arial"/>
      <w:sz w:val="22"/>
      <w:szCs w:val="22"/>
      <w:lang w:val="en-US" w:eastAsia="de-DE"/>
    </w:rPr>
  </w:style>
  <w:style w:type="character" w:customStyle="1" w:styleId="anrede1ihrzeichen0">
    <w:name w:val="anrede1ihrzeichen"/>
    <w:rsid w:val="008B1167"/>
  </w:style>
  <w:style w:type="paragraph" w:customStyle="1" w:styleId="333">
    <w:name w:val="Стиль333"/>
    <w:basedOn w:val="a"/>
    <w:rsid w:val="008B1167"/>
    <w:pPr>
      <w:numPr>
        <w:ilvl w:val="1"/>
        <w:numId w:val="9"/>
      </w:numPr>
    </w:pPr>
    <w:rPr>
      <w:rFonts w:ascii="Arial Narrow" w:hAnsi="Arial Narrow"/>
      <w:b/>
      <w:sz w:val="20"/>
      <w:szCs w:val="20"/>
      <w:lang w:eastAsia="en-US"/>
    </w:rPr>
  </w:style>
  <w:style w:type="numbering" w:customStyle="1" w:styleId="2">
    <w:name w:val="Стиль2"/>
    <w:rsid w:val="008B1167"/>
    <w:pPr>
      <w:numPr>
        <w:numId w:val="10"/>
      </w:numPr>
    </w:pPr>
  </w:style>
  <w:style w:type="numbering" w:customStyle="1" w:styleId="3">
    <w:name w:val="Стиль3"/>
    <w:rsid w:val="008B1167"/>
    <w:pPr>
      <w:numPr>
        <w:numId w:val="11"/>
      </w:numPr>
    </w:pPr>
  </w:style>
  <w:style w:type="numbering" w:customStyle="1" w:styleId="4">
    <w:name w:val="Стиль4"/>
    <w:rsid w:val="008B1167"/>
    <w:pPr>
      <w:numPr>
        <w:numId w:val="12"/>
      </w:numPr>
    </w:pPr>
  </w:style>
  <w:style w:type="paragraph" w:customStyle="1" w:styleId="NormalLatinArialNarrow">
    <w:name w:val="Normal + (Latin) Arial Narrow"/>
    <w:aliases w:val="Left:  0.13 cm,Line spacing:  single"/>
    <w:basedOn w:val="a"/>
    <w:rsid w:val="008B1167"/>
    <w:pPr>
      <w:widowControl w:val="0"/>
      <w:tabs>
        <w:tab w:val="left" w:pos="840"/>
        <w:tab w:val="right" w:leader="dot" w:pos="10435"/>
      </w:tabs>
      <w:suppressAutoHyphens/>
      <w:ind w:left="290" w:hanging="290"/>
      <w:jc w:val="center"/>
    </w:pPr>
    <w:rPr>
      <w:rFonts w:ascii="Arial Narrow" w:eastAsia="Calibri" w:hAnsi="Arial Narrow"/>
      <w:sz w:val="20"/>
      <w:szCs w:val="20"/>
      <w:lang w:eastAsia="ar-SA"/>
    </w:rPr>
  </w:style>
  <w:style w:type="paragraph" w:customStyle="1" w:styleId="affff1">
    <w:name w:val="Подпись письма"/>
    <w:basedOn w:val="a"/>
    <w:rsid w:val="008B1167"/>
    <w:pPr>
      <w:tabs>
        <w:tab w:val="right" w:pos="9639"/>
      </w:tabs>
      <w:overflowPunct w:val="0"/>
      <w:autoSpaceDE w:val="0"/>
      <w:autoSpaceDN w:val="0"/>
      <w:adjustRightInd w:val="0"/>
      <w:textAlignment w:val="baseline"/>
    </w:pPr>
    <w:rPr>
      <w:rFonts w:ascii="Times New Roman CYR" w:hAnsi="Times New Roman CYR"/>
      <w:szCs w:val="20"/>
    </w:rPr>
  </w:style>
  <w:style w:type="character" w:customStyle="1" w:styleId="1c">
    <w:name w:val="Обычный (веб) Знак1"/>
    <w:aliases w:val="Знак Знак Знак1 Знак Знак Знак,Знак Знак2 Знак,Знак Знак6 Знак,Обычный (веб) Знак Знак Знак Знак Знак,Обычный (веб) Знак Знак Знак Знак1,Обычный (веб) Знак Знак Знак1 Знак"/>
    <w:link w:val="1b"/>
    <w:locked/>
    <w:rsid w:val="008B1167"/>
    <w:rPr>
      <w:rFonts w:ascii="Times New Roman" w:eastAsia="Times New Roman" w:hAnsi="Times New Roman" w:cs="Times New Roman"/>
      <w:sz w:val="24"/>
      <w:szCs w:val="24"/>
      <w:lang w:eastAsia="ar-SA"/>
    </w:rPr>
  </w:style>
  <w:style w:type="paragraph" w:styleId="af5">
    <w:name w:val="header"/>
    <w:basedOn w:val="a"/>
    <w:link w:val="1ff0"/>
    <w:uiPriority w:val="99"/>
    <w:semiHidden/>
    <w:unhideWhenUsed/>
    <w:rsid w:val="008B1167"/>
    <w:pPr>
      <w:tabs>
        <w:tab w:val="center" w:pos="4677"/>
        <w:tab w:val="right" w:pos="9355"/>
      </w:tabs>
    </w:pPr>
  </w:style>
  <w:style w:type="character" w:customStyle="1" w:styleId="1ff0">
    <w:name w:val="Верхний колонтитул Знак1"/>
    <w:basedOn w:val="a0"/>
    <w:link w:val="af5"/>
    <w:uiPriority w:val="99"/>
    <w:semiHidden/>
    <w:rsid w:val="008B1167"/>
    <w:rPr>
      <w:rFonts w:ascii="Times New Roman" w:eastAsia="Times New Roman" w:hAnsi="Times New Roman" w:cs="Times New Roman"/>
      <w:sz w:val="24"/>
      <w:szCs w:val="24"/>
      <w:lang w:eastAsia="ru-RU"/>
    </w:rPr>
  </w:style>
  <w:style w:type="paragraph" w:styleId="af7">
    <w:name w:val="footer"/>
    <w:basedOn w:val="a"/>
    <w:link w:val="2fb"/>
    <w:uiPriority w:val="99"/>
    <w:semiHidden/>
    <w:unhideWhenUsed/>
    <w:rsid w:val="008B1167"/>
    <w:pPr>
      <w:tabs>
        <w:tab w:val="center" w:pos="4677"/>
        <w:tab w:val="right" w:pos="9355"/>
      </w:tabs>
    </w:pPr>
  </w:style>
  <w:style w:type="character" w:customStyle="1" w:styleId="2fb">
    <w:name w:val="Нижний колонтитул Знак2"/>
    <w:basedOn w:val="a0"/>
    <w:link w:val="af7"/>
    <w:uiPriority w:val="99"/>
    <w:semiHidden/>
    <w:rsid w:val="008B1167"/>
    <w:rPr>
      <w:rFonts w:ascii="Times New Roman" w:eastAsia="Times New Roman" w:hAnsi="Times New Roman" w:cs="Times New Roman"/>
      <w:sz w:val="24"/>
      <w:szCs w:val="24"/>
      <w:lang w:eastAsia="ru-RU"/>
    </w:rPr>
  </w:style>
  <w:style w:type="character" w:customStyle="1" w:styleId="117">
    <w:name w:val="Заголовок 1 Знак1"/>
    <w:uiPriority w:val="9"/>
    <w:rsid w:val="008B1167"/>
    <w:rPr>
      <w:rFonts w:ascii="Calibri Light" w:eastAsia="Times New Roman" w:hAnsi="Calibri Light" w:cs="Times New Roman"/>
      <w:b/>
      <w:bCs/>
      <w:kern w:val="32"/>
      <w:sz w:val="32"/>
      <w:szCs w:val="32"/>
    </w:rPr>
  </w:style>
  <w:style w:type="character" w:customStyle="1" w:styleId="318">
    <w:name w:val="Заголовок 3 Знак1"/>
    <w:uiPriority w:val="9"/>
    <w:semiHidden/>
    <w:rsid w:val="008B1167"/>
    <w:rPr>
      <w:rFonts w:ascii="Calibri Light" w:eastAsia="Times New Roman" w:hAnsi="Calibri Light" w:cs="Times New Roman"/>
      <w:b/>
      <w:bCs/>
      <w:sz w:val="26"/>
      <w:szCs w:val="26"/>
    </w:rPr>
  </w:style>
  <w:style w:type="paragraph" w:styleId="HTML">
    <w:name w:val="HTML Preformatted"/>
    <w:basedOn w:val="a"/>
    <w:link w:val="HTML10"/>
    <w:uiPriority w:val="99"/>
    <w:semiHidden/>
    <w:unhideWhenUsed/>
    <w:rsid w:val="008B1167"/>
    <w:rPr>
      <w:rFonts w:ascii="Courier New" w:hAnsi="Courier New" w:cs="Courier New"/>
      <w:sz w:val="20"/>
      <w:szCs w:val="20"/>
    </w:rPr>
  </w:style>
  <w:style w:type="character" w:customStyle="1" w:styleId="HTML10">
    <w:name w:val="Стандартный HTML Знак1"/>
    <w:basedOn w:val="a0"/>
    <w:link w:val="HTML"/>
    <w:uiPriority w:val="99"/>
    <w:semiHidden/>
    <w:rsid w:val="008B1167"/>
    <w:rPr>
      <w:rFonts w:ascii="Courier New" w:eastAsia="Times New Roman" w:hAnsi="Courier New" w:cs="Courier New"/>
      <w:sz w:val="20"/>
      <w:szCs w:val="20"/>
      <w:lang w:eastAsia="ru-RU"/>
    </w:rPr>
  </w:style>
  <w:style w:type="paragraph" w:styleId="affa">
    <w:name w:val="Revision"/>
    <w:hidden/>
    <w:uiPriority w:val="99"/>
    <w:semiHidden/>
    <w:rsid w:val="008B1167"/>
    <w:pPr>
      <w:spacing w:after="0" w:line="240" w:lineRule="auto"/>
    </w:pPr>
    <w:rPr>
      <w:rFonts w:ascii="Times New Roman" w:eastAsia="Times New Roman" w:hAnsi="Times New Roman" w:cs="Times New Roman"/>
      <w:sz w:val="24"/>
      <w:szCs w:val="24"/>
      <w:lang w:eastAsia="ru-RU"/>
    </w:rPr>
  </w:style>
  <w:style w:type="paragraph" w:styleId="3f">
    <w:name w:val="Body Text 3"/>
    <w:basedOn w:val="a"/>
    <w:link w:val="3e"/>
    <w:semiHidden/>
    <w:unhideWhenUsed/>
    <w:rsid w:val="008B1167"/>
    <w:pPr>
      <w:spacing w:after="120"/>
    </w:pPr>
    <w:rPr>
      <w:rFonts w:asciiTheme="minorHAnsi" w:eastAsiaTheme="minorHAnsi" w:hAnsiTheme="minorHAnsi" w:cstheme="minorBidi"/>
      <w:sz w:val="16"/>
      <w:szCs w:val="16"/>
      <w:lang w:eastAsia="en-US"/>
    </w:rPr>
  </w:style>
  <w:style w:type="character" w:customStyle="1" w:styleId="323">
    <w:name w:val="Основной текст 3 Знак2"/>
    <w:basedOn w:val="a0"/>
    <w:uiPriority w:val="99"/>
    <w:semiHidden/>
    <w:rsid w:val="008B1167"/>
    <w:rPr>
      <w:rFonts w:ascii="Times New Roman" w:eastAsia="Times New Roman" w:hAnsi="Times New Roman" w:cs="Times New Roman"/>
      <w:sz w:val="16"/>
      <w:szCs w:val="16"/>
      <w:lang w:eastAsia="ru-RU"/>
    </w:rPr>
  </w:style>
  <w:style w:type="paragraph" w:styleId="afff7">
    <w:name w:val="Plain Text"/>
    <w:basedOn w:val="a"/>
    <w:link w:val="afff6"/>
    <w:semiHidden/>
    <w:unhideWhenUsed/>
    <w:rsid w:val="008B1167"/>
    <w:rPr>
      <w:rFonts w:ascii="Courier New" w:eastAsiaTheme="minorHAnsi" w:hAnsi="Courier New" w:cs="Courier New"/>
      <w:sz w:val="22"/>
      <w:szCs w:val="22"/>
      <w:lang w:eastAsia="en-US"/>
    </w:rPr>
  </w:style>
  <w:style w:type="character" w:customStyle="1" w:styleId="2fc">
    <w:name w:val="Текст Знак2"/>
    <w:basedOn w:val="a0"/>
    <w:uiPriority w:val="99"/>
    <w:semiHidden/>
    <w:rsid w:val="008B1167"/>
    <w:rPr>
      <w:rFonts w:ascii="Consolas" w:eastAsia="Times New Roman" w:hAnsi="Consolas" w:cs="Times New Roman"/>
      <w:sz w:val="21"/>
      <w:szCs w:val="21"/>
      <w:lang w:eastAsia="ru-RU"/>
    </w:rPr>
  </w:style>
  <w:style w:type="table" w:customStyle="1" w:styleId="190">
    <w:name w:val="Сетка таблицы19"/>
    <w:basedOn w:val="a1"/>
    <w:next w:val="af4"/>
    <w:uiPriority w:val="39"/>
    <w:rsid w:val="008B11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ctioninfo2">
    <w:name w:val="section__info2"/>
    <w:rsid w:val="008B1167"/>
    <w:rPr>
      <w:vanish w:val="0"/>
      <w:webHidden w:val="0"/>
      <w:sz w:val="24"/>
      <w:szCs w:val="24"/>
      <w:specVanish w:val="0"/>
    </w:rPr>
  </w:style>
  <w:style w:type="character" w:customStyle="1" w:styleId="lots-wrap-contentbodyval2">
    <w:name w:val="lots-wrap-content__body__val2"/>
    <w:rsid w:val="008B1167"/>
  </w:style>
  <w:style w:type="character" w:customStyle="1" w:styleId="cardmaininfocontent">
    <w:name w:val="cardmaininfo__content"/>
    <w:rsid w:val="008B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1423">
      <w:bodyDiv w:val="1"/>
      <w:marLeft w:val="0"/>
      <w:marRight w:val="0"/>
      <w:marTop w:val="0"/>
      <w:marBottom w:val="0"/>
      <w:divBdr>
        <w:top w:val="none" w:sz="0" w:space="0" w:color="auto"/>
        <w:left w:val="none" w:sz="0" w:space="0" w:color="auto"/>
        <w:bottom w:val="none" w:sz="0" w:space="0" w:color="auto"/>
        <w:right w:val="none" w:sz="0" w:space="0" w:color="auto"/>
      </w:divBdr>
    </w:div>
    <w:div w:id="397627867">
      <w:bodyDiv w:val="1"/>
      <w:marLeft w:val="0"/>
      <w:marRight w:val="0"/>
      <w:marTop w:val="0"/>
      <w:marBottom w:val="0"/>
      <w:divBdr>
        <w:top w:val="none" w:sz="0" w:space="0" w:color="auto"/>
        <w:left w:val="none" w:sz="0" w:space="0" w:color="auto"/>
        <w:bottom w:val="none" w:sz="0" w:space="0" w:color="auto"/>
        <w:right w:val="none" w:sz="0" w:space="0" w:color="auto"/>
      </w:divBdr>
    </w:div>
    <w:div w:id="827983932">
      <w:bodyDiv w:val="1"/>
      <w:marLeft w:val="0"/>
      <w:marRight w:val="0"/>
      <w:marTop w:val="0"/>
      <w:marBottom w:val="0"/>
      <w:divBdr>
        <w:top w:val="none" w:sz="0" w:space="0" w:color="auto"/>
        <w:left w:val="none" w:sz="0" w:space="0" w:color="auto"/>
        <w:bottom w:val="none" w:sz="0" w:space="0" w:color="auto"/>
        <w:right w:val="none" w:sz="0" w:space="0" w:color="auto"/>
      </w:divBdr>
    </w:div>
    <w:div w:id="1012685745">
      <w:bodyDiv w:val="1"/>
      <w:marLeft w:val="0"/>
      <w:marRight w:val="0"/>
      <w:marTop w:val="0"/>
      <w:marBottom w:val="0"/>
      <w:divBdr>
        <w:top w:val="none" w:sz="0" w:space="0" w:color="auto"/>
        <w:left w:val="none" w:sz="0" w:space="0" w:color="auto"/>
        <w:bottom w:val="none" w:sz="0" w:space="0" w:color="auto"/>
        <w:right w:val="none" w:sz="0" w:space="0" w:color="auto"/>
      </w:divBdr>
    </w:div>
    <w:div w:id="1278223489">
      <w:bodyDiv w:val="1"/>
      <w:marLeft w:val="0"/>
      <w:marRight w:val="0"/>
      <w:marTop w:val="0"/>
      <w:marBottom w:val="0"/>
      <w:divBdr>
        <w:top w:val="none" w:sz="0" w:space="0" w:color="auto"/>
        <w:left w:val="none" w:sz="0" w:space="0" w:color="auto"/>
        <w:bottom w:val="none" w:sz="0" w:space="0" w:color="auto"/>
        <w:right w:val="none" w:sz="0" w:space="0" w:color="auto"/>
      </w:divBdr>
      <w:divsChild>
        <w:div w:id="2020619919">
          <w:marLeft w:val="0"/>
          <w:marRight w:val="0"/>
          <w:marTop w:val="0"/>
          <w:marBottom w:val="0"/>
          <w:divBdr>
            <w:top w:val="none" w:sz="0" w:space="0" w:color="auto"/>
            <w:left w:val="none" w:sz="0" w:space="0" w:color="auto"/>
            <w:bottom w:val="none" w:sz="0" w:space="0" w:color="auto"/>
            <w:right w:val="none" w:sz="0" w:space="0" w:color="auto"/>
          </w:divBdr>
        </w:div>
        <w:div w:id="680745622">
          <w:marLeft w:val="0"/>
          <w:marRight w:val="0"/>
          <w:marTop w:val="0"/>
          <w:marBottom w:val="0"/>
          <w:divBdr>
            <w:top w:val="none" w:sz="0" w:space="0" w:color="auto"/>
            <w:left w:val="none" w:sz="0" w:space="0" w:color="auto"/>
            <w:bottom w:val="none" w:sz="0" w:space="0" w:color="auto"/>
            <w:right w:val="none" w:sz="0" w:space="0" w:color="auto"/>
          </w:divBdr>
        </w:div>
      </w:divsChild>
    </w:div>
    <w:div w:id="1760517795">
      <w:bodyDiv w:val="1"/>
      <w:marLeft w:val="0"/>
      <w:marRight w:val="0"/>
      <w:marTop w:val="0"/>
      <w:marBottom w:val="0"/>
      <w:divBdr>
        <w:top w:val="none" w:sz="0" w:space="0" w:color="auto"/>
        <w:left w:val="none" w:sz="0" w:space="0" w:color="auto"/>
        <w:bottom w:val="none" w:sz="0" w:space="0" w:color="auto"/>
        <w:right w:val="none" w:sz="0" w:space="0" w:color="auto"/>
      </w:divBdr>
    </w:div>
    <w:div w:id="19816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775E-0320-4B0E-8362-43A19323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66</Pages>
  <Words>12311</Words>
  <Characters>70175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UglovaMY</cp:lastModifiedBy>
  <cp:revision>286</cp:revision>
  <dcterms:created xsi:type="dcterms:W3CDTF">2024-01-17T08:44:00Z</dcterms:created>
  <dcterms:modified xsi:type="dcterms:W3CDTF">2024-04-09T12:11:00Z</dcterms:modified>
</cp:coreProperties>
</file>